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2742" w14:textId="56863A37" w:rsidR="00303FE5" w:rsidRPr="00D3096F" w:rsidRDefault="00A80256" w:rsidP="00D3096F">
      <w:pPr>
        <w:tabs>
          <w:tab w:val="left" w:pos="1065"/>
          <w:tab w:val="center" w:pos="4691"/>
        </w:tabs>
        <w:contextualSpacing/>
        <w:jc w:val="center"/>
        <w:rPr>
          <w:rFonts w:eastAsia="Times New Roman" w:cs="Times New Roman"/>
          <w:b/>
          <w:szCs w:val="24"/>
          <w:lang w:val="kk-KZ" w:eastAsia="ru-RU"/>
        </w:rPr>
      </w:pPr>
      <w:r w:rsidRPr="00D3096F">
        <w:rPr>
          <w:rFonts w:eastAsia="Times New Roman" w:cs="Times New Roman"/>
          <w:b/>
          <w:szCs w:val="24"/>
          <w:lang w:val="kk-KZ" w:eastAsia="ru-RU"/>
        </w:rPr>
        <w:t>«</w:t>
      </w:r>
      <w:r w:rsidR="00303FE5" w:rsidRPr="00D3096F">
        <w:rPr>
          <w:rFonts w:eastAsia="Times New Roman" w:cs="Times New Roman"/>
          <w:b/>
          <w:szCs w:val="24"/>
          <w:lang w:val="kk-KZ" w:eastAsia="ru-RU"/>
        </w:rPr>
        <w:t>Қазақстан Республикасының кейбір заңнамалық актілеріне тұрғын үй-коммуналдық шаруашылық мәселелері бойынша өзгерістер</w:t>
      </w:r>
      <w:r w:rsidRPr="00D3096F">
        <w:rPr>
          <w:rFonts w:eastAsia="Times New Roman" w:cs="Times New Roman"/>
          <w:b/>
          <w:szCs w:val="24"/>
          <w:lang w:val="kk-KZ" w:eastAsia="ru-RU"/>
        </w:rPr>
        <w:t xml:space="preserve"> мен толықтырулар енгізу туралы»</w:t>
      </w:r>
      <w:r w:rsidR="00303FE5" w:rsidRPr="00D3096F">
        <w:rPr>
          <w:rFonts w:eastAsia="Times New Roman" w:cs="Times New Roman"/>
          <w:b/>
          <w:szCs w:val="24"/>
          <w:lang w:val="kk-KZ" w:eastAsia="ru-RU"/>
        </w:rPr>
        <w:t xml:space="preserve"> Қазақстан Республикасы Заңының жобасына</w:t>
      </w:r>
    </w:p>
    <w:p w14:paraId="63A512B3" w14:textId="0B439E00" w:rsidR="000F3C9E" w:rsidRPr="00D3096F" w:rsidRDefault="00303FE5" w:rsidP="00E730A7">
      <w:pPr>
        <w:tabs>
          <w:tab w:val="left" w:pos="1065"/>
          <w:tab w:val="center" w:pos="4691"/>
        </w:tabs>
        <w:contextualSpacing/>
        <w:jc w:val="center"/>
        <w:rPr>
          <w:rFonts w:eastAsia="Times New Roman" w:cs="Times New Roman"/>
          <w:b/>
          <w:szCs w:val="24"/>
          <w:lang w:eastAsia="ru-RU"/>
        </w:rPr>
      </w:pPr>
      <w:r w:rsidRPr="00D3096F">
        <w:rPr>
          <w:rFonts w:eastAsia="Times New Roman" w:cs="Times New Roman"/>
          <w:b/>
          <w:szCs w:val="24"/>
          <w:lang w:eastAsia="ru-RU"/>
        </w:rPr>
        <w:t>САЛЫСТЫРМА</w:t>
      </w:r>
      <w:r w:rsidR="00A80256" w:rsidRPr="00D3096F">
        <w:rPr>
          <w:rFonts w:eastAsia="Times New Roman" w:cs="Times New Roman"/>
          <w:b/>
          <w:szCs w:val="24"/>
          <w:lang w:val="kk-KZ" w:eastAsia="ru-RU"/>
        </w:rPr>
        <w:t>ЛЫ</w:t>
      </w:r>
      <w:r w:rsidRPr="00D3096F">
        <w:rPr>
          <w:rFonts w:eastAsia="Times New Roman" w:cs="Times New Roman"/>
          <w:b/>
          <w:szCs w:val="24"/>
          <w:lang w:eastAsia="ru-RU"/>
        </w:rPr>
        <w:t xml:space="preserve"> КЕСТЕ</w:t>
      </w:r>
    </w:p>
    <w:p w14:paraId="6429A407" w14:textId="77777777" w:rsidR="009E5CFD" w:rsidRPr="00576A6C" w:rsidRDefault="009E5CFD" w:rsidP="00E730A7">
      <w:pPr>
        <w:tabs>
          <w:tab w:val="left" w:pos="1065"/>
          <w:tab w:val="center" w:pos="4691"/>
        </w:tabs>
        <w:contextualSpacing/>
        <w:jc w:val="center"/>
        <w:rPr>
          <w:rFonts w:eastAsia="Times New Roman" w:cs="Times New Roman"/>
          <w:bCs/>
          <w:i/>
          <w:iCs/>
          <w:sz w:val="24"/>
          <w:szCs w:val="24"/>
          <w:lang w:eastAsia="ru-RU"/>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968"/>
        <w:gridCol w:w="4394"/>
        <w:gridCol w:w="5530"/>
      </w:tblGrid>
      <w:tr w:rsidR="00091991" w:rsidRPr="00576A6C" w14:paraId="0011D556" w14:textId="77777777" w:rsidTr="0021071A">
        <w:trPr>
          <w:trHeight w:val="759"/>
        </w:trPr>
        <w:tc>
          <w:tcPr>
            <w:tcW w:w="568" w:type="dxa"/>
            <w:tcBorders>
              <w:top w:val="single" w:sz="4" w:space="0" w:color="auto"/>
              <w:left w:val="single" w:sz="4" w:space="0" w:color="auto"/>
              <w:bottom w:val="single" w:sz="4" w:space="0" w:color="auto"/>
              <w:right w:val="single" w:sz="4" w:space="0" w:color="auto"/>
            </w:tcBorders>
            <w:vAlign w:val="center"/>
            <w:hideMark/>
          </w:tcPr>
          <w:p w14:paraId="676BD8A4" w14:textId="74DBDBB5" w:rsidR="000F3C9E" w:rsidRPr="00576A6C" w:rsidRDefault="00A80256" w:rsidP="00A80256">
            <w:pPr>
              <w:contextualSpacing/>
              <w:jc w:val="center"/>
              <w:rPr>
                <w:rFonts w:eastAsia="Times New Roman" w:cs="Times New Roman"/>
                <w:b/>
                <w:sz w:val="24"/>
                <w:szCs w:val="24"/>
              </w:rPr>
            </w:pPr>
            <w:r w:rsidRPr="00576A6C">
              <w:rPr>
                <w:rFonts w:eastAsia="Times New Roman" w:cs="Times New Roman"/>
                <w:b/>
                <w:sz w:val="24"/>
                <w:szCs w:val="24"/>
                <w:lang w:val="kk-KZ"/>
              </w:rPr>
              <w:t>р</w:t>
            </w:r>
            <w:r w:rsidRPr="00576A6C">
              <w:rPr>
                <w:rFonts w:eastAsia="Times New Roman" w:cs="Times New Roman"/>
                <w:b/>
                <w:sz w:val="24"/>
                <w:szCs w:val="24"/>
              </w:rPr>
              <w:t>/</w:t>
            </w:r>
            <w:r w:rsidRPr="00576A6C">
              <w:rPr>
                <w:rFonts w:eastAsia="Times New Roman" w:cs="Times New Roman"/>
                <w:b/>
                <w:sz w:val="24"/>
                <w:szCs w:val="24"/>
                <w:lang w:val="kk-KZ"/>
              </w:rPr>
              <w:t>с</w:t>
            </w:r>
            <w:r w:rsidRPr="00576A6C">
              <w:rPr>
                <w:rFonts w:eastAsia="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630BC8" w14:textId="1E8EB217" w:rsidR="000F3C9E" w:rsidRPr="00576A6C" w:rsidRDefault="00C13437" w:rsidP="00E730A7">
            <w:pPr>
              <w:contextualSpacing/>
              <w:jc w:val="center"/>
              <w:rPr>
                <w:rFonts w:eastAsia="Times New Roman" w:cs="Times New Roman"/>
                <w:b/>
                <w:sz w:val="24"/>
                <w:szCs w:val="24"/>
              </w:rPr>
            </w:pPr>
            <w:r w:rsidRPr="00576A6C">
              <w:rPr>
                <w:rFonts w:eastAsia="Times New Roman" w:cs="Times New Roman"/>
                <w:b/>
                <w:sz w:val="24"/>
                <w:szCs w:val="24"/>
              </w:rPr>
              <w:t>Құрылымдық элемент</w:t>
            </w:r>
          </w:p>
        </w:tc>
        <w:tc>
          <w:tcPr>
            <w:tcW w:w="3968" w:type="dxa"/>
            <w:tcBorders>
              <w:top w:val="single" w:sz="4" w:space="0" w:color="auto"/>
              <w:left w:val="single" w:sz="4" w:space="0" w:color="auto"/>
              <w:bottom w:val="single" w:sz="4" w:space="0" w:color="auto"/>
              <w:right w:val="single" w:sz="4" w:space="0" w:color="auto"/>
            </w:tcBorders>
            <w:vAlign w:val="center"/>
            <w:hideMark/>
          </w:tcPr>
          <w:p w14:paraId="3CF6D418" w14:textId="77777777" w:rsidR="00C13437" w:rsidRPr="00576A6C" w:rsidRDefault="00C13437" w:rsidP="00C13437">
            <w:pPr>
              <w:contextualSpacing/>
              <w:jc w:val="center"/>
              <w:rPr>
                <w:rFonts w:eastAsia="Times New Roman" w:cs="Times New Roman"/>
                <w:b/>
                <w:sz w:val="24"/>
                <w:szCs w:val="24"/>
              </w:rPr>
            </w:pPr>
            <w:r w:rsidRPr="00576A6C">
              <w:rPr>
                <w:rFonts w:eastAsia="Times New Roman" w:cs="Times New Roman"/>
                <w:b/>
                <w:sz w:val="24"/>
                <w:szCs w:val="24"/>
              </w:rPr>
              <w:t>Қолданыстағы</w:t>
            </w:r>
          </w:p>
          <w:p w14:paraId="3A28B682" w14:textId="643370DD" w:rsidR="000F3C9E" w:rsidRPr="00576A6C" w:rsidRDefault="00C13437" w:rsidP="00C13437">
            <w:pPr>
              <w:contextualSpacing/>
              <w:jc w:val="center"/>
              <w:rPr>
                <w:rFonts w:eastAsia="Times New Roman" w:cs="Times New Roman"/>
                <w:b/>
                <w:sz w:val="24"/>
                <w:szCs w:val="24"/>
              </w:rPr>
            </w:pPr>
            <w:r w:rsidRPr="00576A6C">
              <w:rPr>
                <w:rFonts w:eastAsia="Times New Roman" w:cs="Times New Roman"/>
                <w:b/>
                <w:sz w:val="24"/>
                <w:szCs w:val="24"/>
              </w:rPr>
              <w:t>редакция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F9D3F4B" w14:textId="501489AC" w:rsidR="00C13437" w:rsidRPr="00576A6C" w:rsidRDefault="00A80256" w:rsidP="00C13437">
            <w:pPr>
              <w:contextualSpacing/>
              <w:jc w:val="center"/>
              <w:rPr>
                <w:rFonts w:eastAsia="Times New Roman" w:cs="Times New Roman"/>
                <w:b/>
                <w:sz w:val="24"/>
                <w:szCs w:val="24"/>
              </w:rPr>
            </w:pPr>
            <w:r w:rsidRPr="00576A6C">
              <w:rPr>
                <w:rFonts w:eastAsia="Times New Roman" w:cs="Times New Roman"/>
                <w:b/>
                <w:sz w:val="24"/>
                <w:szCs w:val="24"/>
              </w:rPr>
              <w:t>Ұсыныл</w:t>
            </w:r>
            <w:r w:rsidR="00C13437" w:rsidRPr="00576A6C">
              <w:rPr>
                <w:rFonts w:eastAsia="Times New Roman" w:cs="Times New Roman"/>
                <w:b/>
                <w:sz w:val="24"/>
                <w:szCs w:val="24"/>
              </w:rPr>
              <w:t xml:space="preserve">ған </w:t>
            </w:r>
          </w:p>
          <w:p w14:paraId="42A4BD29" w14:textId="2E920926" w:rsidR="000F3C9E" w:rsidRPr="00576A6C" w:rsidRDefault="00C13437" w:rsidP="00C13437">
            <w:pPr>
              <w:contextualSpacing/>
              <w:jc w:val="center"/>
              <w:rPr>
                <w:rFonts w:eastAsia="Times New Roman" w:cs="Times New Roman"/>
                <w:b/>
                <w:sz w:val="24"/>
                <w:szCs w:val="24"/>
              </w:rPr>
            </w:pPr>
            <w:r w:rsidRPr="00576A6C">
              <w:rPr>
                <w:rFonts w:eastAsia="Times New Roman" w:cs="Times New Roman"/>
                <w:b/>
                <w:sz w:val="24"/>
                <w:szCs w:val="24"/>
              </w:rPr>
              <w:t>редакция</w:t>
            </w:r>
          </w:p>
        </w:tc>
        <w:tc>
          <w:tcPr>
            <w:tcW w:w="5530" w:type="dxa"/>
            <w:tcBorders>
              <w:top w:val="single" w:sz="4" w:space="0" w:color="auto"/>
              <w:left w:val="single" w:sz="4" w:space="0" w:color="auto"/>
              <w:bottom w:val="single" w:sz="4" w:space="0" w:color="auto"/>
              <w:right w:val="single" w:sz="4" w:space="0" w:color="auto"/>
            </w:tcBorders>
            <w:vAlign w:val="center"/>
            <w:hideMark/>
          </w:tcPr>
          <w:p w14:paraId="1DCDED35" w14:textId="3D66CAB1" w:rsidR="000F3C9E" w:rsidRPr="00576A6C" w:rsidRDefault="00A80256" w:rsidP="00C13437">
            <w:pPr>
              <w:ind w:firstLine="119"/>
              <w:contextualSpacing/>
              <w:jc w:val="center"/>
              <w:rPr>
                <w:rFonts w:eastAsia="Times New Roman" w:cs="Times New Roman"/>
                <w:b/>
                <w:sz w:val="24"/>
                <w:szCs w:val="24"/>
              </w:rPr>
            </w:pPr>
            <w:r w:rsidRPr="00576A6C">
              <w:rPr>
                <w:rFonts w:eastAsia="Times New Roman" w:cs="Times New Roman"/>
                <w:b/>
                <w:sz w:val="24"/>
                <w:szCs w:val="24"/>
              </w:rPr>
              <w:t>Өзгерту немесе толықтыру негіздемесі</w:t>
            </w:r>
          </w:p>
        </w:tc>
      </w:tr>
      <w:tr w:rsidR="00091991" w:rsidRPr="00576A6C" w14:paraId="78A6F510"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hideMark/>
          </w:tcPr>
          <w:p w14:paraId="4731F7DE" w14:textId="77777777" w:rsidR="000F3C9E" w:rsidRPr="00576A6C" w:rsidRDefault="008072EE" w:rsidP="00E730A7">
            <w:pPr>
              <w:contextualSpacing/>
              <w:jc w:val="center"/>
              <w:rPr>
                <w:rFonts w:eastAsia="Times New Roman" w:cs="Times New Roman"/>
                <w:b/>
                <w:sz w:val="24"/>
                <w:szCs w:val="24"/>
              </w:rPr>
            </w:pPr>
            <w:r w:rsidRPr="00576A6C">
              <w:rPr>
                <w:rFonts w:eastAsia="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62FEDF42" w14:textId="77777777" w:rsidR="000F3C9E" w:rsidRPr="00576A6C" w:rsidRDefault="008072EE" w:rsidP="00E730A7">
            <w:pPr>
              <w:contextualSpacing/>
              <w:jc w:val="center"/>
              <w:rPr>
                <w:rFonts w:eastAsia="Times New Roman" w:cs="Times New Roman"/>
                <w:b/>
                <w:sz w:val="24"/>
                <w:szCs w:val="24"/>
              </w:rPr>
            </w:pPr>
            <w:r w:rsidRPr="00576A6C">
              <w:rPr>
                <w:rFonts w:eastAsia="Times New Roman" w:cs="Times New Roman"/>
                <w:b/>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14:paraId="66C7C5C2" w14:textId="77777777" w:rsidR="000F3C9E" w:rsidRPr="00576A6C" w:rsidRDefault="008072EE" w:rsidP="00E730A7">
            <w:pPr>
              <w:contextualSpacing/>
              <w:jc w:val="center"/>
              <w:rPr>
                <w:rFonts w:eastAsia="Times New Roman" w:cs="Times New Roman"/>
                <w:b/>
                <w:sz w:val="24"/>
                <w:szCs w:val="24"/>
              </w:rPr>
            </w:pPr>
            <w:r w:rsidRPr="00576A6C">
              <w:rPr>
                <w:rFonts w:eastAsia="Times New Roman" w:cs="Times New Roman"/>
                <w:b/>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14:paraId="18FA9B11" w14:textId="77777777" w:rsidR="000F3C9E" w:rsidRPr="00576A6C" w:rsidRDefault="008072EE" w:rsidP="00E730A7">
            <w:pPr>
              <w:contextualSpacing/>
              <w:jc w:val="center"/>
              <w:rPr>
                <w:rFonts w:eastAsia="Times New Roman" w:cs="Times New Roman"/>
                <w:b/>
                <w:sz w:val="24"/>
                <w:szCs w:val="24"/>
              </w:rPr>
            </w:pPr>
            <w:r w:rsidRPr="00576A6C">
              <w:rPr>
                <w:rFonts w:eastAsia="Times New Roman" w:cs="Times New Roman"/>
                <w:b/>
                <w:sz w:val="24"/>
                <w:szCs w:val="24"/>
              </w:rPr>
              <w:t>4</w:t>
            </w:r>
          </w:p>
        </w:tc>
        <w:tc>
          <w:tcPr>
            <w:tcW w:w="5530" w:type="dxa"/>
            <w:tcBorders>
              <w:top w:val="single" w:sz="4" w:space="0" w:color="auto"/>
              <w:left w:val="single" w:sz="4" w:space="0" w:color="auto"/>
              <w:bottom w:val="single" w:sz="4" w:space="0" w:color="auto"/>
              <w:right w:val="single" w:sz="4" w:space="0" w:color="auto"/>
            </w:tcBorders>
            <w:hideMark/>
          </w:tcPr>
          <w:p w14:paraId="611B8AC1" w14:textId="77777777" w:rsidR="000F3C9E" w:rsidRPr="00576A6C" w:rsidRDefault="008072EE" w:rsidP="00E730A7">
            <w:pPr>
              <w:contextualSpacing/>
              <w:jc w:val="center"/>
              <w:rPr>
                <w:rFonts w:eastAsia="Times New Roman" w:cs="Times New Roman"/>
                <w:b/>
                <w:sz w:val="24"/>
                <w:szCs w:val="24"/>
              </w:rPr>
            </w:pPr>
            <w:r w:rsidRPr="00576A6C">
              <w:rPr>
                <w:rFonts w:eastAsia="Times New Roman" w:cs="Times New Roman"/>
                <w:b/>
                <w:sz w:val="24"/>
                <w:szCs w:val="24"/>
              </w:rPr>
              <w:t>5</w:t>
            </w:r>
          </w:p>
        </w:tc>
      </w:tr>
      <w:tr w:rsidR="00091991" w:rsidRPr="00576A6C" w14:paraId="4BB9EAB5"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53FA7DD3" w14:textId="1CD6EF91" w:rsidR="0021071A" w:rsidRPr="00576A6C" w:rsidRDefault="00C13437" w:rsidP="00E730A7">
            <w:pPr>
              <w:contextualSpacing/>
              <w:jc w:val="center"/>
              <w:rPr>
                <w:rFonts w:eastAsia="Times New Roman" w:cs="Times New Roman"/>
                <w:b/>
                <w:sz w:val="24"/>
                <w:szCs w:val="24"/>
              </w:rPr>
            </w:pPr>
            <w:r w:rsidRPr="00576A6C">
              <w:rPr>
                <w:rFonts w:cs="Times New Roman"/>
                <w:b/>
                <w:sz w:val="24"/>
                <w:szCs w:val="24"/>
              </w:rPr>
              <w:t>1. Қазақстан Республикасының Жоғарғы Кеңесі 1994 жылғы 27 желтоқсанда қабылдаған Қазақстан Республикасының Азаматтық кодексі (Жалпы бөлім)</w:t>
            </w:r>
          </w:p>
        </w:tc>
      </w:tr>
      <w:tr w:rsidR="00091991" w:rsidRPr="000B06E4" w14:paraId="72F7113E" w14:textId="77777777" w:rsidTr="006556D6">
        <w:trPr>
          <w:trHeight w:val="3476"/>
        </w:trPr>
        <w:tc>
          <w:tcPr>
            <w:tcW w:w="568" w:type="dxa"/>
            <w:tcBorders>
              <w:top w:val="single" w:sz="4" w:space="0" w:color="auto"/>
              <w:left w:val="single" w:sz="4" w:space="0" w:color="auto"/>
              <w:bottom w:val="single" w:sz="4" w:space="0" w:color="auto"/>
              <w:right w:val="single" w:sz="4" w:space="0" w:color="auto"/>
            </w:tcBorders>
            <w:vAlign w:val="center"/>
          </w:tcPr>
          <w:p w14:paraId="3102E747" w14:textId="77777777" w:rsidR="0021071A" w:rsidRPr="00576A6C" w:rsidRDefault="0021071A" w:rsidP="0021071A">
            <w:pPr>
              <w:contextualSpacing/>
              <w:rPr>
                <w:rFonts w:eastAsia="Times New Roman" w:cs="Times New Roman"/>
                <w:sz w:val="24"/>
                <w:szCs w:val="24"/>
              </w:rPr>
            </w:pPr>
            <w:r w:rsidRPr="00576A6C">
              <w:rPr>
                <w:rFonts w:eastAsia="Times New Roman" w:cs="Times New Roman"/>
                <w:sz w:val="24"/>
                <w:szCs w:val="24"/>
              </w:rPr>
              <w:t>1.</w:t>
            </w:r>
          </w:p>
          <w:p w14:paraId="576F5EBE" w14:textId="77777777" w:rsidR="0021071A" w:rsidRPr="00576A6C" w:rsidRDefault="0021071A" w:rsidP="0021071A">
            <w:pPr>
              <w:contextualSpacing/>
              <w:rPr>
                <w:rFonts w:eastAsia="Times New Roman" w:cs="Times New Roman"/>
                <w:sz w:val="24"/>
                <w:szCs w:val="24"/>
              </w:rPr>
            </w:pPr>
          </w:p>
          <w:p w14:paraId="66927198" w14:textId="77777777" w:rsidR="0021071A" w:rsidRPr="00576A6C" w:rsidRDefault="0021071A" w:rsidP="0021071A">
            <w:pPr>
              <w:contextualSpacing/>
              <w:rPr>
                <w:rFonts w:eastAsia="Times New Roman" w:cs="Times New Roman"/>
                <w:sz w:val="24"/>
                <w:szCs w:val="24"/>
              </w:rPr>
            </w:pPr>
          </w:p>
          <w:p w14:paraId="1B1CB481" w14:textId="77777777" w:rsidR="0021071A" w:rsidRPr="00576A6C" w:rsidRDefault="0021071A" w:rsidP="0021071A">
            <w:pPr>
              <w:contextualSpacing/>
              <w:rPr>
                <w:rFonts w:eastAsia="Times New Roman" w:cs="Times New Roman"/>
                <w:sz w:val="24"/>
                <w:szCs w:val="24"/>
              </w:rPr>
            </w:pPr>
          </w:p>
          <w:p w14:paraId="37457C00" w14:textId="77777777" w:rsidR="0021071A" w:rsidRPr="00576A6C" w:rsidRDefault="0021071A" w:rsidP="0021071A">
            <w:pPr>
              <w:contextualSpacing/>
              <w:rPr>
                <w:rFonts w:eastAsia="Times New Roman" w:cs="Times New Roman"/>
                <w:sz w:val="24"/>
                <w:szCs w:val="24"/>
              </w:rPr>
            </w:pPr>
          </w:p>
          <w:p w14:paraId="7FB2DC3F" w14:textId="77777777" w:rsidR="0021071A" w:rsidRPr="00576A6C" w:rsidRDefault="0021071A" w:rsidP="0021071A">
            <w:pPr>
              <w:contextualSpacing/>
              <w:rPr>
                <w:rFonts w:eastAsia="Times New Roman" w:cs="Times New Roman"/>
                <w:sz w:val="24"/>
                <w:szCs w:val="24"/>
              </w:rPr>
            </w:pPr>
          </w:p>
          <w:p w14:paraId="0BB84B56" w14:textId="77777777" w:rsidR="0021071A" w:rsidRPr="00576A6C" w:rsidRDefault="0021071A" w:rsidP="0021071A">
            <w:pPr>
              <w:contextualSpacing/>
              <w:rPr>
                <w:rFonts w:eastAsia="Times New Roman" w:cs="Times New Roman"/>
                <w:sz w:val="24"/>
                <w:szCs w:val="24"/>
              </w:rPr>
            </w:pPr>
          </w:p>
          <w:p w14:paraId="382ECBD4" w14:textId="77777777" w:rsidR="0021071A" w:rsidRPr="00576A6C" w:rsidRDefault="0021071A" w:rsidP="0021071A">
            <w:pPr>
              <w:contextualSpacing/>
              <w:rPr>
                <w:rFonts w:eastAsia="Times New Roman" w:cs="Times New Roman"/>
                <w:sz w:val="24"/>
                <w:szCs w:val="24"/>
              </w:rPr>
            </w:pPr>
          </w:p>
          <w:p w14:paraId="764E5695" w14:textId="77777777" w:rsidR="0021071A" w:rsidRPr="00576A6C" w:rsidRDefault="0021071A" w:rsidP="0021071A">
            <w:pPr>
              <w:contextualSpacing/>
              <w:rPr>
                <w:rFonts w:eastAsia="Times New Roman" w:cs="Times New Roman"/>
                <w:sz w:val="24"/>
                <w:szCs w:val="24"/>
              </w:rPr>
            </w:pPr>
          </w:p>
          <w:p w14:paraId="365C98C7" w14:textId="77777777" w:rsidR="0021071A" w:rsidRPr="00576A6C" w:rsidRDefault="0021071A" w:rsidP="0021071A">
            <w:pPr>
              <w:contextualSpacing/>
              <w:rPr>
                <w:rFonts w:eastAsia="Times New Roman" w:cs="Times New Roman"/>
                <w:sz w:val="24"/>
                <w:szCs w:val="24"/>
              </w:rPr>
            </w:pPr>
          </w:p>
          <w:p w14:paraId="195DCD82" w14:textId="77777777" w:rsidR="0021071A" w:rsidRPr="00576A6C" w:rsidRDefault="0021071A" w:rsidP="0021071A">
            <w:pPr>
              <w:contextualSpacing/>
              <w:rPr>
                <w:rFonts w:eastAsia="Times New Roman" w:cs="Times New Roman"/>
                <w:sz w:val="24"/>
                <w:szCs w:val="24"/>
              </w:rPr>
            </w:pPr>
          </w:p>
          <w:p w14:paraId="3EA1A515" w14:textId="77777777" w:rsidR="0021071A" w:rsidRPr="00576A6C" w:rsidRDefault="0021071A" w:rsidP="0021071A">
            <w:pPr>
              <w:contextualSpacing/>
              <w:rPr>
                <w:rFonts w:eastAsia="Times New Roman" w:cs="Times New Roman"/>
                <w:sz w:val="24"/>
                <w:szCs w:val="24"/>
              </w:rPr>
            </w:pPr>
          </w:p>
          <w:p w14:paraId="2771FE4A" w14:textId="4FEBF3E3" w:rsidR="00594807" w:rsidRPr="00576A6C" w:rsidRDefault="00594807" w:rsidP="0021071A">
            <w:pPr>
              <w:contextualSpacing/>
              <w:rPr>
                <w:rFonts w:eastAsia="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3534FF" w14:textId="5E1ADD98" w:rsidR="0021071A" w:rsidRPr="00576A6C" w:rsidRDefault="009B6D4C" w:rsidP="0021071A">
            <w:pPr>
              <w:contextualSpacing/>
              <w:jc w:val="center"/>
              <w:rPr>
                <w:rFonts w:eastAsia="Times New Roman" w:cs="Times New Roman"/>
                <w:b/>
                <w:sz w:val="24"/>
                <w:szCs w:val="24"/>
              </w:rPr>
            </w:pPr>
            <w:r w:rsidRPr="00576A6C">
              <w:rPr>
                <w:rFonts w:cs="Times New Roman"/>
                <w:sz w:val="24"/>
                <w:szCs w:val="24"/>
              </w:rPr>
              <w:t>235-баптың 4-тармағы</w:t>
            </w:r>
          </w:p>
        </w:tc>
        <w:tc>
          <w:tcPr>
            <w:tcW w:w="3968" w:type="dxa"/>
            <w:tcBorders>
              <w:top w:val="single" w:sz="4" w:space="0" w:color="auto"/>
              <w:left w:val="single" w:sz="4" w:space="0" w:color="auto"/>
              <w:bottom w:val="single" w:sz="4" w:space="0" w:color="auto"/>
              <w:right w:val="single" w:sz="4" w:space="0" w:color="auto"/>
            </w:tcBorders>
          </w:tcPr>
          <w:p w14:paraId="2AB84212" w14:textId="4EC9E605" w:rsidR="009B6D4C" w:rsidRPr="00576A6C" w:rsidRDefault="007A2039" w:rsidP="007A2039">
            <w:pPr>
              <w:contextualSpacing/>
              <w:jc w:val="both"/>
              <w:rPr>
                <w:rFonts w:cs="Times New Roman"/>
                <w:b/>
                <w:bCs/>
                <w:sz w:val="24"/>
                <w:szCs w:val="24"/>
              </w:rPr>
            </w:pPr>
            <w:r w:rsidRPr="00576A6C">
              <w:rPr>
                <w:rFonts w:cs="Times New Roman"/>
                <w:b/>
                <w:bCs/>
                <w:sz w:val="24"/>
                <w:szCs w:val="24"/>
              </w:rPr>
              <w:t>235</w:t>
            </w:r>
            <w:r w:rsidRPr="00576A6C">
              <w:rPr>
                <w:rFonts w:cs="Times New Roman"/>
                <w:b/>
                <w:bCs/>
                <w:sz w:val="24"/>
                <w:szCs w:val="24"/>
                <w:lang w:val="kk-KZ"/>
              </w:rPr>
              <w:t>-</w:t>
            </w:r>
            <w:r w:rsidR="009B6D4C" w:rsidRPr="00576A6C">
              <w:rPr>
                <w:rFonts w:cs="Times New Roman"/>
                <w:b/>
                <w:bCs/>
                <w:sz w:val="24"/>
                <w:szCs w:val="24"/>
              </w:rPr>
              <w:t xml:space="preserve">бап. Меншік құқығына ие болу негіздері </w:t>
            </w:r>
          </w:p>
          <w:p w14:paraId="79CB86C0" w14:textId="77777777" w:rsidR="009B6D4C" w:rsidRPr="00576A6C" w:rsidRDefault="009B6D4C" w:rsidP="007A2039">
            <w:pPr>
              <w:contextualSpacing/>
              <w:jc w:val="both"/>
              <w:rPr>
                <w:rFonts w:cs="Times New Roman"/>
                <w:sz w:val="24"/>
                <w:szCs w:val="24"/>
              </w:rPr>
            </w:pPr>
            <w:r w:rsidRPr="00576A6C">
              <w:rPr>
                <w:rFonts w:cs="Times New Roman"/>
                <w:sz w:val="24"/>
                <w:szCs w:val="24"/>
              </w:rPr>
              <w:t xml:space="preserve">     …       </w:t>
            </w:r>
          </w:p>
          <w:p w14:paraId="233F0BDB" w14:textId="61CD0441" w:rsidR="0021071A" w:rsidRPr="00576A6C" w:rsidRDefault="009B6D4C" w:rsidP="007A2039">
            <w:pPr>
              <w:contextualSpacing/>
              <w:jc w:val="both"/>
              <w:rPr>
                <w:rFonts w:cs="Times New Roman"/>
                <w:sz w:val="24"/>
                <w:szCs w:val="24"/>
              </w:rPr>
            </w:pPr>
            <w:r w:rsidRPr="00576A6C">
              <w:rPr>
                <w:rFonts w:cs="Times New Roman"/>
                <w:sz w:val="24"/>
                <w:szCs w:val="24"/>
              </w:rPr>
              <w:t xml:space="preserve">    4. Тұтыну (</w:t>
            </w:r>
            <w:r w:rsidRPr="00576A6C">
              <w:rPr>
                <w:rFonts w:cs="Times New Roman"/>
                <w:b/>
                <w:bCs/>
                <w:sz w:val="24"/>
                <w:szCs w:val="24"/>
              </w:rPr>
              <w:t>тұрғын үй</w:t>
            </w:r>
            <w:r w:rsidRPr="00576A6C">
              <w:rPr>
                <w:rFonts w:cs="Times New Roman"/>
                <w:sz w:val="24"/>
                <w:szCs w:val="24"/>
              </w:rPr>
              <w:t xml:space="preserve">, тұрғын үй-құрылыс, саяжай, гараж немесе өзге) </w:t>
            </w:r>
            <w:r w:rsidR="007A2039" w:rsidRPr="00576A6C">
              <w:rPr>
                <w:rFonts w:cs="Times New Roman"/>
                <w:sz w:val="24"/>
                <w:szCs w:val="24"/>
              </w:rPr>
              <w:t xml:space="preserve">кооперативінің </w:t>
            </w:r>
            <w:r w:rsidRPr="00576A6C">
              <w:rPr>
                <w:rFonts w:cs="Times New Roman"/>
                <w:sz w:val="24"/>
                <w:szCs w:val="24"/>
              </w:rPr>
              <w:t xml:space="preserve">мүшелері, </w:t>
            </w:r>
            <w:r w:rsidR="007A2039" w:rsidRPr="00576A6C">
              <w:rPr>
                <w:rFonts w:cs="Times New Roman"/>
                <w:sz w:val="24"/>
                <w:szCs w:val="24"/>
                <w:lang w:val="kk-KZ"/>
              </w:rPr>
              <w:t>жарна жинақтауға</w:t>
            </w:r>
            <w:r w:rsidRPr="00576A6C">
              <w:rPr>
                <w:rFonts w:cs="Times New Roman"/>
                <w:sz w:val="24"/>
                <w:szCs w:val="24"/>
              </w:rPr>
              <w:t xml:space="preserve"> құқығы бар, пәтер, саяжай, гараж, кооператив осы адамдардың пайдалануына берген ө</w:t>
            </w:r>
            <w:r w:rsidR="007A2039" w:rsidRPr="00576A6C">
              <w:rPr>
                <w:rFonts w:cs="Times New Roman"/>
                <w:sz w:val="24"/>
                <w:szCs w:val="24"/>
              </w:rPr>
              <w:t xml:space="preserve">зге де үй-жай үшін өзінің </w:t>
            </w:r>
            <w:r w:rsidR="007A2039" w:rsidRPr="00576A6C">
              <w:rPr>
                <w:rFonts w:cs="Times New Roman"/>
                <w:sz w:val="24"/>
                <w:szCs w:val="24"/>
                <w:lang w:val="kk-KZ"/>
              </w:rPr>
              <w:t>үлестік</w:t>
            </w:r>
            <w:r w:rsidRPr="00576A6C">
              <w:rPr>
                <w:rFonts w:cs="Times New Roman"/>
                <w:sz w:val="24"/>
                <w:szCs w:val="24"/>
              </w:rPr>
              <w:t xml:space="preserve"> жарнасын толық төлеген </w:t>
            </w:r>
            <w:r w:rsidR="007A2039" w:rsidRPr="00576A6C">
              <w:rPr>
                <w:rFonts w:cs="Times New Roman"/>
                <w:sz w:val="24"/>
                <w:szCs w:val="24"/>
              </w:rPr>
              <w:t>басқа да адамдар аталған мүлік</w:t>
            </w:r>
            <w:r w:rsidR="007A2039" w:rsidRPr="00576A6C">
              <w:rPr>
                <w:rFonts w:cs="Times New Roman"/>
                <w:sz w:val="24"/>
                <w:szCs w:val="24"/>
                <w:lang w:val="kk-KZ"/>
              </w:rPr>
              <w:t>тің</w:t>
            </w:r>
            <w:r w:rsidRPr="00576A6C">
              <w:rPr>
                <w:rFonts w:cs="Times New Roman"/>
                <w:sz w:val="24"/>
                <w:szCs w:val="24"/>
              </w:rPr>
              <w:t xml:space="preserve"> меншік құқығына ие болады.</w:t>
            </w:r>
          </w:p>
        </w:tc>
        <w:tc>
          <w:tcPr>
            <w:tcW w:w="4394" w:type="dxa"/>
            <w:tcBorders>
              <w:top w:val="single" w:sz="4" w:space="0" w:color="auto"/>
              <w:left w:val="single" w:sz="4" w:space="0" w:color="auto"/>
              <w:bottom w:val="single" w:sz="4" w:space="0" w:color="auto"/>
              <w:right w:val="single" w:sz="4" w:space="0" w:color="auto"/>
            </w:tcBorders>
          </w:tcPr>
          <w:p w14:paraId="0C6C56C9" w14:textId="77788755" w:rsidR="009B6D4C" w:rsidRPr="00576A6C" w:rsidRDefault="009B6D4C" w:rsidP="009B6D4C">
            <w:pPr>
              <w:ind w:firstLine="228"/>
              <w:contextualSpacing/>
              <w:jc w:val="both"/>
              <w:rPr>
                <w:rFonts w:cs="Times New Roman"/>
                <w:sz w:val="24"/>
                <w:szCs w:val="24"/>
              </w:rPr>
            </w:pPr>
            <w:r w:rsidRPr="00576A6C">
              <w:rPr>
                <w:rFonts w:cs="Times New Roman"/>
                <w:sz w:val="24"/>
                <w:szCs w:val="24"/>
              </w:rPr>
              <w:t>2</w:t>
            </w:r>
            <w:r w:rsidR="007A2039" w:rsidRPr="00576A6C">
              <w:rPr>
                <w:rFonts w:cs="Times New Roman"/>
                <w:sz w:val="24"/>
                <w:szCs w:val="24"/>
              </w:rPr>
              <w:t>35</w:t>
            </w:r>
            <w:r w:rsidR="007A2039" w:rsidRPr="00576A6C">
              <w:rPr>
                <w:rFonts w:cs="Times New Roman"/>
                <w:sz w:val="24"/>
                <w:szCs w:val="24"/>
                <w:lang w:val="kk-KZ"/>
              </w:rPr>
              <w:t>-</w:t>
            </w:r>
            <w:r w:rsidRPr="00576A6C">
              <w:rPr>
                <w:rFonts w:cs="Times New Roman"/>
                <w:sz w:val="24"/>
                <w:szCs w:val="24"/>
              </w:rPr>
              <w:t xml:space="preserve">бап. Меншік құқығына ие болу негіздері </w:t>
            </w:r>
          </w:p>
          <w:p w14:paraId="238F1F10" w14:textId="334A0CD3" w:rsidR="0021071A" w:rsidRPr="00576A6C" w:rsidRDefault="009B6D4C" w:rsidP="009B6D4C">
            <w:pPr>
              <w:ind w:firstLine="228"/>
              <w:contextualSpacing/>
              <w:jc w:val="both"/>
              <w:rPr>
                <w:rFonts w:cs="Times New Roman"/>
                <w:sz w:val="24"/>
                <w:szCs w:val="24"/>
              </w:rPr>
            </w:pPr>
            <w:r w:rsidRPr="00576A6C">
              <w:rPr>
                <w:rFonts w:cs="Times New Roman"/>
                <w:sz w:val="24"/>
                <w:szCs w:val="24"/>
              </w:rPr>
              <w:t xml:space="preserve">     …</w:t>
            </w:r>
          </w:p>
          <w:p w14:paraId="44B695A4" w14:textId="50A8B18B" w:rsidR="0021071A" w:rsidRPr="00576A6C" w:rsidRDefault="007A2039" w:rsidP="0021071A">
            <w:pPr>
              <w:contextualSpacing/>
              <w:jc w:val="center"/>
              <w:rPr>
                <w:rFonts w:eastAsia="Times New Roman" w:cs="Times New Roman"/>
                <w:b/>
                <w:sz w:val="24"/>
                <w:szCs w:val="24"/>
              </w:rPr>
            </w:pPr>
            <w:r w:rsidRPr="00576A6C">
              <w:rPr>
                <w:rFonts w:cs="Times New Roman"/>
                <w:b/>
                <w:sz w:val="24"/>
                <w:szCs w:val="24"/>
              </w:rPr>
              <w:t xml:space="preserve">235-баптың 4-тармағындағы </w:t>
            </w:r>
            <w:r w:rsidRPr="00576A6C">
              <w:rPr>
                <w:rFonts w:cs="Times New Roman"/>
                <w:b/>
                <w:sz w:val="24"/>
                <w:szCs w:val="24"/>
                <w:lang w:val="kk-KZ"/>
              </w:rPr>
              <w:t>«</w:t>
            </w:r>
            <w:r w:rsidRPr="00576A6C">
              <w:rPr>
                <w:rFonts w:cs="Times New Roman"/>
                <w:b/>
                <w:sz w:val="24"/>
                <w:szCs w:val="24"/>
              </w:rPr>
              <w:t>тұрғын үй</w:t>
            </w:r>
            <w:r w:rsidR="00441371">
              <w:rPr>
                <w:rFonts w:cs="Times New Roman"/>
                <w:b/>
                <w:sz w:val="24"/>
                <w:szCs w:val="24"/>
                <w:lang w:val="kk-KZ"/>
              </w:rPr>
              <w:t>,</w:t>
            </w:r>
            <w:r w:rsidRPr="00576A6C">
              <w:rPr>
                <w:rFonts w:cs="Times New Roman"/>
                <w:b/>
                <w:sz w:val="24"/>
                <w:szCs w:val="24"/>
                <w:lang w:val="kk-KZ"/>
              </w:rPr>
              <w:t>»</w:t>
            </w:r>
            <w:r w:rsidR="009B6D4C" w:rsidRPr="00576A6C">
              <w:rPr>
                <w:rFonts w:cs="Times New Roman"/>
                <w:b/>
                <w:sz w:val="24"/>
                <w:szCs w:val="24"/>
              </w:rPr>
              <w:t xml:space="preserve"> деген сөз алып тасталсын.</w:t>
            </w:r>
          </w:p>
        </w:tc>
        <w:tc>
          <w:tcPr>
            <w:tcW w:w="5530" w:type="dxa"/>
            <w:tcBorders>
              <w:top w:val="single" w:sz="4" w:space="0" w:color="auto"/>
              <w:left w:val="single" w:sz="4" w:space="0" w:color="auto"/>
              <w:bottom w:val="single" w:sz="4" w:space="0" w:color="auto"/>
              <w:right w:val="single" w:sz="4" w:space="0" w:color="auto"/>
            </w:tcBorders>
          </w:tcPr>
          <w:p w14:paraId="2B97A08D" w14:textId="4B064767" w:rsidR="0021071A" w:rsidRPr="00576A6C" w:rsidRDefault="007A2039" w:rsidP="0021071A">
            <w:pPr>
              <w:contextualSpacing/>
              <w:jc w:val="both"/>
              <w:rPr>
                <w:rFonts w:eastAsia="Times New Roman" w:cs="Times New Roman"/>
                <w:b/>
                <w:sz w:val="24"/>
                <w:szCs w:val="24"/>
                <w:lang w:val="kk-KZ"/>
              </w:rPr>
            </w:pPr>
            <w:r w:rsidRPr="00576A6C">
              <w:rPr>
                <w:rFonts w:eastAsia="Times New Roman" w:cs="Times New Roman"/>
                <w:sz w:val="24"/>
                <w:szCs w:val="24"/>
                <w:lang w:val="kk-KZ" w:eastAsia="ru-RU"/>
              </w:rPr>
              <w:t>Т</w:t>
            </w:r>
            <w:r w:rsidR="009B6D4C" w:rsidRPr="00576A6C">
              <w:rPr>
                <w:rFonts w:eastAsia="Times New Roman" w:cs="Times New Roman"/>
                <w:sz w:val="24"/>
                <w:szCs w:val="24"/>
                <w:lang w:val="kk-KZ" w:eastAsia="ru-RU"/>
              </w:rPr>
              <w:t>ұрғын үй кооперативтерінің таратылуына байланысты. ҚР АК 235-бабының 4-тармағында тұрғын үй тұтыну кооперативіне сілтеме қалды.</w:t>
            </w:r>
          </w:p>
        </w:tc>
      </w:tr>
      <w:tr w:rsidR="00091991" w:rsidRPr="000B06E4" w14:paraId="673ADD98"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37523152" w14:textId="3B3AB67D" w:rsidR="0021071A" w:rsidRPr="00576A6C" w:rsidRDefault="009103C3" w:rsidP="0021071A">
            <w:pPr>
              <w:contextualSpacing/>
              <w:jc w:val="center"/>
              <w:rPr>
                <w:rFonts w:eastAsia="Times New Roman" w:cs="Times New Roman"/>
                <w:b/>
                <w:sz w:val="24"/>
                <w:szCs w:val="24"/>
                <w:lang w:val="kk-KZ"/>
              </w:rPr>
            </w:pPr>
            <w:r>
              <w:rPr>
                <w:rFonts w:eastAsia="Times New Roman" w:cs="Times New Roman"/>
                <w:b/>
                <w:sz w:val="24"/>
                <w:szCs w:val="24"/>
                <w:lang w:val="kk-KZ"/>
              </w:rPr>
              <w:t>2</w:t>
            </w:r>
            <w:r w:rsidR="00275E2D" w:rsidRPr="00576A6C">
              <w:rPr>
                <w:rFonts w:eastAsia="Times New Roman" w:cs="Times New Roman"/>
                <w:b/>
                <w:sz w:val="24"/>
                <w:szCs w:val="24"/>
                <w:lang w:val="kk-KZ"/>
              </w:rPr>
              <w:t>. «</w:t>
            </w:r>
            <w:r w:rsidR="00CF3590" w:rsidRPr="00576A6C">
              <w:rPr>
                <w:rFonts w:eastAsia="Times New Roman" w:cs="Times New Roman"/>
                <w:b/>
                <w:sz w:val="24"/>
                <w:szCs w:val="24"/>
                <w:lang w:val="kk-KZ"/>
              </w:rPr>
              <w:t>Тұрғын үй қатынастары ту</w:t>
            </w:r>
            <w:r w:rsidR="00275E2D" w:rsidRPr="00576A6C">
              <w:rPr>
                <w:rFonts w:eastAsia="Times New Roman" w:cs="Times New Roman"/>
                <w:b/>
                <w:sz w:val="24"/>
                <w:szCs w:val="24"/>
                <w:lang w:val="kk-KZ"/>
              </w:rPr>
              <w:t>ралы»</w:t>
            </w:r>
            <w:r w:rsidR="00CF3590" w:rsidRPr="00576A6C">
              <w:rPr>
                <w:rFonts w:eastAsia="Times New Roman" w:cs="Times New Roman"/>
                <w:b/>
                <w:sz w:val="24"/>
                <w:szCs w:val="24"/>
                <w:lang w:val="kk-KZ"/>
              </w:rPr>
              <w:t xml:space="preserve"> 1997 </w:t>
            </w:r>
            <w:r w:rsidR="00091991" w:rsidRPr="00576A6C">
              <w:rPr>
                <w:rFonts w:eastAsia="Times New Roman" w:cs="Times New Roman"/>
                <w:b/>
                <w:sz w:val="24"/>
                <w:szCs w:val="24"/>
                <w:lang w:val="kk-KZ"/>
              </w:rPr>
              <w:t>жылғы 16 сәуірдегі № 94 ҚР Заңы</w:t>
            </w:r>
          </w:p>
        </w:tc>
      </w:tr>
      <w:tr w:rsidR="00091991" w:rsidRPr="00576A6C" w14:paraId="0E392CF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5DB9418D" w14:textId="001D5996" w:rsidR="0021071A" w:rsidRPr="00576A6C" w:rsidRDefault="00315779" w:rsidP="00DE6BF6">
            <w:pPr>
              <w:contextualSpacing/>
              <w:jc w:val="center"/>
              <w:rPr>
                <w:rFonts w:eastAsia="Times New Roman" w:cs="Times New Roman"/>
                <w:sz w:val="24"/>
                <w:szCs w:val="24"/>
              </w:rPr>
            </w:pPr>
            <w:r>
              <w:rPr>
                <w:rFonts w:eastAsia="Times New Roman" w:cs="Times New Roman"/>
                <w:sz w:val="24"/>
                <w:szCs w:val="24"/>
                <w:lang w:val="en-US"/>
              </w:rPr>
              <w:t>2</w:t>
            </w:r>
            <w:r w:rsidR="0021071A"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F5EE9D9" w14:textId="212F8160" w:rsidR="0021071A" w:rsidRPr="00576A6C" w:rsidRDefault="00CF3590" w:rsidP="0021071A">
            <w:pPr>
              <w:contextualSpacing/>
              <w:jc w:val="center"/>
              <w:rPr>
                <w:rFonts w:cs="Times New Roman"/>
                <w:sz w:val="24"/>
                <w:szCs w:val="24"/>
              </w:rPr>
            </w:pPr>
            <w:r w:rsidRPr="00576A6C">
              <w:rPr>
                <w:rFonts w:cs="Times New Roman"/>
                <w:sz w:val="24"/>
                <w:szCs w:val="24"/>
              </w:rPr>
              <w:t>1-баптың 4-тармағы</w:t>
            </w:r>
          </w:p>
        </w:tc>
        <w:tc>
          <w:tcPr>
            <w:tcW w:w="3968" w:type="dxa"/>
            <w:tcBorders>
              <w:top w:val="single" w:sz="4" w:space="0" w:color="auto"/>
              <w:left w:val="single" w:sz="4" w:space="0" w:color="auto"/>
              <w:bottom w:val="single" w:sz="4" w:space="0" w:color="auto"/>
              <w:right w:val="single" w:sz="4" w:space="0" w:color="auto"/>
            </w:tcBorders>
          </w:tcPr>
          <w:p w14:paraId="563006B7" w14:textId="417C96E7" w:rsidR="00CF3590" w:rsidRPr="00576A6C" w:rsidRDefault="00275E2D" w:rsidP="00CF3590">
            <w:pPr>
              <w:contextualSpacing/>
              <w:jc w:val="both"/>
              <w:rPr>
                <w:rFonts w:cs="Times New Roman"/>
                <w:sz w:val="24"/>
                <w:szCs w:val="24"/>
              </w:rPr>
            </w:pPr>
            <w:r w:rsidRPr="00576A6C">
              <w:rPr>
                <w:rFonts w:cs="Times New Roman"/>
                <w:sz w:val="24"/>
                <w:szCs w:val="24"/>
              </w:rPr>
              <w:t>1</w:t>
            </w:r>
            <w:r w:rsidRPr="00576A6C">
              <w:rPr>
                <w:rFonts w:cs="Times New Roman"/>
                <w:sz w:val="24"/>
                <w:szCs w:val="24"/>
                <w:lang w:val="kk-KZ"/>
              </w:rPr>
              <w:t>-</w:t>
            </w:r>
            <w:r w:rsidRPr="00576A6C">
              <w:rPr>
                <w:rFonts w:cs="Times New Roman"/>
                <w:sz w:val="24"/>
                <w:szCs w:val="24"/>
              </w:rPr>
              <w:t xml:space="preserve">бап. Қазақстан Республикасының </w:t>
            </w:r>
            <w:r w:rsidRPr="00576A6C">
              <w:rPr>
                <w:rFonts w:cs="Times New Roman"/>
                <w:sz w:val="24"/>
                <w:szCs w:val="24"/>
                <w:lang w:val="kk-KZ"/>
              </w:rPr>
              <w:t>т</w:t>
            </w:r>
            <w:r w:rsidR="00CF3590" w:rsidRPr="00576A6C">
              <w:rPr>
                <w:rFonts w:cs="Times New Roman"/>
                <w:sz w:val="24"/>
                <w:szCs w:val="24"/>
              </w:rPr>
              <w:t>ұрғын үй заңнамасы</w:t>
            </w:r>
          </w:p>
          <w:p w14:paraId="0B7E6B42" w14:textId="77777777" w:rsidR="00CF3590" w:rsidRPr="00576A6C" w:rsidRDefault="00CF3590" w:rsidP="00CF3590">
            <w:pPr>
              <w:contextualSpacing/>
              <w:jc w:val="both"/>
              <w:rPr>
                <w:rFonts w:cs="Times New Roman"/>
                <w:sz w:val="24"/>
                <w:szCs w:val="24"/>
              </w:rPr>
            </w:pPr>
            <w:r w:rsidRPr="00576A6C">
              <w:rPr>
                <w:rFonts w:cs="Times New Roman"/>
                <w:sz w:val="24"/>
                <w:szCs w:val="24"/>
              </w:rPr>
              <w:t>…</w:t>
            </w:r>
          </w:p>
          <w:p w14:paraId="6427B423" w14:textId="353030EA" w:rsidR="00594807" w:rsidRPr="00576A6C" w:rsidRDefault="00CF3590" w:rsidP="00594807">
            <w:pPr>
              <w:tabs>
                <w:tab w:val="left" w:pos="709"/>
              </w:tabs>
              <w:ind w:firstLine="459"/>
              <w:contextualSpacing/>
              <w:jc w:val="both"/>
              <w:rPr>
                <w:rFonts w:cs="Times New Roman"/>
                <w:sz w:val="24"/>
                <w:szCs w:val="24"/>
              </w:rPr>
            </w:pPr>
            <w:r w:rsidRPr="00576A6C">
              <w:rPr>
                <w:rFonts w:cs="Times New Roman"/>
                <w:sz w:val="24"/>
                <w:szCs w:val="24"/>
              </w:rPr>
              <w:t xml:space="preserve">4. </w:t>
            </w:r>
            <w:r w:rsidR="001747CA" w:rsidRPr="00576A6C">
              <w:rPr>
                <w:rFonts w:cs="Times New Roman"/>
                <w:sz w:val="24"/>
                <w:szCs w:val="24"/>
              </w:rPr>
              <w:t xml:space="preserve">Қонақүйлерде, пансионаттарда, интернаттарда, қарттар үйлерінде және ұқсас мақсаттағы басқа да объектілерде тұру </w:t>
            </w:r>
            <w:r w:rsidR="001747CA" w:rsidRPr="00576A6C">
              <w:rPr>
                <w:rFonts w:cs="Times New Roman"/>
                <w:b/>
                <w:bCs/>
                <w:sz w:val="24"/>
                <w:szCs w:val="24"/>
              </w:rPr>
              <w:t>(болу)</w:t>
            </w:r>
            <w:r w:rsidR="001747CA" w:rsidRPr="00576A6C">
              <w:rPr>
                <w:rFonts w:cs="Times New Roman"/>
                <w:sz w:val="24"/>
                <w:szCs w:val="24"/>
              </w:rPr>
              <w:t xml:space="preserve"> Қазақстан Республикасының заңнамасымен реттеледі.</w:t>
            </w:r>
          </w:p>
        </w:tc>
        <w:tc>
          <w:tcPr>
            <w:tcW w:w="4394" w:type="dxa"/>
            <w:tcBorders>
              <w:top w:val="single" w:sz="4" w:space="0" w:color="auto"/>
              <w:left w:val="single" w:sz="4" w:space="0" w:color="auto"/>
              <w:bottom w:val="single" w:sz="4" w:space="0" w:color="auto"/>
              <w:right w:val="single" w:sz="4" w:space="0" w:color="auto"/>
            </w:tcBorders>
          </w:tcPr>
          <w:p w14:paraId="46986BCD" w14:textId="55BAE4EC" w:rsidR="00275E2D" w:rsidRPr="00576A6C" w:rsidRDefault="001649F8" w:rsidP="0021071A">
            <w:pPr>
              <w:contextualSpacing/>
              <w:jc w:val="both"/>
              <w:rPr>
                <w:rFonts w:cs="Times New Roman"/>
                <w:sz w:val="24"/>
                <w:szCs w:val="24"/>
              </w:rPr>
            </w:pPr>
            <w:r w:rsidRPr="00576A6C">
              <w:rPr>
                <w:rFonts w:cs="Times New Roman"/>
                <w:sz w:val="24"/>
                <w:szCs w:val="24"/>
              </w:rPr>
              <w:t>1</w:t>
            </w:r>
            <w:r w:rsidRPr="00576A6C">
              <w:rPr>
                <w:rFonts w:cs="Times New Roman"/>
                <w:sz w:val="24"/>
                <w:szCs w:val="24"/>
                <w:lang w:val="kk-KZ"/>
              </w:rPr>
              <w:t>-</w:t>
            </w:r>
            <w:r w:rsidR="00275E2D" w:rsidRPr="00576A6C">
              <w:rPr>
                <w:rFonts w:cs="Times New Roman"/>
                <w:sz w:val="24"/>
                <w:szCs w:val="24"/>
              </w:rPr>
              <w:t xml:space="preserve">бап. Қазақстан Республикасының </w:t>
            </w:r>
            <w:r w:rsidR="00275E2D" w:rsidRPr="00576A6C">
              <w:rPr>
                <w:rFonts w:cs="Times New Roman"/>
                <w:sz w:val="24"/>
                <w:szCs w:val="24"/>
                <w:lang w:val="kk-KZ"/>
              </w:rPr>
              <w:t>т</w:t>
            </w:r>
            <w:r w:rsidR="00CF3590" w:rsidRPr="00576A6C">
              <w:rPr>
                <w:rFonts w:cs="Times New Roman"/>
                <w:sz w:val="24"/>
                <w:szCs w:val="24"/>
              </w:rPr>
              <w:t>ұрғын үй заңнамасы</w:t>
            </w:r>
          </w:p>
          <w:p w14:paraId="2019ECBF" w14:textId="606C610D" w:rsidR="0021071A" w:rsidRPr="00576A6C" w:rsidRDefault="0021071A" w:rsidP="0021071A">
            <w:pPr>
              <w:contextualSpacing/>
              <w:jc w:val="both"/>
              <w:rPr>
                <w:rFonts w:cs="Times New Roman"/>
                <w:sz w:val="24"/>
                <w:szCs w:val="24"/>
              </w:rPr>
            </w:pPr>
            <w:r w:rsidRPr="00576A6C">
              <w:rPr>
                <w:rFonts w:cs="Times New Roman"/>
                <w:sz w:val="24"/>
                <w:szCs w:val="24"/>
              </w:rPr>
              <w:t>…</w:t>
            </w:r>
          </w:p>
          <w:p w14:paraId="545F2757" w14:textId="7ABAEBC7" w:rsidR="0021071A" w:rsidRPr="00576A6C" w:rsidRDefault="0021071A" w:rsidP="0021071A">
            <w:pPr>
              <w:widowControl w:val="0"/>
              <w:ind w:firstLine="219"/>
              <w:contextualSpacing/>
              <w:jc w:val="both"/>
              <w:rPr>
                <w:rFonts w:cs="Times New Roman"/>
                <w:sz w:val="24"/>
                <w:szCs w:val="24"/>
              </w:rPr>
            </w:pPr>
            <w:r w:rsidRPr="00576A6C">
              <w:rPr>
                <w:rFonts w:cs="Times New Roman"/>
                <w:sz w:val="24"/>
                <w:szCs w:val="24"/>
              </w:rPr>
              <w:t xml:space="preserve"> </w:t>
            </w:r>
            <w:r w:rsidR="00275E2D" w:rsidRPr="00576A6C">
              <w:rPr>
                <w:rFonts w:cs="Times New Roman"/>
                <w:sz w:val="24"/>
                <w:szCs w:val="24"/>
                <w:lang w:val="kk-KZ"/>
              </w:rPr>
              <w:t>«</w:t>
            </w:r>
            <w:r w:rsidR="00275E2D" w:rsidRPr="00576A6C">
              <w:rPr>
                <w:rFonts w:cs="Times New Roman"/>
                <w:sz w:val="24"/>
                <w:szCs w:val="24"/>
              </w:rPr>
              <w:t xml:space="preserve">1-баптың 4-тармағындағы </w:t>
            </w:r>
            <w:r w:rsidR="00275E2D" w:rsidRPr="00576A6C">
              <w:rPr>
                <w:rFonts w:cs="Times New Roman"/>
                <w:sz w:val="24"/>
                <w:szCs w:val="24"/>
                <w:lang w:val="kk-KZ"/>
              </w:rPr>
              <w:t>«</w:t>
            </w:r>
            <w:r w:rsidR="00CF3590" w:rsidRPr="00576A6C">
              <w:rPr>
                <w:rFonts w:cs="Times New Roman"/>
                <w:sz w:val="24"/>
                <w:szCs w:val="24"/>
              </w:rPr>
              <w:t>(</w:t>
            </w:r>
            <w:r w:rsidR="00CF3590" w:rsidRPr="00576A6C">
              <w:rPr>
                <w:rFonts w:cs="Times New Roman"/>
                <w:b/>
                <w:sz w:val="24"/>
                <w:szCs w:val="24"/>
              </w:rPr>
              <w:t>болу</w:t>
            </w:r>
            <w:r w:rsidR="00275E2D" w:rsidRPr="00576A6C">
              <w:rPr>
                <w:rFonts w:cs="Times New Roman"/>
                <w:sz w:val="24"/>
                <w:szCs w:val="24"/>
              </w:rPr>
              <w:t>)</w:t>
            </w:r>
            <w:r w:rsidR="00275E2D" w:rsidRPr="00576A6C">
              <w:rPr>
                <w:rFonts w:cs="Times New Roman"/>
                <w:sz w:val="24"/>
                <w:szCs w:val="24"/>
                <w:lang w:val="kk-KZ"/>
              </w:rPr>
              <w:t>»</w:t>
            </w:r>
            <w:r w:rsidR="00CF3590" w:rsidRPr="00576A6C">
              <w:rPr>
                <w:rFonts w:cs="Times New Roman"/>
                <w:sz w:val="24"/>
                <w:szCs w:val="24"/>
              </w:rPr>
              <w:t xml:space="preserve"> деген сөз алып тасталсын.».</w:t>
            </w:r>
          </w:p>
          <w:p w14:paraId="61751DA7" w14:textId="77777777" w:rsidR="0021071A" w:rsidRPr="00576A6C" w:rsidRDefault="0021071A" w:rsidP="0021071A">
            <w:pPr>
              <w:tabs>
                <w:tab w:val="left" w:pos="709"/>
              </w:tabs>
              <w:ind w:firstLine="459"/>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394B0630" w14:textId="520072D6" w:rsidR="0021071A" w:rsidRPr="00576A6C" w:rsidRDefault="00275E2D" w:rsidP="001649F8">
            <w:pPr>
              <w:contextualSpacing/>
              <w:jc w:val="both"/>
              <w:rPr>
                <w:rFonts w:cs="Times New Roman"/>
                <w:sz w:val="24"/>
                <w:szCs w:val="24"/>
                <w:lang w:val="kk-KZ"/>
              </w:rPr>
            </w:pPr>
            <w:r w:rsidRPr="00576A6C">
              <w:rPr>
                <w:rFonts w:cs="Times New Roman"/>
                <w:sz w:val="24"/>
                <w:szCs w:val="24"/>
                <w:lang w:val="kk-KZ"/>
              </w:rPr>
              <w:t>«</w:t>
            </w:r>
            <w:r w:rsidRPr="00576A6C">
              <w:rPr>
                <w:rFonts w:cs="Times New Roman"/>
                <w:sz w:val="24"/>
                <w:szCs w:val="24"/>
              </w:rPr>
              <w:t>Тұру</w:t>
            </w:r>
            <w:r w:rsidRPr="00576A6C">
              <w:rPr>
                <w:rFonts w:cs="Times New Roman"/>
                <w:sz w:val="24"/>
                <w:szCs w:val="24"/>
                <w:lang w:val="kk-KZ"/>
              </w:rPr>
              <w:t>»</w:t>
            </w:r>
            <w:r w:rsidR="00CF3590" w:rsidRPr="00576A6C">
              <w:rPr>
                <w:rFonts w:cs="Times New Roman"/>
                <w:sz w:val="24"/>
                <w:szCs w:val="24"/>
              </w:rPr>
              <w:t xml:space="preserve"> ұғымы тұр</w:t>
            </w:r>
            <w:r w:rsidR="001649F8" w:rsidRPr="00576A6C">
              <w:rPr>
                <w:rFonts w:cs="Times New Roman"/>
                <w:sz w:val="24"/>
                <w:szCs w:val="24"/>
              </w:rPr>
              <w:t>ақты және уақытша тұру</w:t>
            </w:r>
            <w:r w:rsidR="001649F8" w:rsidRPr="00576A6C">
              <w:rPr>
                <w:rFonts w:cs="Times New Roman"/>
                <w:sz w:val="24"/>
                <w:szCs w:val="24"/>
                <w:lang w:val="kk-KZ"/>
              </w:rPr>
              <w:t xml:space="preserve"> деген мағынаны береді</w:t>
            </w:r>
            <w:r w:rsidR="001649F8" w:rsidRPr="00576A6C">
              <w:rPr>
                <w:rFonts w:cs="Times New Roman"/>
                <w:sz w:val="24"/>
                <w:szCs w:val="24"/>
              </w:rPr>
              <w:t xml:space="preserve">. </w:t>
            </w:r>
            <w:r w:rsidR="001649F8" w:rsidRPr="00576A6C">
              <w:rPr>
                <w:rFonts w:cs="Times New Roman"/>
                <w:sz w:val="24"/>
                <w:szCs w:val="24"/>
                <w:lang w:val="kk-KZ"/>
              </w:rPr>
              <w:t>«</w:t>
            </w:r>
            <w:r w:rsidR="001649F8" w:rsidRPr="00576A6C">
              <w:rPr>
                <w:rFonts w:cs="Times New Roman"/>
                <w:sz w:val="24"/>
                <w:szCs w:val="24"/>
              </w:rPr>
              <w:t>Болу</w:t>
            </w:r>
            <w:r w:rsidR="001649F8" w:rsidRPr="00576A6C">
              <w:rPr>
                <w:rFonts w:cs="Times New Roman"/>
                <w:sz w:val="24"/>
                <w:szCs w:val="24"/>
                <w:lang w:val="kk-KZ"/>
              </w:rPr>
              <w:t>»</w:t>
            </w:r>
            <w:r w:rsidR="00CF3590" w:rsidRPr="00576A6C">
              <w:rPr>
                <w:rFonts w:cs="Times New Roman"/>
                <w:sz w:val="24"/>
                <w:szCs w:val="24"/>
              </w:rPr>
              <w:t xml:space="preserve"> дегеніміз, әдетте, кез-келген жерде уақытша, қысқа</w:t>
            </w:r>
            <w:r w:rsidR="001649F8" w:rsidRPr="00576A6C">
              <w:rPr>
                <w:rFonts w:cs="Times New Roman"/>
                <w:sz w:val="24"/>
                <w:szCs w:val="24"/>
              </w:rPr>
              <w:t xml:space="preserve"> мерзімді болуды білдіреді.  </w:t>
            </w:r>
            <w:r w:rsidR="001649F8" w:rsidRPr="00576A6C">
              <w:rPr>
                <w:rFonts w:cs="Times New Roman"/>
                <w:sz w:val="24"/>
                <w:szCs w:val="24"/>
                <w:lang w:val="kk-KZ"/>
              </w:rPr>
              <w:t>«</w:t>
            </w:r>
            <w:r w:rsidR="001649F8" w:rsidRPr="00576A6C">
              <w:rPr>
                <w:rFonts w:cs="Times New Roman"/>
                <w:sz w:val="24"/>
                <w:szCs w:val="24"/>
              </w:rPr>
              <w:t>Болу</w:t>
            </w:r>
            <w:r w:rsidR="001649F8" w:rsidRPr="00576A6C">
              <w:rPr>
                <w:rFonts w:cs="Times New Roman"/>
                <w:sz w:val="24"/>
                <w:szCs w:val="24"/>
                <w:lang w:val="kk-KZ"/>
              </w:rPr>
              <w:t>»</w:t>
            </w:r>
            <w:r w:rsidR="00CF3590" w:rsidRPr="00576A6C">
              <w:rPr>
                <w:rFonts w:cs="Times New Roman"/>
                <w:sz w:val="24"/>
                <w:szCs w:val="24"/>
              </w:rPr>
              <w:t xml:space="preserve"> құқықтық ретте</w:t>
            </w:r>
            <w:r w:rsidR="001649F8" w:rsidRPr="00576A6C">
              <w:rPr>
                <w:rFonts w:cs="Times New Roman"/>
                <w:sz w:val="24"/>
                <w:szCs w:val="24"/>
                <w:lang w:val="kk-KZ"/>
              </w:rPr>
              <w:t>лмеуі</w:t>
            </w:r>
            <w:r w:rsidR="00CF3590" w:rsidRPr="00576A6C">
              <w:rPr>
                <w:rFonts w:cs="Times New Roman"/>
                <w:sz w:val="24"/>
                <w:szCs w:val="24"/>
              </w:rPr>
              <w:t xml:space="preserve"> мүмкін.</w:t>
            </w:r>
          </w:p>
        </w:tc>
      </w:tr>
      <w:tr w:rsidR="00091991" w:rsidRPr="00576A6C" w14:paraId="3B8F5171"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27FBFAD" w14:textId="58A0B32E" w:rsidR="0021071A" w:rsidRPr="00576A6C" w:rsidRDefault="00315779" w:rsidP="0021071A">
            <w:pPr>
              <w:contextualSpacing/>
              <w:jc w:val="center"/>
              <w:rPr>
                <w:rFonts w:eastAsia="Times New Roman" w:cs="Times New Roman"/>
                <w:sz w:val="24"/>
                <w:szCs w:val="24"/>
              </w:rPr>
            </w:pPr>
            <w:r>
              <w:rPr>
                <w:rFonts w:eastAsia="Times New Roman" w:cs="Times New Roman"/>
                <w:sz w:val="24"/>
                <w:szCs w:val="24"/>
                <w:lang w:val="en-US"/>
              </w:rPr>
              <w:t>3</w:t>
            </w:r>
            <w:r w:rsidR="0021071A"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EAC70BC" w14:textId="3814FDDE" w:rsidR="0021071A" w:rsidRPr="00576A6C" w:rsidRDefault="0071288B" w:rsidP="0021071A">
            <w:pPr>
              <w:contextualSpacing/>
              <w:jc w:val="center"/>
              <w:rPr>
                <w:rFonts w:cs="Times New Roman"/>
                <w:sz w:val="24"/>
                <w:szCs w:val="24"/>
              </w:rPr>
            </w:pPr>
            <w:r w:rsidRPr="00576A6C">
              <w:rPr>
                <w:rFonts w:cs="Times New Roman"/>
                <w:sz w:val="24"/>
                <w:szCs w:val="24"/>
              </w:rPr>
              <w:t>2-баптың 2) тармақшасы</w:t>
            </w:r>
          </w:p>
          <w:p w14:paraId="786DAA25" w14:textId="77777777" w:rsidR="0021071A" w:rsidRPr="00576A6C" w:rsidRDefault="0021071A" w:rsidP="0021071A">
            <w:pPr>
              <w:contextualSpacing/>
              <w:jc w:val="center"/>
              <w:rPr>
                <w:rFonts w:cs="Times New Roman"/>
                <w:sz w:val="24"/>
                <w:szCs w:val="24"/>
              </w:rPr>
            </w:pPr>
          </w:p>
          <w:p w14:paraId="22254315" w14:textId="77777777" w:rsidR="0021071A" w:rsidRPr="00576A6C" w:rsidRDefault="0021071A" w:rsidP="0021071A">
            <w:pPr>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2524A75F" w14:textId="4F1CF83D" w:rsidR="0071288B" w:rsidRPr="00576A6C" w:rsidRDefault="001649F8" w:rsidP="0071288B">
            <w:pPr>
              <w:contextualSpacing/>
              <w:jc w:val="both"/>
              <w:rPr>
                <w:rFonts w:cs="Times New Roman"/>
                <w:sz w:val="24"/>
                <w:szCs w:val="24"/>
              </w:rPr>
            </w:pPr>
            <w:r w:rsidRPr="00576A6C">
              <w:rPr>
                <w:rFonts w:cs="Times New Roman"/>
                <w:sz w:val="24"/>
                <w:szCs w:val="24"/>
              </w:rPr>
              <w:lastRenderedPageBreak/>
              <w:t>2</w:t>
            </w:r>
            <w:r w:rsidRPr="00576A6C">
              <w:rPr>
                <w:rFonts w:cs="Times New Roman"/>
                <w:sz w:val="24"/>
                <w:szCs w:val="24"/>
                <w:lang w:val="kk-KZ"/>
              </w:rPr>
              <w:t>-</w:t>
            </w:r>
            <w:r w:rsidR="0071288B" w:rsidRPr="00576A6C">
              <w:rPr>
                <w:rFonts w:cs="Times New Roman"/>
                <w:sz w:val="24"/>
                <w:szCs w:val="24"/>
              </w:rPr>
              <w:t>бап. Осы Заңда пайдаланылатын негізгі ұғымдар</w:t>
            </w:r>
          </w:p>
          <w:p w14:paraId="0A359CCA" w14:textId="77777777" w:rsidR="0071288B" w:rsidRPr="00576A6C" w:rsidRDefault="0071288B" w:rsidP="0071288B">
            <w:pPr>
              <w:contextualSpacing/>
              <w:jc w:val="both"/>
              <w:rPr>
                <w:rFonts w:cs="Times New Roman"/>
                <w:sz w:val="24"/>
                <w:szCs w:val="24"/>
              </w:rPr>
            </w:pPr>
            <w:r w:rsidRPr="00576A6C">
              <w:rPr>
                <w:rFonts w:cs="Times New Roman"/>
                <w:sz w:val="24"/>
                <w:szCs w:val="24"/>
              </w:rPr>
              <w:lastRenderedPageBreak/>
              <w:t xml:space="preserve">      Осы Заңда мынадай негізгі ұғымдар пайдаланылады: </w:t>
            </w:r>
          </w:p>
          <w:p w14:paraId="45CCAA7A" w14:textId="77777777" w:rsidR="0071288B" w:rsidRPr="00576A6C" w:rsidRDefault="0071288B" w:rsidP="0071288B">
            <w:pPr>
              <w:contextualSpacing/>
              <w:jc w:val="both"/>
              <w:rPr>
                <w:rFonts w:cs="Times New Roman"/>
                <w:sz w:val="24"/>
                <w:szCs w:val="24"/>
              </w:rPr>
            </w:pPr>
            <w:r w:rsidRPr="00576A6C">
              <w:rPr>
                <w:rFonts w:cs="Times New Roman"/>
                <w:sz w:val="24"/>
                <w:szCs w:val="24"/>
              </w:rPr>
              <w:t xml:space="preserve">   …</w:t>
            </w:r>
          </w:p>
          <w:p w14:paraId="57B4F3E5" w14:textId="158E7338" w:rsidR="0071288B" w:rsidRPr="00576A6C" w:rsidRDefault="0071288B" w:rsidP="0071288B">
            <w:pPr>
              <w:contextualSpacing/>
              <w:jc w:val="both"/>
              <w:rPr>
                <w:rFonts w:cs="Times New Roman"/>
                <w:sz w:val="24"/>
                <w:szCs w:val="24"/>
              </w:rPr>
            </w:pPr>
            <w:r w:rsidRPr="00576A6C">
              <w:rPr>
                <w:rFonts w:cs="Times New Roman"/>
                <w:sz w:val="24"/>
                <w:szCs w:val="24"/>
              </w:rPr>
              <w:t xml:space="preserve">2) </w:t>
            </w:r>
            <w:r w:rsidR="00B3310A" w:rsidRPr="00576A6C">
              <w:rPr>
                <w:rFonts w:cs="Times New Roman"/>
                <w:sz w:val="24"/>
                <w:szCs w:val="24"/>
              </w:rPr>
              <w:t>дара (бөлек) меншік – азаматтардың, заңды тұлғалардың, мемлекеттің пәтерге, тұрғын емес үй-жайға меншігі</w:t>
            </w:r>
          </w:p>
          <w:p w14:paraId="36FED7B0" w14:textId="53FD6F68" w:rsidR="0021071A" w:rsidRPr="00576A6C" w:rsidRDefault="0071288B" w:rsidP="0071288B">
            <w:pPr>
              <w:tabs>
                <w:tab w:val="left" w:pos="709"/>
              </w:tabs>
              <w:ind w:firstLine="459"/>
              <w:contextualSpacing/>
              <w:jc w:val="both"/>
              <w:rPr>
                <w:rFonts w:cs="Times New Roman"/>
                <w:sz w:val="24"/>
                <w:szCs w:val="24"/>
              </w:rPr>
            </w:pPr>
            <w:r w:rsidRPr="00576A6C">
              <w:rPr>
                <w:rFonts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0C42E133" w14:textId="051FDAF7" w:rsidR="00F242EB" w:rsidRPr="00576A6C" w:rsidRDefault="0021071A" w:rsidP="00F242EB">
            <w:pPr>
              <w:contextualSpacing/>
              <w:jc w:val="both"/>
              <w:rPr>
                <w:rFonts w:cs="Times New Roman"/>
                <w:sz w:val="24"/>
                <w:szCs w:val="24"/>
              </w:rPr>
            </w:pPr>
            <w:r w:rsidRPr="00576A6C">
              <w:rPr>
                <w:rFonts w:cs="Times New Roman"/>
                <w:sz w:val="24"/>
                <w:szCs w:val="24"/>
              </w:rPr>
              <w:lastRenderedPageBreak/>
              <w:t xml:space="preserve"> </w:t>
            </w:r>
            <w:r w:rsidR="001649F8" w:rsidRPr="00576A6C">
              <w:rPr>
                <w:rFonts w:cs="Times New Roman"/>
                <w:sz w:val="24"/>
                <w:szCs w:val="24"/>
              </w:rPr>
              <w:t>2</w:t>
            </w:r>
            <w:r w:rsidR="001649F8" w:rsidRPr="00576A6C">
              <w:rPr>
                <w:rFonts w:cs="Times New Roman"/>
                <w:sz w:val="24"/>
                <w:szCs w:val="24"/>
                <w:lang w:val="kk-KZ"/>
              </w:rPr>
              <w:t>-</w:t>
            </w:r>
            <w:r w:rsidR="00F242EB" w:rsidRPr="00576A6C">
              <w:rPr>
                <w:rFonts w:cs="Times New Roman"/>
                <w:sz w:val="24"/>
                <w:szCs w:val="24"/>
              </w:rPr>
              <w:t>бап. Осы Заңда пайдаланылатын негізгі ұғымдар</w:t>
            </w:r>
          </w:p>
          <w:p w14:paraId="7CC624BC" w14:textId="77777777" w:rsidR="00F242EB" w:rsidRPr="00576A6C" w:rsidRDefault="00F242EB" w:rsidP="00F242EB">
            <w:pPr>
              <w:contextualSpacing/>
              <w:jc w:val="both"/>
              <w:rPr>
                <w:rFonts w:cs="Times New Roman"/>
                <w:sz w:val="24"/>
                <w:szCs w:val="24"/>
              </w:rPr>
            </w:pPr>
            <w:r w:rsidRPr="00576A6C">
              <w:rPr>
                <w:rFonts w:cs="Times New Roman"/>
                <w:sz w:val="24"/>
                <w:szCs w:val="24"/>
              </w:rPr>
              <w:lastRenderedPageBreak/>
              <w:t xml:space="preserve">      Осы Заңда мынадай негізгі ұғымдар пайдаланылады: </w:t>
            </w:r>
          </w:p>
          <w:p w14:paraId="587C3DE0" w14:textId="77777777" w:rsidR="00F242EB" w:rsidRPr="00576A6C" w:rsidRDefault="00F242EB" w:rsidP="00F242EB">
            <w:pPr>
              <w:contextualSpacing/>
              <w:jc w:val="both"/>
              <w:rPr>
                <w:rFonts w:cs="Times New Roman"/>
                <w:sz w:val="24"/>
                <w:szCs w:val="24"/>
              </w:rPr>
            </w:pPr>
            <w:r w:rsidRPr="00576A6C">
              <w:rPr>
                <w:rFonts w:cs="Times New Roman"/>
                <w:sz w:val="24"/>
                <w:szCs w:val="24"/>
              </w:rPr>
              <w:t xml:space="preserve">   …</w:t>
            </w:r>
          </w:p>
          <w:p w14:paraId="040B559A" w14:textId="3F324185" w:rsidR="00594807" w:rsidRPr="00576A6C" w:rsidRDefault="00F242EB" w:rsidP="00594807">
            <w:pPr>
              <w:ind w:firstLine="315"/>
              <w:contextualSpacing/>
              <w:jc w:val="both"/>
              <w:rPr>
                <w:rFonts w:cs="Times New Roman"/>
                <w:sz w:val="24"/>
                <w:szCs w:val="24"/>
              </w:rPr>
            </w:pPr>
            <w:r w:rsidRPr="00576A6C">
              <w:rPr>
                <w:rFonts w:cs="Times New Roman"/>
                <w:sz w:val="24"/>
                <w:szCs w:val="24"/>
              </w:rPr>
              <w:t xml:space="preserve">2) </w:t>
            </w:r>
            <w:r w:rsidR="00EA0C02" w:rsidRPr="00576A6C">
              <w:rPr>
                <w:rFonts w:cs="Times New Roman"/>
                <w:sz w:val="24"/>
                <w:szCs w:val="24"/>
              </w:rPr>
              <w:t>дара</w:t>
            </w:r>
            <w:r w:rsidRPr="00576A6C">
              <w:rPr>
                <w:rFonts w:cs="Times New Roman"/>
                <w:sz w:val="24"/>
                <w:szCs w:val="24"/>
              </w:rPr>
              <w:t xml:space="preserve"> (бөлек) меншік – азаматтардың, заңды тұлғалардың, мемлекеттің пәтерге, тұрғын емес үй-жайға, </w:t>
            </w:r>
            <w:r w:rsidRPr="00576A6C">
              <w:rPr>
                <w:rFonts w:cs="Times New Roman"/>
                <w:b/>
                <w:bCs/>
                <w:sz w:val="24"/>
                <w:szCs w:val="24"/>
              </w:rPr>
              <w:t>тұрақ орнына, қоймаларға (пәтерден тыс)</w:t>
            </w:r>
            <w:r w:rsidR="00615ED9">
              <w:rPr>
                <w:rFonts w:cs="Times New Roman"/>
                <w:sz w:val="24"/>
                <w:szCs w:val="24"/>
              </w:rPr>
              <w:t xml:space="preserve"> меншігі;</w:t>
            </w:r>
          </w:p>
        </w:tc>
        <w:tc>
          <w:tcPr>
            <w:tcW w:w="5530" w:type="dxa"/>
            <w:tcBorders>
              <w:top w:val="single" w:sz="4" w:space="0" w:color="auto"/>
              <w:left w:val="single" w:sz="4" w:space="0" w:color="auto"/>
              <w:bottom w:val="single" w:sz="4" w:space="0" w:color="auto"/>
              <w:right w:val="single" w:sz="4" w:space="0" w:color="auto"/>
            </w:tcBorders>
          </w:tcPr>
          <w:p w14:paraId="41DFA37A" w14:textId="634EC2F5" w:rsidR="0021071A" w:rsidRPr="00576A6C" w:rsidRDefault="00F242EB" w:rsidP="005C29B3">
            <w:pPr>
              <w:contextualSpacing/>
              <w:jc w:val="both"/>
              <w:rPr>
                <w:rFonts w:cs="Times New Roman"/>
                <w:sz w:val="24"/>
                <w:szCs w:val="24"/>
                <w:lang w:val="kk-KZ"/>
              </w:rPr>
            </w:pPr>
            <w:r w:rsidRPr="00576A6C">
              <w:rPr>
                <w:rFonts w:cs="Times New Roman"/>
                <w:sz w:val="24"/>
                <w:szCs w:val="24"/>
              </w:rPr>
              <w:lastRenderedPageBreak/>
              <w:t>Тұрақ орны</w:t>
            </w:r>
            <w:r w:rsidR="00792253" w:rsidRPr="00576A6C">
              <w:rPr>
                <w:rFonts w:cs="Times New Roman"/>
                <w:sz w:val="24"/>
                <w:szCs w:val="24"/>
                <w:lang w:val="kk-KZ"/>
              </w:rPr>
              <w:t>ның анықтамасына</w:t>
            </w:r>
            <w:r w:rsidRPr="00576A6C">
              <w:rPr>
                <w:rFonts w:cs="Times New Roman"/>
                <w:sz w:val="24"/>
                <w:szCs w:val="24"/>
              </w:rPr>
              <w:t xml:space="preserve"> </w:t>
            </w:r>
            <w:r w:rsidR="00792253" w:rsidRPr="00576A6C">
              <w:rPr>
                <w:rFonts w:cs="Times New Roman"/>
                <w:sz w:val="24"/>
                <w:szCs w:val="24"/>
              </w:rPr>
              <w:t>сәйкес келтіру</w:t>
            </w:r>
            <w:r w:rsidR="00792253" w:rsidRPr="00576A6C">
              <w:rPr>
                <w:rFonts w:cs="Times New Roman"/>
                <w:sz w:val="24"/>
                <w:szCs w:val="24"/>
                <w:lang w:val="kk-KZ"/>
              </w:rPr>
              <w:t>, оған</w:t>
            </w:r>
            <w:r w:rsidR="005C29B3" w:rsidRPr="00576A6C">
              <w:rPr>
                <w:rFonts w:cs="Times New Roman"/>
                <w:sz w:val="24"/>
                <w:szCs w:val="24"/>
                <w:lang w:val="kk-KZ"/>
              </w:rPr>
              <w:t xml:space="preserve"> сәйкес</w:t>
            </w:r>
            <w:r w:rsidR="00792253" w:rsidRPr="00576A6C">
              <w:rPr>
                <w:rFonts w:cs="Times New Roman"/>
                <w:b/>
                <w:bCs/>
                <w:sz w:val="24"/>
                <w:szCs w:val="24"/>
              </w:rPr>
              <w:t xml:space="preserve"> </w:t>
            </w:r>
            <w:r w:rsidR="005C29B3" w:rsidRPr="00576A6C">
              <w:rPr>
                <w:rFonts w:cs="Times New Roman"/>
                <w:sz w:val="24"/>
                <w:szCs w:val="24"/>
              </w:rPr>
              <w:t>тұрақ орны</w:t>
            </w:r>
            <w:r w:rsidR="005C29B3" w:rsidRPr="00576A6C">
              <w:rPr>
                <w:rFonts w:cs="Times New Roman"/>
                <w:b/>
                <w:bCs/>
                <w:sz w:val="24"/>
                <w:szCs w:val="24"/>
              </w:rPr>
              <w:t xml:space="preserve"> тұрғын емес үй-жай болып </w:t>
            </w:r>
            <w:r w:rsidR="005C29B3" w:rsidRPr="00576A6C">
              <w:rPr>
                <w:rFonts w:cs="Times New Roman"/>
                <w:b/>
                <w:bCs/>
                <w:sz w:val="24"/>
                <w:szCs w:val="24"/>
              </w:rPr>
              <w:lastRenderedPageBreak/>
              <w:t xml:space="preserve">табылмайды, </w:t>
            </w:r>
            <w:r w:rsidR="005C29B3" w:rsidRPr="00576A6C">
              <w:rPr>
                <w:rFonts w:cs="Times New Roman"/>
                <w:sz w:val="24"/>
                <w:szCs w:val="24"/>
              </w:rPr>
              <w:t xml:space="preserve">бірақ соған қарамастан жеке </w:t>
            </w:r>
            <w:r w:rsidR="005C29B3" w:rsidRPr="00576A6C">
              <w:rPr>
                <w:rFonts w:cs="Times New Roman"/>
                <w:sz w:val="24"/>
                <w:szCs w:val="24"/>
                <w:lang w:val="kk-KZ"/>
              </w:rPr>
              <w:t>бөлек</w:t>
            </w:r>
            <w:r w:rsidR="005C29B3" w:rsidRPr="00576A6C">
              <w:rPr>
                <w:rFonts w:cs="Times New Roman"/>
                <w:sz w:val="24"/>
                <w:szCs w:val="24"/>
              </w:rPr>
              <w:t xml:space="preserve"> меншікте болады.</w:t>
            </w:r>
          </w:p>
        </w:tc>
      </w:tr>
      <w:tr w:rsidR="00091991" w:rsidRPr="000B06E4" w14:paraId="7BDDE9EC" w14:textId="77777777" w:rsidTr="0021071A">
        <w:trPr>
          <w:trHeight w:val="315"/>
        </w:trPr>
        <w:tc>
          <w:tcPr>
            <w:tcW w:w="568" w:type="dxa"/>
          </w:tcPr>
          <w:p w14:paraId="76989E08" w14:textId="28113731" w:rsidR="0021071A" w:rsidRPr="00576A6C" w:rsidRDefault="00315779" w:rsidP="008971BA">
            <w:pPr>
              <w:contextualSpacing/>
              <w:jc w:val="center"/>
              <w:rPr>
                <w:rFonts w:eastAsia="Times New Roman" w:cs="Times New Roman"/>
                <w:b/>
                <w:sz w:val="24"/>
                <w:szCs w:val="24"/>
              </w:rPr>
            </w:pPr>
            <w:r>
              <w:rPr>
                <w:rFonts w:eastAsia="Times New Roman" w:cs="Times New Roman"/>
                <w:sz w:val="24"/>
                <w:szCs w:val="24"/>
                <w:lang w:val="en-US" w:eastAsia="ru-RU"/>
              </w:rPr>
              <w:lastRenderedPageBreak/>
              <w:t>4</w:t>
            </w:r>
            <w:r w:rsidR="008971BA" w:rsidRPr="00576A6C">
              <w:rPr>
                <w:rFonts w:eastAsia="Times New Roman" w:cs="Times New Roman"/>
                <w:sz w:val="24"/>
                <w:szCs w:val="24"/>
                <w:lang w:eastAsia="ru-RU"/>
              </w:rPr>
              <w:t>.</w:t>
            </w:r>
          </w:p>
        </w:tc>
        <w:tc>
          <w:tcPr>
            <w:tcW w:w="1559" w:type="dxa"/>
          </w:tcPr>
          <w:p w14:paraId="57F39B21" w14:textId="2E83BBCD" w:rsidR="0021071A" w:rsidRPr="00576A6C" w:rsidRDefault="000C246E" w:rsidP="0021071A">
            <w:pPr>
              <w:contextualSpacing/>
              <w:jc w:val="center"/>
              <w:rPr>
                <w:rFonts w:cs="Times New Roman"/>
                <w:b/>
                <w:sz w:val="24"/>
                <w:szCs w:val="24"/>
              </w:rPr>
            </w:pPr>
            <w:r w:rsidRPr="00576A6C">
              <w:rPr>
                <w:rFonts w:cs="Times New Roman"/>
                <w:sz w:val="24"/>
                <w:szCs w:val="24"/>
              </w:rPr>
              <w:t>2-баптың 3) тармақшасы</w:t>
            </w:r>
          </w:p>
        </w:tc>
        <w:tc>
          <w:tcPr>
            <w:tcW w:w="3968" w:type="dxa"/>
          </w:tcPr>
          <w:p w14:paraId="430F0168" w14:textId="42E4A943" w:rsidR="000C246E" w:rsidRPr="00576A6C" w:rsidRDefault="005C29B3" w:rsidP="000C246E">
            <w:pPr>
              <w:shd w:val="clear" w:color="auto" w:fill="FFFFFF" w:themeFill="background1"/>
              <w:ind w:firstLine="170"/>
              <w:jc w:val="both"/>
              <w:rPr>
                <w:rFonts w:cs="Times New Roman"/>
                <w:bCs/>
                <w:spacing w:val="2"/>
                <w:sz w:val="24"/>
                <w:szCs w:val="24"/>
                <w:bdr w:val="none" w:sz="0" w:space="0" w:color="auto" w:frame="1"/>
                <w:shd w:val="clear" w:color="auto" w:fill="FFFFFF"/>
              </w:rPr>
            </w:pPr>
            <w:r w:rsidRPr="00576A6C">
              <w:rPr>
                <w:rFonts w:cs="Times New Roman"/>
                <w:bCs/>
                <w:spacing w:val="2"/>
                <w:sz w:val="24"/>
                <w:szCs w:val="24"/>
                <w:bdr w:val="none" w:sz="0" w:space="0" w:color="auto" w:frame="1"/>
                <w:shd w:val="clear" w:color="auto" w:fill="FFFFFF"/>
              </w:rPr>
              <w:t>2</w:t>
            </w:r>
            <w:r w:rsidRPr="00576A6C">
              <w:rPr>
                <w:rFonts w:cs="Times New Roman"/>
                <w:bCs/>
                <w:spacing w:val="2"/>
                <w:sz w:val="24"/>
                <w:szCs w:val="24"/>
                <w:bdr w:val="none" w:sz="0" w:space="0" w:color="auto" w:frame="1"/>
                <w:shd w:val="clear" w:color="auto" w:fill="FFFFFF"/>
                <w:lang w:val="kk-KZ"/>
              </w:rPr>
              <w:t>-</w:t>
            </w:r>
            <w:r w:rsidR="000C246E" w:rsidRPr="00576A6C">
              <w:rPr>
                <w:rFonts w:cs="Times New Roman"/>
                <w:bCs/>
                <w:spacing w:val="2"/>
                <w:sz w:val="24"/>
                <w:szCs w:val="24"/>
                <w:bdr w:val="none" w:sz="0" w:space="0" w:color="auto" w:frame="1"/>
                <w:shd w:val="clear" w:color="auto" w:fill="FFFFFF"/>
              </w:rPr>
              <w:t>бап. Осы Заңда пайдаланылатын негізгі ұғымдар</w:t>
            </w:r>
          </w:p>
          <w:p w14:paraId="31B5CECB" w14:textId="77777777" w:rsidR="000C246E" w:rsidRPr="00576A6C" w:rsidRDefault="000C246E" w:rsidP="000C246E">
            <w:pPr>
              <w:shd w:val="clear" w:color="auto" w:fill="FFFFFF" w:themeFill="background1"/>
              <w:ind w:firstLine="170"/>
              <w:jc w:val="both"/>
              <w:rPr>
                <w:rFonts w:cs="Times New Roman"/>
                <w:bCs/>
                <w:spacing w:val="2"/>
                <w:sz w:val="24"/>
                <w:szCs w:val="24"/>
                <w:bdr w:val="none" w:sz="0" w:space="0" w:color="auto" w:frame="1"/>
                <w:shd w:val="clear" w:color="auto" w:fill="FFFFFF"/>
              </w:rPr>
            </w:pPr>
          </w:p>
          <w:p w14:paraId="37933581" w14:textId="5A9D5D89" w:rsidR="0021071A" w:rsidRPr="00576A6C" w:rsidRDefault="000C246E" w:rsidP="000C246E">
            <w:pPr>
              <w:contextualSpacing/>
              <w:jc w:val="both"/>
              <w:rPr>
                <w:rFonts w:cs="Times New Roman"/>
                <w:b/>
                <w:sz w:val="24"/>
                <w:szCs w:val="24"/>
              </w:rPr>
            </w:pPr>
            <w:r w:rsidRPr="00576A6C">
              <w:rPr>
                <w:rFonts w:cs="Times New Roman"/>
                <w:bCs/>
                <w:spacing w:val="2"/>
                <w:sz w:val="24"/>
                <w:szCs w:val="24"/>
                <w:bdr w:val="none" w:sz="0" w:space="0" w:color="auto" w:frame="1"/>
                <w:shd w:val="clear" w:color="auto" w:fill="FFFFFF"/>
              </w:rPr>
              <w:t xml:space="preserve">3) </w:t>
            </w:r>
            <w:r w:rsidR="00EA0C02" w:rsidRPr="00576A6C">
              <w:rPr>
                <w:rFonts w:cs="Times New Roman"/>
                <w:bCs/>
                <w:spacing w:val="2"/>
                <w:sz w:val="24"/>
                <w:szCs w:val="24"/>
                <w:bdr w:val="none" w:sz="0" w:space="0" w:color="auto" w:frame="1"/>
                <w:shd w:val="clear" w:color="auto" w:fill="FFFFFF"/>
              </w:rPr>
              <w:t>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tc>
        <w:tc>
          <w:tcPr>
            <w:tcW w:w="4394" w:type="dxa"/>
          </w:tcPr>
          <w:p w14:paraId="0D32FC26" w14:textId="471E3EEC" w:rsidR="000C246E" w:rsidRPr="00576A6C" w:rsidRDefault="005C29B3" w:rsidP="000C246E">
            <w:pPr>
              <w:shd w:val="clear" w:color="auto" w:fill="FFFFFF" w:themeFill="background1"/>
              <w:ind w:firstLine="170"/>
              <w:jc w:val="both"/>
              <w:rPr>
                <w:rFonts w:cs="Times New Roman"/>
                <w:bCs/>
                <w:spacing w:val="2"/>
                <w:sz w:val="24"/>
                <w:szCs w:val="24"/>
                <w:bdr w:val="none" w:sz="0" w:space="0" w:color="auto" w:frame="1"/>
                <w:shd w:val="clear" w:color="auto" w:fill="FFFFFF"/>
              </w:rPr>
            </w:pPr>
            <w:r w:rsidRPr="00576A6C">
              <w:rPr>
                <w:rFonts w:cs="Times New Roman"/>
                <w:bCs/>
                <w:spacing w:val="2"/>
                <w:sz w:val="24"/>
                <w:szCs w:val="24"/>
                <w:bdr w:val="none" w:sz="0" w:space="0" w:color="auto" w:frame="1"/>
                <w:shd w:val="clear" w:color="auto" w:fill="FFFFFF"/>
              </w:rPr>
              <w:t>2</w:t>
            </w:r>
            <w:r w:rsidRPr="00576A6C">
              <w:rPr>
                <w:rFonts w:cs="Times New Roman"/>
                <w:bCs/>
                <w:spacing w:val="2"/>
                <w:sz w:val="24"/>
                <w:szCs w:val="24"/>
                <w:bdr w:val="none" w:sz="0" w:space="0" w:color="auto" w:frame="1"/>
                <w:shd w:val="clear" w:color="auto" w:fill="FFFFFF"/>
                <w:lang w:val="kk-KZ"/>
              </w:rPr>
              <w:t>-</w:t>
            </w:r>
            <w:r w:rsidR="000C246E" w:rsidRPr="00576A6C">
              <w:rPr>
                <w:rFonts w:cs="Times New Roman"/>
                <w:bCs/>
                <w:spacing w:val="2"/>
                <w:sz w:val="24"/>
                <w:szCs w:val="24"/>
                <w:bdr w:val="none" w:sz="0" w:space="0" w:color="auto" w:frame="1"/>
                <w:shd w:val="clear" w:color="auto" w:fill="FFFFFF"/>
              </w:rPr>
              <w:t>бап. Осы Заңда пайдаланылатын негізгі ұғымдар</w:t>
            </w:r>
          </w:p>
          <w:p w14:paraId="77FFFD31" w14:textId="77777777" w:rsidR="000C246E" w:rsidRPr="00576A6C" w:rsidRDefault="000C246E" w:rsidP="000C246E">
            <w:pPr>
              <w:shd w:val="clear" w:color="auto" w:fill="FFFFFF" w:themeFill="background1"/>
              <w:ind w:firstLine="170"/>
              <w:jc w:val="both"/>
              <w:rPr>
                <w:rFonts w:cs="Times New Roman"/>
                <w:bCs/>
                <w:spacing w:val="2"/>
                <w:sz w:val="24"/>
                <w:szCs w:val="24"/>
                <w:bdr w:val="none" w:sz="0" w:space="0" w:color="auto" w:frame="1"/>
                <w:shd w:val="clear" w:color="auto" w:fill="FFFFFF"/>
              </w:rPr>
            </w:pPr>
            <w:r w:rsidRPr="00576A6C">
              <w:rPr>
                <w:rFonts w:cs="Times New Roman"/>
                <w:bCs/>
                <w:spacing w:val="2"/>
                <w:sz w:val="24"/>
                <w:szCs w:val="24"/>
                <w:bdr w:val="none" w:sz="0" w:space="0" w:color="auto" w:frame="1"/>
                <w:shd w:val="clear" w:color="auto" w:fill="FFFFFF"/>
              </w:rPr>
              <w:t>3) тармақша мынадай редакцияда жазылсын:</w:t>
            </w:r>
          </w:p>
          <w:p w14:paraId="7140A874" w14:textId="77777777" w:rsidR="0021071A" w:rsidRDefault="000C246E" w:rsidP="00F960C1">
            <w:pPr>
              <w:contextualSpacing/>
              <w:jc w:val="both"/>
              <w:rPr>
                <w:rFonts w:cs="Times New Roman"/>
                <w:bCs/>
                <w:spacing w:val="2"/>
                <w:sz w:val="24"/>
                <w:szCs w:val="24"/>
                <w:bdr w:val="none" w:sz="0" w:space="0" w:color="auto" w:frame="1"/>
                <w:shd w:val="clear" w:color="auto" w:fill="FFFFFF"/>
                <w:lang w:val="kk-KZ"/>
              </w:rPr>
            </w:pPr>
            <w:r w:rsidRPr="00576A6C">
              <w:rPr>
                <w:rFonts w:cs="Times New Roman"/>
                <w:bCs/>
                <w:spacing w:val="2"/>
                <w:sz w:val="24"/>
                <w:szCs w:val="24"/>
                <w:bdr w:val="none" w:sz="0" w:space="0" w:color="auto" w:frame="1"/>
                <w:shd w:val="clear" w:color="auto" w:fill="FFFFFF"/>
              </w:rPr>
              <w:t xml:space="preserve">   3) дауыс беру – </w:t>
            </w:r>
            <w:r w:rsidR="007230D8" w:rsidRPr="00576A6C">
              <w:rPr>
                <w:rFonts w:cs="Times New Roman"/>
                <w:bCs/>
                <w:spacing w:val="2"/>
                <w:sz w:val="24"/>
                <w:szCs w:val="24"/>
                <w:bdr w:val="none" w:sz="0" w:space="0" w:color="auto" w:frame="1"/>
                <w:shd w:val="clear" w:color="auto" w:fill="FFFFFF"/>
              </w:rPr>
              <w:t>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w:t>
            </w:r>
            <w:r w:rsidR="007230D8" w:rsidRPr="00576A6C">
              <w:rPr>
                <w:rFonts w:cs="Times New Roman"/>
                <w:bCs/>
                <w:spacing w:val="2"/>
                <w:sz w:val="24"/>
                <w:szCs w:val="24"/>
                <w:bdr w:val="none" w:sz="0" w:space="0" w:color="auto" w:frame="1"/>
                <w:shd w:val="clear" w:color="auto" w:fill="FFFFFF"/>
                <w:lang w:val="kk-KZ"/>
              </w:rPr>
              <w:t xml:space="preserve"> </w:t>
            </w:r>
            <w:r w:rsidR="00F960C1" w:rsidRPr="00576A6C">
              <w:rPr>
                <w:rFonts w:cs="Times New Roman"/>
                <w:b/>
                <w:spacing w:val="2"/>
                <w:sz w:val="24"/>
                <w:szCs w:val="24"/>
                <w:bdr w:val="none" w:sz="0" w:space="0" w:color="auto" w:frame="1"/>
                <w:shd w:val="clear" w:color="auto" w:fill="FFFFFF"/>
                <w:lang w:val="kk-KZ"/>
              </w:rPr>
              <w:t>Келу тәртібімен немесе жазбаша сауалнама жүргізу</w:t>
            </w:r>
            <w:r w:rsidR="00F960C1" w:rsidRPr="00576A6C">
              <w:rPr>
                <w:rFonts w:cs="Times New Roman"/>
                <w:bCs/>
                <w:spacing w:val="2"/>
                <w:sz w:val="24"/>
                <w:szCs w:val="24"/>
                <w:bdr w:val="none" w:sz="0" w:space="0" w:color="auto" w:frame="1"/>
                <w:shd w:val="clear" w:color="auto" w:fill="FFFFFF"/>
                <w:lang w:val="kk-KZ"/>
              </w:rPr>
              <w:t xml:space="preserve"> арқылы өткізілетін д</w:t>
            </w:r>
            <w:r w:rsidRPr="00576A6C">
              <w:rPr>
                <w:rFonts w:cs="Times New Roman"/>
                <w:bCs/>
                <w:spacing w:val="2"/>
                <w:sz w:val="24"/>
                <w:szCs w:val="24"/>
                <w:bdr w:val="none" w:sz="0" w:space="0" w:color="auto" w:frame="1"/>
                <w:shd w:val="clear" w:color="auto" w:fill="FFFFFF"/>
                <w:lang w:val="kk-KZ"/>
              </w:rPr>
              <w:t>ауыс беру тұрғын үй қатынастары және тұрғын үй-коммуналдық шаруашылық саласындағы ақпараттандыру объектілері арқылы жүзеге асырылуы мүмкін;</w:t>
            </w:r>
          </w:p>
          <w:p w14:paraId="25785AA6" w14:textId="74732ECE" w:rsidR="00594807" w:rsidRPr="00576A6C" w:rsidRDefault="00594807" w:rsidP="00F960C1">
            <w:pPr>
              <w:contextualSpacing/>
              <w:jc w:val="both"/>
              <w:rPr>
                <w:rFonts w:cs="Times New Roman"/>
                <w:b/>
                <w:sz w:val="24"/>
                <w:szCs w:val="24"/>
                <w:lang w:val="kk-KZ"/>
              </w:rPr>
            </w:pPr>
          </w:p>
        </w:tc>
        <w:tc>
          <w:tcPr>
            <w:tcW w:w="5530" w:type="dxa"/>
          </w:tcPr>
          <w:p w14:paraId="1719EE71" w14:textId="17EA58D6" w:rsidR="00774114" w:rsidRPr="00576A6C" w:rsidRDefault="000C246E" w:rsidP="0021071A">
            <w:pPr>
              <w:contextualSpacing/>
              <w:jc w:val="both"/>
              <w:rPr>
                <w:rFonts w:cs="Times New Roman"/>
                <w:sz w:val="24"/>
                <w:szCs w:val="24"/>
                <w:lang w:val="kk-KZ"/>
              </w:rPr>
            </w:pPr>
            <w:r w:rsidRPr="00576A6C">
              <w:rPr>
                <w:rFonts w:cs="Times New Roman"/>
                <w:sz w:val="24"/>
                <w:szCs w:val="24"/>
                <w:lang w:val="kk-KZ"/>
              </w:rPr>
              <w:t>Ақпараттандыру туралы заңнамада көзделген тетіктерді пайдалана отырып, пәтердің және тұрғын емес үй-жайдың меншік иесінің дауыс беру құқығын іске асыру мүмкіндігі мақсатында.</w:t>
            </w:r>
          </w:p>
          <w:p w14:paraId="58DD1B26" w14:textId="77777777" w:rsidR="00774114" w:rsidRPr="00576A6C" w:rsidRDefault="00774114" w:rsidP="0021071A">
            <w:pPr>
              <w:contextualSpacing/>
              <w:jc w:val="both"/>
              <w:rPr>
                <w:rFonts w:cs="Times New Roman"/>
                <w:sz w:val="24"/>
                <w:szCs w:val="24"/>
                <w:lang w:val="kk-KZ"/>
              </w:rPr>
            </w:pPr>
          </w:p>
          <w:p w14:paraId="35676E8F" w14:textId="77777777" w:rsidR="00774114" w:rsidRPr="00576A6C" w:rsidRDefault="00774114" w:rsidP="0021071A">
            <w:pPr>
              <w:contextualSpacing/>
              <w:jc w:val="both"/>
              <w:rPr>
                <w:rFonts w:cs="Times New Roman"/>
                <w:sz w:val="24"/>
                <w:szCs w:val="24"/>
                <w:lang w:val="kk-KZ"/>
              </w:rPr>
            </w:pPr>
          </w:p>
          <w:p w14:paraId="5C092343" w14:textId="77777777" w:rsidR="00774114" w:rsidRPr="00576A6C" w:rsidRDefault="00774114" w:rsidP="0021071A">
            <w:pPr>
              <w:contextualSpacing/>
              <w:jc w:val="both"/>
              <w:rPr>
                <w:rFonts w:cs="Times New Roman"/>
                <w:sz w:val="24"/>
                <w:szCs w:val="24"/>
                <w:lang w:val="kk-KZ"/>
              </w:rPr>
            </w:pPr>
          </w:p>
          <w:p w14:paraId="659AADD6" w14:textId="77777777" w:rsidR="00774114" w:rsidRPr="00576A6C" w:rsidRDefault="00774114" w:rsidP="0021071A">
            <w:pPr>
              <w:contextualSpacing/>
              <w:jc w:val="both"/>
              <w:rPr>
                <w:rFonts w:cs="Times New Roman"/>
                <w:sz w:val="24"/>
                <w:szCs w:val="24"/>
                <w:lang w:val="kk-KZ"/>
              </w:rPr>
            </w:pPr>
          </w:p>
          <w:p w14:paraId="7A0BC52D" w14:textId="77777777" w:rsidR="00774114" w:rsidRPr="00576A6C" w:rsidRDefault="00774114" w:rsidP="0021071A">
            <w:pPr>
              <w:contextualSpacing/>
              <w:jc w:val="both"/>
              <w:rPr>
                <w:rFonts w:cs="Times New Roman"/>
                <w:sz w:val="24"/>
                <w:szCs w:val="24"/>
                <w:lang w:val="kk-KZ"/>
              </w:rPr>
            </w:pPr>
          </w:p>
          <w:p w14:paraId="309858C4" w14:textId="77777777" w:rsidR="00774114" w:rsidRPr="00576A6C" w:rsidRDefault="00774114" w:rsidP="0021071A">
            <w:pPr>
              <w:contextualSpacing/>
              <w:jc w:val="both"/>
              <w:rPr>
                <w:rFonts w:cs="Times New Roman"/>
                <w:sz w:val="24"/>
                <w:szCs w:val="24"/>
                <w:lang w:val="kk-KZ"/>
              </w:rPr>
            </w:pPr>
          </w:p>
          <w:p w14:paraId="5F923623" w14:textId="77777777" w:rsidR="00774114" w:rsidRPr="00576A6C" w:rsidRDefault="00774114" w:rsidP="0021071A">
            <w:pPr>
              <w:contextualSpacing/>
              <w:jc w:val="both"/>
              <w:rPr>
                <w:rFonts w:cs="Times New Roman"/>
                <w:sz w:val="24"/>
                <w:szCs w:val="24"/>
                <w:lang w:val="kk-KZ"/>
              </w:rPr>
            </w:pPr>
          </w:p>
          <w:p w14:paraId="0733BBE1" w14:textId="77777777" w:rsidR="00774114" w:rsidRPr="00576A6C" w:rsidRDefault="00774114" w:rsidP="0021071A">
            <w:pPr>
              <w:contextualSpacing/>
              <w:jc w:val="both"/>
              <w:rPr>
                <w:rFonts w:cs="Times New Roman"/>
                <w:sz w:val="24"/>
                <w:szCs w:val="24"/>
                <w:lang w:val="kk-KZ"/>
              </w:rPr>
            </w:pPr>
          </w:p>
          <w:p w14:paraId="153A6268" w14:textId="225D25C1" w:rsidR="00774114" w:rsidRPr="00576A6C" w:rsidRDefault="00774114" w:rsidP="0021071A">
            <w:pPr>
              <w:contextualSpacing/>
              <w:jc w:val="both"/>
              <w:rPr>
                <w:rFonts w:cs="Times New Roman"/>
                <w:b/>
                <w:sz w:val="24"/>
                <w:szCs w:val="24"/>
                <w:lang w:val="kk-KZ"/>
              </w:rPr>
            </w:pPr>
          </w:p>
        </w:tc>
      </w:tr>
      <w:tr w:rsidR="00091991" w:rsidRPr="00576A6C" w14:paraId="144654A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43438E4" w14:textId="225C7E39" w:rsidR="0021071A" w:rsidRPr="00576A6C" w:rsidRDefault="00315779" w:rsidP="0021071A">
            <w:pPr>
              <w:contextualSpacing/>
              <w:jc w:val="center"/>
              <w:rPr>
                <w:rFonts w:eastAsia="Times New Roman" w:cs="Times New Roman"/>
                <w:sz w:val="24"/>
                <w:szCs w:val="24"/>
              </w:rPr>
            </w:pPr>
            <w:r>
              <w:rPr>
                <w:rFonts w:eastAsia="Times New Roman" w:cs="Times New Roman"/>
                <w:sz w:val="24"/>
                <w:szCs w:val="24"/>
                <w:lang w:val="en-US"/>
              </w:rPr>
              <w:t>5</w:t>
            </w:r>
            <w:r w:rsidR="0021071A"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2773853" w14:textId="448A0CF1" w:rsidR="0021071A" w:rsidRPr="00576A6C" w:rsidRDefault="000C246E" w:rsidP="008971BA">
            <w:pPr>
              <w:contextualSpacing/>
              <w:jc w:val="center"/>
              <w:rPr>
                <w:rFonts w:cs="Times New Roman"/>
                <w:sz w:val="24"/>
                <w:szCs w:val="24"/>
              </w:rPr>
            </w:pPr>
            <w:r w:rsidRPr="00576A6C">
              <w:rPr>
                <w:rFonts w:cs="Times New Roman"/>
                <w:sz w:val="24"/>
                <w:szCs w:val="24"/>
              </w:rPr>
              <w:t>2-баптың 11) тармақшасы</w:t>
            </w:r>
          </w:p>
        </w:tc>
        <w:tc>
          <w:tcPr>
            <w:tcW w:w="3968" w:type="dxa"/>
            <w:tcBorders>
              <w:top w:val="single" w:sz="4" w:space="0" w:color="auto"/>
              <w:left w:val="single" w:sz="4" w:space="0" w:color="auto"/>
              <w:bottom w:val="single" w:sz="4" w:space="0" w:color="auto"/>
              <w:right w:val="single" w:sz="4" w:space="0" w:color="auto"/>
            </w:tcBorders>
          </w:tcPr>
          <w:p w14:paraId="78C5D3B7" w14:textId="757D71E6" w:rsidR="000C246E" w:rsidRPr="00576A6C" w:rsidRDefault="00F960C1" w:rsidP="000C246E">
            <w:pPr>
              <w:contextualSpacing/>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000C246E" w:rsidRPr="00576A6C">
              <w:rPr>
                <w:rFonts w:cs="Times New Roman"/>
                <w:bCs/>
                <w:sz w:val="24"/>
                <w:szCs w:val="24"/>
              </w:rPr>
              <w:t>бап. Осы Заңда пайдаланылатын негізгі ұғымдар</w:t>
            </w:r>
          </w:p>
          <w:p w14:paraId="58580645" w14:textId="77777777" w:rsidR="000C246E" w:rsidRPr="00576A6C" w:rsidRDefault="000C246E" w:rsidP="000C246E">
            <w:pPr>
              <w:contextualSpacing/>
              <w:jc w:val="both"/>
              <w:rPr>
                <w:rFonts w:cs="Times New Roman"/>
                <w:bCs/>
                <w:sz w:val="24"/>
                <w:szCs w:val="24"/>
              </w:rPr>
            </w:pPr>
            <w:r w:rsidRPr="00576A6C">
              <w:rPr>
                <w:rFonts w:cs="Times New Roman"/>
                <w:bCs/>
                <w:sz w:val="24"/>
                <w:szCs w:val="24"/>
              </w:rPr>
              <w:lastRenderedPageBreak/>
              <w:t xml:space="preserve">      Осы Заңда мынадай негізгі ұғымдар пайдаланылады: </w:t>
            </w:r>
          </w:p>
          <w:p w14:paraId="43F56965" w14:textId="77777777" w:rsidR="000C246E" w:rsidRPr="00576A6C" w:rsidRDefault="000C246E" w:rsidP="000C246E">
            <w:pPr>
              <w:contextualSpacing/>
              <w:jc w:val="both"/>
              <w:rPr>
                <w:rFonts w:cs="Times New Roman"/>
                <w:bCs/>
                <w:sz w:val="24"/>
                <w:szCs w:val="24"/>
              </w:rPr>
            </w:pPr>
            <w:r w:rsidRPr="00576A6C">
              <w:rPr>
                <w:rFonts w:cs="Times New Roman"/>
                <w:bCs/>
                <w:sz w:val="24"/>
                <w:szCs w:val="24"/>
              </w:rPr>
              <w:t>…</w:t>
            </w:r>
          </w:p>
          <w:p w14:paraId="6B6791B0" w14:textId="65E92C96" w:rsidR="0021071A" w:rsidRPr="00576A6C" w:rsidRDefault="000C246E" w:rsidP="000C246E">
            <w:pPr>
              <w:ind w:firstLine="314"/>
              <w:contextualSpacing/>
              <w:jc w:val="both"/>
              <w:rPr>
                <w:rFonts w:cs="Times New Roman"/>
                <w:sz w:val="24"/>
                <w:szCs w:val="24"/>
              </w:rPr>
            </w:pPr>
            <w:r w:rsidRPr="00576A6C">
              <w:rPr>
                <w:rFonts w:cs="Times New Roman"/>
                <w:bCs/>
                <w:sz w:val="24"/>
                <w:szCs w:val="24"/>
              </w:rPr>
              <w:t xml:space="preserve">11) </w:t>
            </w:r>
            <w:r w:rsidR="00EA0C02" w:rsidRPr="00576A6C">
              <w:rPr>
                <w:rFonts w:cs="Times New Roman"/>
                <w:bCs/>
                <w:sz w:val="24"/>
                <w:szCs w:val="24"/>
              </w:rPr>
              <w:t>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tc>
        <w:tc>
          <w:tcPr>
            <w:tcW w:w="4394" w:type="dxa"/>
            <w:tcBorders>
              <w:top w:val="single" w:sz="4" w:space="0" w:color="auto"/>
              <w:left w:val="single" w:sz="4" w:space="0" w:color="auto"/>
              <w:bottom w:val="single" w:sz="4" w:space="0" w:color="auto"/>
              <w:right w:val="single" w:sz="4" w:space="0" w:color="auto"/>
            </w:tcBorders>
          </w:tcPr>
          <w:p w14:paraId="455AE3F0" w14:textId="42FCEC10" w:rsidR="000C246E" w:rsidRPr="00576A6C" w:rsidRDefault="00C71E23" w:rsidP="000C246E">
            <w:pPr>
              <w:contextualSpacing/>
              <w:jc w:val="both"/>
              <w:rPr>
                <w:rFonts w:cs="Times New Roman"/>
                <w:bCs/>
                <w:sz w:val="24"/>
                <w:szCs w:val="24"/>
              </w:rPr>
            </w:pPr>
            <w:r w:rsidRPr="00576A6C">
              <w:rPr>
                <w:rFonts w:cs="Times New Roman"/>
                <w:bCs/>
                <w:sz w:val="24"/>
                <w:szCs w:val="24"/>
              </w:rPr>
              <w:lastRenderedPageBreak/>
              <w:t>2</w:t>
            </w:r>
            <w:r w:rsidRPr="00576A6C">
              <w:rPr>
                <w:rFonts w:cs="Times New Roman"/>
                <w:bCs/>
                <w:sz w:val="24"/>
                <w:szCs w:val="24"/>
                <w:lang w:val="kk-KZ"/>
              </w:rPr>
              <w:t>-</w:t>
            </w:r>
            <w:r w:rsidR="000C246E" w:rsidRPr="00576A6C">
              <w:rPr>
                <w:rFonts w:cs="Times New Roman"/>
                <w:bCs/>
                <w:sz w:val="24"/>
                <w:szCs w:val="24"/>
              </w:rPr>
              <w:t>бап. Осы Заңда пайдаланылатын негізгі ұғымдар</w:t>
            </w:r>
          </w:p>
          <w:p w14:paraId="4AE74840" w14:textId="77777777" w:rsidR="000C246E" w:rsidRPr="00576A6C" w:rsidRDefault="000C246E" w:rsidP="000C246E">
            <w:pPr>
              <w:contextualSpacing/>
              <w:jc w:val="both"/>
              <w:rPr>
                <w:rFonts w:cs="Times New Roman"/>
                <w:bCs/>
                <w:sz w:val="24"/>
                <w:szCs w:val="24"/>
              </w:rPr>
            </w:pPr>
            <w:r w:rsidRPr="00576A6C">
              <w:rPr>
                <w:rFonts w:cs="Times New Roman"/>
                <w:bCs/>
                <w:sz w:val="24"/>
                <w:szCs w:val="24"/>
              </w:rPr>
              <w:lastRenderedPageBreak/>
              <w:t xml:space="preserve">      Осы Заңда мынадай негізгі ұғымдар пайдаланылады: </w:t>
            </w:r>
          </w:p>
          <w:p w14:paraId="25CBA5D4" w14:textId="77777777" w:rsidR="000C246E" w:rsidRPr="00576A6C" w:rsidRDefault="000C246E" w:rsidP="000C246E">
            <w:pPr>
              <w:contextualSpacing/>
              <w:jc w:val="both"/>
              <w:rPr>
                <w:rFonts w:cs="Times New Roman"/>
                <w:bCs/>
                <w:sz w:val="24"/>
                <w:szCs w:val="24"/>
              </w:rPr>
            </w:pPr>
            <w:r w:rsidRPr="00576A6C">
              <w:rPr>
                <w:rFonts w:cs="Times New Roman"/>
                <w:bCs/>
                <w:sz w:val="24"/>
                <w:szCs w:val="24"/>
              </w:rPr>
              <w:t>…</w:t>
            </w:r>
          </w:p>
          <w:p w14:paraId="588B5985" w14:textId="77777777" w:rsidR="0021071A" w:rsidRDefault="000C246E" w:rsidP="00C71E23">
            <w:pPr>
              <w:ind w:firstLine="317"/>
              <w:contextualSpacing/>
              <w:jc w:val="both"/>
              <w:rPr>
                <w:rFonts w:cs="Times New Roman"/>
                <w:bCs/>
                <w:sz w:val="24"/>
                <w:szCs w:val="24"/>
              </w:rPr>
            </w:pPr>
            <w:r w:rsidRPr="00576A6C">
              <w:rPr>
                <w:rFonts w:cs="Times New Roman"/>
                <w:bCs/>
                <w:sz w:val="24"/>
                <w:szCs w:val="24"/>
              </w:rPr>
              <w:t xml:space="preserve">11) </w:t>
            </w:r>
            <w:r w:rsidR="00C71E23" w:rsidRPr="00576A6C">
              <w:rPr>
                <w:rFonts w:cs="Times New Roman"/>
                <w:bCs/>
                <w:sz w:val="24"/>
                <w:szCs w:val="24"/>
              </w:rPr>
              <w:t>кондоминиум объектісі – дара (бөлек) меншіктегі пәтерлерден, тұрғын емес үй-жайлардан</w:t>
            </w:r>
            <w:r w:rsidR="00C71E23" w:rsidRPr="00576A6C">
              <w:rPr>
                <w:rFonts w:cs="Times New Roman"/>
                <w:bCs/>
                <w:sz w:val="24"/>
                <w:szCs w:val="24"/>
                <w:lang w:val="kk-KZ"/>
              </w:rPr>
              <w:t xml:space="preserve">, </w:t>
            </w:r>
            <w:r w:rsidR="00C71E23" w:rsidRPr="00576A6C">
              <w:rPr>
                <w:rFonts w:cs="Times New Roman"/>
                <w:b/>
                <w:sz w:val="24"/>
                <w:szCs w:val="24"/>
                <w:lang w:val="kk-KZ"/>
              </w:rPr>
              <w:t>қоймалардан (пәтерден тыс), тұрақ орындарынан</w:t>
            </w:r>
            <w:r w:rsidR="00C71E23" w:rsidRPr="00576A6C">
              <w:rPr>
                <w:rFonts w:cs="Times New Roman"/>
                <w:bCs/>
                <w:sz w:val="24"/>
                <w:szCs w:val="24"/>
                <w:lang w:val="kk-KZ"/>
              </w:rPr>
              <w:t xml:space="preserve"> </w:t>
            </w:r>
            <w:r w:rsidR="00C71E23" w:rsidRPr="00576A6C">
              <w:rPr>
                <w:rFonts w:cs="Times New Roman"/>
                <w:bCs/>
                <w:sz w:val="24"/>
                <w:szCs w:val="24"/>
              </w:rPr>
              <w:t>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14:paraId="32305390" w14:textId="08C62114" w:rsidR="00594807" w:rsidRPr="00576A6C" w:rsidRDefault="00594807" w:rsidP="00C71E23">
            <w:pPr>
              <w:ind w:firstLine="317"/>
              <w:contextualSpacing/>
              <w:jc w:val="both"/>
              <w:rPr>
                <w:rFonts w:cs="Times New Roman"/>
                <w:b/>
                <w:iCs/>
                <w:sz w:val="24"/>
                <w:szCs w:val="24"/>
              </w:rPr>
            </w:pPr>
          </w:p>
        </w:tc>
        <w:tc>
          <w:tcPr>
            <w:tcW w:w="5530" w:type="dxa"/>
            <w:tcBorders>
              <w:top w:val="single" w:sz="4" w:space="0" w:color="auto"/>
              <w:left w:val="single" w:sz="4" w:space="0" w:color="auto"/>
              <w:bottom w:val="single" w:sz="4" w:space="0" w:color="auto"/>
              <w:right w:val="single" w:sz="4" w:space="0" w:color="auto"/>
            </w:tcBorders>
          </w:tcPr>
          <w:p w14:paraId="03028F76" w14:textId="3DEF892D" w:rsidR="00C71E23" w:rsidRPr="00576A6C" w:rsidRDefault="00C71E23" w:rsidP="00C71E23">
            <w:pPr>
              <w:contextualSpacing/>
              <w:jc w:val="both"/>
              <w:rPr>
                <w:rFonts w:cs="Times New Roman"/>
                <w:sz w:val="24"/>
                <w:szCs w:val="24"/>
                <w:lang w:val="kk-KZ"/>
              </w:rPr>
            </w:pPr>
            <w:r w:rsidRPr="00576A6C">
              <w:rPr>
                <w:rFonts w:cs="Times New Roman"/>
                <w:sz w:val="24"/>
                <w:szCs w:val="24"/>
              </w:rPr>
              <w:lastRenderedPageBreak/>
              <w:t>Тұрақ орны</w:t>
            </w:r>
            <w:r w:rsidRPr="00576A6C">
              <w:rPr>
                <w:rFonts w:cs="Times New Roman"/>
                <w:sz w:val="24"/>
                <w:szCs w:val="24"/>
                <w:lang w:val="kk-KZ"/>
              </w:rPr>
              <w:t>ның анықтамасына</w:t>
            </w:r>
            <w:r w:rsidRPr="00576A6C">
              <w:rPr>
                <w:rFonts w:cs="Times New Roman"/>
                <w:sz w:val="24"/>
                <w:szCs w:val="24"/>
              </w:rPr>
              <w:t xml:space="preserve"> сәйкес </w:t>
            </w:r>
            <w:proofErr w:type="gramStart"/>
            <w:r w:rsidRPr="00576A6C">
              <w:rPr>
                <w:rFonts w:cs="Times New Roman"/>
                <w:sz w:val="24"/>
                <w:szCs w:val="24"/>
              </w:rPr>
              <w:t>келтіру</w:t>
            </w:r>
            <w:r w:rsidRPr="00576A6C">
              <w:rPr>
                <w:rFonts w:cs="Times New Roman"/>
                <w:sz w:val="24"/>
                <w:szCs w:val="24"/>
                <w:lang w:val="kk-KZ"/>
              </w:rPr>
              <w:t xml:space="preserve">  </w:t>
            </w:r>
            <w:r w:rsidRPr="00576A6C">
              <w:rPr>
                <w:rFonts w:cs="Times New Roman"/>
                <w:sz w:val="24"/>
                <w:szCs w:val="24"/>
              </w:rPr>
              <w:t>(</w:t>
            </w:r>
            <w:proofErr w:type="gramEnd"/>
            <w:r w:rsidRPr="00576A6C">
              <w:rPr>
                <w:rFonts w:cs="Times New Roman"/>
                <w:sz w:val="24"/>
                <w:szCs w:val="24"/>
                <w:lang w:val="kk-KZ"/>
              </w:rPr>
              <w:t>«Т</w:t>
            </w:r>
            <w:r w:rsidRPr="00576A6C">
              <w:rPr>
                <w:rFonts w:cs="Times New Roman"/>
                <w:sz w:val="24"/>
                <w:szCs w:val="24"/>
              </w:rPr>
              <w:t>ұрғын үй қатынастары туралы</w:t>
            </w:r>
            <w:r w:rsidRPr="00576A6C">
              <w:rPr>
                <w:rFonts w:cs="Times New Roman"/>
                <w:sz w:val="24"/>
                <w:szCs w:val="24"/>
                <w:lang w:val="kk-KZ"/>
              </w:rPr>
              <w:t>»</w:t>
            </w:r>
            <w:r w:rsidRPr="00576A6C">
              <w:rPr>
                <w:rFonts w:cs="Times New Roman"/>
                <w:sz w:val="24"/>
                <w:szCs w:val="24"/>
              </w:rPr>
              <w:t xml:space="preserve"> Заңның 2-бабы 23-1-тармағының жаңа тармақшасы)</w:t>
            </w:r>
            <w:r w:rsidRPr="00576A6C">
              <w:rPr>
                <w:rFonts w:cs="Times New Roman"/>
                <w:sz w:val="24"/>
                <w:szCs w:val="24"/>
                <w:lang w:val="kk-KZ"/>
              </w:rPr>
              <w:t>, оған сәйкес</w:t>
            </w:r>
            <w:r w:rsidRPr="00576A6C">
              <w:rPr>
                <w:rFonts w:cs="Times New Roman"/>
                <w:b/>
                <w:bCs/>
                <w:sz w:val="24"/>
                <w:szCs w:val="24"/>
              </w:rPr>
              <w:t xml:space="preserve"> </w:t>
            </w:r>
            <w:r w:rsidRPr="00576A6C">
              <w:rPr>
                <w:rFonts w:cs="Times New Roman"/>
                <w:sz w:val="24"/>
                <w:szCs w:val="24"/>
              </w:rPr>
              <w:lastRenderedPageBreak/>
              <w:t>тұрақ орны</w:t>
            </w:r>
            <w:r w:rsidRPr="00576A6C">
              <w:rPr>
                <w:rFonts w:cs="Times New Roman"/>
                <w:b/>
                <w:bCs/>
                <w:sz w:val="24"/>
                <w:szCs w:val="24"/>
              </w:rPr>
              <w:t xml:space="preserve"> </w:t>
            </w:r>
            <w:r w:rsidRPr="00576A6C">
              <w:rPr>
                <w:rFonts w:cs="Times New Roman"/>
                <w:sz w:val="24"/>
                <w:szCs w:val="24"/>
              </w:rPr>
              <w:t xml:space="preserve">тұрғын емес үй-жай болып табылмайды, бірақ соған қарамастан жеке </w:t>
            </w:r>
            <w:r w:rsidRPr="00576A6C">
              <w:rPr>
                <w:rFonts w:cs="Times New Roman"/>
                <w:sz w:val="24"/>
                <w:szCs w:val="24"/>
                <w:lang w:val="kk-KZ"/>
              </w:rPr>
              <w:t>бөлек</w:t>
            </w:r>
            <w:r w:rsidRPr="00576A6C">
              <w:rPr>
                <w:rFonts w:cs="Times New Roman"/>
                <w:sz w:val="24"/>
                <w:szCs w:val="24"/>
              </w:rPr>
              <w:t xml:space="preserve"> меншікте болады.</w:t>
            </w:r>
          </w:p>
        </w:tc>
      </w:tr>
      <w:tr w:rsidR="00091991" w:rsidRPr="00576A6C" w14:paraId="278BE096" w14:textId="77777777" w:rsidTr="0021071A">
        <w:trPr>
          <w:trHeight w:val="315"/>
        </w:trPr>
        <w:tc>
          <w:tcPr>
            <w:tcW w:w="568" w:type="dxa"/>
          </w:tcPr>
          <w:p w14:paraId="7CFFE23A" w14:textId="5EEF0D62" w:rsidR="0021071A" w:rsidRPr="00576A6C" w:rsidRDefault="00315779" w:rsidP="0021071A">
            <w:pPr>
              <w:contextualSpacing/>
              <w:jc w:val="center"/>
              <w:rPr>
                <w:rFonts w:eastAsia="Times New Roman" w:cs="Times New Roman"/>
                <w:i/>
                <w:sz w:val="24"/>
                <w:szCs w:val="24"/>
                <w:lang w:eastAsia="ru-RU"/>
              </w:rPr>
            </w:pPr>
            <w:r>
              <w:rPr>
                <w:rFonts w:eastAsia="Times New Roman" w:cs="Times New Roman"/>
                <w:sz w:val="24"/>
                <w:szCs w:val="24"/>
                <w:lang w:val="en-US" w:eastAsia="ru-RU"/>
              </w:rPr>
              <w:lastRenderedPageBreak/>
              <w:t>6</w:t>
            </w:r>
            <w:r w:rsidR="004C6D14" w:rsidRPr="00576A6C">
              <w:rPr>
                <w:rFonts w:eastAsia="Times New Roman" w:cs="Times New Roman"/>
                <w:sz w:val="24"/>
                <w:szCs w:val="24"/>
                <w:lang w:eastAsia="ru-RU"/>
              </w:rPr>
              <w:t>.</w:t>
            </w:r>
          </w:p>
        </w:tc>
        <w:tc>
          <w:tcPr>
            <w:tcW w:w="1559" w:type="dxa"/>
          </w:tcPr>
          <w:p w14:paraId="7F96C74C" w14:textId="146F5772" w:rsidR="0021071A" w:rsidRPr="00576A6C" w:rsidRDefault="00A13632" w:rsidP="008971BA">
            <w:pPr>
              <w:contextualSpacing/>
              <w:jc w:val="center"/>
              <w:rPr>
                <w:rFonts w:eastAsia="Times New Roman" w:cs="Times New Roman"/>
                <w:i/>
                <w:sz w:val="24"/>
                <w:szCs w:val="24"/>
              </w:rPr>
            </w:pPr>
            <w:r w:rsidRPr="00576A6C">
              <w:rPr>
                <w:rFonts w:eastAsia="Times New Roman" w:cs="Times New Roman"/>
                <w:sz w:val="24"/>
                <w:szCs w:val="24"/>
              </w:rPr>
              <w:t>2-баптың 12-1) тармақшасы</w:t>
            </w:r>
          </w:p>
        </w:tc>
        <w:tc>
          <w:tcPr>
            <w:tcW w:w="3968" w:type="dxa"/>
          </w:tcPr>
          <w:p w14:paraId="2DC2513A" w14:textId="7B38FAEB" w:rsidR="00A13632" w:rsidRPr="00576A6C" w:rsidRDefault="00C71E23" w:rsidP="00A13632">
            <w:pPr>
              <w:widowControl w:val="0"/>
              <w:shd w:val="clear" w:color="auto" w:fill="FFFFFF" w:themeFill="background1"/>
              <w:ind w:firstLine="176"/>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00A13632" w:rsidRPr="00576A6C">
              <w:rPr>
                <w:rFonts w:cs="Times New Roman"/>
                <w:sz w:val="24"/>
                <w:szCs w:val="24"/>
              </w:rPr>
              <w:t>бап. Осы Заңда пайдаланылатын негізгі ұғымдар</w:t>
            </w:r>
          </w:p>
          <w:p w14:paraId="12B2E6D4" w14:textId="77777777" w:rsidR="00A13632" w:rsidRPr="00576A6C" w:rsidRDefault="00A13632" w:rsidP="00A13632">
            <w:pPr>
              <w:widowControl w:val="0"/>
              <w:shd w:val="clear" w:color="auto" w:fill="FFFFFF" w:themeFill="background1"/>
              <w:ind w:firstLine="176"/>
              <w:contextualSpacing/>
              <w:jc w:val="both"/>
              <w:outlineLvl w:val="0"/>
              <w:rPr>
                <w:rFonts w:cs="Times New Roman"/>
                <w:sz w:val="24"/>
                <w:szCs w:val="24"/>
              </w:rPr>
            </w:pPr>
            <w:r w:rsidRPr="00576A6C">
              <w:rPr>
                <w:rFonts w:cs="Times New Roman"/>
                <w:sz w:val="24"/>
                <w:szCs w:val="24"/>
              </w:rPr>
              <w:t>Осы Заңда мынадай негізгі ұғымдар пайдаланылады:</w:t>
            </w:r>
          </w:p>
          <w:p w14:paraId="744E14CD" w14:textId="77777777" w:rsidR="00A13632" w:rsidRPr="00576A6C" w:rsidRDefault="00A13632" w:rsidP="00A13632">
            <w:pPr>
              <w:widowControl w:val="0"/>
              <w:shd w:val="clear" w:color="auto" w:fill="FFFFFF" w:themeFill="background1"/>
              <w:ind w:firstLine="176"/>
              <w:contextualSpacing/>
              <w:jc w:val="both"/>
              <w:outlineLvl w:val="0"/>
              <w:rPr>
                <w:rFonts w:cs="Times New Roman"/>
                <w:sz w:val="24"/>
                <w:szCs w:val="24"/>
              </w:rPr>
            </w:pPr>
            <w:r w:rsidRPr="00576A6C">
              <w:rPr>
                <w:rFonts w:cs="Times New Roman"/>
                <w:sz w:val="24"/>
                <w:szCs w:val="24"/>
              </w:rPr>
              <w:t>…..</w:t>
            </w:r>
          </w:p>
          <w:p w14:paraId="7280E8BE" w14:textId="77777777" w:rsidR="00A13632" w:rsidRPr="00576A6C" w:rsidRDefault="00A13632" w:rsidP="00A13632">
            <w:pPr>
              <w:widowControl w:val="0"/>
              <w:shd w:val="clear" w:color="auto" w:fill="FFFFFF" w:themeFill="background1"/>
              <w:ind w:firstLine="176"/>
              <w:contextualSpacing/>
              <w:jc w:val="both"/>
              <w:outlineLvl w:val="0"/>
              <w:rPr>
                <w:rFonts w:cs="Times New Roman"/>
                <w:sz w:val="24"/>
                <w:szCs w:val="24"/>
              </w:rPr>
            </w:pPr>
          </w:p>
          <w:p w14:paraId="5668B51B" w14:textId="566DACFE" w:rsidR="0021071A" w:rsidRPr="00576A6C" w:rsidRDefault="00A13632" w:rsidP="00A13632">
            <w:pPr>
              <w:widowControl w:val="0"/>
              <w:shd w:val="clear" w:color="auto" w:fill="FFFFFF" w:themeFill="background1"/>
              <w:contextualSpacing/>
              <w:jc w:val="both"/>
              <w:outlineLvl w:val="0"/>
              <w:rPr>
                <w:rFonts w:cs="Times New Roman"/>
                <w:b/>
                <w:i/>
                <w:sz w:val="24"/>
                <w:szCs w:val="24"/>
              </w:rPr>
            </w:pPr>
            <w:r w:rsidRPr="00576A6C">
              <w:rPr>
                <w:rFonts w:cs="Times New Roman"/>
                <w:b/>
                <w:sz w:val="24"/>
                <w:szCs w:val="24"/>
              </w:rPr>
              <w:t>12-1) жоқ;</w:t>
            </w:r>
          </w:p>
        </w:tc>
        <w:tc>
          <w:tcPr>
            <w:tcW w:w="4394" w:type="dxa"/>
          </w:tcPr>
          <w:p w14:paraId="72738413" w14:textId="55FD435E" w:rsidR="00A13632" w:rsidRPr="00576A6C" w:rsidRDefault="00C71E23" w:rsidP="00A13632">
            <w:pPr>
              <w:widowControl w:val="0"/>
              <w:shd w:val="clear" w:color="auto" w:fill="FFFFFF" w:themeFill="background1"/>
              <w:ind w:firstLine="176"/>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00A13632" w:rsidRPr="00576A6C">
              <w:rPr>
                <w:rFonts w:cs="Times New Roman"/>
                <w:sz w:val="24"/>
                <w:szCs w:val="24"/>
              </w:rPr>
              <w:t>бап. Осы Заңда пайдаланылатын негізгі ұғымдар</w:t>
            </w:r>
          </w:p>
          <w:p w14:paraId="56BCAEDE" w14:textId="549EC3D0" w:rsidR="0021071A" w:rsidRPr="00576A6C" w:rsidRDefault="00A13632" w:rsidP="00A13632">
            <w:pPr>
              <w:widowControl w:val="0"/>
              <w:shd w:val="clear" w:color="auto" w:fill="FFFFFF" w:themeFill="background1"/>
              <w:ind w:firstLine="176"/>
              <w:contextualSpacing/>
              <w:jc w:val="both"/>
              <w:outlineLvl w:val="0"/>
              <w:rPr>
                <w:rFonts w:cs="Times New Roman"/>
                <w:sz w:val="24"/>
                <w:szCs w:val="24"/>
              </w:rPr>
            </w:pPr>
            <w:r w:rsidRPr="00576A6C">
              <w:rPr>
                <w:rFonts w:cs="Times New Roman"/>
                <w:sz w:val="24"/>
                <w:szCs w:val="24"/>
              </w:rPr>
              <w:t xml:space="preserve">Осы Заңда мынадай негізгі ұғымдар </w:t>
            </w:r>
            <w:proofErr w:type="gramStart"/>
            <w:r w:rsidRPr="00576A6C">
              <w:rPr>
                <w:rFonts w:cs="Times New Roman"/>
                <w:sz w:val="24"/>
                <w:szCs w:val="24"/>
              </w:rPr>
              <w:t>пайдаланылады:</w:t>
            </w:r>
            <w:r w:rsidR="0021071A" w:rsidRPr="00576A6C">
              <w:rPr>
                <w:rFonts w:cs="Times New Roman"/>
                <w:sz w:val="24"/>
                <w:szCs w:val="24"/>
              </w:rPr>
              <w:t>…</w:t>
            </w:r>
            <w:proofErr w:type="gramEnd"/>
            <w:r w:rsidR="0021071A" w:rsidRPr="00576A6C">
              <w:rPr>
                <w:rFonts w:cs="Times New Roman"/>
                <w:sz w:val="24"/>
                <w:szCs w:val="24"/>
              </w:rPr>
              <w:t>..</w:t>
            </w:r>
          </w:p>
          <w:p w14:paraId="09F8A873" w14:textId="2F3D20FE" w:rsidR="0021071A" w:rsidRPr="00576A6C" w:rsidRDefault="00091991" w:rsidP="0021071A">
            <w:pPr>
              <w:widowControl w:val="0"/>
              <w:shd w:val="clear" w:color="auto" w:fill="FFFFFF" w:themeFill="background1"/>
              <w:contextualSpacing/>
              <w:jc w:val="both"/>
              <w:outlineLvl w:val="0"/>
              <w:rPr>
                <w:rFonts w:cs="Times New Roman"/>
                <w:i/>
                <w:sz w:val="24"/>
                <w:szCs w:val="24"/>
              </w:rPr>
            </w:pPr>
            <w:r w:rsidRPr="00576A6C">
              <w:rPr>
                <w:rFonts w:cs="Times New Roman"/>
                <w:b/>
                <w:sz w:val="24"/>
                <w:szCs w:val="24"/>
              </w:rPr>
              <w:t xml:space="preserve">    </w:t>
            </w:r>
            <w:r w:rsidR="00A13632" w:rsidRPr="00576A6C">
              <w:rPr>
                <w:rFonts w:cs="Times New Roman"/>
                <w:b/>
                <w:sz w:val="24"/>
                <w:szCs w:val="24"/>
              </w:rPr>
              <w:t>12-1) кондоминиум объектісін басқарудың атқарушы органы-кондоминиум объектісін басқару жөніндегі функцияларды жүзеге асыратын жеке немесе заңды тұлға (көппәтерлі тұрғын үй мүлкі</w:t>
            </w:r>
            <w:r w:rsidR="00C71E23" w:rsidRPr="00576A6C">
              <w:rPr>
                <w:rFonts w:cs="Times New Roman"/>
                <w:b/>
                <w:sz w:val="24"/>
                <w:szCs w:val="24"/>
                <w:lang w:val="kk-KZ"/>
              </w:rPr>
              <w:t>нің</w:t>
            </w:r>
            <w:r w:rsidR="00A13632" w:rsidRPr="00576A6C">
              <w:rPr>
                <w:rFonts w:cs="Times New Roman"/>
                <w:b/>
                <w:sz w:val="24"/>
                <w:szCs w:val="24"/>
              </w:rPr>
              <w:t xml:space="preserve"> меншік иелерінің бірлестігі, көппәтерлі тұрғын үйдің жай серіктестігі, көппәтерлі тұрғын үйді басқарушы, басқарушы компания);</w:t>
            </w:r>
          </w:p>
        </w:tc>
        <w:tc>
          <w:tcPr>
            <w:tcW w:w="5530" w:type="dxa"/>
          </w:tcPr>
          <w:p w14:paraId="4BF61FE4" w14:textId="3C7F6540" w:rsidR="00A13632" w:rsidRPr="00576A6C" w:rsidRDefault="00EA6065" w:rsidP="00EA6065">
            <w:pPr>
              <w:widowControl w:val="0"/>
              <w:shd w:val="clear" w:color="auto" w:fill="FFFFFF" w:themeFill="background1"/>
              <w:ind w:firstLine="336"/>
              <w:contextualSpacing/>
              <w:jc w:val="both"/>
              <w:outlineLvl w:val="0"/>
              <w:rPr>
                <w:rFonts w:cs="Times New Roman"/>
                <w:sz w:val="24"/>
                <w:szCs w:val="24"/>
              </w:rPr>
            </w:pPr>
            <w:r w:rsidRPr="00576A6C">
              <w:rPr>
                <w:rFonts w:cs="Times New Roman"/>
                <w:sz w:val="24"/>
                <w:szCs w:val="24"/>
                <w:lang w:val="kk-KZ"/>
              </w:rPr>
              <w:t>«</w:t>
            </w:r>
            <w:r w:rsidR="00A13632" w:rsidRPr="00576A6C">
              <w:rPr>
                <w:rFonts w:cs="Times New Roman"/>
                <w:sz w:val="24"/>
                <w:szCs w:val="24"/>
              </w:rPr>
              <w:t>Ә</w:t>
            </w:r>
            <w:r w:rsidRPr="00576A6C">
              <w:rPr>
                <w:rFonts w:cs="Times New Roman"/>
                <w:sz w:val="24"/>
                <w:szCs w:val="24"/>
              </w:rPr>
              <w:t>кімшілік құқық бұзушылық туралы</w:t>
            </w:r>
            <w:r w:rsidRPr="00576A6C">
              <w:rPr>
                <w:rFonts w:cs="Times New Roman"/>
                <w:sz w:val="24"/>
                <w:szCs w:val="24"/>
                <w:lang w:val="kk-KZ"/>
              </w:rPr>
              <w:t>»</w:t>
            </w:r>
            <w:r w:rsidR="00A13632" w:rsidRPr="00576A6C">
              <w:rPr>
                <w:rFonts w:cs="Times New Roman"/>
                <w:sz w:val="24"/>
                <w:szCs w:val="24"/>
              </w:rPr>
              <w:t xml:space="preserve"> </w:t>
            </w:r>
            <w:r w:rsidRPr="00576A6C">
              <w:rPr>
                <w:rFonts w:cs="Times New Roman"/>
                <w:sz w:val="24"/>
                <w:szCs w:val="24"/>
              </w:rPr>
              <w:t>ҚР Кодексі</w:t>
            </w:r>
            <w:r w:rsidRPr="00576A6C">
              <w:rPr>
                <w:rFonts w:cs="Times New Roman"/>
                <w:sz w:val="24"/>
                <w:szCs w:val="24"/>
                <w:lang w:val="kk-KZ"/>
              </w:rPr>
              <w:t>нің</w:t>
            </w:r>
            <w:r w:rsidRPr="00576A6C">
              <w:rPr>
                <w:rFonts w:cs="Times New Roman"/>
                <w:sz w:val="24"/>
                <w:szCs w:val="24"/>
              </w:rPr>
              <w:t xml:space="preserve"> 320-ба</w:t>
            </w:r>
            <w:r w:rsidRPr="00576A6C">
              <w:rPr>
                <w:rFonts w:cs="Times New Roman"/>
                <w:sz w:val="24"/>
                <w:szCs w:val="24"/>
                <w:lang w:val="kk-KZ"/>
              </w:rPr>
              <w:t>бымен</w:t>
            </w:r>
            <w:r w:rsidR="00A13632" w:rsidRPr="00576A6C">
              <w:rPr>
                <w:rFonts w:cs="Times New Roman"/>
                <w:sz w:val="24"/>
                <w:szCs w:val="24"/>
              </w:rPr>
              <w:t xml:space="preserve"> кондоминиум объектісін басқар</w:t>
            </w:r>
            <w:r w:rsidRPr="00576A6C">
              <w:rPr>
                <w:rFonts w:cs="Times New Roman"/>
                <w:sz w:val="24"/>
                <w:szCs w:val="24"/>
              </w:rPr>
              <w:t>у органы</w:t>
            </w:r>
            <w:r w:rsidRPr="00576A6C">
              <w:rPr>
                <w:rFonts w:cs="Times New Roman"/>
                <w:sz w:val="24"/>
                <w:szCs w:val="24"/>
                <w:lang w:val="kk-KZ"/>
              </w:rPr>
              <w:t>ның</w:t>
            </w:r>
            <w:r w:rsidRPr="00576A6C">
              <w:rPr>
                <w:rFonts w:cs="Times New Roman"/>
                <w:sz w:val="24"/>
                <w:szCs w:val="24"/>
              </w:rPr>
              <w:t>, көп</w:t>
            </w:r>
            <w:r w:rsidR="00A13632" w:rsidRPr="00576A6C">
              <w:rPr>
                <w:rFonts w:cs="Times New Roman"/>
                <w:sz w:val="24"/>
                <w:szCs w:val="24"/>
              </w:rPr>
              <w:t>пәтерлі тұрғын үй басқарушысы</w:t>
            </w:r>
            <w:r w:rsidRPr="00576A6C">
              <w:rPr>
                <w:rFonts w:cs="Times New Roman"/>
                <w:sz w:val="24"/>
                <w:szCs w:val="24"/>
                <w:lang w:val="kk-KZ"/>
              </w:rPr>
              <w:t>ның</w:t>
            </w:r>
            <w:r w:rsidR="00A13632" w:rsidRPr="00576A6C">
              <w:rPr>
                <w:rFonts w:cs="Times New Roman"/>
                <w:sz w:val="24"/>
                <w:szCs w:val="24"/>
              </w:rPr>
              <w:t>, басқарушы компания</w:t>
            </w:r>
            <w:r w:rsidRPr="00576A6C">
              <w:rPr>
                <w:rFonts w:cs="Times New Roman"/>
                <w:sz w:val="24"/>
                <w:szCs w:val="24"/>
                <w:lang w:val="kk-KZ"/>
              </w:rPr>
              <w:t>ның</w:t>
            </w:r>
            <w:r w:rsidR="00A13632" w:rsidRPr="00576A6C">
              <w:rPr>
                <w:rFonts w:cs="Times New Roman"/>
                <w:sz w:val="24"/>
                <w:szCs w:val="24"/>
              </w:rPr>
              <w:t xml:space="preserve"> кондоминиум объектісін басқару және кондоминиум объектісінің ортақ мүлкін күтіп-ұстау бойынша ай сайынғы және жылдық есептерді ұсыну мерзімдерін бұзғаны үшін әкімшілік жауапкершілік</w:t>
            </w:r>
            <w:r w:rsidRPr="00576A6C">
              <w:rPr>
                <w:rFonts w:cs="Times New Roman"/>
                <w:sz w:val="24"/>
                <w:szCs w:val="24"/>
              </w:rPr>
              <w:t xml:space="preserve"> қарастырылған</w:t>
            </w:r>
            <w:r w:rsidR="00A13632" w:rsidRPr="00576A6C">
              <w:rPr>
                <w:rFonts w:cs="Times New Roman"/>
                <w:sz w:val="24"/>
                <w:szCs w:val="24"/>
              </w:rPr>
              <w:t>.</w:t>
            </w:r>
            <w:r w:rsidRPr="00576A6C">
              <w:rPr>
                <w:rFonts w:cs="Times New Roman"/>
                <w:sz w:val="24"/>
                <w:szCs w:val="24"/>
              </w:rPr>
              <w:t xml:space="preserve"> </w:t>
            </w:r>
          </w:p>
          <w:p w14:paraId="2362FCE0" w14:textId="0D38A8DF" w:rsidR="0021071A" w:rsidRPr="00576A6C" w:rsidRDefault="00EA6065" w:rsidP="00A13632">
            <w:pPr>
              <w:widowControl w:val="0"/>
              <w:shd w:val="clear" w:color="auto" w:fill="FFFFFF" w:themeFill="background1"/>
              <w:contextualSpacing/>
              <w:jc w:val="both"/>
              <w:outlineLvl w:val="0"/>
              <w:rPr>
                <w:rFonts w:cs="Times New Roman"/>
                <w:i/>
                <w:sz w:val="24"/>
                <w:szCs w:val="24"/>
              </w:rPr>
            </w:pPr>
            <w:r w:rsidRPr="00576A6C">
              <w:rPr>
                <w:rFonts w:cs="Times New Roman"/>
                <w:sz w:val="24"/>
                <w:szCs w:val="24"/>
              </w:rPr>
              <w:t xml:space="preserve">Көппәтерлі тұрғын үй </w:t>
            </w:r>
            <w:r w:rsidRPr="00576A6C">
              <w:rPr>
                <w:rFonts w:cs="Times New Roman"/>
                <w:sz w:val="24"/>
                <w:szCs w:val="24"/>
                <w:lang w:val="kk-KZ"/>
              </w:rPr>
              <w:t>к</w:t>
            </w:r>
            <w:r w:rsidR="00A13632" w:rsidRPr="00576A6C">
              <w:rPr>
                <w:rFonts w:cs="Times New Roman"/>
                <w:sz w:val="24"/>
                <w:szCs w:val="24"/>
              </w:rPr>
              <w:t xml:space="preserve">еңесі өкілді алқалы орган болып табылатынын және </w:t>
            </w:r>
            <w:r w:rsidRPr="00576A6C">
              <w:rPr>
                <w:rFonts w:cs="Times New Roman"/>
                <w:sz w:val="24"/>
                <w:szCs w:val="24"/>
              </w:rPr>
              <w:t xml:space="preserve">кондоминиум объектісін басқару органының – кондоминиум объектісін басқару жөніндегі функцияларды жүзеге асыратын тікелей жеке немесе заңды тұлғаның орындауы үшін міндетті болып табылатын үйді басқару жөніндегі бірлескен шешімдер шығаратынын ескере отырып, </w:t>
            </w:r>
            <w:r w:rsidRPr="00576A6C">
              <w:rPr>
                <w:rFonts w:cs="Times New Roman"/>
                <w:sz w:val="24"/>
                <w:szCs w:val="24"/>
                <w:lang w:val="kk-KZ"/>
              </w:rPr>
              <w:t>«</w:t>
            </w:r>
            <w:r w:rsidRPr="00576A6C">
              <w:rPr>
                <w:rFonts w:cs="Times New Roman"/>
                <w:sz w:val="24"/>
                <w:szCs w:val="24"/>
              </w:rPr>
              <w:t xml:space="preserve">кондоминиум объектісін </w:t>
            </w:r>
            <w:r w:rsidRPr="00576A6C">
              <w:rPr>
                <w:rFonts w:cs="Times New Roman"/>
                <w:sz w:val="24"/>
                <w:szCs w:val="24"/>
              </w:rPr>
              <w:lastRenderedPageBreak/>
              <w:t>басқарудың атқарушы органы</w:t>
            </w:r>
            <w:r w:rsidRPr="00576A6C">
              <w:rPr>
                <w:rFonts w:cs="Times New Roman"/>
                <w:sz w:val="24"/>
                <w:szCs w:val="24"/>
                <w:lang w:val="kk-KZ"/>
              </w:rPr>
              <w:t xml:space="preserve">» </w:t>
            </w:r>
            <w:r w:rsidRPr="00576A6C">
              <w:rPr>
                <w:rFonts w:cs="Times New Roman"/>
                <w:sz w:val="24"/>
                <w:szCs w:val="24"/>
              </w:rPr>
              <w:t>деген анықтаманың өзін нақтылау ұсынылады.</w:t>
            </w:r>
          </w:p>
        </w:tc>
      </w:tr>
      <w:tr w:rsidR="00091991" w:rsidRPr="00576A6C" w14:paraId="5FA536A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92B03CE" w14:textId="44DE2DCA" w:rsidR="0021071A" w:rsidRPr="00576A6C" w:rsidRDefault="00315779" w:rsidP="0021071A">
            <w:pPr>
              <w:contextualSpacing/>
              <w:jc w:val="center"/>
              <w:rPr>
                <w:rFonts w:eastAsia="Times New Roman" w:cs="Times New Roman"/>
                <w:sz w:val="24"/>
                <w:szCs w:val="24"/>
              </w:rPr>
            </w:pPr>
            <w:r>
              <w:rPr>
                <w:rFonts w:eastAsia="Times New Roman" w:cs="Times New Roman"/>
                <w:sz w:val="24"/>
                <w:szCs w:val="24"/>
                <w:lang w:val="en-US"/>
              </w:rPr>
              <w:lastRenderedPageBreak/>
              <w:t>7</w:t>
            </w:r>
            <w:r w:rsidR="0021071A"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B854CCB" w14:textId="16C54D48" w:rsidR="0021071A" w:rsidRPr="00576A6C" w:rsidRDefault="00A13632" w:rsidP="0021071A">
            <w:pPr>
              <w:widowControl w:val="0"/>
              <w:contextualSpacing/>
              <w:jc w:val="center"/>
              <w:rPr>
                <w:rFonts w:cs="Times New Roman"/>
                <w:sz w:val="24"/>
                <w:szCs w:val="24"/>
              </w:rPr>
            </w:pPr>
            <w:r w:rsidRPr="00576A6C">
              <w:rPr>
                <w:rFonts w:cs="Times New Roman"/>
                <w:sz w:val="24"/>
                <w:szCs w:val="24"/>
              </w:rPr>
              <w:t>2-баптың 15-4) тармақшасы</w:t>
            </w:r>
          </w:p>
          <w:p w14:paraId="13DFCDA8" w14:textId="77777777" w:rsidR="0021071A" w:rsidRPr="00576A6C" w:rsidRDefault="0021071A" w:rsidP="0021071A">
            <w:pPr>
              <w:widowControl w:val="0"/>
              <w:contextualSpacing/>
              <w:jc w:val="center"/>
              <w:rPr>
                <w:rFonts w:cs="Times New Roman"/>
                <w:sz w:val="24"/>
                <w:szCs w:val="24"/>
              </w:rPr>
            </w:pPr>
          </w:p>
          <w:p w14:paraId="0BE16B91" w14:textId="77777777" w:rsidR="0021071A" w:rsidRPr="00576A6C" w:rsidRDefault="0021071A" w:rsidP="0021071A">
            <w:pPr>
              <w:widowControl w:val="0"/>
              <w:contextualSpacing/>
              <w:jc w:val="center"/>
              <w:rPr>
                <w:rFonts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14:paraId="5E353166" w14:textId="532D3C86" w:rsidR="00A13632" w:rsidRPr="00576A6C" w:rsidRDefault="00EA6065" w:rsidP="00A13632">
            <w:pPr>
              <w:contextualSpacing/>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00A13632" w:rsidRPr="00576A6C">
              <w:rPr>
                <w:rFonts w:cs="Times New Roman"/>
                <w:bCs/>
                <w:sz w:val="24"/>
                <w:szCs w:val="24"/>
              </w:rPr>
              <w:t>бап. Осы Заңда пайдаланылатын негізгі ұғымдар</w:t>
            </w:r>
          </w:p>
          <w:p w14:paraId="39B50805" w14:textId="77777777" w:rsidR="00A13632" w:rsidRPr="00576A6C" w:rsidRDefault="00A13632" w:rsidP="00A13632">
            <w:pPr>
              <w:contextualSpacing/>
              <w:jc w:val="both"/>
              <w:rPr>
                <w:rFonts w:cs="Times New Roman"/>
                <w:bCs/>
                <w:sz w:val="24"/>
                <w:szCs w:val="24"/>
              </w:rPr>
            </w:pPr>
            <w:r w:rsidRPr="00576A6C">
              <w:rPr>
                <w:rFonts w:cs="Times New Roman"/>
                <w:bCs/>
                <w:sz w:val="24"/>
                <w:szCs w:val="24"/>
              </w:rPr>
              <w:t xml:space="preserve">  Осы Заңда мынадай негізгі ұғымдар пайдаланылады: </w:t>
            </w:r>
          </w:p>
          <w:p w14:paraId="71018C38" w14:textId="77777777" w:rsidR="00A13632" w:rsidRPr="00576A6C" w:rsidRDefault="00A13632" w:rsidP="00A13632">
            <w:pPr>
              <w:contextualSpacing/>
              <w:jc w:val="both"/>
              <w:rPr>
                <w:rFonts w:cs="Times New Roman"/>
                <w:bCs/>
                <w:sz w:val="24"/>
                <w:szCs w:val="24"/>
              </w:rPr>
            </w:pPr>
            <w:r w:rsidRPr="00576A6C">
              <w:rPr>
                <w:rFonts w:cs="Times New Roman"/>
                <w:bCs/>
                <w:sz w:val="24"/>
                <w:szCs w:val="24"/>
              </w:rPr>
              <w:t>…</w:t>
            </w:r>
          </w:p>
          <w:p w14:paraId="3A47BFED" w14:textId="77777777" w:rsidR="0021071A" w:rsidRDefault="00A13632" w:rsidP="00A13632">
            <w:pPr>
              <w:tabs>
                <w:tab w:val="left" w:pos="709"/>
              </w:tabs>
              <w:contextualSpacing/>
              <w:jc w:val="both"/>
              <w:rPr>
                <w:rFonts w:cs="Times New Roman"/>
                <w:bCs/>
                <w:sz w:val="24"/>
                <w:szCs w:val="24"/>
              </w:rPr>
            </w:pPr>
            <w:r w:rsidRPr="00576A6C">
              <w:rPr>
                <w:rFonts w:cs="Times New Roman"/>
                <w:bCs/>
                <w:sz w:val="24"/>
                <w:szCs w:val="24"/>
              </w:rPr>
              <w:t xml:space="preserve"> 15-4) </w:t>
            </w:r>
            <w:r w:rsidR="003076EB" w:rsidRPr="00576A6C">
              <w:rPr>
                <w:rFonts w:cs="Times New Roman"/>
                <w:bCs/>
                <w:sz w:val="24"/>
                <w:szCs w:val="24"/>
              </w:rPr>
              <w:t>к</w:t>
            </w:r>
            <w:r w:rsidR="00EA0C02" w:rsidRPr="00576A6C">
              <w:rPr>
                <w:rFonts w:cs="Times New Roman"/>
                <w:bCs/>
                <w:sz w:val="24"/>
                <w:szCs w:val="24"/>
              </w:rPr>
              <w:t>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 меншік иесінің немесе үшінші тұлғаның пайдалануына берілген бір бөлігі;</w:t>
            </w:r>
          </w:p>
          <w:p w14:paraId="5CFC6FC2" w14:textId="605DC34F" w:rsidR="00594807" w:rsidRPr="00576A6C" w:rsidRDefault="00594807" w:rsidP="00A13632">
            <w:pPr>
              <w:tabs>
                <w:tab w:val="left" w:pos="709"/>
              </w:tabs>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89E38D3" w14:textId="3D46ACF0" w:rsidR="00A13632" w:rsidRPr="00576A6C" w:rsidRDefault="0033765D" w:rsidP="00A13632">
            <w:pPr>
              <w:widowControl w:val="0"/>
              <w:ind w:firstLine="219"/>
              <w:contextualSpacing/>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00A13632" w:rsidRPr="00576A6C">
              <w:rPr>
                <w:rFonts w:cs="Times New Roman"/>
                <w:bCs/>
                <w:sz w:val="24"/>
                <w:szCs w:val="24"/>
              </w:rPr>
              <w:t>бап. Осы Заңда пайдаланылатын негізгі ұғымдар</w:t>
            </w:r>
          </w:p>
          <w:p w14:paraId="18F6E9F8" w14:textId="77777777" w:rsidR="00A13632" w:rsidRPr="00576A6C" w:rsidRDefault="00A13632" w:rsidP="00A13632">
            <w:pPr>
              <w:widowControl w:val="0"/>
              <w:ind w:firstLine="219"/>
              <w:contextualSpacing/>
              <w:jc w:val="both"/>
              <w:rPr>
                <w:rFonts w:cs="Times New Roman"/>
                <w:bCs/>
                <w:sz w:val="24"/>
                <w:szCs w:val="24"/>
              </w:rPr>
            </w:pPr>
            <w:r w:rsidRPr="00576A6C">
              <w:rPr>
                <w:rFonts w:cs="Times New Roman"/>
                <w:bCs/>
                <w:sz w:val="24"/>
                <w:szCs w:val="24"/>
              </w:rPr>
              <w:t xml:space="preserve">Осы Заңда мынадай негізгі ұғымдар пайдаланылады: </w:t>
            </w:r>
          </w:p>
          <w:p w14:paraId="537A9779" w14:textId="77777777" w:rsidR="00A13632" w:rsidRPr="00576A6C" w:rsidRDefault="00A13632" w:rsidP="00A13632">
            <w:pPr>
              <w:widowControl w:val="0"/>
              <w:ind w:firstLine="219"/>
              <w:contextualSpacing/>
              <w:jc w:val="both"/>
              <w:rPr>
                <w:rFonts w:cs="Times New Roman"/>
                <w:bCs/>
                <w:sz w:val="24"/>
                <w:szCs w:val="24"/>
              </w:rPr>
            </w:pPr>
            <w:r w:rsidRPr="00576A6C">
              <w:rPr>
                <w:rFonts w:cs="Times New Roman"/>
                <w:bCs/>
                <w:sz w:val="24"/>
                <w:szCs w:val="24"/>
              </w:rPr>
              <w:t>…</w:t>
            </w:r>
          </w:p>
          <w:p w14:paraId="075CAA1B" w14:textId="1190C904" w:rsidR="0021071A" w:rsidRPr="00576A6C" w:rsidRDefault="00A13632" w:rsidP="000A6E7B">
            <w:pPr>
              <w:tabs>
                <w:tab w:val="left" w:pos="709"/>
              </w:tabs>
              <w:contextualSpacing/>
              <w:jc w:val="both"/>
              <w:rPr>
                <w:rFonts w:cs="Times New Roman"/>
                <w:sz w:val="24"/>
                <w:szCs w:val="24"/>
              </w:rPr>
            </w:pPr>
            <w:r w:rsidRPr="00576A6C">
              <w:rPr>
                <w:rFonts w:cs="Times New Roman"/>
                <w:bCs/>
                <w:sz w:val="24"/>
                <w:szCs w:val="24"/>
              </w:rPr>
              <w:t xml:space="preserve"> 15-4) </w:t>
            </w:r>
            <w:r w:rsidR="000A6E7B" w:rsidRPr="00576A6C">
              <w:rPr>
                <w:rFonts w:cs="Times New Roman"/>
                <w:bCs/>
                <w:sz w:val="24"/>
                <w:szCs w:val="24"/>
              </w:rPr>
              <w:t xml:space="preserve">кондоминиум объектісінің шектеулі пайдаланылатын ортақ мүлкі – кондоминиум объектісі ортақ мүлкінің </w:t>
            </w:r>
            <w:r w:rsidR="000A6E7B" w:rsidRPr="00576A6C">
              <w:rPr>
                <w:rFonts w:cs="Times New Roman"/>
                <w:b/>
                <w:sz w:val="24"/>
                <w:szCs w:val="24"/>
                <w:lang w:val="kk-KZ"/>
              </w:rPr>
              <w:t>белгіленген</w:t>
            </w:r>
            <w:r w:rsidR="000A6E7B" w:rsidRPr="00576A6C">
              <w:rPr>
                <w:rFonts w:cs="Times New Roman"/>
                <w:b/>
                <w:sz w:val="24"/>
                <w:szCs w:val="24"/>
              </w:rPr>
              <w:t xml:space="preserve"> тәртіппен</w:t>
            </w:r>
            <w:r w:rsidR="000A6E7B" w:rsidRPr="00576A6C">
              <w:rPr>
                <w:rFonts w:cs="Times New Roman"/>
                <w:bCs/>
                <w:sz w:val="24"/>
                <w:szCs w:val="24"/>
              </w:rPr>
              <w:t xml:space="preserve"> пәтер, тұрғын емес үй-жай меншік иесінің немесе үшінші тұлғаның пайдалануына берілген бір бөлігі;</w:t>
            </w:r>
          </w:p>
        </w:tc>
        <w:tc>
          <w:tcPr>
            <w:tcW w:w="5530" w:type="dxa"/>
            <w:tcBorders>
              <w:top w:val="single" w:sz="4" w:space="0" w:color="auto"/>
              <w:left w:val="single" w:sz="4" w:space="0" w:color="auto"/>
              <w:bottom w:val="single" w:sz="4" w:space="0" w:color="auto"/>
              <w:right w:val="single" w:sz="4" w:space="0" w:color="auto"/>
            </w:tcBorders>
          </w:tcPr>
          <w:p w14:paraId="74579969" w14:textId="67CAB84D" w:rsidR="0021071A" w:rsidRPr="00576A6C" w:rsidRDefault="0021071A" w:rsidP="0033765D">
            <w:pPr>
              <w:contextualSpacing/>
              <w:jc w:val="both"/>
              <w:rPr>
                <w:rFonts w:cs="Times New Roman"/>
                <w:sz w:val="24"/>
                <w:szCs w:val="24"/>
                <w:lang w:val="kk-KZ"/>
              </w:rPr>
            </w:pPr>
            <w:r w:rsidRPr="00576A6C">
              <w:rPr>
                <w:rFonts w:cs="Times New Roman"/>
                <w:sz w:val="24"/>
                <w:szCs w:val="24"/>
              </w:rPr>
              <w:t xml:space="preserve"> </w:t>
            </w:r>
            <w:r w:rsidR="000A6E7B" w:rsidRPr="00576A6C">
              <w:rPr>
                <w:rFonts w:cs="Times New Roman"/>
                <w:sz w:val="24"/>
                <w:szCs w:val="24"/>
                <w:lang w:val="kk-KZ"/>
              </w:rPr>
              <w:t>«</w:t>
            </w:r>
            <w:r w:rsidR="000A6E7B" w:rsidRPr="00576A6C">
              <w:rPr>
                <w:rFonts w:cs="Times New Roman"/>
                <w:sz w:val="24"/>
                <w:szCs w:val="24"/>
              </w:rPr>
              <w:t>Тұрғын үй қатынастары туралы</w:t>
            </w:r>
            <w:r w:rsidR="000A6E7B" w:rsidRPr="00576A6C">
              <w:rPr>
                <w:rFonts w:cs="Times New Roman"/>
                <w:sz w:val="24"/>
                <w:szCs w:val="24"/>
                <w:lang w:val="kk-KZ"/>
              </w:rPr>
              <w:t>»</w:t>
            </w:r>
            <w:r w:rsidR="0001156E" w:rsidRPr="00576A6C">
              <w:rPr>
                <w:rFonts w:cs="Times New Roman"/>
                <w:sz w:val="24"/>
                <w:szCs w:val="24"/>
              </w:rPr>
              <w:t xml:space="preserve"> ҚР Заңы шектеулі пайдаланудағы кондоминиум объектісінің ортақ мүлкін беру тәртібін белгілемейді. Мұндай тәртіп тізбені айқындау жөніндегі іс-шаралар кешенін, сондай-ақ ТКШ саласындағы уәкілетті орган қабылдаған көппәтерлі үйдің шектеулі пайдаланудағы ортақ мүлкін (шатырларды, </w:t>
            </w:r>
            <w:r w:rsidR="000A6E7B" w:rsidRPr="00576A6C">
              <w:rPr>
                <w:rFonts w:cs="Times New Roman"/>
                <w:sz w:val="24"/>
                <w:szCs w:val="24"/>
                <w:lang w:val="kk-KZ"/>
              </w:rPr>
              <w:t>төлелерді</w:t>
            </w:r>
            <w:r w:rsidR="0001156E" w:rsidRPr="00576A6C">
              <w:rPr>
                <w:rFonts w:cs="Times New Roman"/>
                <w:sz w:val="24"/>
                <w:szCs w:val="24"/>
              </w:rPr>
              <w:t xml:space="preserve"> және т.б</w:t>
            </w:r>
            <w:r w:rsidR="000A6E7B" w:rsidRPr="00576A6C">
              <w:rPr>
                <w:rFonts w:cs="Times New Roman"/>
                <w:sz w:val="24"/>
                <w:szCs w:val="24"/>
              </w:rPr>
              <w:t xml:space="preserve">.) пайдалануды регламенттейтін </w:t>
            </w:r>
            <w:r w:rsidR="000A6E7B" w:rsidRPr="00576A6C">
              <w:rPr>
                <w:rFonts w:cs="Times New Roman"/>
                <w:sz w:val="24"/>
                <w:szCs w:val="24"/>
                <w:lang w:val="kk-KZ"/>
              </w:rPr>
              <w:t>«Ш</w:t>
            </w:r>
            <w:r w:rsidR="0001156E" w:rsidRPr="00576A6C">
              <w:rPr>
                <w:rFonts w:cs="Times New Roman"/>
                <w:sz w:val="24"/>
                <w:szCs w:val="24"/>
              </w:rPr>
              <w:t>ектеулі пайдалан</w:t>
            </w:r>
            <w:r w:rsidR="0033765D" w:rsidRPr="00576A6C">
              <w:rPr>
                <w:rFonts w:cs="Times New Roman"/>
                <w:sz w:val="24"/>
                <w:szCs w:val="24"/>
                <w:lang w:val="kk-KZ"/>
              </w:rPr>
              <w:t>ылатын</w:t>
            </w:r>
            <w:r w:rsidR="0001156E" w:rsidRPr="00576A6C">
              <w:rPr>
                <w:rFonts w:cs="Times New Roman"/>
                <w:sz w:val="24"/>
                <w:szCs w:val="24"/>
              </w:rPr>
              <w:t xml:space="preserve"> ортақ мүліктің тізбес</w:t>
            </w:r>
            <w:r w:rsidR="000A6E7B" w:rsidRPr="00576A6C">
              <w:rPr>
                <w:rFonts w:cs="Times New Roman"/>
                <w:sz w:val="24"/>
                <w:szCs w:val="24"/>
              </w:rPr>
              <w:t>ін айқындау жөніндегі ұсынымдар</w:t>
            </w:r>
            <w:r w:rsidR="000A6E7B" w:rsidRPr="00576A6C">
              <w:rPr>
                <w:rFonts w:cs="Times New Roman"/>
                <w:sz w:val="24"/>
                <w:szCs w:val="24"/>
                <w:lang w:val="kk-KZ"/>
              </w:rPr>
              <w:t>»</w:t>
            </w:r>
            <w:r w:rsidR="0001156E" w:rsidRPr="00576A6C">
              <w:rPr>
                <w:rFonts w:cs="Times New Roman"/>
                <w:sz w:val="24"/>
                <w:szCs w:val="24"/>
              </w:rPr>
              <w:t xml:space="preserve"> нормативтік-техникалық құжатында көрсетілген.</w:t>
            </w:r>
          </w:p>
        </w:tc>
      </w:tr>
      <w:tr w:rsidR="00091991" w:rsidRPr="00576A6C" w14:paraId="4FD38438" w14:textId="77777777" w:rsidTr="0021071A">
        <w:trPr>
          <w:trHeight w:val="315"/>
        </w:trPr>
        <w:tc>
          <w:tcPr>
            <w:tcW w:w="568" w:type="dxa"/>
          </w:tcPr>
          <w:p w14:paraId="6DE7342B" w14:textId="0E6E2416" w:rsidR="0021071A" w:rsidRPr="00576A6C" w:rsidRDefault="00315779" w:rsidP="008971BA">
            <w:pPr>
              <w:contextualSpacing/>
              <w:jc w:val="both"/>
              <w:rPr>
                <w:rFonts w:eastAsia="Times New Roman" w:cs="Times New Roman"/>
                <w:sz w:val="24"/>
                <w:szCs w:val="24"/>
              </w:rPr>
            </w:pPr>
            <w:r>
              <w:rPr>
                <w:rFonts w:eastAsia="Times New Roman" w:cs="Times New Roman"/>
                <w:sz w:val="24"/>
                <w:szCs w:val="24"/>
                <w:lang w:val="en-US" w:eastAsia="ru-RU"/>
              </w:rPr>
              <w:t>8</w:t>
            </w:r>
            <w:r w:rsidR="008971BA" w:rsidRPr="00576A6C">
              <w:rPr>
                <w:rFonts w:eastAsia="Times New Roman" w:cs="Times New Roman"/>
                <w:sz w:val="24"/>
                <w:szCs w:val="24"/>
                <w:lang w:eastAsia="ru-RU"/>
              </w:rPr>
              <w:t>.</w:t>
            </w:r>
          </w:p>
        </w:tc>
        <w:tc>
          <w:tcPr>
            <w:tcW w:w="1559" w:type="dxa"/>
          </w:tcPr>
          <w:p w14:paraId="59C948A3" w14:textId="53AE1ECA" w:rsidR="0021071A" w:rsidRPr="00576A6C" w:rsidRDefault="0001156E" w:rsidP="008971BA">
            <w:pPr>
              <w:widowControl w:val="0"/>
              <w:contextualSpacing/>
              <w:jc w:val="both"/>
              <w:rPr>
                <w:rFonts w:cs="Times New Roman"/>
                <w:sz w:val="24"/>
                <w:szCs w:val="24"/>
              </w:rPr>
            </w:pPr>
            <w:r w:rsidRPr="00576A6C">
              <w:rPr>
                <w:rFonts w:cs="Times New Roman"/>
                <w:sz w:val="24"/>
                <w:szCs w:val="24"/>
                <w:lang w:eastAsia="x-none"/>
              </w:rPr>
              <w:t>2-баптың 16-4) тармақшасы</w:t>
            </w:r>
          </w:p>
        </w:tc>
        <w:tc>
          <w:tcPr>
            <w:tcW w:w="3968" w:type="dxa"/>
          </w:tcPr>
          <w:p w14:paraId="2899CDB9" w14:textId="4DFD1C3C" w:rsidR="0001156E" w:rsidRPr="00576A6C" w:rsidRDefault="0033765D"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0001156E" w:rsidRPr="00576A6C">
              <w:rPr>
                <w:rFonts w:cs="Times New Roman"/>
                <w:sz w:val="24"/>
                <w:szCs w:val="24"/>
              </w:rPr>
              <w:t>бап. Осы Заңда пайдаланылатын негізгі ұғымдар</w:t>
            </w:r>
          </w:p>
          <w:p w14:paraId="2F75ECE1" w14:textId="77777777" w:rsidR="0001156E" w:rsidRPr="00576A6C" w:rsidRDefault="0001156E"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Осы Заңда мынадай негізгі ұғымдар пайдаланылады:</w:t>
            </w:r>
          </w:p>
          <w:p w14:paraId="5A0D2FD4" w14:textId="77777777" w:rsidR="0001156E" w:rsidRPr="00576A6C" w:rsidRDefault="0001156E"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19F4682A" w14:textId="1937D653" w:rsidR="0021071A" w:rsidRPr="00576A6C" w:rsidRDefault="0001156E" w:rsidP="0001156E">
            <w:pPr>
              <w:contextualSpacing/>
              <w:jc w:val="both"/>
              <w:rPr>
                <w:rFonts w:cs="Times New Roman"/>
                <w:b/>
                <w:bCs/>
                <w:sz w:val="24"/>
                <w:szCs w:val="24"/>
              </w:rPr>
            </w:pPr>
            <w:r w:rsidRPr="00576A6C">
              <w:rPr>
                <w:rFonts w:cs="Times New Roman"/>
                <w:b/>
                <w:sz w:val="24"/>
                <w:szCs w:val="24"/>
              </w:rPr>
              <w:t xml:space="preserve">    16-4) </w:t>
            </w:r>
            <w:r w:rsidR="003076EB" w:rsidRPr="00576A6C">
              <w:rPr>
                <w:rFonts w:cs="Times New Roman"/>
                <w:b/>
                <w:sz w:val="24"/>
                <w:szCs w:val="24"/>
              </w:rPr>
              <w:t>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tc>
        <w:tc>
          <w:tcPr>
            <w:tcW w:w="4394" w:type="dxa"/>
          </w:tcPr>
          <w:p w14:paraId="4EC36FC2" w14:textId="0C84E842" w:rsidR="0001156E" w:rsidRPr="00576A6C" w:rsidRDefault="00C16907"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0001156E" w:rsidRPr="00576A6C">
              <w:rPr>
                <w:rFonts w:cs="Times New Roman"/>
                <w:sz w:val="24"/>
                <w:szCs w:val="24"/>
              </w:rPr>
              <w:t>бап. Осы Заңда пайдаланылатын негізгі ұғымдар</w:t>
            </w:r>
          </w:p>
          <w:p w14:paraId="3AA3551F" w14:textId="77777777" w:rsidR="0001156E" w:rsidRPr="00576A6C" w:rsidRDefault="0001156E"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Осы Заңда мынадай негізгі ұғымдар пайдаланылады:</w:t>
            </w:r>
          </w:p>
          <w:p w14:paraId="27056978" w14:textId="77777777" w:rsidR="0001156E" w:rsidRPr="00576A6C" w:rsidRDefault="0001156E" w:rsidP="0001156E">
            <w:pPr>
              <w:widowControl w:val="0"/>
              <w:shd w:val="clear" w:color="auto" w:fill="FFFFFF" w:themeFill="background1"/>
              <w:contextualSpacing/>
              <w:jc w:val="both"/>
              <w:outlineLvl w:val="0"/>
              <w:rPr>
                <w:rFonts w:cs="Times New Roman"/>
                <w:sz w:val="24"/>
                <w:szCs w:val="24"/>
              </w:rPr>
            </w:pPr>
          </w:p>
          <w:p w14:paraId="504CC9A8" w14:textId="15ABE6F4" w:rsidR="0021071A" w:rsidRPr="00576A6C" w:rsidRDefault="0001156E" w:rsidP="0001156E">
            <w:pPr>
              <w:widowControl w:val="0"/>
              <w:shd w:val="clear" w:color="auto" w:fill="FFFFFF" w:themeFill="background1"/>
              <w:contextualSpacing/>
              <w:jc w:val="both"/>
              <w:outlineLvl w:val="0"/>
              <w:rPr>
                <w:rFonts w:cs="Times New Roman"/>
                <w:b/>
                <w:bCs/>
                <w:sz w:val="24"/>
                <w:szCs w:val="24"/>
              </w:rPr>
            </w:pPr>
            <w:r w:rsidRPr="00576A6C">
              <w:rPr>
                <w:rFonts w:cs="Times New Roman"/>
                <w:b/>
                <w:sz w:val="24"/>
                <w:szCs w:val="24"/>
              </w:rPr>
              <w:t xml:space="preserve">     16-4) көппәтерлі тұрғын үй кеңесі (бұдан әрі – үй кеңесі) – пәтерлердің, тұрғын емес үй-жайлардың меншік иелері қатарынан сайланатын, тұрақты жұмыс істейтін өкілді алқалы орган;</w:t>
            </w:r>
          </w:p>
        </w:tc>
        <w:tc>
          <w:tcPr>
            <w:tcW w:w="5530" w:type="dxa"/>
          </w:tcPr>
          <w:p w14:paraId="2E1DE97D" w14:textId="217E31CB" w:rsidR="0001156E" w:rsidRPr="00576A6C" w:rsidRDefault="0021071A" w:rsidP="005D40C1">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w:t>
            </w:r>
            <w:r w:rsidR="005D40C1" w:rsidRPr="00576A6C">
              <w:rPr>
                <w:rFonts w:cs="Times New Roman"/>
                <w:sz w:val="24"/>
                <w:szCs w:val="24"/>
                <w:lang w:val="kk-KZ"/>
              </w:rPr>
              <w:t>«К</w:t>
            </w:r>
            <w:r w:rsidR="005D40C1" w:rsidRPr="00576A6C">
              <w:rPr>
                <w:rFonts w:cs="Times New Roman"/>
                <w:sz w:val="24"/>
                <w:szCs w:val="24"/>
              </w:rPr>
              <w:t>ондоминиум объектісін басқару органы</w:t>
            </w:r>
            <w:r w:rsidR="005D40C1" w:rsidRPr="00576A6C">
              <w:rPr>
                <w:rFonts w:cs="Times New Roman"/>
                <w:sz w:val="24"/>
                <w:szCs w:val="24"/>
                <w:lang w:val="kk-KZ"/>
              </w:rPr>
              <w:t xml:space="preserve">» </w:t>
            </w:r>
            <w:r w:rsidR="005D40C1" w:rsidRPr="00576A6C">
              <w:rPr>
                <w:rFonts w:cs="Times New Roman"/>
                <w:sz w:val="24"/>
                <w:szCs w:val="24"/>
              </w:rPr>
              <w:t>бойынша</w:t>
            </w:r>
            <w:r w:rsidRPr="00576A6C">
              <w:rPr>
                <w:rFonts w:cs="Times New Roman"/>
                <w:sz w:val="24"/>
                <w:szCs w:val="24"/>
              </w:rPr>
              <w:t xml:space="preserve"> </w:t>
            </w:r>
            <w:r w:rsidR="005D40C1" w:rsidRPr="00576A6C">
              <w:rPr>
                <w:rFonts w:cs="Times New Roman"/>
                <w:sz w:val="24"/>
                <w:szCs w:val="24"/>
                <w:lang w:val="kk-KZ"/>
              </w:rPr>
              <w:t>ж</w:t>
            </w:r>
            <w:r w:rsidR="0001156E" w:rsidRPr="00576A6C">
              <w:rPr>
                <w:rFonts w:cs="Times New Roman"/>
                <w:sz w:val="24"/>
                <w:szCs w:val="24"/>
              </w:rPr>
              <w:t>оғарыда келтірі</w:t>
            </w:r>
            <w:r w:rsidR="005D40C1" w:rsidRPr="00576A6C">
              <w:rPr>
                <w:rFonts w:cs="Times New Roman"/>
                <w:sz w:val="24"/>
                <w:szCs w:val="24"/>
              </w:rPr>
              <w:t>лген негіздемені ескере отырып</w:t>
            </w:r>
          </w:p>
          <w:p w14:paraId="4C931AA1" w14:textId="77777777" w:rsidR="0001156E" w:rsidRPr="00576A6C" w:rsidRDefault="0001156E"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Тұрғын үй қорын басқару саласында мемлекеттік бақылауды жүзеге асыруға байланысты мемлекеттік бақылау саласында белгіленген функцияларды орындау кезінде бірқатар даулы мәселелер туындайды.</w:t>
            </w:r>
          </w:p>
          <w:p w14:paraId="4271717F" w14:textId="7D8B1254" w:rsidR="0001156E" w:rsidRPr="00576A6C" w:rsidRDefault="0001156E" w:rsidP="00C16907">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Егер бұрын кондоминиум объектісінің ортақ мүлкін басқару жөніндегі барлық функцияларды басқару органы, яғни ПИК, П</w:t>
            </w:r>
            <w:r w:rsidR="005D40C1" w:rsidRPr="00576A6C">
              <w:rPr>
                <w:rFonts w:cs="Times New Roman"/>
                <w:sz w:val="24"/>
                <w:szCs w:val="24"/>
                <w:lang w:val="kk-KZ"/>
              </w:rPr>
              <w:t>ИТ</w:t>
            </w:r>
            <w:r w:rsidRPr="00576A6C">
              <w:rPr>
                <w:rFonts w:cs="Times New Roman"/>
                <w:sz w:val="24"/>
                <w:szCs w:val="24"/>
              </w:rPr>
              <w:t>К және т. б. жүзеге асыр</w:t>
            </w:r>
            <w:r w:rsidR="005D40C1" w:rsidRPr="00576A6C">
              <w:rPr>
                <w:rFonts w:cs="Times New Roman"/>
                <w:sz w:val="24"/>
                <w:szCs w:val="24"/>
                <w:lang w:val="kk-KZ"/>
              </w:rPr>
              <w:t>ға</w:t>
            </w:r>
            <w:r w:rsidRPr="00576A6C">
              <w:rPr>
                <w:rFonts w:cs="Times New Roman"/>
                <w:sz w:val="24"/>
                <w:szCs w:val="24"/>
              </w:rPr>
              <w:t xml:space="preserve">н болса, </w:t>
            </w:r>
            <w:r w:rsidR="005D40C1" w:rsidRPr="00576A6C">
              <w:rPr>
                <w:rFonts w:cs="Times New Roman"/>
                <w:sz w:val="24"/>
                <w:szCs w:val="24"/>
                <w:lang w:val="kk-KZ"/>
              </w:rPr>
              <w:t>«Т</w:t>
            </w:r>
            <w:r w:rsidRPr="00576A6C">
              <w:rPr>
                <w:rFonts w:cs="Times New Roman"/>
                <w:sz w:val="24"/>
                <w:szCs w:val="24"/>
              </w:rPr>
              <w:t>ұрғын</w:t>
            </w:r>
            <w:r w:rsidR="005D40C1" w:rsidRPr="00576A6C">
              <w:rPr>
                <w:rFonts w:cs="Times New Roman"/>
                <w:sz w:val="24"/>
                <w:szCs w:val="24"/>
              </w:rPr>
              <w:t xml:space="preserve"> үй қатынастары туралы</w:t>
            </w:r>
            <w:r w:rsidR="005D40C1" w:rsidRPr="00576A6C">
              <w:rPr>
                <w:rFonts w:cs="Times New Roman"/>
                <w:sz w:val="24"/>
                <w:szCs w:val="24"/>
                <w:lang w:val="kk-KZ"/>
              </w:rPr>
              <w:t>»</w:t>
            </w:r>
            <w:r w:rsidRPr="00576A6C">
              <w:rPr>
                <w:rFonts w:cs="Times New Roman"/>
                <w:sz w:val="24"/>
                <w:szCs w:val="24"/>
              </w:rPr>
              <w:t xml:space="preserve"> ҚР Заңына енгізілген түзетулерге сәйкес функциялардың </w:t>
            </w:r>
            <w:r w:rsidR="00C16907" w:rsidRPr="00576A6C">
              <w:rPr>
                <w:rFonts w:cs="Times New Roman"/>
                <w:sz w:val="24"/>
                <w:szCs w:val="24"/>
              </w:rPr>
              <w:t xml:space="preserve">бір бөлігі басқару органында – </w:t>
            </w:r>
            <w:r w:rsidR="00C16907" w:rsidRPr="00576A6C">
              <w:rPr>
                <w:rFonts w:cs="Times New Roman"/>
                <w:sz w:val="24"/>
                <w:szCs w:val="24"/>
                <w:lang w:val="kk-KZ"/>
              </w:rPr>
              <w:t>Ү</w:t>
            </w:r>
            <w:r w:rsidR="00C16907" w:rsidRPr="00576A6C">
              <w:rPr>
                <w:rFonts w:cs="Times New Roman"/>
                <w:sz w:val="24"/>
                <w:szCs w:val="24"/>
              </w:rPr>
              <w:t xml:space="preserve">й кеңесінде, </w:t>
            </w:r>
            <w:r w:rsidR="00C16907" w:rsidRPr="00576A6C">
              <w:rPr>
                <w:rFonts w:cs="Times New Roman"/>
                <w:sz w:val="24"/>
                <w:szCs w:val="24"/>
                <w:lang w:val="kk-KZ"/>
              </w:rPr>
              <w:t>екінші</w:t>
            </w:r>
            <w:r w:rsidRPr="00576A6C">
              <w:rPr>
                <w:rFonts w:cs="Times New Roman"/>
                <w:sz w:val="24"/>
                <w:szCs w:val="24"/>
              </w:rPr>
              <w:t xml:space="preserve"> бөлігі мүлік</w:t>
            </w:r>
            <w:r w:rsidR="00C16907" w:rsidRPr="00576A6C">
              <w:rPr>
                <w:rFonts w:cs="Times New Roman"/>
                <w:sz w:val="24"/>
                <w:szCs w:val="24"/>
                <w:lang w:val="kk-KZ"/>
              </w:rPr>
              <w:t>тің меншік</w:t>
            </w:r>
            <w:r w:rsidR="00C16907" w:rsidRPr="00576A6C">
              <w:rPr>
                <w:rFonts w:cs="Times New Roman"/>
                <w:sz w:val="24"/>
                <w:szCs w:val="24"/>
              </w:rPr>
              <w:t xml:space="preserve"> иелері бірлестігінің төрағасын</w:t>
            </w:r>
            <w:r w:rsidR="00C16907" w:rsidRPr="00576A6C">
              <w:rPr>
                <w:rFonts w:cs="Times New Roman"/>
                <w:sz w:val="24"/>
                <w:szCs w:val="24"/>
                <w:lang w:val="kk-KZ"/>
              </w:rPr>
              <w:t>да</w:t>
            </w:r>
            <w:r w:rsidRPr="00576A6C">
              <w:rPr>
                <w:rFonts w:cs="Times New Roman"/>
                <w:sz w:val="24"/>
                <w:szCs w:val="24"/>
              </w:rPr>
              <w:t>, жай серіктесті</w:t>
            </w:r>
            <w:r w:rsidR="00C16907" w:rsidRPr="00576A6C">
              <w:rPr>
                <w:rFonts w:cs="Times New Roman"/>
                <w:sz w:val="24"/>
                <w:szCs w:val="24"/>
              </w:rPr>
              <w:t>ктің сенім білдірілген тұлғасын</w:t>
            </w:r>
            <w:r w:rsidR="00C16907" w:rsidRPr="00576A6C">
              <w:rPr>
                <w:rFonts w:cs="Times New Roman"/>
                <w:sz w:val="24"/>
                <w:szCs w:val="24"/>
                <w:lang w:val="kk-KZ"/>
              </w:rPr>
              <w:t>да</w:t>
            </w:r>
            <w:r w:rsidRPr="00576A6C">
              <w:rPr>
                <w:rFonts w:cs="Times New Roman"/>
                <w:sz w:val="24"/>
                <w:szCs w:val="24"/>
              </w:rPr>
              <w:t xml:space="preserve">, кондоминиум объектісінің ортақ </w:t>
            </w:r>
            <w:r w:rsidRPr="00576A6C">
              <w:rPr>
                <w:rFonts w:cs="Times New Roman"/>
                <w:sz w:val="24"/>
                <w:szCs w:val="24"/>
              </w:rPr>
              <w:lastRenderedPageBreak/>
              <w:t>мүлкін басқару жөніндегі басқарушы компания</w:t>
            </w:r>
            <w:r w:rsidR="00C16907" w:rsidRPr="00576A6C">
              <w:rPr>
                <w:rFonts w:cs="Times New Roman"/>
                <w:sz w:val="24"/>
                <w:szCs w:val="24"/>
                <w:lang w:val="kk-KZ"/>
              </w:rPr>
              <w:t>да</w:t>
            </w:r>
            <w:r w:rsidR="00C16907" w:rsidRPr="00576A6C">
              <w:rPr>
                <w:rFonts w:cs="Times New Roman"/>
                <w:sz w:val="24"/>
                <w:szCs w:val="24"/>
              </w:rPr>
              <w:t xml:space="preserve"> немесе көп</w:t>
            </w:r>
            <w:r w:rsidRPr="00576A6C">
              <w:rPr>
                <w:rFonts w:cs="Times New Roman"/>
                <w:sz w:val="24"/>
                <w:szCs w:val="24"/>
              </w:rPr>
              <w:t>пәтерлі тұрғын үй басқарушысы</w:t>
            </w:r>
            <w:r w:rsidR="00C16907" w:rsidRPr="00576A6C">
              <w:rPr>
                <w:rFonts w:cs="Times New Roman"/>
                <w:sz w:val="24"/>
                <w:szCs w:val="24"/>
                <w:lang w:val="kk-KZ"/>
              </w:rPr>
              <w:t>нда болады</w:t>
            </w:r>
            <w:r w:rsidRPr="00576A6C">
              <w:rPr>
                <w:rFonts w:cs="Times New Roman"/>
                <w:sz w:val="24"/>
                <w:szCs w:val="24"/>
              </w:rPr>
              <w:t>.</w:t>
            </w:r>
          </w:p>
          <w:p w14:paraId="151BFB44" w14:textId="055E3332" w:rsidR="0001156E" w:rsidRPr="00576A6C" w:rsidRDefault="0001156E" w:rsidP="0001156E">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Сонымен қатар, ҚР ӘҚБтК-нің 320-бабы</w:t>
            </w:r>
            <w:r w:rsidR="00C16907" w:rsidRPr="00576A6C">
              <w:rPr>
                <w:rFonts w:cs="Times New Roman"/>
                <w:sz w:val="24"/>
                <w:szCs w:val="24"/>
                <w:lang w:val="kk-KZ"/>
              </w:rPr>
              <w:t>нда</w:t>
            </w:r>
            <w:r w:rsidRPr="00576A6C">
              <w:rPr>
                <w:rFonts w:cs="Times New Roman"/>
                <w:sz w:val="24"/>
                <w:szCs w:val="24"/>
              </w:rPr>
              <w:t xml:space="preserve"> тиісті талаптар бұзылған жағдайда басқару органд</w:t>
            </w:r>
            <w:r w:rsidR="00C16907" w:rsidRPr="00576A6C">
              <w:rPr>
                <w:rFonts w:cs="Times New Roman"/>
                <w:sz w:val="24"/>
                <w:szCs w:val="24"/>
              </w:rPr>
              <w:t>арының әкімшілік жауапкершілігі</w:t>
            </w:r>
            <w:r w:rsidRPr="00576A6C">
              <w:rPr>
                <w:rFonts w:cs="Times New Roman"/>
                <w:sz w:val="24"/>
                <w:szCs w:val="24"/>
              </w:rPr>
              <w:t xml:space="preserve"> </w:t>
            </w:r>
            <w:r w:rsidR="00C16907" w:rsidRPr="00576A6C">
              <w:rPr>
                <w:rFonts w:cs="Times New Roman"/>
                <w:sz w:val="24"/>
                <w:szCs w:val="24"/>
              </w:rPr>
              <w:t>қарастыр</w:t>
            </w:r>
            <w:r w:rsidR="00C16907" w:rsidRPr="00576A6C">
              <w:rPr>
                <w:rFonts w:cs="Times New Roman"/>
                <w:sz w:val="24"/>
                <w:szCs w:val="24"/>
                <w:lang w:val="kk-KZ"/>
              </w:rPr>
              <w:t>ылған</w:t>
            </w:r>
            <w:r w:rsidRPr="00576A6C">
              <w:rPr>
                <w:rFonts w:cs="Times New Roman"/>
                <w:sz w:val="24"/>
                <w:szCs w:val="24"/>
              </w:rPr>
              <w:t>.</w:t>
            </w:r>
          </w:p>
          <w:p w14:paraId="2CE106ED" w14:textId="13EC8629" w:rsidR="0021071A" w:rsidRPr="00576A6C" w:rsidRDefault="0001156E" w:rsidP="0001156E">
            <w:pPr>
              <w:ind w:left="-57" w:firstLine="374"/>
              <w:contextualSpacing/>
              <w:jc w:val="both"/>
              <w:rPr>
                <w:rFonts w:cs="Times New Roman"/>
                <w:b/>
                <w:sz w:val="24"/>
                <w:szCs w:val="24"/>
              </w:rPr>
            </w:pPr>
            <w:r w:rsidRPr="00576A6C">
              <w:rPr>
                <w:rFonts w:cs="Times New Roman"/>
                <w:sz w:val="24"/>
                <w:szCs w:val="24"/>
              </w:rPr>
              <w:t xml:space="preserve">   Осыған ба</w:t>
            </w:r>
            <w:r w:rsidR="00C16907" w:rsidRPr="00576A6C">
              <w:rPr>
                <w:rFonts w:cs="Times New Roman"/>
                <w:sz w:val="24"/>
                <w:szCs w:val="24"/>
              </w:rPr>
              <w:t>йланысты қолданыстағы заңнама</w:t>
            </w:r>
            <w:r w:rsidR="00C16907" w:rsidRPr="00576A6C">
              <w:rPr>
                <w:rFonts w:cs="Times New Roman"/>
                <w:sz w:val="24"/>
                <w:szCs w:val="24"/>
                <w:lang w:val="kk-KZ"/>
              </w:rPr>
              <w:t>дағы</w:t>
            </w:r>
            <w:r w:rsidR="00C16907" w:rsidRPr="00576A6C">
              <w:rPr>
                <w:rFonts w:cs="Times New Roman"/>
                <w:sz w:val="24"/>
                <w:szCs w:val="24"/>
              </w:rPr>
              <w:t xml:space="preserve"> қайшылықтар</w:t>
            </w:r>
            <w:r w:rsidR="00C16907" w:rsidRPr="00576A6C">
              <w:rPr>
                <w:rFonts w:cs="Times New Roman"/>
                <w:sz w:val="24"/>
                <w:szCs w:val="24"/>
                <w:lang w:val="kk-KZ"/>
              </w:rPr>
              <w:t>ды</w:t>
            </w:r>
            <w:r w:rsidRPr="00576A6C">
              <w:rPr>
                <w:rFonts w:cs="Times New Roman"/>
                <w:sz w:val="24"/>
                <w:szCs w:val="24"/>
              </w:rPr>
              <w:t xml:space="preserve"> болдырмау үшін басқару органы мен үй кеңесі түсінігін өзгерту қажет.</w:t>
            </w:r>
          </w:p>
        </w:tc>
      </w:tr>
      <w:tr w:rsidR="00091991" w:rsidRPr="00576A6C" w14:paraId="2BF1A99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905E5A0" w14:textId="53719643" w:rsidR="00301E50" w:rsidRPr="00576A6C" w:rsidRDefault="00315779" w:rsidP="00633BD2">
            <w:pPr>
              <w:contextualSpacing/>
              <w:jc w:val="center"/>
              <w:rPr>
                <w:rFonts w:eastAsia="Times New Roman" w:cs="Times New Roman"/>
                <w:sz w:val="24"/>
                <w:szCs w:val="24"/>
                <w:lang w:val="kk-KZ"/>
              </w:rPr>
            </w:pPr>
            <w:r>
              <w:rPr>
                <w:rFonts w:eastAsia="Times New Roman" w:cs="Times New Roman"/>
                <w:sz w:val="24"/>
                <w:szCs w:val="24"/>
                <w:lang w:val="en-US"/>
              </w:rPr>
              <w:lastRenderedPageBreak/>
              <w:t>9</w:t>
            </w:r>
            <w:r w:rsidR="00301E50" w:rsidRPr="00576A6C">
              <w:rPr>
                <w:rFonts w:eastAsia="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57296556" w14:textId="7798C469" w:rsidR="00301E50" w:rsidRPr="00576A6C" w:rsidRDefault="00301E50" w:rsidP="00301E50">
            <w:pPr>
              <w:contextualSpacing/>
              <w:jc w:val="center"/>
              <w:rPr>
                <w:rFonts w:cs="Times New Roman"/>
                <w:sz w:val="24"/>
                <w:szCs w:val="24"/>
              </w:rPr>
            </w:pPr>
            <w:r w:rsidRPr="00576A6C">
              <w:rPr>
                <w:rFonts w:cs="Times New Roman"/>
                <w:sz w:val="24"/>
                <w:szCs w:val="24"/>
              </w:rPr>
              <w:t>2-баптың 27) тармақшасы</w:t>
            </w:r>
          </w:p>
        </w:tc>
        <w:tc>
          <w:tcPr>
            <w:tcW w:w="3968" w:type="dxa"/>
            <w:tcBorders>
              <w:top w:val="single" w:sz="4" w:space="0" w:color="auto"/>
              <w:left w:val="single" w:sz="4" w:space="0" w:color="auto"/>
              <w:bottom w:val="single" w:sz="4" w:space="0" w:color="auto"/>
              <w:right w:val="single" w:sz="4" w:space="0" w:color="auto"/>
            </w:tcBorders>
          </w:tcPr>
          <w:p w14:paraId="02BC1E8B" w14:textId="1694F6B6" w:rsidR="00301E50" w:rsidRPr="00576A6C" w:rsidRDefault="00301E50" w:rsidP="00301E50">
            <w:pPr>
              <w:contextualSpacing/>
              <w:jc w:val="both"/>
              <w:rPr>
                <w:rFonts w:cs="Times New Roman"/>
                <w:sz w:val="24"/>
                <w:szCs w:val="24"/>
              </w:rPr>
            </w:pPr>
            <w:r w:rsidRPr="00576A6C">
              <w:rPr>
                <w:rFonts w:cs="Times New Roman"/>
                <w:sz w:val="24"/>
                <w:szCs w:val="24"/>
              </w:rPr>
              <w:t>2</w:t>
            </w:r>
            <w:r w:rsidRPr="00576A6C">
              <w:rPr>
                <w:rFonts w:cs="Times New Roman"/>
                <w:sz w:val="24"/>
                <w:szCs w:val="24"/>
                <w:lang w:val="kk-KZ"/>
              </w:rPr>
              <w:t>-</w:t>
            </w:r>
            <w:r w:rsidRPr="00576A6C">
              <w:rPr>
                <w:rFonts w:cs="Times New Roman"/>
                <w:sz w:val="24"/>
                <w:szCs w:val="24"/>
              </w:rPr>
              <w:t>бап. Осы Заңда пайдаланылатын негізгі ұғымдар</w:t>
            </w:r>
          </w:p>
          <w:p w14:paraId="05EC673B" w14:textId="77777777" w:rsidR="00301E50" w:rsidRPr="00576A6C" w:rsidRDefault="00301E50" w:rsidP="00301E50">
            <w:pPr>
              <w:contextualSpacing/>
              <w:jc w:val="both"/>
              <w:rPr>
                <w:rFonts w:cs="Times New Roman"/>
                <w:sz w:val="24"/>
                <w:szCs w:val="24"/>
              </w:rPr>
            </w:pPr>
            <w:r w:rsidRPr="00576A6C">
              <w:rPr>
                <w:rFonts w:cs="Times New Roman"/>
                <w:sz w:val="24"/>
                <w:szCs w:val="24"/>
              </w:rPr>
              <w:t xml:space="preserve">      Осы Заңда мынадай негізгі ұғымдар пайдаланылады: </w:t>
            </w:r>
          </w:p>
          <w:p w14:paraId="594106C5" w14:textId="77777777" w:rsidR="00301E50" w:rsidRPr="00576A6C" w:rsidRDefault="00301E50" w:rsidP="00301E50">
            <w:pPr>
              <w:contextualSpacing/>
              <w:jc w:val="both"/>
              <w:rPr>
                <w:rFonts w:cs="Times New Roman"/>
                <w:sz w:val="24"/>
                <w:szCs w:val="24"/>
              </w:rPr>
            </w:pPr>
            <w:r w:rsidRPr="00576A6C">
              <w:rPr>
                <w:rFonts w:cs="Times New Roman"/>
                <w:sz w:val="24"/>
                <w:szCs w:val="24"/>
              </w:rPr>
              <w:t xml:space="preserve">   …</w:t>
            </w:r>
          </w:p>
          <w:p w14:paraId="079C1302" w14:textId="0C3174CB" w:rsidR="00594807" w:rsidRPr="00576A6C" w:rsidRDefault="00301E50" w:rsidP="00301E50">
            <w:pPr>
              <w:widowControl w:val="0"/>
              <w:contextualSpacing/>
              <w:jc w:val="both"/>
              <w:outlineLvl w:val="0"/>
              <w:rPr>
                <w:rFonts w:cs="Times New Roman"/>
                <w:sz w:val="24"/>
                <w:szCs w:val="24"/>
              </w:rPr>
            </w:pPr>
            <w:r w:rsidRPr="00576A6C">
              <w:rPr>
                <w:rFonts w:cs="Times New Roman"/>
                <w:sz w:val="24"/>
                <w:szCs w:val="24"/>
              </w:rPr>
              <w:t xml:space="preserve"> 27)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w:t>
            </w:r>
            <w:r w:rsidRPr="00576A6C">
              <w:rPr>
                <w:rFonts w:cs="Times New Roman"/>
                <w:sz w:val="24"/>
                <w:szCs w:val="24"/>
              </w:rPr>
              <w:lastRenderedPageBreak/>
              <w:t>дара (бөлек) меншіктегі жеке ішкі кеңістік.</w:t>
            </w:r>
          </w:p>
        </w:tc>
        <w:tc>
          <w:tcPr>
            <w:tcW w:w="4394" w:type="dxa"/>
            <w:tcBorders>
              <w:top w:val="single" w:sz="4" w:space="0" w:color="auto"/>
              <w:left w:val="single" w:sz="4" w:space="0" w:color="auto"/>
              <w:bottom w:val="single" w:sz="4" w:space="0" w:color="auto"/>
              <w:right w:val="single" w:sz="4" w:space="0" w:color="auto"/>
            </w:tcBorders>
          </w:tcPr>
          <w:p w14:paraId="50A274F2" w14:textId="26DEDCFE" w:rsidR="00301E50" w:rsidRPr="00576A6C" w:rsidRDefault="00301E50" w:rsidP="00301E50">
            <w:pPr>
              <w:widowControl w:val="0"/>
              <w:contextualSpacing/>
              <w:jc w:val="both"/>
              <w:outlineLvl w:val="0"/>
              <w:rPr>
                <w:rFonts w:cs="Times New Roman"/>
                <w:sz w:val="24"/>
                <w:szCs w:val="24"/>
              </w:rPr>
            </w:pPr>
            <w:r w:rsidRPr="00576A6C">
              <w:rPr>
                <w:rFonts w:cs="Times New Roman"/>
                <w:sz w:val="24"/>
                <w:szCs w:val="24"/>
              </w:rPr>
              <w:lastRenderedPageBreak/>
              <w:t>2</w:t>
            </w:r>
            <w:r w:rsidRPr="00576A6C">
              <w:rPr>
                <w:rFonts w:cs="Times New Roman"/>
                <w:sz w:val="24"/>
                <w:szCs w:val="24"/>
                <w:lang w:val="kk-KZ"/>
              </w:rPr>
              <w:t>-</w:t>
            </w:r>
            <w:r w:rsidRPr="00576A6C">
              <w:rPr>
                <w:rFonts w:cs="Times New Roman"/>
                <w:sz w:val="24"/>
                <w:szCs w:val="24"/>
              </w:rPr>
              <w:t>бап. Осы Заңда пайдаланылатын негізгі ұғымдар</w:t>
            </w:r>
          </w:p>
          <w:p w14:paraId="036D595C" w14:textId="77777777" w:rsidR="00301E50" w:rsidRPr="00576A6C" w:rsidRDefault="00301E50" w:rsidP="00301E50">
            <w:pPr>
              <w:widowControl w:val="0"/>
              <w:contextualSpacing/>
              <w:jc w:val="both"/>
              <w:outlineLvl w:val="0"/>
              <w:rPr>
                <w:rFonts w:cs="Times New Roman"/>
                <w:sz w:val="24"/>
                <w:szCs w:val="24"/>
              </w:rPr>
            </w:pPr>
            <w:r w:rsidRPr="00576A6C">
              <w:rPr>
                <w:rFonts w:cs="Times New Roman"/>
                <w:sz w:val="24"/>
                <w:szCs w:val="24"/>
              </w:rPr>
              <w:t xml:space="preserve">      Осы Заңда мынадай негізгі ұғымдар пайдаланылады:</w:t>
            </w:r>
          </w:p>
          <w:p w14:paraId="1509D20D" w14:textId="77777777" w:rsidR="00301E50" w:rsidRPr="00576A6C" w:rsidRDefault="00301E50" w:rsidP="00301E50">
            <w:pPr>
              <w:widowControl w:val="0"/>
              <w:contextualSpacing/>
              <w:jc w:val="both"/>
              <w:outlineLvl w:val="0"/>
              <w:rPr>
                <w:rFonts w:cs="Times New Roman"/>
                <w:sz w:val="24"/>
                <w:szCs w:val="24"/>
              </w:rPr>
            </w:pPr>
            <w:r w:rsidRPr="00576A6C">
              <w:rPr>
                <w:rFonts w:cs="Times New Roman"/>
                <w:sz w:val="24"/>
                <w:szCs w:val="24"/>
              </w:rPr>
              <w:t xml:space="preserve"> </w:t>
            </w:r>
          </w:p>
          <w:p w14:paraId="45D97AB6" w14:textId="20C544E9" w:rsidR="00301E50" w:rsidRPr="00576A6C" w:rsidRDefault="00091991" w:rsidP="00301E50">
            <w:pPr>
              <w:contextualSpacing/>
              <w:jc w:val="both"/>
              <w:rPr>
                <w:rFonts w:cs="Times New Roman"/>
                <w:sz w:val="24"/>
                <w:szCs w:val="24"/>
              </w:rPr>
            </w:pPr>
            <w:r w:rsidRPr="00576A6C">
              <w:rPr>
                <w:rFonts w:cs="Times New Roman"/>
                <w:sz w:val="24"/>
                <w:szCs w:val="24"/>
              </w:rPr>
              <w:t xml:space="preserve">    </w:t>
            </w:r>
            <w:r w:rsidR="00301E50" w:rsidRPr="00576A6C">
              <w:rPr>
                <w:rFonts w:cs="Times New Roman"/>
                <w:sz w:val="24"/>
                <w:szCs w:val="24"/>
              </w:rPr>
              <w:t xml:space="preserve">27) тұрғын емес үй-жай – кондоминиум объектісінің ортақ мүлкін </w:t>
            </w:r>
            <w:r w:rsidR="00301E50" w:rsidRPr="00576A6C">
              <w:rPr>
                <w:rFonts w:cs="Times New Roman"/>
                <w:b/>
                <w:sz w:val="24"/>
                <w:szCs w:val="24"/>
              </w:rPr>
              <w:t xml:space="preserve">және қоймаларды (пәтерден тыс) </w:t>
            </w:r>
            <w:r w:rsidR="00301E50" w:rsidRPr="00576A6C">
              <w:rPr>
                <w:rFonts w:cs="Times New Roman"/>
                <w:sz w:val="24"/>
                <w:szCs w:val="24"/>
              </w:rPr>
              <w:t xml:space="preserve">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w:t>
            </w:r>
            <w:r w:rsidR="00301E50" w:rsidRPr="00576A6C">
              <w:rPr>
                <w:rFonts w:cs="Times New Roman"/>
                <w:sz w:val="24"/>
                <w:szCs w:val="24"/>
              </w:rPr>
              <w:lastRenderedPageBreak/>
              <w:t>пайдаланылатын және дара (бөлек) меншіктегі жеке ішкі кеңістік.</w:t>
            </w:r>
          </w:p>
        </w:tc>
        <w:tc>
          <w:tcPr>
            <w:tcW w:w="5530" w:type="dxa"/>
            <w:tcBorders>
              <w:top w:val="single" w:sz="4" w:space="0" w:color="auto"/>
              <w:left w:val="single" w:sz="4" w:space="0" w:color="auto"/>
              <w:bottom w:val="single" w:sz="4" w:space="0" w:color="auto"/>
              <w:right w:val="single" w:sz="4" w:space="0" w:color="auto"/>
            </w:tcBorders>
          </w:tcPr>
          <w:p w14:paraId="6866D3F6" w14:textId="527317A3" w:rsidR="00301E50" w:rsidRPr="00576A6C" w:rsidRDefault="00301E50" w:rsidP="00301E50">
            <w:pPr>
              <w:contextualSpacing/>
              <w:jc w:val="both"/>
              <w:rPr>
                <w:rFonts w:cs="Times New Roman"/>
                <w:sz w:val="24"/>
                <w:szCs w:val="24"/>
              </w:rPr>
            </w:pPr>
            <w:r w:rsidRPr="00576A6C">
              <w:rPr>
                <w:rFonts w:cs="Times New Roman"/>
                <w:sz w:val="24"/>
                <w:szCs w:val="24"/>
                <w:lang w:val="kk-KZ"/>
              </w:rPr>
              <w:lastRenderedPageBreak/>
              <w:t>Бүгінгі таңда іс жүзінде кондоминиум объектісінің ортақ мүлкінің бір бөлігі ретінде пәтерлер, тұрғын емес үй-жайлар меншік иелерінің иелігінде болуы тиіс шаруашылық қоймалары көп жағдайда сатылып, әділет органдарында тұрғын емес үй-жай ретінде тіркелген жеке меншікте болады.</w:t>
            </w:r>
            <w:r w:rsidRPr="00576A6C">
              <w:rPr>
                <w:rFonts w:cs="Times New Roman"/>
                <w:sz w:val="24"/>
                <w:szCs w:val="24"/>
              </w:rPr>
              <w:t xml:space="preserve"> </w:t>
            </w:r>
          </w:p>
          <w:p w14:paraId="00593060" w14:textId="4BDE6CE4" w:rsidR="00301E50" w:rsidRPr="00576A6C" w:rsidRDefault="00301E50" w:rsidP="00301E50">
            <w:pPr>
              <w:widowControl w:val="0"/>
              <w:contextualSpacing/>
              <w:jc w:val="both"/>
              <w:outlineLvl w:val="0"/>
              <w:rPr>
                <w:rFonts w:cs="Times New Roman"/>
                <w:sz w:val="24"/>
                <w:szCs w:val="24"/>
              </w:rPr>
            </w:pPr>
            <w:r w:rsidRPr="00576A6C">
              <w:rPr>
                <w:rFonts w:cs="Times New Roman"/>
                <w:sz w:val="24"/>
                <w:szCs w:val="24"/>
              </w:rPr>
              <w:t>Тиісінше, қоймалары (пәтерден тыс) бар меншік иелерінің дауыс беруге қатысу мүмкіндігін болдырмау мақсатында осы ұғымды толықтыру ұсынылады.</w:t>
            </w:r>
          </w:p>
          <w:p w14:paraId="57B09284" w14:textId="44D92B83" w:rsidR="00301E50" w:rsidRPr="00576A6C" w:rsidRDefault="00301E50" w:rsidP="00301E50">
            <w:pPr>
              <w:widowControl w:val="0"/>
              <w:contextualSpacing/>
              <w:jc w:val="both"/>
              <w:outlineLvl w:val="0"/>
              <w:rPr>
                <w:rFonts w:cs="Times New Roman"/>
                <w:sz w:val="24"/>
                <w:szCs w:val="24"/>
                <w:lang w:val="kk-KZ"/>
              </w:rPr>
            </w:pPr>
          </w:p>
        </w:tc>
      </w:tr>
      <w:tr w:rsidR="00091991" w:rsidRPr="00576A6C" w14:paraId="4B69CBA7" w14:textId="77777777" w:rsidTr="0021071A">
        <w:trPr>
          <w:trHeight w:val="315"/>
        </w:trPr>
        <w:tc>
          <w:tcPr>
            <w:tcW w:w="568" w:type="dxa"/>
          </w:tcPr>
          <w:p w14:paraId="0E966AF7" w14:textId="7D05BD64" w:rsidR="00301E50" w:rsidRPr="00576A6C" w:rsidRDefault="00D73E8C" w:rsidP="009D228A">
            <w:pPr>
              <w:contextualSpacing/>
              <w:jc w:val="center"/>
              <w:rPr>
                <w:rFonts w:eastAsia="Times New Roman" w:cs="Times New Roman"/>
                <w:sz w:val="24"/>
                <w:szCs w:val="24"/>
              </w:rPr>
            </w:pPr>
            <w:r w:rsidRPr="00576A6C">
              <w:rPr>
                <w:rFonts w:eastAsia="Times New Roman" w:cs="Times New Roman"/>
                <w:sz w:val="24"/>
                <w:szCs w:val="24"/>
                <w:lang w:eastAsia="ru-RU"/>
              </w:rPr>
              <w:t>1</w:t>
            </w:r>
            <w:r w:rsidR="009D228A">
              <w:rPr>
                <w:rFonts w:eastAsia="Times New Roman" w:cs="Times New Roman"/>
                <w:sz w:val="24"/>
                <w:szCs w:val="24"/>
                <w:lang w:eastAsia="ru-RU"/>
              </w:rPr>
              <w:t>0</w:t>
            </w:r>
            <w:r w:rsidR="00301E50" w:rsidRPr="00576A6C">
              <w:rPr>
                <w:rFonts w:eastAsia="Times New Roman" w:cs="Times New Roman"/>
                <w:sz w:val="24"/>
                <w:szCs w:val="24"/>
                <w:lang w:eastAsia="ru-RU"/>
              </w:rPr>
              <w:t>.</w:t>
            </w:r>
          </w:p>
        </w:tc>
        <w:tc>
          <w:tcPr>
            <w:tcW w:w="1559" w:type="dxa"/>
          </w:tcPr>
          <w:p w14:paraId="3B922F04" w14:textId="03159861" w:rsidR="00301E50" w:rsidRPr="00576A6C" w:rsidRDefault="00301E50" w:rsidP="00301E50">
            <w:pPr>
              <w:contextualSpacing/>
              <w:jc w:val="center"/>
              <w:rPr>
                <w:rFonts w:cs="Times New Roman"/>
                <w:sz w:val="24"/>
                <w:szCs w:val="24"/>
              </w:rPr>
            </w:pPr>
            <w:r w:rsidRPr="00576A6C">
              <w:rPr>
                <w:rFonts w:cs="Times New Roman"/>
                <w:sz w:val="24"/>
                <w:szCs w:val="24"/>
              </w:rPr>
              <w:t>2-баптың 29) тармақшасы</w:t>
            </w:r>
          </w:p>
        </w:tc>
        <w:tc>
          <w:tcPr>
            <w:tcW w:w="3968" w:type="dxa"/>
          </w:tcPr>
          <w:p w14:paraId="65D1FBA6" w14:textId="52B951BC" w:rsidR="00301E50" w:rsidRPr="00576A6C" w:rsidRDefault="00301E50" w:rsidP="00301E50">
            <w:pPr>
              <w:shd w:val="clear" w:color="auto" w:fill="FFFFFF" w:themeFill="background1"/>
              <w:ind w:firstLine="170"/>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Pr="00576A6C">
              <w:rPr>
                <w:rFonts w:cs="Times New Roman"/>
                <w:bCs/>
                <w:sz w:val="24"/>
                <w:szCs w:val="24"/>
              </w:rPr>
              <w:t>бап. Осы Заңда пайдаланылатын негізгі ұғымдар</w:t>
            </w:r>
          </w:p>
          <w:p w14:paraId="43B001F2" w14:textId="77777777" w:rsidR="00301E50" w:rsidRPr="00576A6C" w:rsidRDefault="00301E50" w:rsidP="00301E50">
            <w:pPr>
              <w:shd w:val="clear" w:color="auto" w:fill="FFFFFF" w:themeFill="background1"/>
              <w:ind w:firstLine="170"/>
              <w:jc w:val="both"/>
              <w:rPr>
                <w:rFonts w:cs="Times New Roman"/>
                <w:bCs/>
                <w:sz w:val="24"/>
                <w:szCs w:val="24"/>
              </w:rPr>
            </w:pPr>
            <w:r w:rsidRPr="00576A6C">
              <w:rPr>
                <w:rFonts w:cs="Times New Roman"/>
                <w:bCs/>
                <w:sz w:val="24"/>
                <w:szCs w:val="24"/>
              </w:rPr>
              <w:t>…</w:t>
            </w:r>
          </w:p>
          <w:p w14:paraId="72228983" w14:textId="06086C5A" w:rsidR="00594807" w:rsidRPr="00594807" w:rsidRDefault="00301E50" w:rsidP="00301E50">
            <w:pPr>
              <w:contextualSpacing/>
              <w:jc w:val="both"/>
              <w:rPr>
                <w:rFonts w:cs="Times New Roman"/>
                <w:bCs/>
                <w:sz w:val="24"/>
                <w:szCs w:val="24"/>
              </w:rPr>
            </w:pPr>
            <w:r w:rsidRPr="00576A6C">
              <w:rPr>
                <w:rFonts w:cs="Times New Roman"/>
                <w:bCs/>
                <w:sz w:val="24"/>
                <w:szCs w:val="24"/>
              </w:rPr>
              <w:t xml:space="preserve">29) тұрғынжайды жалдау (жалға алу) - жалдаушыға (жалға алушыға) тұрғынжайды немесе оның бір бөлігін ақысын төлетіп </w:t>
            </w:r>
            <w:r w:rsidRPr="00576A6C">
              <w:rPr>
                <w:rFonts w:cs="Times New Roman"/>
                <w:b/>
                <w:sz w:val="24"/>
                <w:szCs w:val="24"/>
              </w:rPr>
              <w:t>тұрақты немесе</w:t>
            </w:r>
            <w:r w:rsidRPr="00576A6C">
              <w:rPr>
                <w:rFonts w:cs="Times New Roman"/>
                <w:bCs/>
                <w:sz w:val="24"/>
                <w:szCs w:val="24"/>
              </w:rPr>
              <w:t xml:space="preserve"> уақытша иеленуге және пайдалануға беру;</w:t>
            </w:r>
          </w:p>
        </w:tc>
        <w:tc>
          <w:tcPr>
            <w:tcW w:w="4394" w:type="dxa"/>
          </w:tcPr>
          <w:p w14:paraId="2A430D28" w14:textId="61BE77D8" w:rsidR="00301E50" w:rsidRPr="00576A6C" w:rsidRDefault="00301E50" w:rsidP="00301E50">
            <w:pPr>
              <w:shd w:val="clear" w:color="auto" w:fill="FFFFFF" w:themeFill="background1"/>
              <w:ind w:firstLine="170"/>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Pr="00576A6C">
              <w:rPr>
                <w:rFonts w:cs="Times New Roman"/>
                <w:bCs/>
                <w:sz w:val="24"/>
                <w:szCs w:val="24"/>
              </w:rPr>
              <w:t>бап. Осы Заңда пайдаланылатын негізгі ұғымдар</w:t>
            </w:r>
          </w:p>
          <w:p w14:paraId="695C7904" w14:textId="77777777" w:rsidR="00301E50" w:rsidRPr="00576A6C" w:rsidRDefault="00301E50" w:rsidP="00301E50">
            <w:pPr>
              <w:shd w:val="clear" w:color="auto" w:fill="FFFFFF" w:themeFill="background1"/>
              <w:ind w:firstLine="170"/>
              <w:jc w:val="both"/>
              <w:rPr>
                <w:rFonts w:cs="Times New Roman"/>
                <w:bCs/>
                <w:sz w:val="24"/>
                <w:szCs w:val="24"/>
              </w:rPr>
            </w:pPr>
            <w:r w:rsidRPr="00576A6C">
              <w:rPr>
                <w:rFonts w:cs="Times New Roman"/>
                <w:bCs/>
                <w:sz w:val="24"/>
                <w:szCs w:val="24"/>
              </w:rPr>
              <w:t>…</w:t>
            </w:r>
          </w:p>
          <w:p w14:paraId="3202575C" w14:textId="4AF16587" w:rsidR="00301E50" w:rsidRPr="00576A6C" w:rsidRDefault="00091991" w:rsidP="00301E50">
            <w:pPr>
              <w:widowControl w:val="0"/>
              <w:contextualSpacing/>
              <w:jc w:val="both"/>
              <w:outlineLvl w:val="0"/>
              <w:rPr>
                <w:rFonts w:cs="Times New Roman"/>
                <w:sz w:val="24"/>
                <w:szCs w:val="24"/>
              </w:rPr>
            </w:pPr>
            <w:r w:rsidRPr="00576A6C">
              <w:rPr>
                <w:rFonts w:cs="Times New Roman"/>
                <w:bCs/>
                <w:sz w:val="24"/>
                <w:szCs w:val="24"/>
              </w:rPr>
              <w:t xml:space="preserve">   </w:t>
            </w:r>
            <w:r w:rsidR="00301E50" w:rsidRPr="00576A6C">
              <w:rPr>
                <w:rFonts w:cs="Times New Roman"/>
                <w:bCs/>
                <w:sz w:val="24"/>
                <w:szCs w:val="24"/>
              </w:rPr>
              <w:t>29) тұрғынжайды жалдау (жалға алу) - жалдаушыға (жалға алушыға) тұрғынжайды немесе оның бір бөлігін ақысын төлетіп уақытша иеленуге және пайдалануға беру;</w:t>
            </w:r>
          </w:p>
        </w:tc>
        <w:tc>
          <w:tcPr>
            <w:tcW w:w="5530" w:type="dxa"/>
          </w:tcPr>
          <w:p w14:paraId="1EDE2623" w14:textId="11747A3C" w:rsidR="00301E50" w:rsidRPr="00576A6C" w:rsidRDefault="00301E50" w:rsidP="00301E50">
            <w:pPr>
              <w:contextualSpacing/>
              <w:jc w:val="both"/>
              <w:rPr>
                <w:rFonts w:cs="Times New Roman"/>
                <w:sz w:val="24"/>
                <w:szCs w:val="24"/>
              </w:rPr>
            </w:pPr>
            <w:r w:rsidRPr="00576A6C">
              <w:rPr>
                <w:rFonts w:eastAsia="Times New Roman" w:cs="Times New Roman"/>
                <w:sz w:val="24"/>
                <w:szCs w:val="24"/>
              </w:rPr>
              <w:t>Қазақстан Республикасы Азаматтық кодексінің (Ерекше бөлім)</w:t>
            </w:r>
            <w:r w:rsidRPr="00576A6C">
              <w:rPr>
                <w:rFonts w:eastAsia="Times New Roman" w:cs="Times New Roman"/>
                <w:sz w:val="24"/>
                <w:szCs w:val="24"/>
                <w:lang w:val="kk-KZ"/>
              </w:rPr>
              <w:t xml:space="preserve"> </w:t>
            </w:r>
            <w:r w:rsidRPr="00576A6C">
              <w:rPr>
                <w:rFonts w:eastAsia="Times New Roman" w:cs="Times New Roman"/>
                <w:sz w:val="24"/>
                <w:szCs w:val="24"/>
              </w:rPr>
              <w:t>540-бабы 1-тармағына сәйкес келтіру. 29) тармақшада</w:t>
            </w:r>
            <w:r w:rsidRPr="00576A6C">
              <w:rPr>
                <w:rFonts w:eastAsia="Times New Roman" w:cs="Times New Roman"/>
                <w:sz w:val="24"/>
                <w:szCs w:val="24"/>
                <w:lang w:val="kk-KZ"/>
              </w:rPr>
              <w:t>ғы «</w:t>
            </w:r>
            <w:r w:rsidRPr="00576A6C">
              <w:rPr>
                <w:rFonts w:eastAsia="Times New Roman" w:cs="Times New Roman"/>
                <w:sz w:val="24"/>
                <w:szCs w:val="24"/>
              </w:rPr>
              <w:t>тұрақты</w:t>
            </w:r>
            <w:r w:rsidRPr="00576A6C">
              <w:rPr>
                <w:rFonts w:eastAsia="Times New Roman" w:cs="Times New Roman"/>
                <w:sz w:val="24"/>
                <w:szCs w:val="24"/>
                <w:lang w:val="kk-KZ"/>
              </w:rPr>
              <w:t>»</w:t>
            </w:r>
            <w:r w:rsidRPr="00576A6C">
              <w:rPr>
                <w:rFonts w:eastAsia="Times New Roman" w:cs="Times New Roman"/>
                <w:sz w:val="24"/>
                <w:szCs w:val="24"/>
              </w:rPr>
              <w:t xml:space="preserve"> деген сөзді алып тастау қажет.</w:t>
            </w:r>
          </w:p>
        </w:tc>
      </w:tr>
      <w:tr w:rsidR="00091991" w:rsidRPr="00576A6C" w14:paraId="5A548354"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0ED8C38" w14:textId="01EF847D" w:rsidR="00D73E8C" w:rsidRPr="00576A6C" w:rsidRDefault="00D73E8C" w:rsidP="009D228A">
            <w:pPr>
              <w:contextualSpacing/>
              <w:rPr>
                <w:rFonts w:eastAsia="Times New Roman" w:cs="Times New Roman"/>
                <w:sz w:val="24"/>
                <w:szCs w:val="24"/>
                <w:lang w:val="kk-KZ"/>
              </w:rPr>
            </w:pPr>
            <w:r w:rsidRPr="00576A6C">
              <w:rPr>
                <w:rFonts w:eastAsia="Times New Roman" w:cs="Times New Roman"/>
                <w:sz w:val="24"/>
                <w:szCs w:val="24"/>
                <w:lang w:val="kk-KZ"/>
              </w:rPr>
              <w:t>1</w:t>
            </w:r>
            <w:r w:rsidR="009D228A">
              <w:rPr>
                <w:rFonts w:eastAsia="Times New Roman" w:cs="Times New Roman"/>
                <w:sz w:val="24"/>
                <w:szCs w:val="24"/>
                <w:lang w:val="kk-KZ"/>
              </w:rPr>
              <w:t>1</w:t>
            </w:r>
            <w:r w:rsidRPr="00576A6C">
              <w:rPr>
                <w:rFonts w:eastAsia="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435AC2BC" w14:textId="14E0CABC" w:rsidR="00D73E8C" w:rsidRPr="00576A6C" w:rsidRDefault="00D73E8C" w:rsidP="00D73E8C">
            <w:pPr>
              <w:contextualSpacing/>
              <w:jc w:val="center"/>
              <w:rPr>
                <w:rFonts w:cs="Times New Roman"/>
                <w:sz w:val="24"/>
                <w:szCs w:val="24"/>
              </w:rPr>
            </w:pPr>
            <w:r w:rsidRPr="00576A6C">
              <w:rPr>
                <w:rFonts w:cs="Times New Roman"/>
                <w:sz w:val="24"/>
                <w:szCs w:val="24"/>
              </w:rPr>
              <w:t>2-баптың 47) тармақшасы</w:t>
            </w:r>
          </w:p>
        </w:tc>
        <w:tc>
          <w:tcPr>
            <w:tcW w:w="3968" w:type="dxa"/>
            <w:tcBorders>
              <w:top w:val="single" w:sz="4" w:space="0" w:color="auto"/>
              <w:left w:val="single" w:sz="4" w:space="0" w:color="auto"/>
              <w:bottom w:val="single" w:sz="4" w:space="0" w:color="auto"/>
              <w:right w:val="single" w:sz="4" w:space="0" w:color="auto"/>
            </w:tcBorders>
          </w:tcPr>
          <w:p w14:paraId="4CE3B416" w14:textId="3441202B" w:rsidR="00D73E8C" w:rsidRPr="00576A6C" w:rsidRDefault="00D73E8C" w:rsidP="00D73E8C">
            <w:pPr>
              <w:contextualSpacing/>
              <w:jc w:val="both"/>
              <w:rPr>
                <w:rFonts w:cs="Times New Roman"/>
                <w:sz w:val="24"/>
                <w:szCs w:val="24"/>
              </w:rPr>
            </w:pPr>
            <w:r w:rsidRPr="00576A6C">
              <w:rPr>
                <w:rFonts w:cs="Times New Roman"/>
                <w:sz w:val="24"/>
                <w:szCs w:val="24"/>
              </w:rPr>
              <w:t>2</w:t>
            </w:r>
            <w:r w:rsidRPr="00576A6C">
              <w:rPr>
                <w:rFonts w:cs="Times New Roman"/>
                <w:sz w:val="24"/>
                <w:szCs w:val="24"/>
                <w:lang w:val="kk-KZ"/>
              </w:rPr>
              <w:t>-</w:t>
            </w:r>
            <w:r w:rsidRPr="00576A6C">
              <w:rPr>
                <w:rFonts w:cs="Times New Roman"/>
                <w:sz w:val="24"/>
                <w:szCs w:val="24"/>
              </w:rPr>
              <w:t>бап. Осы Заңда пайдаланылатын негізгі ұғымдар</w:t>
            </w:r>
          </w:p>
          <w:p w14:paraId="1E5F4918" w14:textId="77777777" w:rsidR="00D73E8C" w:rsidRPr="00576A6C" w:rsidRDefault="00D73E8C" w:rsidP="00D73E8C">
            <w:pPr>
              <w:contextualSpacing/>
              <w:rPr>
                <w:rFonts w:cs="Times New Roman"/>
                <w:sz w:val="24"/>
                <w:szCs w:val="24"/>
              </w:rPr>
            </w:pPr>
            <w:r w:rsidRPr="00576A6C">
              <w:rPr>
                <w:rFonts w:cs="Times New Roman"/>
                <w:sz w:val="24"/>
                <w:szCs w:val="24"/>
              </w:rPr>
              <w:t xml:space="preserve">      Осы Заңда мынадай негізгі ұғымдар пайдаланылады:</w:t>
            </w:r>
          </w:p>
          <w:p w14:paraId="3C3965BC" w14:textId="4883DB03" w:rsidR="00D73E8C" w:rsidRPr="00576A6C" w:rsidRDefault="00D73E8C" w:rsidP="00D73E8C">
            <w:pPr>
              <w:contextualSpacing/>
              <w:rPr>
                <w:rFonts w:cs="Times New Roman"/>
                <w:sz w:val="24"/>
                <w:szCs w:val="24"/>
              </w:rPr>
            </w:pPr>
            <w:r w:rsidRPr="00576A6C">
              <w:rPr>
                <w:rFonts w:cs="Times New Roman"/>
                <w:sz w:val="24"/>
                <w:szCs w:val="24"/>
              </w:rPr>
              <w:t xml:space="preserve">   …</w:t>
            </w:r>
          </w:p>
          <w:p w14:paraId="0100A622" w14:textId="40B7D303" w:rsidR="00D73E8C" w:rsidRPr="00576A6C" w:rsidRDefault="00D73E8C" w:rsidP="00D73E8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47)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tc>
        <w:tc>
          <w:tcPr>
            <w:tcW w:w="4394" w:type="dxa"/>
            <w:tcBorders>
              <w:top w:val="single" w:sz="4" w:space="0" w:color="auto"/>
              <w:left w:val="single" w:sz="4" w:space="0" w:color="auto"/>
              <w:bottom w:val="single" w:sz="4" w:space="0" w:color="auto"/>
              <w:right w:val="single" w:sz="4" w:space="0" w:color="auto"/>
            </w:tcBorders>
          </w:tcPr>
          <w:p w14:paraId="01795816" w14:textId="622B5AA4"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Pr="00576A6C">
              <w:rPr>
                <w:rFonts w:cs="Times New Roman"/>
                <w:sz w:val="24"/>
                <w:szCs w:val="24"/>
              </w:rPr>
              <w:t>бап. Осы Заңда пайдаланылатын негізгі ұғымдар</w:t>
            </w:r>
          </w:p>
          <w:p w14:paraId="76AFE780" w14:textId="77777777"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t xml:space="preserve">      Осы Заңда мынадай негізгі ұғымдар пайдаланылады:</w:t>
            </w:r>
          </w:p>
          <w:p w14:paraId="37317AD1" w14:textId="21F24FF9"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t>…</w:t>
            </w:r>
          </w:p>
          <w:p w14:paraId="3E8DCDE0" w14:textId="29D0BF71" w:rsidR="00D73E8C" w:rsidRPr="00576A6C" w:rsidRDefault="00091991" w:rsidP="00D73E8C">
            <w:pPr>
              <w:widowControl w:val="0"/>
              <w:contextualSpacing/>
              <w:jc w:val="both"/>
              <w:outlineLvl w:val="0"/>
              <w:rPr>
                <w:rFonts w:cs="Times New Roman"/>
                <w:sz w:val="24"/>
                <w:szCs w:val="24"/>
              </w:rPr>
            </w:pPr>
            <w:r w:rsidRPr="00576A6C">
              <w:rPr>
                <w:rFonts w:cs="Times New Roman"/>
                <w:spacing w:val="2"/>
                <w:sz w:val="24"/>
                <w:szCs w:val="24"/>
                <w:shd w:val="clear" w:color="auto" w:fill="FFFFFF"/>
              </w:rPr>
              <w:t xml:space="preserve">   </w:t>
            </w:r>
            <w:r w:rsidR="00D73E8C" w:rsidRPr="00576A6C">
              <w:rPr>
                <w:rFonts w:cs="Times New Roman"/>
                <w:spacing w:val="2"/>
                <w:sz w:val="24"/>
                <w:szCs w:val="24"/>
                <w:shd w:val="clear" w:color="auto" w:fill="FFFFFF"/>
              </w:rPr>
              <w:t>47)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r w:rsidR="00D73E8C" w:rsidRPr="00576A6C">
              <w:rPr>
                <w:rFonts w:cs="Times New Roman"/>
                <w:spacing w:val="2"/>
                <w:sz w:val="24"/>
                <w:szCs w:val="24"/>
                <w:shd w:val="clear" w:color="auto" w:fill="FFFFFF"/>
                <w:lang w:val="kk-KZ"/>
              </w:rPr>
              <w:t xml:space="preserve">, </w:t>
            </w:r>
            <w:r w:rsidR="00D73E8C" w:rsidRPr="00576A6C">
              <w:rPr>
                <w:rFonts w:cs="Times New Roman"/>
                <w:b/>
                <w:bCs/>
                <w:spacing w:val="2"/>
                <w:sz w:val="24"/>
                <w:szCs w:val="24"/>
                <w:shd w:val="clear" w:color="auto" w:fill="FFFFFF"/>
                <w:lang w:val="kk-KZ"/>
              </w:rPr>
              <w:t>әлсіз тоқты инженерлік жүйелер</w:t>
            </w:r>
            <w:r w:rsidR="00D73E8C" w:rsidRPr="00576A6C">
              <w:rPr>
                <w:rFonts w:cs="Times New Roman"/>
                <w:spacing w:val="2"/>
                <w:sz w:val="24"/>
                <w:szCs w:val="24"/>
                <w:shd w:val="clear" w:color="auto" w:fill="FFFFFF"/>
              </w:rPr>
              <w:t>;</w:t>
            </w:r>
          </w:p>
        </w:tc>
        <w:tc>
          <w:tcPr>
            <w:tcW w:w="5530" w:type="dxa"/>
            <w:tcBorders>
              <w:top w:val="single" w:sz="4" w:space="0" w:color="auto"/>
              <w:left w:val="single" w:sz="4" w:space="0" w:color="auto"/>
              <w:bottom w:val="single" w:sz="4" w:space="0" w:color="auto"/>
              <w:right w:val="single" w:sz="4" w:space="0" w:color="auto"/>
            </w:tcBorders>
          </w:tcPr>
          <w:p w14:paraId="1D04C05D" w14:textId="4E062F83" w:rsidR="00D73E8C" w:rsidRPr="00576A6C" w:rsidRDefault="00D73E8C" w:rsidP="00D73E8C">
            <w:pPr>
              <w:contextualSpacing/>
              <w:jc w:val="both"/>
              <w:rPr>
                <w:rFonts w:cs="Times New Roman"/>
                <w:sz w:val="24"/>
                <w:szCs w:val="24"/>
              </w:rPr>
            </w:pPr>
            <w:r w:rsidRPr="00576A6C">
              <w:rPr>
                <w:rFonts w:cs="Times New Roman"/>
                <w:sz w:val="24"/>
                <w:szCs w:val="24"/>
              </w:rPr>
              <w:t xml:space="preserve">Бүгінгі күні пәтерлердің, тұрғын емес үй-жайлардың меншік иелері домофон ұйымдарының қызметтерінен бас тарта алмайды, олар өз кезегінде ҚР АК шеңберінде тұрғындармен жеке шарттар жасасады.  Үйге ортақ инженерлік жүйелердің құрамына әлсіз </w:t>
            </w:r>
            <w:r w:rsidRPr="00576A6C">
              <w:rPr>
                <w:rFonts w:cs="Times New Roman"/>
                <w:sz w:val="24"/>
                <w:szCs w:val="24"/>
                <w:lang w:val="kk-KZ"/>
              </w:rPr>
              <w:t xml:space="preserve">тоқты </w:t>
            </w:r>
            <w:r w:rsidRPr="00576A6C">
              <w:rPr>
                <w:rFonts w:cs="Times New Roman"/>
                <w:sz w:val="24"/>
                <w:szCs w:val="24"/>
              </w:rPr>
              <w:t>коммуникацияларды қосу пәтерлердің, тұрғын емес үй-жайлардың меншік иелеріне шығыстар сметасына кондоминиум объектісінің ортақ мүлкін күтіп-ұстау жөніндегі шығыстарды</w:t>
            </w:r>
            <w:r w:rsidRPr="00576A6C">
              <w:rPr>
                <w:rFonts w:cs="Times New Roman"/>
                <w:sz w:val="24"/>
                <w:szCs w:val="24"/>
                <w:lang w:val="kk-KZ"/>
              </w:rPr>
              <w:t>,</w:t>
            </w:r>
            <w:r w:rsidRPr="00576A6C">
              <w:rPr>
                <w:rFonts w:cs="Times New Roman"/>
                <w:sz w:val="24"/>
                <w:szCs w:val="24"/>
              </w:rPr>
              <w:t xml:space="preserve"> домофон және бейнебақылау бойынша қызметтерді қосуға мүмкіндік береді.</w:t>
            </w:r>
          </w:p>
        </w:tc>
      </w:tr>
      <w:tr w:rsidR="00091991" w:rsidRPr="000B06E4" w14:paraId="09B98A6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773F1BA8" w14:textId="7595CE74" w:rsidR="00D73E8C" w:rsidRPr="00576A6C" w:rsidRDefault="00D73E8C" w:rsidP="009D228A">
            <w:pPr>
              <w:contextualSpacing/>
              <w:jc w:val="center"/>
              <w:rPr>
                <w:rFonts w:eastAsia="Times New Roman" w:cs="Times New Roman"/>
                <w:sz w:val="24"/>
                <w:szCs w:val="24"/>
              </w:rPr>
            </w:pPr>
            <w:r w:rsidRPr="00576A6C">
              <w:rPr>
                <w:rFonts w:eastAsia="Times New Roman" w:cs="Times New Roman"/>
                <w:sz w:val="24"/>
                <w:szCs w:val="24"/>
              </w:rPr>
              <w:t>1</w:t>
            </w:r>
            <w:r w:rsidR="009D228A">
              <w:rPr>
                <w:rFonts w:eastAsia="Times New Roman" w:cs="Times New Roman"/>
                <w:sz w:val="24"/>
                <w:szCs w:val="24"/>
              </w:rPr>
              <w:t>2</w:t>
            </w:r>
            <w:r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B14FCAF" w14:textId="0CE72DA8" w:rsidR="00D73E8C" w:rsidRPr="00576A6C" w:rsidRDefault="00D73E8C" w:rsidP="00D73E8C">
            <w:pPr>
              <w:overflowPunct w:val="0"/>
              <w:autoSpaceDE w:val="0"/>
              <w:autoSpaceDN w:val="0"/>
              <w:adjustRightInd w:val="0"/>
              <w:contextualSpacing/>
              <w:jc w:val="center"/>
              <w:rPr>
                <w:rFonts w:cs="Times New Roman"/>
                <w:sz w:val="24"/>
                <w:szCs w:val="24"/>
              </w:rPr>
            </w:pPr>
            <w:r w:rsidRPr="00576A6C">
              <w:rPr>
                <w:rFonts w:cs="Times New Roman"/>
                <w:sz w:val="24"/>
                <w:szCs w:val="24"/>
              </w:rPr>
              <w:t>2-баптың 50) тармақшасы</w:t>
            </w:r>
          </w:p>
        </w:tc>
        <w:tc>
          <w:tcPr>
            <w:tcW w:w="3968" w:type="dxa"/>
            <w:tcBorders>
              <w:top w:val="single" w:sz="4" w:space="0" w:color="auto"/>
              <w:left w:val="single" w:sz="4" w:space="0" w:color="auto"/>
              <w:bottom w:val="single" w:sz="4" w:space="0" w:color="auto"/>
              <w:right w:val="single" w:sz="4" w:space="0" w:color="auto"/>
            </w:tcBorders>
          </w:tcPr>
          <w:p w14:paraId="7816D333" w14:textId="462A92B8" w:rsidR="00D73E8C" w:rsidRPr="00576A6C" w:rsidRDefault="00D73E8C" w:rsidP="00D73E8C">
            <w:pPr>
              <w:contextualSpacing/>
              <w:jc w:val="both"/>
              <w:rPr>
                <w:rFonts w:cs="Times New Roman"/>
                <w:bCs/>
                <w:sz w:val="24"/>
                <w:szCs w:val="24"/>
              </w:rPr>
            </w:pPr>
            <w:r w:rsidRPr="00576A6C">
              <w:rPr>
                <w:rFonts w:cs="Times New Roman"/>
                <w:bCs/>
                <w:sz w:val="24"/>
                <w:szCs w:val="24"/>
              </w:rPr>
              <w:t>2</w:t>
            </w:r>
            <w:r w:rsidRPr="00576A6C">
              <w:rPr>
                <w:rFonts w:cs="Times New Roman"/>
                <w:bCs/>
                <w:sz w:val="24"/>
                <w:szCs w:val="24"/>
                <w:lang w:val="kk-KZ"/>
              </w:rPr>
              <w:t>-</w:t>
            </w:r>
            <w:r w:rsidRPr="00576A6C">
              <w:rPr>
                <w:rFonts w:cs="Times New Roman"/>
                <w:bCs/>
                <w:sz w:val="24"/>
                <w:szCs w:val="24"/>
              </w:rPr>
              <w:t>бап. Осы Заңда пайдаланылатын негізгі ұғымдар</w:t>
            </w:r>
          </w:p>
          <w:p w14:paraId="1EB150FA"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lastRenderedPageBreak/>
              <w:t xml:space="preserve">      Осы Заңда мынадай негізгі ұғымдар пайдаланылады: </w:t>
            </w:r>
          </w:p>
          <w:p w14:paraId="137C4DA1"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t>…</w:t>
            </w:r>
          </w:p>
          <w:p w14:paraId="2ED3F15C" w14:textId="22BAE5EB" w:rsidR="00D73E8C" w:rsidRPr="00576A6C" w:rsidRDefault="00D73E8C" w:rsidP="00D73E8C">
            <w:pPr>
              <w:overflowPunct w:val="0"/>
              <w:autoSpaceDE w:val="0"/>
              <w:autoSpaceDN w:val="0"/>
              <w:adjustRightInd w:val="0"/>
              <w:ind w:firstLine="317"/>
              <w:contextualSpacing/>
              <w:jc w:val="both"/>
              <w:rPr>
                <w:rFonts w:cs="Times New Roman"/>
                <w:sz w:val="24"/>
                <w:szCs w:val="24"/>
              </w:rPr>
            </w:pPr>
            <w:r w:rsidRPr="00576A6C">
              <w:rPr>
                <w:rFonts w:cs="Times New Roman"/>
                <w:bCs/>
                <w:sz w:val="24"/>
                <w:szCs w:val="24"/>
              </w:rPr>
              <w:t xml:space="preserve">50) </w:t>
            </w:r>
            <w:r w:rsidRPr="00576A6C">
              <w:rPr>
                <w:rFonts w:cs="Times New Roman"/>
                <w:b/>
                <w:sz w:val="24"/>
                <w:szCs w:val="24"/>
              </w:rPr>
              <w:t>жоқ;</w:t>
            </w:r>
          </w:p>
        </w:tc>
        <w:tc>
          <w:tcPr>
            <w:tcW w:w="4394" w:type="dxa"/>
            <w:tcBorders>
              <w:top w:val="single" w:sz="4" w:space="0" w:color="auto"/>
              <w:left w:val="single" w:sz="4" w:space="0" w:color="auto"/>
              <w:bottom w:val="single" w:sz="4" w:space="0" w:color="auto"/>
              <w:right w:val="single" w:sz="4" w:space="0" w:color="auto"/>
            </w:tcBorders>
          </w:tcPr>
          <w:p w14:paraId="59907775" w14:textId="151C8B3E"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lastRenderedPageBreak/>
              <w:t>2</w:t>
            </w:r>
            <w:r w:rsidRPr="00576A6C">
              <w:rPr>
                <w:rFonts w:cs="Times New Roman"/>
                <w:sz w:val="24"/>
                <w:szCs w:val="24"/>
                <w:lang w:val="kk-KZ"/>
              </w:rPr>
              <w:t>-</w:t>
            </w:r>
            <w:r w:rsidRPr="00576A6C">
              <w:rPr>
                <w:rFonts w:cs="Times New Roman"/>
                <w:sz w:val="24"/>
                <w:szCs w:val="24"/>
              </w:rPr>
              <w:t>бап. Осы Заңда пайдаланылатын негізгі ұғымдар</w:t>
            </w:r>
          </w:p>
          <w:p w14:paraId="1643BB2B" w14:textId="77777777"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lastRenderedPageBreak/>
              <w:t xml:space="preserve">      Тармақшамен толықтырылсын: </w:t>
            </w:r>
          </w:p>
          <w:p w14:paraId="3F70172B" w14:textId="77777777" w:rsidR="00D73E8C" w:rsidRPr="00576A6C" w:rsidRDefault="00D73E8C" w:rsidP="00D73E8C">
            <w:pPr>
              <w:widowControl w:val="0"/>
              <w:contextualSpacing/>
              <w:jc w:val="both"/>
              <w:outlineLvl w:val="0"/>
              <w:rPr>
                <w:rFonts w:cs="Times New Roman"/>
                <w:sz w:val="24"/>
                <w:szCs w:val="24"/>
              </w:rPr>
            </w:pPr>
            <w:r w:rsidRPr="00576A6C">
              <w:rPr>
                <w:rFonts w:cs="Times New Roman"/>
                <w:sz w:val="24"/>
                <w:szCs w:val="24"/>
              </w:rPr>
              <w:t>…..</w:t>
            </w:r>
          </w:p>
          <w:p w14:paraId="4A6155B3" w14:textId="2CF41221" w:rsidR="00594807" w:rsidRPr="00594807" w:rsidRDefault="00D73E8C" w:rsidP="00D73E8C">
            <w:pPr>
              <w:overflowPunct w:val="0"/>
              <w:autoSpaceDE w:val="0"/>
              <w:autoSpaceDN w:val="0"/>
              <w:adjustRightInd w:val="0"/>
              <w:contextualSpacing/>
              <w:jc w:val="both"/>
              <w:rPr>
                <w:rFonts w:cs="Times New Roman"/>
                <w:b/>
                <w:bCs/>
                <w:sz w:val="24"/>
                <w:szCs w:val="24"/>
                <w:lang w:val="kk"/>
              </w:rPr>
            </w:pPr>
            <w:r w:rsidRPr="00576A6C">
              <w:rPr>
                <w:rFonts w:cs="Times New Roman"/>
                <w:sz w:val="24"/>
                <w:szCs w:val="24"/>
              </w:rPr>
              <w:t xml:space="preserve">      </w:t>
            </w:r>
            <w:r w:rsidRPr="00576A6C">
              <w:rPr>
                <w:rFonts w:cs="Times New Roman"/>
                <w:b/>
                <w:bCs/>
                <w:sz w:val="24"/>
                <w:szCs w:val="24"/>
              </w:rPr>
              <w:t xml:space="preserve">50) </w:t>
            </w:r>
            <w:r w:rsidRPr="00576A6C">
              <w:rPr>
                <w:rFonts w:cs="Times New Roman"/>
                <w:b/>
                <w:bCs/>
                <w:sz w:val="24"/>
                <w:szCs w:val="24"/>
                <w:lang w:val="kk"/>
              </w:rPr>
              <w:t>қойма (пәтер</w:t>
            </w:r>
            <w:r w:rsidRPr="00576A6C">
              <w:rPr>
                <w:rFonts w:cs="Times New Roman"/>
                <w:b/>
                <w:bCs/>
                <w:sz w:val="24"/>
                <w:szCs w:val="24"/>
                <w:lang w:val="kk-KZ"/>
              </w:rPr>
              <w:t>ден</w:t>
            </w:r>
            <w:r w:rsidRPr="00576A6C">
              <w:rPr>
                <w:rFonts w:cs="Times New Roman"/>
                <w:b/>
                <w:bCs/>
                <w:sz w:val="24"/>
                <w:szCs w:val="24"/>
                <w:lang w:val="kk"/>
              </w:rPr>
              <w:t xml:space="preserve"> </w:t>
            </w:r>
            <w:r w:rsidRPr="00576A6C">
              <w:rPr>
                <w:rFonts w:cs="Times New Roman"/>
                <w:b/>
                <w:bCs/>
                <w:sz w:val="24"/>
                <w:szCs w:val="24"/>
                <w:lang w:val="kk-KZ"/>
              </w:rPr>
              <w:t>тыс</w:t>
            </w:r>
            <w:r w:rsidRPr="00576A6C">
              <w:rPr>
                <w:rFonts w:cs="Times New Roman"/>
                <w:b/>
                <w:bCs/>
                <w:sz w:val="24"/>
                <w:szCs w:val="24"/>
                <w:lang w:val="kk"/>
              </w:rPr>
              <w:t>) – құрылыс жобасының сатысында көзделген, жарылғыш заттар мен материалдарды қоспағанда, тұрмыстық заттарды сақтауға арналған, жеке кіреберіс тобы жоқ көппәтерлі тұрғын үйдің пәтерінен тыс орналасқан қосалқы үй-жай</w:t>
            </w:r>
            <w:r w:rsidRPr="00576A6C">
              <w:rPr>
                <w:rFonts w:cs="Times New Roman"/>
                <w:b/>
                <w:bCs/>
                <w:sz w:val="24"/>
                <w:szCs w:val="24"/>
                <w:lang w:val="kk-KZ"/>
              </w:rPr>
              <w:t xml:space="preserve"> </w:t>
            </w:r>
            <w:r w:rsidRPr="00576A6C">
              <w:rPr>
                <w:rFonts w:cs="Times New Roman"/>
                <w:b/>
                <w:bCs/>
                <w:sz w:val="24"/>
                <w:szCs w:val="24"/>
                <w:lang w:val="kk"/>
              </w:rPr>
              <w:t>және инженерлік коммуникациялар кешені: тұрғын емес үй-жай болып табылмайтын және жеке (бөлек) меншігіндегі сумен жабдықтау, кәріз, газбен жабдықтау, электрмен жабдықтау, жылумен жабдықтау, желдету және телекоммуникация желілері;</w:t>
            </w:r>
          </w:p>
        </w:tc>
        <w:tc>
          <w:tcPr>
            <w:tcW w:w="5530" w:type="dxa"/>
            <w:tcBorders>
              <w:top w:val="single" w:sz="4" w:space="0" w:color="auto"/>
              <w:left w:val="single" w:sz="4" w:space="0" w:color="auto"/>
              <w:bottom w:val="single" w:sz="4" w:space="0" w:color="auto"/>
              <w:right w:val="single" w:sz="4" w:space="0" w:color="auto"/>
            </w:tcBorders>
          </w:tcPr>
          <w:p w14:paraId="132190B7" w14:textId="26CE3897" w:rsidR="00D73E8C" w:rsidRPr="000B06E4" w:rsidRDefault="00D73E8C" w:rsidP="00D73E8C">
            <w:pPr>
              <w:contextualSpacing/>
              <w:jc w:val="both"/>
              <w:rPr>
                <w:rFonts w:cs="Times New Roman"/>
                <w:sz w:val="24"/>
                <w:szCs w:val="24"/>
                <w:lang w:val="kk"/>
              </w:rPr>
            </w:pPr>
            <w:r w:rsidRPr="00576A6C">
              <w:rPr>
                <w:rFonts w:cs="Times New Roman"/>
                <w:sz w:val="24"/>
                <w:szCs w:val="24"/>
                <w:lang w:val="kk-KZ"/>
              </w:rPr>
              <w:lastRenderedPageBreak/>
              <w:t>Іс жүзінде</w:t>
            </w:r>
            <w:r w:rsidRPr="000B06E4">
              <w:rPr>
                <w:rFonts w:cs="Times New Roman"/>
                <w:sz w:val="24"/>
                <w:szCs w:val="24"/>
                <w:lang w:val="kk"/>
              </w:rPr>
              <w:t xml:space="preserve"> тұрғын емес үй-жай ретінде тіркелетін қойма (пәтерден тыс) ұғымын бекіту мақсатында</w:t>
            </w:r>
          </w:p>
        </w:tc>
      </w:tr>
      <w:tr w:rsidR="00245186" w:rsidRPr="000B06E4" w14:paraId="6105ACB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34B9F1E" w14:textId="7FCE3314" w:rsidR="00245186" w:rsidRPr="005E0A74" w:rsidRDefault="00245186" w:rsidP="009D228A">
            <w:pPr>
              <w:contextualSpacing/>
              <w:jc w:val="center"/>
              <w:rPr>
                <w:rFonts w:eastAsia="Times New Roman" w:cs="Times New Roman"/>
                <w:sz w:val="24"/>
                <w:szCs w:val="24"/>
              </w:rPr>
            </w:pPr>
            <w:r w:rsidRPr="005E0A74">
              <w:rPr>
                <w:rFonts w:eastAsia="Times New Roman" w:cs="Times New Roman"/>
                <w:sz w:val="24"/>
                <w:szCs w:val="24"/>
              </w:rPr>
              <w:t>1</w:t>
            </w:r>
            <w:r w:rsidR="009D228A">
              <w:rPr>
                <w:rFonts w:eastAsia="Times New Roman" w:cs="Times New Roman"/>
                <w:sz w:val="24"/>
                <w:szCs w:val="24"/>
              </w:rPr>
              <w:t>3</w:t>
            </w:r>
            <w:r w:rsidRPr="005E0A74">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7240901" w14:textId="427E0E99" w:rsidR="00245186" w:rsidRPr="005E0A74" w:rsidRDefault="00245186" w:rsidP="00245186">
            <w:pPr>
              <w:overflowPunct w:val="0"/>
              <w:autoSpaceDE w:val="0"/>
              <w:autoSpaceDN w:val="0"/>
              <w:adjustRightInd w:val="0"/>
              <w:contextualSpacing/>
              <w:jc w:val="center"/>
              <w:rPr>
                <w:rFonts w:cs="Times New Roman"/>
                <w:sz w:val="24"/>
                <w:szCs w:val="24"/>
                <w:lang w:val="kk-KZ"/>
              </w:rPr>
            </w:pPr>
            <w:r w:rsidRPr="005E0A74">
              <w:rPr>
                <w:rFonts w:cs="Times New Roman"/>
                <w:sz w:val="24"/>
                <w:szCs w:val="24"/>
              </w:rPr>
              <w:t>6</w:t>
            </w:r>
            <w:r w:rsidRPr="005E0A74">
              <w:rPr>
                <w:rFonts w:cs="Times New Roman"/>
                <w:sz w:val="24"/>
                <w:szCs w:val="24"/>
                <w:lang w:val="kk-KZ"/>
              </w:rPr>
              <w:t>-бап</w:t>
            </w:r>
            <w:r w:rsidRPr="005E0A74">
              <w:rPr>
                <w:rFonts w:cs="Times New Roman"/>
                <w:sz w:val="24"/>
                <w:szCs w:val="24"/>
              </w:rPr>
              <w:t xml:space="preserve"> </w:t>
            </w:r>
          </w:p>
        </w:tc>
        <w:tc>
          <w:tcPr>
            <w:tcW w:w="3968" w:type="dxa"/>
            <w:tcBorders>
              <w:top w:val="single" w:sz="4" w:space="0" w:color="auto"/>
              <w:left w:val="single" w:sz="4" w:space="0" w:color="auto"/>
              <w:bottom w:val="single" w:sz="4" w:space="0" w:color="auto"/>
              <w:right w:val="single" w:sz="4" w:space="0" w:color="auto"/>
            </w:tcBorders>
          </w:tcPr>
          <w:p w14:paraId="7902ED01" w14:textId="77777777" w:rsidR="00245186" w:rsidRPr="005E0A74" w:rsidRDefault="00245186" w:rsidP="00245186">
            <w:pPr>
              <w:jc w:val="both"/>
              <w:rPr>
                <w:rFonts w:cs="Times New Roman"/>
                <w:bCs/>
                <w:sz w:val="24"/>
                <w:szCs w:val="24"/>
                <w:lang w:val="kk-KZ"/>
              </w:rPr>
            </w:pPr>
            <w:r w:rsidRPr="005E0A74">
              <w:rPr>
                <w:rFonts w:cs="Times New Roman"/>
                <w:bCs/>
                <w:sz w:val="24"/>
                <w:szCs w:val="24"/>
                <w:lang w:val="kk-KZ"/>
              </w:rPr>
              <w:t>6-бап. Кондоминиум объектісін басқару және кондоминиум объектісінің ортақ мүлкін күтіп-ұстау</w:t>
            </w:r>
          </w:p>
          <w:p w14:paraId="4E2170B5" w14:textId="77777777" w:rsidR="005E0A74" w:rsidRPr="005E0A74" w:rsidRDefault="005E0A74" w:rsidP="00245186">
            <w:pPr>
              <w:jc w:val="both"/>
              <w:rPr>
                <w:rFonts w:cs="Times New Roman"/>
                <w:bCs/>
                <w:sz w:val="24"/>
                <w:szCs w:val="24"/>
                <w:lang w:val="kk-KZ"/>
              </w:rPr>
            </w:pPr>
          </w:p>
          <w:p w14:paraId="004B2F03" w14:textId="77777777" w:rsidR="00245186" w:rsidRPr="005E0A74" w:rsidRDefault="00245186" w:rsidP="00245186">
            <w:pPr>
              <w:ind w:firstLine="567"/>
              <w:jc w:val="both"/>
              <w:rPr>
                <w:sz w:val="24"/>
                <w:szCs w:val="24"/>
                <w:lang w:val="kk-KZ"/>
              </w:rPr>
            </w:pPr>
            <w:r w:rsidRPr="005E0A74">
              <w:rPr>
                <w:sz w:val="24"/>
                <w:szCs w:val="24"/>
                <w:lang w:val="kk-KZ"/>
              </w:rPr>
              <w:t xml:space="preserve">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w:t>
            </w:r>
            <w:r w:rsidRPr="005E0A74">
              <w:rPr>
                <w:sz w:val="24"/>
                <w:szCs w:val="24"/>
                <w:lang w:val="kk-KZ"/>
              </w:rPr>
              <w:lastRenderedPageBreak/>
              <w:t>шығыстарды төлеу арқылы жүзеге асырады.</w:t>
            </w:r>
          </w:p>
          <w:p w14:paraId="5F572C14" w14:textId="77777777" w:rsidR="00245186" w:rsidRPr="005E0A74" w:rsidRDefault="00245186" w:rsidP="00245186">
            <w:pPr>
              <w:ind w:firstLine="603"/>
              <w:contextualSpacing/>
              <w:jc w:val="both"/>
              <w:rPr>
                <w:rFonts w:cs="Times New Roman"/>
                <w:sz w:val="24"/>
                <w:szCs w:val="24"/>
                <w:lang w:val="kk-KZ"/>
              </w:rPr>
            </w:pPr>
            <w:r w:rsidRPr="005E0A74">
              <w:rPr>
                <w:sz w:val="24"/>
                <w:szCs w:val="24"/>
                <w:lang w:val="kk-KZ"/>
              </w:rPr>
              <w:t>Кондоминиум объектісін басқару және кондоминиум объектісінің ортақ мүлкін күтіп-ұстау функцияларын жүзеге асыру жөніндегі жеке, заңды тұлғалардың пәтерлердің, тұрғын емес үй-жайлардың меншік иелеріне келтірген шығындары Қазақстан Республикасының азаматтық заңнамасына сәйкес өтелуге жатады.</w:t>
            </w:r>
          </w:p>
          <w:p w14:paraId="1C7A53AA" w14:textId="77777777" w:rsidR="00245186" w:rsidRPr="005E0A74" w:rsidRDefault="00245186" w:rsidP="00245186">
            <w:pPr>
              <w:contextualSpacing/>
              <w:jc w:val="both"/>
              <w:rPr>
                <w:rFonts w:cs="Times New Roman"/>
                <w:bCs/>
                <w:sz w:val="24"/>
                <w:szCs w:val="24"/>
                <w:lang w:val="kk-KZ"/>
              </w:rPr>
            </w:pPr>
          </w:p>
        </w:tc>
        <w:tc>
          <w:tcPr>
            <w:tcW w:w="4394" w:type="dxa"/>
            <w:tcBorders>
              <w:top w:val="single" w:sz="4" w:space="0" w:color="auto"/>
              <w:left w:val="single" w:sz="4" w:space="0" w:color="auto"/>
              <w:bottom w:val="single" w:sz="4" w:space="0" w:color="auto"/>
              <w:right w:val="single" w:sz="4" w:space="0" w:color="auto"/>
            </w:tcBorders>
          </w:tcPr>
          <w:p w14:paraId="2E42D8A1" w14:textId="77777777" w:rsidR="00245186" w:rsidRPr="005E0A74" w:rsidRDefault="00245186" w:rsidP="00245186">
            <w:pPr>
              <w:jc w:val="both"/>
              <w:rPr>
                <w:rFonts w:cs="Times New Roman"/>
                <w:bCs/>
                <w:sz w:val="24"/>
                <w:szCs w:val="24"/>
                <w:lang w:val="kk-KZ"/>
              </w:rPr>
            </w:pPr>
            <w:r w:rsidRPr="005E0A74">
              <w:rPr>
                <w:rFonts w:cs="Times New Roman"/>
                <w:bCs/>
                <w:sz w:val="24"/>
                <w:szCs w:val="24"/>
                <w:lang w:val="kk-KZ"/>
              </w:rPr>
              <w:lastRenderedPageBreak/>
              <w:t>6-бап. Кондоминиум объектісін басқару және кондоминиум объектісінің ортақ мүлкін күтіп-ұстау</w:t>
            </w:r>
          </w:p>
          <w:p w14:paraId="4D1D7353" w14:textId="77777777" w:rsidR="005E0A74" w:rsidRPr="005E0A74" w:rsidRDefault="005E0A74" w:rsidP="00245186">
            <w:pPr>
              <w:jc w:val="both"/>
              <w:rPr>
                <w:rFonts w:cs="Times New Roman"/>
                <w:bCs/>
                <w:sz w:val="24"/>
                <w:szCs w:val="24"/>
                <w:lang w:val="kk-KZ"/>
              </w:rPr>
            </w:pPr>
          </w:p>
          <w:p w14:paraId="7DDE243F" w14:textId="4B9E63FC" w:rsidR="005E0A74" w:rsidRPr="005E0A74" w:rsidRDefault="005E0A74" w:rsidP="00245186">
            <w:pPr>
              <w:jc w:val="both"/>
              <w:rPr>
                <w:rFonts w:cs="Times New Roman"/>
                <w:bCs/>
                <w:sz w:val="24"/>
                <w:szCs w:val="24"/>
                <w:lang w:val="kk-KZ"/>
              </w:rPr>
            </w:pPr>
            <w:r w:rsidRPr="005E0A74">
              <w:rPr>
                <w:rFonts w:cs="Times New Roman"/>
                <w:bCs/>
                <w:sz w:val="24"/>
                <w:szCs w:val="24"/>
                <w:lang w:val="kk-KZ"/>
              </w:rPr>
              <w:t>6-бап екінші абзацпен толықтырылсын:</w:t>
            </w:r>
          </w:p>
          <w:p w14:paraId="557D66CA" w14:textId="29458266" w:rsidR="00245186" w:rsidRPr="005E0A74" w:rsidRDefault="005E0A74" w:rsidP="005E0A74">
            <w:pPr>
              <w:jc w:val="both"/>
              <w:rPr>
                <w:sz w:val="24"/>
                <w:szCs w:val="24"/>
                <w:lang w:val="kk-KZ"/>
              </w:rPr>
            </w:pPr>
            <w:r>
              <w:rPr>
                <w:sz w:val="24"/>
                <w:szCs w:val="24"/>
                <w:lang w:val="kk-KZ"/>
              </w:rPr>
              <w:t xml:space="preserve">    </w:t>
            </w:r>
            <w:r w:rsidR="00245186" w:rsidRPr="005E0A74">
              <w:rPr>
                <w:sz w:val="24"/>
                <w:szCs w:val="24"/>
                <w:lang w:val="kk-KZ"/>
              </w:rPr>
              <w:t xml:space="preserve">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w:t>
            </w:r>
            <w:r w:rsidR="00245186" w:rsidRPr="005E0A74">
              <w:rPr>
                <w:sz w:val="24"/>
                <w:szCs w:val="24"/>
                <w:lang w:val="kk-KZ"/>
              </w:rPr>
              <w:lastRenderedPageBreak/>
              <w:t>арналған шығыстарды төлеу арқылы жүзеге асырады.</w:t>
            </w:r>
          </w:p>
          <w:p w14:paraId="46DD261B" w14:textId="166E8734" w:rsidR="00245186" w:rsidRPr="005E0A74" w:rsidRDefault="005E0A74" w:rsidP="005E0A74">
            <w:pPr>
              <w:jc w:val="both"/>
              <w:rPr>
                <w:b/>
                <w:sz w:val="24"/>
                <w:szCs w:val="24"/>
                <w:lang w:val="kk-KZ"/>
              </w:rPr>
            </w:pPr>
            <w:r>
              <w:rPr>
                <w:b/>
                <w:sz w:val="24"/>
                <w:szCs w:val="24"/>
                <w:lang w:val="kk-KZ"/>
              </w:rPr>
              <w:t xml:space="preserve">     </w:t>
            </w:r>
            <w:r w:rsidR="00245186" w:rsidRPr="005E0A74">
              <w:rPr>
                <w:b/>
                <w:sz w:val="24"/>
                <w:szCs w:val="24"/>
                <w:lang w:val="kk-KZ"/>
              </w:rPr>
              <w:t>Кондоминиум объектісінің ортақ мүлкін күтіп-ұстауды сервистік қызмет субъектісі кондоминиум объектісін басқарудың атқару органымен жасалатын шартқа сәйкес жүзеге асырады.</w:t>
            </w:r>
          </w:p>
          <w:p w14:paraId="1BE8749B" w14:textId="6332BFC7" w:rsidR="00594807" w:rsidRPr="00594807" w:rsidRDefault="005E0A74" w:rsidP="00245186">
            <w:pPr>
              <w:widowControl w:val="0"/>
              <w:contextualSpacing/>
              <w:jc w:val="both"/>
              <w:outlineLvl w:val="0"/>
              <w:rPr>
                <w:sz w:val="24"/>
                <w:szCs w:val="24"/>
                <w:lang w:val="kk-KZ"/>
              </w:rPr>
            </w:pPr>
            <w:r w:rsidRPr="005E0A74">
              <w:rPr>
                <w:sz w:val="24"/>
                <w:szCs w:val="24"/>
                <w:lang w:val="kk-KZ"/>
              </w:rPr>
              <w:t xml:space="preserve">     </w:t>
            </w:r>
            <w:r w:rsidR="00245186" w:rsidRPr="005E0A74">
              <w:rPr>
                <w:sz w:val="24"/>
                <w:szCs w:val="24"/>
                <w:lang w:val="kk-KZ"/>
              </w:rPr>
              <w:t>Кондоминиум объектісін басқару және кондоминиум объектісінің ортақ мүлкін күтіп-ұстау функцияларын жүзеге асыру жөніндегі жеке, заңды тұлғалардың пәтерлердің, тұрғын емес үй-жайлардың меншік иелеріне келтірген шығындары Қазақстан Республикасының азаматтық заңнамасына сәйкес өтелуге жатады.</w:t>
            </w:r>
          </w:p>
        </w:tc>
        <w:tc>
          <w:tcPr>
            <w:tcW w:w="5530" w:type="dxa"/>
            <w:tcBorders>
              <w:top w:val="single" w:sz="4" w:space="0" w:color="auto"/>
              <w:left w:val="single" w:sz="4" w:space="0" w:color="auto"/>
              <w:bottom w:val="single" w:sz="4" w:space="0" w:color="auto"/>
              <w:right w:val="single" w:sz="4" w:space="0" w:color="auto"/>
            </w:tcBorders>
          </w:tcPr>
          <w:p w14:paraId="3FCE1B9A" w14:textId="3245D804" w:rsidR="00245186" w:rsidRPr="005E0A74" w:rsidRDefault="00245186" w:rsidP="00245186">
            <w:pPr>
              <w:pStyle w:val="af0"/>
              <w:jc w:val="both"/>
              <w:rPr>
                <w:rFonts w:cs="Times New Roman"/>
                <w:sz w:val="24"/>
                <w:szCs w:val="24"/>
                <w:lang w:val="kk-KZ"/>
              </w:rPr>
            </w:pPr>
            <w:r w:rsidRPr="005E0A74">
              <w:rPr>
                <w:rFonts w:cs="Times New Roman"/>
                <w:sz w:val="24"/>
                <w:szCs w:val="24"/>
                <w:lang w:val="kk-KZ"/>
              </w:rPr>
              <w:lastRenderedPageBreak/>
              <w:t>Кондоминиум объектісін басқару және кондоминиум объектісінің ортақ мүлкін күтіп-ұстау функцияларын бөлу мақсатында.</w:t>
            </w:r>
          </w:p>
        </w:tc>
      </w:tr>
      <w:tr w:rsidR="00091991" w:rsidRPr="00576A6C" w14:paraId="6CFF7B65"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5D81AC06" w14:textId="6F50129E" w:rsidR="00D73E8C" w:rsidRPr="00576A6C" w:rsidRDefault="00D73E8C" w:rsidP="009D228A">
            <w:pPr>
              <w:contextualSpacing/>
              <w:jc w:val="center"/>
              <w:rPr>
                <w:rFonts w:eastAsia="Times New Roman" w:cs="Times New Roman"/>
                <w:sz w:val="24"/>
                <w:szCs w:val="24"/>
              </w:rPr>
            </w:pPr>
            <w:r w:rsidRPr="00576A6C">
              <w:rPr>
                <w:rFonts w:eastAsia="Times New Roman" w:cs="Times New Roman"/>
                <w:sz w:val="24"/>
                <w:szCs w:val="24"/>
              </w:rPr>
              <w:t>1</w:t>
            </w:r>
            <w:r w:rsidR="009D228A">
              <w:rPr>
                <w:rFonts w:eastAsia="Times New Roman" w:cs="Times New Roman"/>
                <w:sz w:val="24"/>
                <w:szCs w:val="24"/>
              </w:rPr>
              <w:t>4</w:t>
            </w:r>
            <w:r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2B14ED3" w14:textId="3D1F481C" w:rsidR="00D73E8C" w:rsidRPr="00576A6C" w:rsidRDefault="00D73E8C" w:rsidP="000B06E4">
            <w:pPr>
              <w:overflowPunct w:val="0"/>
              <w:autoSpaceDE w:val="0"/>
              <w:autoSpaceDN w:val="0"/>
              <w:adjustRightInd w:val="0"/>
              <w:contextualSpacing/>
              <w:jc w:val="center"/>
              <w:rPr>
                <w:rFonts w:cs="Times New Roman"/>
                <w:sz w:val="24"/>
                <w:szCs w:val="24"/>
              </w:rPr>
            </w:pPr>
            <w:r w:rsidRPr="00576A6C">
              <w:rPr>
                <w:rFonts w:cs="Times New Roman"/>
                <w:bCs/>
                <w:sz w:val="24"/>
                <w:szCs w:val="24"/>
              </w:rPr>
              <w:t>10-2-баптың жаңа 10-2</w:t>
            </w:r>
            <w:r w:rsidR="000B06E4">
              <w:rPr>
                <w:rFonts w:cs="Times New Roman"/>
                <w:bCs/>
                <w:sz w:val="24"/>
                <w:szCs w:val="24"/>
                <w:lang w:val="kk-KZ"/>
              </w:rPr>
              <w:t>8</w:t>
            </w:r>
            <w:r w:rsidRPr="00576A6C">
              <w:rPr>
                <w:rFonts w:cs="Times New Roman"/>
                <w:bCs/>
                <w:sz w:val="24"/>
                <w:szCs w:val="24"/>
              </w:rPr>
              <w:t>) тармақшасы</w:t>
            </w:r>
          </w:p>
        </w:tc>
        <w:tc>
          <w:tcPr>
            <w:tcW w:w="3968" w:type="dxa"/>
            <w:tcBorders>
              <w:top w:val="single" w:sz="4" w:space="0" w:color="auto"/>
              <w:left w:val="single" w:sz="4" w:space="0" w:color="auto"/>
              <w:bottom w:val="single" w:sz="4" w:space="0" w:color="auto"/>
              <w:right w:val="single" w:sz="4" w:space="0" w:color="auto"/>
            </w:tcBorders>
          </w:tcPr>
          <w:p w14:paraId="79562B95" w14:textId="77777777" w:rsidR="00D73E8C" w:rsidRPr="00576A6C" w:rsidRDefault="00D73E8C" w:rsidP="00D73E8C">
            <w:pPr>
              <w:contextualSpacing/>
              <w:jc w:val="both"/>
              <w:rPr>
                <w:bCs/>
                <w:sz w:val="24"/>
                <w:szCs w:val="24"/>
              </w:rPr>
            </w:pPr>
            <w:r w:rsidRPr="00576A6C">
              <w:rPr>
                <w:bCs/>
                <w:sz w:val="24"/>
                <w:szCs w:val="24"/>
              </w:rPr>
              <w:t>10-2-бап. Уәкілетті органның құзыреті</w:t>
            </w:r>
          </w:p>
          <w:p w14:paraId="79D2F880"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t>….</w:t>
            </w:r>
          </w:p>
          <w:p w14:paraId="7729DD06" w14:textId="4314E769" w:rsidR="00D73E8C" w:rsidRPr="000B06E4" w:rsidRDefault="00D73E8C" w:rsidP="000B06E4">
            <w:pPr>
              <w:contextualSpacing/>
              <w:jc w:val="both"/>
              <w:rPr>
                <w:rFonts w:cs="Times New Roman"/>
                <w:b/>
                <w:bCs/>
                <w:sz w:val="24"/>
                <w:szCs w:val="24"/>
              </w:rPr>
            </w:pPr>
            <w:r w:rsidRPr="000B06E4">
              <w:rPr>
                <w:rFonts w:cs="Times New Roman"/>
                <w:b/>
                <w:bCs/>
                <w:sz w:val="24"/>
                <w:szCs w:val="24"/>
              </w:rPr>
              <w:t>10-2</w:t>
            </w:r>
            <w:r w:rsidR="000B06E4" w:rsidRPr="000B06E4">
              <w:rPr>
                <w:rFonts w:cs="Times New Roman"/>
                <w:b/>
                <w:bCs/>
                <w:sz w:val="24"/>
                <w:szCs w:val="24"/>
                <w:lang w:val="kk-KZ"/>
              </w:rPr>
              <w:t>8</w:t>
            </w:r>
            <w:r w:rsidRPr="000B06E4">
              <w:rPr>
                <w:rFonts w:cs="Times New Roman"/>
                <w:b/>
                <w:bCs/>
                <w:sz w:val="24"/>
                <w:szCs w:val="24"/>
              </w:rPr>
              <w:t xml:space="preserve">) </w:t>
            </w:r>
            <w:r w:rsidRPr="000B06E4">
              <w:rPr>
                <w:rFonts w:cs="Times New Roman"/>
                <w:b/>
                <w:bCs/>
                <w:sz w:val="24"/>
                <w:szCs w:val="24"/>
                <w:lang w:val="kk-KZ"/>
              </w:rPr>
              <w:t>жоқ</w:t>
            </w:r>
            <w:r w:rsidRPr="000B06E4">
              <w:rPr>
                <w:rFonts w:cs="Times New Roman"/>
                <w:b/>
                <w:bCs/>
                <w:sz w:val="24"/>
                <w:szCs w:val="24"/>
              </w:rPr>
              <w:t>;</w:t>
            </w: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tcPr>
          <w:p w14:paraId="7409E21E"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t>10-2-бап. Уәкілетті органның құзыреті</w:t>
            </w:r>
          </w:p>
          <w:p w14:paraId="3A34A072"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t>….</w:t>
            </w:r>
          </w:p>
          <w:p w14:paraId="1C11305C" w14:textId="283C377A" w:rsidR="00D73E8C" w:rsidRPr="00576A6C" w:rsidRDefault="00091991" w:rsidP="000B06E4">
            <w:pPr>
              <w:contextualSpacing/>
              <w:jc w:val="both"/>
              <w:rPr>
                <w:rFonts w:cs="Times New Roman"/>
                <w:bCs/>
                <w:sz w:val="24"/>
                <w:szCs w:val="24"/>
              </w:rPr>
            </w:pPr>
            <w:r w:rsidRPr="00576A6C">
              <w:rPr>
                <w:rFonts w:cs="Times New Roman"/>
                <w:b/>
                <w:bCs/>
                <w:sz w:val="24"/>
                <w:szCs w:val="24"/>
              </w:rPr>
              <w:t xml:space="preserve">   </w:t>
            </w:r>
            <w:r w:rsidR="002020A4" w:rsidRPr="00576A6C">
              <w:rPr>
                <w:rFonts w:cs="Times New Roman"/>
                <w:b/>
                <w:bCs/>
                <w:sz w:val="24"/>
                <w:szCs w:val="24"/>
              </w:rPr>
              <w:t>10-2</w:t>
            </w:r>
            <w:r w:rsidR="000B06E4">
              <w:rPr>
                <w:rFonts w:cs="Times New Roman"/>
                <w:b/>
                <w:bCs/>
                <w:sz w:val="24"/>
                <w:szCs w:val="24"/>
                <w:lang w:val="kk-KZ"/>
              </w:rPr>
              <w:t>8</w:t>
            </w:r>
            <w:r w:rsidR="00D73E8C" w:rsidRPr="00576A6C">
              <w:rPr>
                <w:rFonts w:cs="Times New Roman"/>
                <w:b/>
                <w:bCs/>
                <w:sz w:val="24"/>
                <w:szCs w:val="24"/>
              </w:rPr>
              <w:t>) тұрғын үй инспекциясының көппәтерлі тұрғын үйдің кондоминиум объектісін басқару үшін уақытша басқарушы компанияны не көппәтерлі тұрғын үйді басқарушыны айқындау және тағайындау қағидаларын әзірлейді және бекітеді;</w:t>
            </w:r>
          </w:p>
        </w:tc>
        <w:tc>
          <w:tcPr>
            <w:tcW w:w="5530" w:type="dxa"/>
            <w:tcBorders>
              <w:top w:val="single" w:sz="4" w:space="0" w:color="auto"/>
              <w:left w:val="single" w:sz="4" w:space="0" w:color="auto"/>
              <w:bottom w:val="single" w:sz="4" w:space="0" w:color="auto"/>
              <w:right w:val="single" w:sz="4" w:space="0" w:color="auto"/>
            </w:tcBorders>
          </w:tcPr>
          <w:p w14:paraId="5A78F297" w14:textId="2ABBA6DF" w:rsidR="00D73E8C" w:rsidRPr="00576A6C" w:rsidRDefault="00D73E8C" w:rsidP="00D73E8C">
            <w:pPr>
              <w:contextualSpacing/>
              <w:jc w:val="both"/>
              <w:rPr>
                <w:rFonts w:cs="Times New Roman"/>
                <w:b/>
                <w:sz w:val="24"/>
                <w:szCs w:val="24"/>
              </w:rPr>
            </w:pPr>
            <w:r w:rsidRPr="00576A6C">
              <w:rPr>
                <w:bCs/>
                <w:sz w:val="24"/>
                <w:szCs w:val="24"/>
              </w:rPr>
              <w:t xml:space="preserve">Басқарушы компанияны тағайындау тетігі мен тәртібін, оның </w:t>
            </w:r>
            <w:r w:rsidRPr="00576A6C">
              <w:rPr>
                <w:bCs/>
                <w:sz w:val="24"/>
                <w:szCs w:val="24"/>
                <w:lang w:val="kk-KZ"/>
              </w:rPr>
              <w:t>қызметін</w:t>
            </w:r>
            <w:r w:rsidRPr="00576A6C">
              <w:rPr>
                <w:bCs/>
                <w:sz w:val="24"/>
                <w:szCs w:val="24"/>
              </w:rPr>
              <w:t xml:space="preserve"> бекіту мақсатында.</w:t>
            </w:r>
          </w:p>
        </w:tc>
      </w:tr>
      <w:tr w:rsidR="00091991" w:rsidRPr="00576A6C" w14:paraId="5AAE7F0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78B9133" w14:textId="56C10044" w:rsidR="00D73E8C" w:rsidRPr="00576A6C" w:rsidRDefault="009D228A" w:rsidP="00D73E8C">
            <w:pPr>
              <w:contextualSpacing/>
              <w:jc w:val="center"/>
              <w:rPr>
                <w:rFonts w:eastAsia="Times New Roman" w:cs="Times New Roman"/>
                <w:sz w:val="24"/>
                <w:szCs w:val="24"/>
                <w:lang w:val="kk-KZ"/>
              </w:rPr>
            </w:pPr>
            <w:r>
              <w:rPr>
                <w:rFonts w:eastAsia="Times New Roman" w:cs="Times New Roman"/>
                <w:sz w:val="24"/>
                <w:szCs w:val="24"/>
                <w:lang w:val="kk-KZ"/>
              </w:rPr>
              <w:t>15</w:t>
            </w:r>
            <w:r w:rsidR="00D73E8C" w:rsidRPr="00576A6C">
              <w:rPr>
                <w:rFonts w:eastAsia="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704E2D50" w14:textId="1983ADE4" w:rsidR="00D73E8C" w:rsidRPr="00576A6C" w:rsidRDefault="002020A4" w:rsidP="000B06E4">
            <w:pPr>
              <w:overflowPunct w:val="0"/>
              <w:autoSpaceDE w:val="0"/>
              <w:autoSpaceDN w:val="0"/>
              <w:adjustRightInd w:val="0"/>
              <w:contextualSpacing/>
              <w:jc w:val="center"/>
              <w:rPr>
                <w:rFonts w:cs="Times New Roman"/>
                <w:sz w:val="24"/>
                <w:szCs w:val="24"/>
              </w:rPr>
            </w:pPr>
            <w:r w:rsidRPr="00576A6C">
              <w:rPr>
                <w:rFonts w:cs="Times New Roman"/>
                <w:sz w:val="24"/>
                <w:szCs w:val="24"/>
              </w:rPr>
              <w:t>10-2-баптың жаңа 10-</w:t>
            </w:r>
            <w:r w:rsidR="000B06E4">
              <w:rPr>
                <w:rFonts w:cs="Times New Roman"/>
                <w:sz w:val="24"/>
                <w:szCs w:val="24"/>
                <w:lang w:val="kk-KZ"/>
              </w:rPr>
              <w:t>29</w:t>
            </w:r>
            <w:r w:rsidR="00D73E8C" w:rsidRPr="00576A6C">
              <w:rPr>
                <w:rFonts w:cs="Times New Roman"/>
                <w:sz w:val="24"/>
                <w:szCs w:val="24"/>
              </w:rPr>
              <w:t>) тармақшасы</w:t>
            </w:r>
          </w:p>
        </w:tc>
        <w:tc>
          <w:tcPr>
            <w:tcW w:w="3968" w:type="dxa"/>
            <w:tcBorders>
              <w:top w:val="single" w:sz="4" w:space="0" w:color="auto"/>
              <w:left w:val="single" w:sz="4" w:space="0" w:color="auto"/>
              <w:bottom w:val="single" w:sz="4" w:space="0" w:color="auto"/>
              <w:right w:val="single" w:sz="4" w:space="0" w:color="auto"/>
            </w:tcBorders>
          </w:tcPr>
          <w:p w14:paraId="1CB9DBCB" w14:textId="73231972" w:rsidR="00D73E8C" w:rsidRPr="00576A6C" w:rsidRDefault="00D73E8C" w:rsidP="00D73E8C">
            <w:pPr>
              <w:contextualSpacing/>
              <w:jc w:val="both"/>
              <w:rPr>
                <w:rFonts w:cs="Times New Roman"/>
                <w:sz w:val="24"/>
                <w:szCs w:val="24"/>
              </w:rPr>
            </w:pPr>
            <w:r w:rsidRPr="00576A6C">
              <w:rPr>
                <w:rFonts w:cs="Times New Roman"/>
                <w:sz w:val="24"/>
                <w:szCs w:val="24"/>
              </w:rPr>
              <w:t>10-2</w:t>
            </w:r>
            <w:r w:rsidRPr="00576A6C">
              <w:rPr>
                <w:rFonts w:cs="Times New Roman"/>
                <w:sz w:val="24"/>
                <w:szCs w:val="24"/>
                <w:lang w:val="kk-KZ"/>
              </w:rPr>
              <w:t>-</w:t>
            </w:r>
            <w:r w:rsidRPr="00576A6C">
              <w:rPr>
                <w:rFonts w:cs="Times New Roman"/>
                <w:sz w:val="24"/>
                <w:szCs w:val="24"/>
              </w:rPr>
              <w:t>бап. Уәкілетті органның құзыреті</w:t>
            </w:r>
          </w:p>
          <w:p w14:paraId="2131B292" w14:textId="77777777" w:rsidR="00D73E8C" w:rsidRPr="00576A6C" w:rsidRDefault="00D73E8C" w:rsidP="00D73E8C">
            <w:pPr>
              <w:contextualSpacing/>
              <w:jc w:val="both"/>
              <w:rPr>
                <w:rFonts w:cs="Times New Roman"/>
                <w:sz w:val="24"/>
                <w:szCs w:val="24"/>
              </w:rPr>
            </w:pPr>
            <w:r w:rsidRPr="00576A6C">
              <w:rPr>
                <w:rFonts w:cs="Times New Roman"/>
                <w:sz w:val="24"/>
                <w:szCs w:val="24"/>
              </w:rPr>
              <w:t>….</w:t>
            </w:r>
          </w:p>
          <w:p w14:paraId="022D4376" w14:textId="51B3E277" w:rsidR="00D73E8C" w:rsidRPr="00576A6C" w:rsidRDefault="002020A4" w:rsidP="000B06E4">
            <w:pPr>
              <w:contextualSpacing/>
              <w:jc w:val="both"/>
              <w:rPr>
                <w:rFonts w:cs="Times New Roman"/>
                <w:b/>
                <w:sz w:val="24"/>
                <w:szCs w:val="24"/>
              </w:rPr>
            </w:pPr>
            <w:r w:rsidRPr="00576A6C">
              <w:rPr>
                <w:rFonts w:cs="Times New Roman"/>
                <w:b/>
                <w:sz w:val="24"/>
                <w:szCs w:val="24"/>
              </w:rPr>
              <w:t>10-</w:t>
            </w:r>
            <w:r w:rsidR="000B06E4">
              <w:rPr>
                <w:rFonts w:cs="Times New Roman"/>
                <w:b/>
                <w:sz w:val="24"/>
                <w:szCs w:val="24"/>
                <w:lang w:val="kk-KZ"/>
              </w:rPr>
              <w:t>29</w:t>
            </w:r>
            <w:r w:rsidR="00D73E8C" w:rsidRPr="00576A6C">
              <w:rPr>
                <w:rFonts w:cs="Times New Roman"/>
                <w:b/>
                <w:sz w:val="24"/>
                <w:szCs w:val="24"/>
              </w:rPr>
              <w:t>) жоқ;</w:t>
            </w:r>
          </w:p>
        </w:tc>
        <w:tc>
          <w:tcPr>
            <w:tcW w:w="4394" w:type="dxa"/>
            <w:tcBorders>
              <w:top w:val="single" w:sz="4" w:space="0" w:color="auto"/>
              <w:left w:val="single" w:sz="4" w:space="0" w:color="auto"/>
              <w:bottom w:val="single" w:sz="4" w:space="0" w:color="auto"/>
              <w:right w:val="single" w:sz="4" w:space="0" w:color="auto"/>
            </w:tcBorders>
          </w:tcPr>
          <w:p w14:paraId="71BD927A" w14:textId="1A319A1C" w:rsidR="00D73E8C" w:rsidRPr="00576A6C" w:rsidRDefault="00D73E8C" w:rsidP="00D73E8C">
            <w:pPr>
              <w:contextualSpacing/>
              <w:jc w:val="both"/>
              <w:rPr>
                <w:rFonts w:cs="Times New Roman"/>
                <w:bCs/>
                <w:sz w:val="24"/>
                <w:szCs w:val="24"/>
              </w:rPr>
            </w:pPr>
            <w:r w:rsidRPr="00576A6C">
              <w:rPr>
                <w:rFonts w:cs="Times New Roman"/>
                <w:bCs/>
                <w:sz w:val="24"/>
                <w:szCs w:val="24"/>
              </w:rPr>
              <w:t>10-2</w:t>
            </w:r>
            <w:r w:rsidRPr="00576A6C">
              <w:rPr>
                <w:rFonts w:cs="Times New Roman"/>
                <w:bCs/>
                <w:sz w:val="24"/>
                <w:szCs w:val="24"/>
                <w:lang w:val="kk-KZ"/>
              </w:rPr>
              <w:t>-</w:t>
            </w:r>
            <w:r w:rsidRPr="00576A6C">
              <w:rPr>
                <w:rFonts w:cs="Times New Roman"/>
                <w:bCs/>
                <w:sz w:val="24"/>
                <w:szCs w:val="24"/>
              </w:rPr>
              <w:t>бап. Уәкілетті органның құзыреті</w:t>
            </w:r>
          </w:p>
          <w:p w14:paraId="10A941F7" w14:textId="77777777" w:rsidR="00D73E8C" w:rsidRPr="00576A6C" w:rsidRDefault="00D73E8C" w:rsidP="00D73E8C">
            <w:pPr>
              <w:contextualSpacing/>
              <w:jc w:val="both"/>
              <w:rPr>
                <w:rFonts w:cs="Times New Roman"/>
                <w:bCs/>
                <w:sz w:val="24"/>
                <w:szCs w:val="24"/>
              </w:rPr>
            </w:pPr>
            <w:r w:rsidRPr="00576A6C">
              <w:rPr>
                <w:rFonts w:cs="Times New Roman"/>
                <w:bCs/>
                <w:sz w:val="24"/>
                <w:szCs w:val="24"/>
              </w:rPr>
              <w:t>….</w:t>
            </w:r>
          </w:p>
          <w:p w14:paraId="1D81C0D7" w14:textId="0B027F4E" w:rsidR="00594807" w:rsidRPr="00576A6C" w:rsidRDefault="00091991" w:rsidP="000B06E4">
            <w:pPr>
              <w:contextualSpacing/>
              <w:jc w:val="both"/>
              <w:rPr>
                <w:rFonts w:cs="Times New Roman"/>
                <w:b/>
                <w:bCs/>
                <w:sz w:val="24"/>
                <w:szCs w:val="24"/>
              </w:rPr>
            </w:pPr>
            <w:r w:rsidRPr="00576A6C">
              <w:rPr>
                <w:rFonts w:cs="Times New Roman"/>
                <w:b/>
                <w:bCs/>
                <w:sz w:val="24"/>
                <w:szCs w:val="24"/>
              </w:rPr>
              <w:t xml:space="preserve">    </w:t>
            </w:r>
            <w:r w:rsidR="002020A4" w:rsidRPr="00576A6C">
              <w:rPr>
                <w:rFonts w:cs="Times New Roman"/>
                <w:b/>
                <w:bCs/>
                <w:sz w:val="24"/>
                <w:szCs w:val="24"/>
              </w:rPr>
              <w:t>10-</w:t>
            </w:r>
            <w:r w:rsidR="000B06E4">
              <w:rPr>
                <w:rFonts w:cs="Times New Roman"/>
                <w:b/>
                <w:bCs/>
                <w:sz w:val="24"/>
                <w:szCs w:val="24"/>
                <w:lang w:val="kk-KZ"/>
              </w:rPr>
              <w:t>29</w:t>
            </w:r>
            <w:r w:rsidR="00D73E8C" w:rsidRPr="00576A6C">
              <w:rPr>
                <w:rFonts w:cs="Times New Roman"/>
                <w:b/>
                <w:bCs/>
                <w:sz w:val="24"/>
                <w:szCs w:val="24"/>
              </w:rPr>
              <w:t xml:space="preserve">) кондоминиум объектілерінің ортақ мүлкіне күрделі жөндеу жүргізуге қатысатын екінші деңгейдегі банктер үшін </w:t>
            </w:r>
            <w:r w:rsidR="00D73E8C" w:rsidRPr="00576A6C">
              <w:rPr>
                <w:rFonts w:cs="Times New Roman"/>
                <w:b/>
                <w:bCs/>
                <w:sz w:val="24"/>
                <w:szCs w:val="24"/>
              </w:rPr>
              <w:lastRenderedPageBreak/>
              <w:t>өлшемшарттарды әзірлейді және бекітеді;</w:t>
            </w:r>
          </w:p>
        </w:tc>
        <w:tc>
          <w:tcPr>
            <w:tcW w:w="5530" w:type="dxa"/>
            <w:tcBorders>
              <w:top w:val="single" w:sz="4" w:space="0" w:color="auto"/>
              <w:left w:val="single" w:sz="4" w:space="0" w:color="auto"/>
              <w:bottom w:val="single" w:sz="4" w:space="0" w:color="auto"/>
              <w:right w:val="single" w:sz="4" w:space="0" w:color="auto"/>
            </w:tcBorders>
          </w:tcPr>
          <w:p w14:paraId="15CFA9B7" w14:textId="7F6BBB3F" w:rsidR="00D73E8C" w:rsidRPr="00576A6C" w:rsidRDefault="00D73E8C" w:rsidP="00D73E8C">
            <w:pPr>
              <w:contextualSpacing/>
              <w:jc w:val="both"/>
              <w:rPr>
                <w:rFonts w:cs="Times New Roman"/>
                <w:sz w:val="24"/>
                <w:szCs w:val="24"/>
              </w:rPr>
            </w:pPr>
            <w:r w:rsidRPr="00576A6C">
              <w:rPr>
                <w:rFonts w:cs="Times New Roman"/>
                <w:sz w:val="24"/>
                <w:szCs w:val="24"/>
              </w:rPr>
              <w:lastRenderedPageBreak/>
              <w:t xml:space="preserve">Кондоминиум объектілерінің ортақ мүлкіне күрделі жөндеу жүргізуге </w:t>
            </w:r>
            <w:r w:rsidRPr="00576A6C">
              <w:rPr>
                <w:rFonts w:cs="Times New Roman"/>
                <w:sz w:val="24"/>
                <w:szCs w:val="24"/>
                <w:lang w:val="kk-KZ"/>
              </w:rPr>
              <w:t>е</w:t>
            </w:r>
            <w:r w:rsidRPr="00576A6C">
              <w:rPr>
                <w:rFonts w:cs="Times New Roman"/>
                <w:sz w:val="24"/>
                <w:szCs w:val="24"/>
              </w:rPr>
              <w:t>кінші деңгейдегі банктердің қатысуы және КПТҮ</w:t>
            </w:r>
            <w:r w:rsidRPr="00576A6C">
              <w:rPr>
                <w:rFonts w:cs="Times New Roman"/>
                <w:sz w:val="24"/>
                <w:szCs w:val="24"/>
                <w:lang w:val="kk-KZ"/>
              </w:rPr>
              <w:t>-ні</w:t>
            </w:r>
            <w:r w:rsidRPr="00576A6C">
              <w:rPr>
                <w:rFonts w:cs="Times New Roman"/>
                <w:sz w:val="24"/>
                <w:szCs w:val="24"/>
              </w:rPr>
              <w:t xml:space="preserve"> күрделі жөндеуге жарналар жинақтау үшін </w:t>
            </w:r>
            <w:r w:rsidRPr="00576A6C">
              <w:rPr>
                <w:rFonts w:cs="Times New Roman"/>
                <w:sz w:val="24"/>
                <w:szCs w:val="24"/>
                <w:lang w:val="kk-KZ"/>
              </w:rPr>
              <w:t>МИБ</w:t>
            </w:r>
            <w:r w:rsidRPr="00576A6C">
              <w:rPr>
                <w:rFonts w:cs="Times New Roman"/>
                <w:sz w:val="24"/>
                <w:szCs w:val="24"/>
              </w:rPr>
              <w:t xml:space="preserve"> төрағасына немесе </w:t>
            </w:r>
            <w:r w:rsidRPr="00576A6C">
              <w:rPr>
                <w:rFonts w:cs="Times New Roman"/>
                <w:sz w:val="24"/>
                <w:szCs w:val="24"/>
                <w:lang w:val="kk-KZ"/>
              </w:rPr>
              <w:t>ЖС</w:t>
            </w:r>
            <w:r w:rsidRPr="00576A6C">
              <w:rPr>
                <w:rFonts w:cs="Times New Roman"/>
                <w:sz w:val="24"/>
                <w:szCs w:val="24"/>
              </w:rPr>
              <w:t xml:space="preserve"> сенім білдірілген тұлғасына жинақ шоттарын ашу мүмкіндігі мақсатында.</w:t>
            </w:r>
          </w:p>
        </w:tc>
      </w:tr>
      <w:tr w:rsidR="00091991" w:rsidRPr="000B06E4" w14:paraId="0F4DF1C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74FFA5A4" w14:textId="5169662F" w:rsidR="00B1212D" w:rsidRPr="00576A6C" w:rsidRDefault="009D228A" w:rsidP="00D73E8C">
            <w:pPr>
              <w:contextualSpacing/>
              <w:jc w:val="center"/>
              <w:rPr>
                <w:rFonts w:eastAsia="Times New Roman" w:cs="Times New Roman"/>
                <w:sz w:val="24"/>
                <w:szCs w:val="24"/>
                <w:lang w:val="kk-KZ"/>
              </w:rPr>
            </w:pPr>
            <w:r>
              <w:rPr>
                <w:rFonts w:eastAsia="Times New Roman" w:cs="Times New Roman"/>
                <w:sz w:val="24"/>
                <w:szCs w:val="24"/>
                <w:lang w:val="kk-KZ"/>
              </w:rPr>
              <w:t>16</w:t>
            </w:r>
            <w:r w:rsidR="00B1212D" w:rsidRPr="00576A6C">
              <w:rPr>
                <w:rFonts w:eastAsia="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0E826E88" w14:textId="1B679C9A" w:rsidR="00B1212D" w:rsidRPr="00594807" w:rsidRDefault="00B1212D" w:rsidP="00D73E8C">
            <w:pPr>
              <w:overflowPunct w:val="0"/>
              <w:autoSpaceDE w:val="0"/>
              <w:autoSpaceDN w:val="0"/>
              <w:adjustRightInd w:val="0"/>
              <w:contextualSpacing/>
              <w:jc w:val="center"/>
              <w:rPr>
                <w:rFonts w:cs="Times New Roman"/>
                <w:sz w:val="24"/>
                <w:szCs w:val="24"/>
              </w:rPr>
            </w:pPr>
            <w:r w:rsidRPr="00594807">
              <w:rPr>
                <w:sz w:val="24"/>
                <w:szCs w:val="24"/>
              </w:rPr>
              <w:t>10-3-баптың 2-тармағының жаңа 18) тармақшасы</w:t>
            </w:r>
          </w:p>
        </w:tc>
        <w:tc>
          <w:tcPr>
            <w:tcW w:w="3968" w:type="dxa"/>
            <w:tcBorders>
              <w:top w:val="single" w:sz="4" w:space="0" w:color="auto"/>
              <w:left w:val="single" w:sz="4" w:space="0" w:color="auto"/>
              <w:bottom w:val="single" w:sz="4" w:space="0" w:color="auto"/>
              <w:right w:val="single" w:sz="4" w:space="0" w:color="auto"/>
            </w:tcBorders>
          </w:tcPr>
          <w:p w14:paraId="4F4A738D" w14:textId="77777777" w:rsidR="00B1212D" w:rsidRPr="00594807" w:rsidRDefault="00B1212D" w:rsidP="00B1212D">
            <w:pPr>
              <w:widowControl w:val="0"/>
              <w:ind w:firstLine="176"/>
              <w:jc w:val="both"/>
              <w:outlineLvl w:val="0"/>
              <w:rPr>
                <w:bCs/>
                <w:sz w:val="24"/>
                <w:szCs w:val="24"/>
              </w:rPr>
            </w:pPr>
            <w:r w:rsidRPr="00594807">
              <w:rPr>
                <w:bCs/>
                <w:sz w:val="24"/>
                <w:szCs w:val="24"/>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p w14:paraId="763FD158" w14:textId="77777777" w:rsidR="00B1212D" w:rsidRPr="00594807" w:rsidRDefault="00B1212D" w:rsidP="00B1212D">
            <w:pPr>
              <w:widowControl w:val="0"/>
              <w:ind w:firstLine="176"/>
              <w:jc w:val="both"/>
              <w:outlineLvl w:val="0"/>
              <w:rPr>
                <w:sz w:val="24"/>
                <w:szCs w:val="24"/>
              </w:rPr>
            </w:pPr>
            <w:r w:rsidRPr="00594807">
              <w:rPr>
                <w:sz w:val="24"/>
                <w:szCs w:val="24"/>
              </w:rPr>
              <w:t>…</w:t>
            </w:r>
          </w:p>
          <w:p w14:paraId="094F171B" w14:textId="77777777" w:rsidR="00B1212D" w:rsidRPr="00594807" w:rsidRDefault="00B1212D" w:rsidP="00B1212D">
            <w:pPr>
              <w:widowControl w:val="0"/>
              <w:ind w:firstLine="176"/>
              <w:jc w:val="both"/>
              <w:outlineLvl w:val="0"/>
              <w:rPr>
                <w:sz w:val="24"/>
                <w:szCs w:val="24"/>
              </w:rPr>
            </w:pPr>
          </w:p>
          <w:p w14:paraId="3A361D48" w14:textId="77777777" w:rsidR="00B1212D" w:rsidRPr="00594807" w:rsidRDefault="00B1212D" w:rsidP="00B1212D">
            <w:pPr>
              <w:widowControl w:val="0"/>
              <w:ind w:firstLine="176"/>
              <w:jc w:val="both"/>
              <w:outlineLvl w:val="0"/>
              <w:rPr>
                <w:sz w:val="24"/>
                <w:szCs w:val="24"/>
              </w:rPr>
            </w:pPr>
            <w:r w:rsidRPr="00594807">
              <w:rPr>
                <w:sz w:val="24"/>
                <w:szCs w:val="24"/>
              </w:rPr>
              <w:t>Республикалық маңызы бар қалалардың, астананың, аудандардың, облыстық маңызы бар қалалардың жергілікті атқарушы органдары:</w:t>
            </w:r>
          </w:p>
          <w:p w14:paraId="490E2F05" w14:textId="77777777" w:rsidR="00B1212D" w:rsidRPr="00594807" w:rsidRDefault="00B1212D" w:rsidP="00B1212D">
            <w:pPr>
              <w:widowControl w:val="0"/>
              <w:ind w:firstLine="176"/>
              <w:jc w:val="both"/>
              <w:outlineLvl w:val="0"/>
              <w:rPr>
                <w:sz w:val="24"/>
                <w:szCs w:val="24"/>
              </w:rPr>
            </w:pPr>
            <w:r w:rsidRPr="00594807">
              <w:rPr>
                <w:sz w:val="24"/>
                <w:szCs w:val="24"/>
              </w:rPr>
              <w:t>…</w:t>
            </w:r>
          </w:p>
          <w:p w14:paraId="3CD704E3" w14:textId="2D35BCE8" w:rsidR="00B1212D" w:rsidRPr="00594807" w:rsidRDefault="00B1212D" w:rsidP="00B1212D">
            <w:pPr>
              <w:widowControl w:val="0"/>
              <w:ind w:firstLine="176"/>
              <w:jc w:val="both"/>
              <w:outlineLvl w:val="0"/>
              <w:rPr>
                <w:b/>
                <w:sz w:val="24"/>
                <w:szCs w:val="24"/>
                <w:lang w:val="kk-KZ"/>
              </w:rPr>
            </w:pPr>
            <w:r w:rsidRPr="00594807">
              <w:rPr>
                <w:b/>
                <w:sz w:val="24"/>
                <w:szCs w:val="24"/>
              </w:rPr>
              <w:t xml:space="preserve">18) </w:t>
            </w:r>
            <w:r w:rsidRPr="00594807">
              <w:rPr>
                <w:b/>
                <w:sz w:val="24"/>
                <w:szCs w:val="24"/>
                <w:lang w:val="kk-KZ"/>
              </w:rPr>
              <w:t>жоқ</w:t>
            </w:r>
            <w:r w:rsidR="00091991" w:rsidRPr="00594807">
              <w:rPr>
                <w:b/>
                <w:sz w:val="24"/>
                <w:szCs w:val="24"/>
                <w:lang w:val="kk-KZ"/>
              </w:rPr>
              <w:t>;</w:t>
            </w:r>
          </w:p>
        </w:tc>
        <w:tc>
          <w:tcPr>
            <w:tcW w:w="4394" w:type="dxa"/>
            <w:tcBorders>
              <w:top w:val="single" w:sz="4" w:space="0" w:color="auto"/>
              <w:left w:val="single" w:sz="4" w:space="0" w:color="auto"/>
              <w:bottom w:val="single" w:sz="4" w:space="0" w:color="auto"/>
              <w:right w:val="single" w:sz="4" w:space="0" w:color="auto"/>
            </w:tcBorders>
          </w:tcPr>
          <w:p w14:paraId="3152B469" w14:textId="77777777" w:rsidR="00B1212D" w:rsidRPr="00594807" w:rsidRDefault="00B1212D" w:rsidP="00B1212D">
            <w:pPr>
              <w:widowControl w:val="0"/>
              <w:ind w:firstLine="176"/>
              <w:jc w:val="both"/>
              <w:outlineLvl w:val="0"/>
              <w:rPr>
                <w:bCs/>
                <w:sz w:val="24"/>
                <w:szCs w:val="24"/>
                <w:lang w:val="kk-KZ"/>
              </w:rPr>
            </w:pPr>
            <w:r w:rsidRPr="00594807">
              <w:rPr>
                <w:bCs/>
                <w:sz w:val="24"/>
                <w:szCs w:val="24"/>
                <w:lang w:val="kk-KZ"/>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p w14:paraId="4CDFDCE9" w14:textId="77777777" w:rsidR="00B1212D" w:rsidRPr="00594807" w:rsidRDefault="00B1212D" w:rsidP="00B1212D">
            <w:pPr>
              <w:widowControl w:val="0"/>
              <w:ind w:firstLine="176"/>
              <w:jc w:val="both"/>
              <w:outlineLvl w:val="0"/>
              <w:rPr>
                <w:sz w:val="24"/>
                <w:szCs w:val="24"/>
                <w:lang w:val="kk-KZ"/>
              </w:rPr>
            </w:pPr>
            <w:r w:rsidRPr="00594807">
              <w:rPr>
                <w:sz w:val="24"/>
                <w:szCs w:val="24"/>
                <w:lang w:val="kk-KZ"/>
              </w:rPr>
              <w:t>…</w:t>
            </w:r>
          </w:p>
          <w:p w14:paraId="432ABC66" w14:textId="77777777" w:rsidR="00B1212D" w:rsidRPr="00594807" w:rsidRDefault="00B1212D" w:rsidP="00B1212D">
            <w:pPr>
              <w:widowControl w:val="0"/>
              <w:ind w:firstLine="176"/>
              <w:jc w:val="both"/>
              <w:outlineLvl w:val="0"/>
              <w:rPr>
                <w:sz w:val="24"/>
                <w:szCs w:val="24"/>
                <w:lang w:val="kk-KZ"/>
              </w:rPr>
            </w:pPr>
            <w:r w:rsidRPr="00594807">
              <w:rPr>
                <w:sz w:val="24"/>
                <w:szCs w:val="24"/>
                <w:lang w:val="kk-KZ"/>
              </w:rPr>
              <w:t>Республикалық маңызы бар қалалардың, астананың, аудандардың, облыстық маңызы бар қалалардың жергілікті атқарушы органдары:</w:t>
            </w:r>
          </w:p>
          <w:p w14:paraId="598A6228" w14:textId="77777777" w:rsidR="00B1212D" w:rsidRPr="00594807" w:rsidRDefault="00B1212D" w:rsidP="00B1212D">
            <w:pPr>
              <w:widowControl w:val="0"/>
              <w:ind w:firstLine="176"/>
              <w:jc w:val="both"/>
              <w:outlineLvl w:val="0"/>
              <w:rPr>
                <w:sz w:val="24"/>
                <w:szCs w:val="24"/>
                <w:lang w:val="kk-KZ"/>
              </w:rPr>
            </w:pPr>
            <w:r w:rsidRPr="00594807">
              <w:rPr>
                <w:sz w:val="24"/>
                <w:szCs w:val="24"/>
                <w:lang w:val="kk-KZ"/>
              </w:rPr>
              <w:t>…</w:t>
            </w:r>
          </w:p>
          <w:p w14:paraId="1FE35C1F" w14:textId="7FF488D8" w:rsidR="00594807" w:rsidRPr="00594807" w:rsidRDefault="00091991" w:rsidP="00B1212D">
            <w:pPr>
              <w:contextualSpacing/>
              <w:jc w:val="both"/>
              <w:rPr>
                <w:b/>
                <w:sz w:val="24"/>
                <w:szCs w:val="24"/>
                <w:lang w:val="kk-KZ"/>
              </w:rPr>
            </w:pPr>
            <w:r w:rsidRPr="00594807">
              <w:rPr>
                <w:b/>
                <w:sz w:val="24"/>
                <w:szCs w:val="24"/>
                <w:lang w:val="kk-KZ"/>
              </w:rPr>
              <w:t xml:space="preserve">  </w:t>
            </w:r>
            <w:r w:rsidR="00B1212D" w:rsidRPr="00594807">
              <w:rPr>
                <w:b/>
                <w:sz w:val="24"/>
                <w:szCs w:val="24"/>
                <w:lang w:val="kk-KZ"/>
              </w:rPr>
              <w:t>18)</w:t>
            </w:r>
            <w:r w:rsidR="00B1212D" w:rsidRPr="00594807">
              <w:rPr>
                <w:sz w:val="24"/>
                <w:szCs w:val="24"/>
                <w:lang w:val="kk-KZ"/>
              </w:rPr>
              <w:t xml:space="preserve"> а</w:t>
            </w:r>
            <w:r w:rsidR="00B1212D" w:rsidRPr="00594807">
              <w:rPr>
                <w:b/>
                <w:sz w:val="24"/>
                <w:szCs w:val="24"/>
                <w:lang w:val="kk-KZ"/>
              </w:rPr>
              <w:t>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орталықтандырылған түрде жинаудың ақпараттық жүйесіне қорытындыларды толтыра отырып, пайдаланудағы көппәтерлі тұрғын үйлерге түгендеу және паспорттау жүргізуді қамтамасыз етеді;</w:t>
            </w:r>
          </w:p>
        </w:tc>
        <w:tc>
          <w:tcPr>
            <w:tcW w:w="5530" w:type="dxa"/>
            <w:tcBorders>
              <w:top w:val="single" w:sz="4" w:space="0" w:color="auto"/>
              <w:left w:val="single" w:sz="4" w:space="0" w:color="auto"/>
              <w:bottom w:val="single" w:sz="4" w:space="0" w:color="auto"/>
              <w:right w:val="single" w:sz="4" w:space="0" w:color="auto"/>
            </w:tcBorders>
          </w:tcPr>
          <w:p w14:paraId="0DDA5240" w14:textId="77777777" w:rsidR="00B1212D" w:rsidRPr="00594807" w:rsidRDefault="00B1212D" w:rsidP="00B1212D">
            <w:pPr>
              <w:widowControl w:val="0"/>
              <w:ind w:firstLine="336"/>
              <w:jc w:val="both"/>
              <w:outlineLvl w:val="0"/>
              <w:rPr>
                <w:sz w:val="24"/>
                <w:szCs w:val="24"/>
                <w:lang w:val="kk-KZ"/>
              </w:rPr>
            </w:pPr>
            <w:r w:rsidRPr="00594807">
              <w:rPr>
                <w:sz w:val="24"/>
                <w:szCs w:val="24"/>
                <w:lang w:val="kk-KZ"/>
              </w:rPr>
              <w:t>Бүгінгі күні тұрғын үй қорының статистикасын жүргізу үшін дұрыс деректердің болмауы проблемасы бар. Мысалы, жергілікті атқарушы органдардың деректері бойынша республика бойынша 54 474 көппәтерлі тұрғын үй бар, бұл Қазақстан Республикасының Стратегиялық жоспарлау және реформалар жөніндегі агенттігінің Ұлттық статистика бюросының статистикалық деректерімен айтарлықтай ерекшеленеді.</w:t>
            </w:r>
          </w:p>
          <w:p w14:paraId="0B922823" w14:textId="77777777" w:rsidR="00B1212D" w:rsidRPr="00594807" w:rsidRDefault="00B1212D" w:rsidP="00B1212D">
            <w:pPr>
              <w:contextualSpacing/>
              <w:jc w:val="both"/>
              <w:rPr>
                <w:sz w:val="24"/>
                <w:szCs w:val="24"/>
                <w:lang w:val="kk-KZ"/>
              </w:rPr>
            </w:pPr>
            <w:r w:rsidRPr="00594807">
              <w:rPr>
                <w:sz w:val="24"/>
                <w:szCs w:val="24"/>
                <w:lang w:val="kk-KZ"/>
              </w:rPr>
              <w:t>Нәтижесінде, көппәтерлі тұрғын үйлер бойынша деректер балансы сәйкес келмейді. Бұл жергілікті атқарушы органдарда үйлердің саны, салынған жылдары бойынша, оның ішінде олардың техникалық жай-күйі туралы анық ақпараттың жоқтығын куәландырады.</w:t>
            </w:r>
          </w:p>
          <w:p w14:paraId="7051DB10" w14:textId="011A73C0" w:rsidR="00B1212D" w:rsidRPr="00594807" w:rsidRDefault="00B1212D" w:rsidP="00B1212D">
            <w:pPr>
              <w:contextualSpacing/>
              <w:jc w:val="both"/>
              <w:rPr>
                <w:rFonts w:cs="Times New Roman"/>
                <w:sz w:val="24"/>
                <w:szCs w:val="24"/>
                <w:lang w:val="kk-KZ"/>
              </w:rPr>
            </w:pPr>
            <w:r w:rsidRPr="00594807">
              <w:rPr>
                <w:sz w:val="24"/>
                <w:szCs w:val="24"/>
                <w:lang w:val="kk-KZ"/>
              </w:rPr>
              <w:t>Осыған байланысты жергілікті атқарушы органдарды пайдаланудағы көппәтерлі тұрғын үйлерге міндетті түрде түгендеу және паспорттау жүргізуді қамтамасыз етуге міндеттеу қажет.</w:t>
            </w:r>
          </w:p>
        </w:tc>
      </w:tr>
      <w:tr w:rsidR="00091991" w:rsidRPr="000B06E4" w14:paraId="593987A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2DE80D9" w14:textId="1B4DAB6E" w:rsidR="00B1212D" w:rsidRPr="00576A6C" w:rsidRDefault="009D228A" w:rsidP="00B1212D">
            <w:pPr>
              <w:contextualSpacing/>
              <w:jc w:val="center"/>
              <w:rPr>
                <w:rFonts w:eastAsia="Times New Roman" w:cs="Times New Roman"/>
                <w:sz w:val="24"/>
                <w:szCs w:val="24"/>
                <w:lang w:val="kk-KZ"/>
              </w:rPr>
            </w:pPr>
            <w:r>
              <w:rPr>
                <w:rFonts w:eastAsia="Times New Roman" w:cs="Times New Roman"/>
                <w:sz w:val="24"/>
                <w:szCs w:val="24"/>
                <w:lang w:val="kk-KZ"/>
              </w:rPr>
              <w:t>17</w:t>
            </w:r>
            <w:r w:rsidR="00B1212D" w:rsidRPr="00576A6C">
              <w:rPr>
                <w:rFonts w:eastAsia="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0D01FEAB" w14:textId="43BE3FB2" w:rsidR="00B1212D" w:rsidRPr="00576A6C" w:rsidRDefault="00B1212D" w:rsidP="00B1212D">
            <w:pPr>
              <w:overflowPunct w:val="0"/>
              <w:autoSpaceDE w:val="0"/>
              <w:autoSpaceDN w:val="0"/>
              <w:adjustRightInd w:val="0"/>
              <w:contextualSpacing/>
              <w:jc w:val="center"/>
              <w:rPr>
                <w:sz w:val="24"/>
              </w:rPr>
            </w:pPr>
            <w:r w:rsidRPr="00576A6C">
              <w:rPr>
                <w:rFonts w:cs="Times New Roman"/>
                <w:sz w:val="24"/>
                <w:szCs w:val="24"/>
              </w:rPr>
              <w:t>31</w:t>
            </w:r>
            <w:r w:rsidRPr="00576A6C">
              <w:rPr>
                <w:rFonts w:cs="Times New Roman"/>
                <w:sz w:val="24"/>
                <w:szCs w:val="24"/>
                <w:lang w:val="kk-KZ"/>
              </w:rPr>
              <w:t>-</w:t>
            </w:r>
            <w:r w:rsidRPr="00576A6C">
              <w:rPr>
                <w:rFonts w:cs="Times New Roman"/>
                <w:sz w:val="24"/>
                <w:szCs w:val="24"/>
              </w:rPr>
              <w:t>бап</w:t>
            </w:r>
            <w:r w:rsidRPr="00576A6C">
              <w:rPr>
                <w:rFonts w:cs="Times New Roman"/>
                <w:sz w:val="24"/>
                <w:szCs w:val="24"/>
                <w:lang w:val="kk-KZ"/>
              </w:rPr>
              <w:t>тың 2-тармағы</w:t>
            </w:r>
            <w:r w:rsidRPr="00576A6C">
              <w:rPr>
                <w:rFonts w:cs="Times New Roman"/>
                <w:sz w:val="24"/>
                <w:szCs w:val="24"/>
              </w:rPr>
              <w:t>.</w:t>
            </w:r>
          </w:p>
        </w:tc>
        <w:tc>
          <w:tcPr>
            <w:tcW w:w="3968" w:type="dxa"/>
            <w:tcBorders>
              <w:top w:val="single" w:sz="4" w:space="0" w:color="auto"/>
              <w:left w:val="single" w:sz="4" w:space="0" w:color="auto"/>
              <w:bottom w:val="single" w:sz="4" w:space="0" w:color="auto"/>
              <w:right w:val="single" w:sz="4" w:space="0" w:color="auto"/>
            </w:tcBorders>
          </w:tcPr>
          <w:p w14:paraId="6D0D3E51" w14:textId="77777777" w:rsidR="00B1212D" w:rsidRPr="00576A6C" w:rsidRDefault="00B1212D" w:rsidP="00B1212D">
            <w:pPr>
              <w:pStyle w:val="ac"/>
              <w:spacing w:after="0"/>
              <w:jc w:val="both"/>
              <w:rPr>
                <w:rFonts w:ascii="Times New Roman" w:hAnsi="Times New Roman" w:cs="Times New Roman"/>
                <w:color w:val="auto"/>
                <w:sz w:val="24"/>
                <w:szCs w:val="24"/>
                <w:lang w:val="kk-KZ"/>
              </w:rPr>
            </w:pPr>
            <w:r w:rsidRPr="00576A6C">
              <w:rPr>
                <w:rFonts w:ascii="Times New Roman" w:hAnsi="Times New Roman" w:cs="Times New Roman"/>
                <w:b/>
                <w:bCs/>
                <w:color w:val="auto"/>
                <w:sz w:val="24"/>
                <w:szCs w:val="24"/>
              </w:rPr>
              <w:t>31</w:t>
            </w:r>
            <w:r w:rsidRPr="00576A6C">
              <w:rPr>
                <w:rFonts w:ascii="Times New Roman" w:hAnsi="Times New Roman" w:cs="Times New Roman"/>
                <w:b/>
                <w:bCs/>
                <w:color w:val="auto"/>
                <w:sz w:val="24"/>
                <w:szCs w:val="24"/>
                <w:lang w:val="kk-KZ"/>
              </w:rPr>
              <w:t>-</w:t>
            </w:r>
            <w:r w:rsidRPr="00576A6C">
              <w:rPr>
                <w:rFonts w:ascii="Times New Roman" w:hAnsi="Times New Roman" w:cs="Times New Roman"/>
                <w:b/>
                <w:bCs/>
                <w:color w:val="auto"/>
                <w:sz w:val="24"/>
                <w:szCs w:val="24"/>
              </w:rPr>
              <w:t>бап. Кондоминиумды құру, мемлекеттік тіркеу және тоқтату</w:t>
            </w:r>
          </w:p>
          <w:p w14:paraId="60D7E758" w14:textId="31C1E575" w:rsidR="00B1212D" w:rsidRPr="00576A6C" w:rsidRDefault="00B1212D" w:rsidP="00B1212D">
            <w:pPr>
              <w:pStyle w:val="ac"/>
              <w:spacing w:after="0"/>
              <w:jc w:val="both"/>
              <w:rPr>
                <w:rFonts w:ascii="Times New Roman" w:hAnsi="Times New Roman" w:cs="Times New Roman"/>
                <w:color w:val="auto"/>
                <w:sz w:val="24"/>
                <w:szCs w:val="24"/>
              </w:rPr>
            </w:pPr>
            <w:r w:rsidRPr="00576A6C">
              <w:rPr>
                <w:rFonts w:ascii="Times New Roman" w:hAnsi="Times New Roman" w:cs="Times New Roman"/>
                <w:color w:val="auto"/>
                <w:sz w:val="24"/>
                <w:szCs w:val="24"/>
              </w:rPr>
              <w:t>     </w:t>
            </w:r>
          </w:p>
          <w:p w14:paraId="55D31207" w14:textId="77777777" w:rsidR="00B1212D" w:rsidRPr="00576A6C" w:rsidRDefault="00B1212D" w:rsidP="00B1212D">
            <w:pPr>
              <w:jc w:val="both"/>
              <w:rPr>
                <w:rFonts w:eastAsia="Times New Roman" w:cs="Times New Roman"/>
                <w:sz w:val="24"/>
                <w:szCs w:val="24"/>
                <w:lang w:val="kk-KZ" w:eastAsia="ru-RU"/>
              </w:rPr>
            </w:pPr>
            <w:r w:rsidRPr="00576A6C">
              <w:rPr>
                <w:rFonts w:cs="Times New Roman"/>
                <w:sz w:val="24"/>
                <w:szCs w:val="24"/>
              </w:rPr>
              <w:t xml:space="preserve">      2. Көппәтерлі тұрғын үйдің жобалау-сметалық құжаттамасында </w:t>
            </w:r>
            <w:r w:rsidRPr="00576A6C">
              <w:rPr>
                <w:rFonts w:cs="Times New Roman"/>
                <w:sz w:val="24"/>
                <w:szCs w:val="24"/>
              </w:rPr>
              <w:lastRenderedPageBreak/>
              <w:t>кондоминиум объектісінің ортақ мүлкі құрамына берілетін тұрғын емес үй</w:t>
            </w:r>
            <w:r w:rsidRPr="00576A6C">
              <w:rPr>
                <w:rFonts w:eastAsia="Times New Roman" w:cs="Times New Roman"/>
                <w:b/>
                <w:sz w:val="24"/>
                <w:szCs w:val="24"/>
                <w:lang w:val="kk-KZ" w:eastAsia="ru-RU"/>
              </w:rPr>
              <w:t>-</w:t>
            </w:r>
            <w:r w:rsidRPr="00576A6C">
              <w:rPr>
                <w:rFonts w:eastAsia="Times New Roman" w:cs="Times New Roman"/>
                <w:sz w:val="24"/>
                <w:szCs w:val="24"/>
                <w:lang w:val="kk-KZ" w:eastAsia="ru-RU"/>
              </w:rPr>
              <w:t>жайлардың алаңы көрсетіледі.</w:t>
            </w:r>
          </w:p>
          <w:p w14:paraId="2093A6F0" w14:textId="1D678870" w:rsidR="00B1212D" w:rsidRPr="00576A6C" w:rsidRDefault="00B1212D" w:rsidP="00B1212D">
            <w:pPr>
              <w:jc w:val="both"/>
              <w:rPr>
                <w:bCs/>
                <w:sz w:val="24"/>
                <w:lang w:val="kk-KZ"/>
              </w:rPr>
            </w:pPr>
            <w:r w:rsidRPr="00576A6C">
              <w:rPr>
                <w:rFonts w:eastAsia="Times New Roman" w:cs="Times New Roman"/>
                <w:sz w:val="24"/>
                <w:szCs w:val="24"/>
                <w:lang w:val="kk-KZ" w:eastAsia="ru-RU"/>
              </w:rPr>
              <w:t xml:space="preserve">      Көппәтерлі тұрғын үйдің тапсырыс берушісі</w:t>
            </w:r>
            <w:r w:rsidRPr="00576A6C">
              <w:rPr>
                <w:rFonts w:cs="Times New Roman"/>
                <w:sz w:val="24"/>
                <w:szCs w:val="24"/>
                <w:lang w:val="kk-KZ"/>
              </w:rPr>
              <w:t xml:space="preserve"> (құрылыс салушысы) пәтерлерді, тұрғын емес үй-жайларды дара (бөлек) меншікке сатуды бастағанға дейін «Жылжымайтын мүлікке құқықтарды мемлекеттік тіркеу туралы» Қазақстан Республикасының Заңына сәйкес жобалау-сметалық құжаттамасына сай көппәтерлі тұрғын үйді мемлекеттік тіркеуді қамтамасыз етуге міндетті. Тіркелмеген пәтерлерді, тұрғын емес үй-жайларды дара (бөлек) меншікке сатуға жол берілмейді.</w:t>
            </w:r>
          </w:p>
        </w:tc>
        <w:tc>
          <w:tcPr>
            <w:tcW w:w="4394" w:type="dxa"/>
            <w:tcBorders>
              <w:top w:val="single" w:sz="4" w:space="0" w:color="auto"/>
              <w:left w:val="single" w:sz="4" w:space="0" w:color="auto"/>
              <w:bottom w:val="single" w:sz="4" w:space="0" w:color="auto"/>
              <w:right w:val="single" w:sz="4" w:space="0" w:color="auto"/>
            </w:tcBorders>
          </w:tcPr>
          <w:p w14:paraId="27E9E7C3" w14:textId="77777777" w:rsidR="00B1212D" w:rsidRPr="00576A6C" w:rsidRDefault="00B1212D" w:rsidP="00B1212D">
            <w:pPr>
              <w:pStyle w:val="ac"/>
              <w:spacing w:after="0"/>
              <w:jc w:val="both"/>
              <w:rPr>
                <w:rFonts w:ascii="Times New Roman" w:hAnsi="Times New Roman" w:cs="Times New Roman"/>
                <w:b/>
                <w:bCs/>
                <w:color w:val="auto"/>
                <w:sz w:val="24"/>
                <w:szCs w:val="24"/>
                <w:lang w:val="kk-KZ"/>
              </w:rPr>
            </w:pPr>
            <w:r w:rsidRPr="00576A6C">
              <w:rPr>
                <w:rFonts w:ascii="Times New Roman" w:hAnsi="Times New Roman" w:cs="Times New Roman"/>
                <w:b/>
                <w:bCs/>
                <w:color w:val="auto"/>
                <w:sz w:val="24"/>
                <w:szCs w:val="24"/>
                <w:lang w:val="kk-KZ"/>
              </w:rPr>
              <w:lastRenderedPageBreak/>
              <w:t>31-бап. Кондоминиумды құру, мемлекеттік тіркеу және тоқтату</w:t>
            </w:r>
          </w:p>
          <w:p w14:paraId="14758E9B" w14:textId="0ACED75E" w:rsidR="00B1212D" w:rsidRPr="00576A6C" w:rsidRDefault="00B1212D" w:rsidP="00B1212D">
            <w:pPr>
              <w:pStyle w:val="ac"/>
              <w:spacing w:after="0"/>
              <w:jc w:val="both"/>
              <w:rPr>
                <w:rFonts w:ascii="Times New Roman" w:hAnsi="Times New Roman" w:cs="Times New Roman"/>
                <w:color w:val="auto"/>
                <w:sz w:val="24"/>
                <w:szCs w:val="24"/>
                <w:lang w:val="kk-KZ"/>
              </w:rPr>
            </w:pPr>
            <w:r w:rsidRPr="00576A6C">
              <w:rPr>
                <w:rFonts w:ascii="Times New Roman" w:hAnsi="Times New Roman" w:cs="Times New Roman"/>
                <w:color w:val="auto"/>
                <w:sz w:val="24"/>
                <w:szCs w:val="24"/>
                <w:lang w:val="kk-KZ"/>
              </w:rPr>
              <w:t>     </w:t>
            </w:r>
          </w:p>
          <w:p w14:paraId="7CEC8A26" w14:textId="77777777" w:rsidR="00B1212D" w:rsidRPr="00576A6C" w:rsidRDefault="00B1212D" w:rsidP="00B1212D">
            <w:pPr>
              <w:jc w:val="both"/>
              <w:rPr>
                <w:rFonts w:eastAsia="Times New Roman" w:cs="Times New Roman"/>
                <w:sz w:val="24"/>
                <w:szCs w:val="24"/>
                <w:lang w:val="kk-KZ" w:eastAsia="ru-RU"/>
              </w:rPr>
            </w:pPr>
            <w:r w:rsidRPr="00576A6C">
              <w:rPr>
                <w:rFonts w:eastAsia="Times New Roman" w:cs="Times New Roman"/>
                <w:sz w:val="24"/>
                <w:szCs w:val="24"/>
                <w:lang w:val="kk-KZ" w:eastAsia="ru-RU"/>
              </w:rPr>
              <w:t xml:space="preserve">     2. Көппәтерлі тұрғын үйдің жобалау-сметалық құжаттамасында </w:t>
            </w:r>
            <w:r w:rsidRPr="00576A6C">
              <w:rPr>
                <w:rFonts w:eastAsia="Times New Roman" w:cs="Times New Roman"/>
                <w:sz w:val="24"/>
                <w:szCs w:val="24"/>
                <w:lang w:val="kk-KZ" w:eastAsia="ru-RU"/>
              </w:rPr>
              <w:lastRenderedPageBreak/>
              <w:t xml:space="preserve">кондоминиум объектісінің ортақ мүлкі құрамына берілетін тұрғын емес үй-жайлардың алаңы көрсетіледі.  </w:t>
            </w:r>
          </w:p>
          <w:p w14:paraId="197CDCB4" w14:textId="77777777" w:rsidR="00B1212D" w:rsidRPr="00576A6C" w:rsidRDefault="00B1212D" w:rsidP="00B1212D">
            <w:pPr>
              <w:jc w:val="both"/>
              <w:rPr>
                <w:rFonts w:eastAsia="Times New Roman" w:cs="Times New Roman"/>
                <w:b/>
                <w:sz w:val="24"/>
                <w:szCs w:val="24"/>
                <w:lang w:val="kk-KZ" w:eastAsia="ru-RU"/>
              </w:rPr>
            </w:pPr>
            <w:r w:rsidRPr="00576A6C">
              <w:rPr>
                <w:rFonts w:eastAsia="Times New Roman" w:cs="Times New Roman"/>
                <w:b/>
                <w:sz w:val="24"/>
                <w:szCs w:val="24"/>
                <w:lang w:val="kk-KZ" w:eastAsia="ru-RU"/>
              </w:rPr>
              <w:t xml:space="preserve">        Көппәтерлі тұрғын үйдің жобалау-сметалық құжаттамасында, кондоминиум объектісінің ортақ мүлкі құрамына кіретін тұрғын емес үй-жайлар дара (бөлек) меншік құрамына енгізілуге жатпайды.</w:t>
            </w:r>
          </w:p>
          <w:p w14:paraId="662B9378" w14:textId="77777777" w:rsidR="00B1212D" w:rsidRPr="00576A6C" w:rsidRDefault="00B1212D" w:rsidP="00B1212D">
            <w:pPr>
              <w:jc w:val="both"/>
              <w:rPr>
                <w:rFonts w:eastAsia="Times New Roman" w:cs="Times New Roman"/>
                <w:sz w:val="24"/>
                <w:szCs w:val="24"/>
                <w:lang w:val="kk-KZ" w:eastAsia="ru-RU"/>
              </w:rPr>
            </w:pPr>
            <w:r w:rsidRPr="00576A6C">
              <w:rPr>
                <w:rFonts w:eastAsia="Times New Roman" w:cs="Times New Roman"/>
                <w:sz w:val="24"/>
                <w:szCs w:val="24"/>
                <w:lang w:val="kk-KZ" w:eastAsia="ru-RU"/>
              </w:rPr>
              <w:t xml:space="preserve">          Көппәтерлі тұрғын үйдің тапсырыс берушісі (құрылыс салушысы) пәтерлерді, тұрғын емес үй-жайларды дара (бөлек) меншікке сатуды бастағанға дейін «Жылжымайтын мүлікке құқықтарды мемлекеттік тіркеу туралы» Қазақстан Республикасының Заңына сәйкес жобалау-сметалық құжаттамасына сай көппәтерлі тұрғын үйді мемлекеттік тіркеуді қамтамасыз етуге міндетті. Тіркелмеген пәтерлерді, тұрғын емес үй-жайларды дара (бөлек) меншікке сатуға жол берілмейді.</w:t>
            </w:r>
          </w:p>
          <w:p w14:paraId="5B77FD3C" w14:textId="30C557A2" w:rsidR="00B1212D" w:rsidRPr="00576A6C" w:rsidRDefault="00B1212D" w:rsidP="00B1212D">
            <w:pPr>
              <w:widowControl w:val="0"/>
              <w:ind w:firstLine="176"/>
              <w:jc w:val="both"/>
              <w:outlineLvl w:val="0"/>
              <w:rPr>
                <w:bCs/>
                <w:sz w:val="24"/>
                <w:lang w:val="kk-KZ"/>
              </w:rPr>
            </w:pPr>
            <w:r w:rsidRPr="00576A6C">
              <w:rPr>
                <w:rFonts w:eastAsia="Times New Roman" w:cs="Times New Roman"/>
                <w:b/>
                <w:sz w:val="24"/>
                <w:szCs w:val="24"/>
                <w:lang w:val="kk-KZ" w:eastAsia="ru-RU"/>
              </w:rPr>
              <w:t xml:space="preserve">      Жобалау-сметалық құжаттамаға сәйкес кондоминиум объектісінің ортақ мүлкінің құрамына кіретін тұрғын емес үй-жайларды дара (бөлек) меншікке иеліктен шығаруға жол берілмейді. </w:t>
            </w:r>
            <w:r w:rsidRPr="00576A6C">
              <w:rPr>
                <w:rFonts w:eastAsia="Times New Roman" w:cs="Times New Roman"/>
                <w:b/>
                <w:sz w:val="24"/>
                <w:szCs w:val="24"/>
                <w:lang w:eastAsia="ru-RU"/>
              </w:rPr>
              <w:t>Көрсетілген талап сақталмаған кезде</w:t>
            </w:r>
            <w:r w:rsidRPr="00576A6C">
              <w:rPr>
                <w:rFonts w:eastAsia="Times New Roman" w:cs="Times New Roman"/>
                <w:b/>
                <w:sz w:val="24"/>
                <w:szCs w:val="24"/>
                <w:lang w:val="kk-KZ" w:eastAsia="ru-RU"/>
              </w:rPr>
              <w:t>,</w:t>
            </w:r>
            <w:r w:rsidRPr="00576A6C">
              <w:rPr>
                <w:rFonts w:eastAsia="Times New Roman" w:cs="Times New Roman"/>
                <w:b/>
                <w:sz w:val="24"/>
                <w:szCs w:val="24"/>
                <w:lang w:eastAsia="ru-RU"/>
              </w:rPr>
              <w:t xml:space="preserve"> жасалған мәміле маңызсыз болып </w:t>
            </w:r>
            <w:r w:rsidRPr="00576A6C">
              <w:rPr>
                <w:rFonts w:eastAsia="Times New Roman" w:cs="Times New Roman"/>
                <w:b/>
                <w:sz w:val="24"/>
                <w:szCs w:val="24"/>
                <w:lang w:val="kk-KZ" w:eastAsia="ru-RU"/>
              </w:rPr>
              <w:t>саналады</w:t>
            </w:r>
            <w:r w:rsidRPr="00576A6C">
              <w:rPr>
                <w:rFonts w:eastAsia="Times New Roman" w:cs="Times New Roman"/>
                <w:b/>
                <w:sz w:val="24"/>
                <w:szCs w:val="24"/>
                <w:lang w:eastAsia="ru-RU"/>
              </w:rPr>
              <w:t>.</w:t>
            </w:r>
          </w:p>
        </w:tc>
        <w:tc>
          <w:tcPr>
            <w:tcW w:w="5530" w:type="dxa"/>
            <w:tcBorders>
              <w:top w:val="single" w:sz="4" w:space="0" w:color="auto"/>
              <w:left w:val="single" w:sz="4" w:space="0" w:color="auto"/>
              <w:bottom w:val="single" w:sz="4" w:space="0" w:color="auto"/>
              <w:right w:val="single" w:sz="4" w:space="0" w:color="auto"/>
            </w:tcBorders>
          </w:tcPr>
          <w:p w14:paraId="1DBFB10E" w14:textId="63E44EFD" w:rsidR="00B1212D" w:rsidRPr="00576A6C" w:rsidRDefault="00B1212D" w:rsidP="00B1212D">
            <w:pPr>
              <w:jc w:val="both"/>
              <w:outlineLvl w:val="2"/>
              <w:rPr>
                <w:rFonts w:cs="Times New Roman"/>
                <w:sz w:val="24"/>
                <w:szCs w:val="24"/>
                <w:lang w:val="kk-KZ"/>
              </w:rPr>
            </w:pPr>
            <w:r w:rsidRPr="00576A6C">
              <w:rPr>
                <w:rFonts w:cs="Times New Roman"/>
                <w:sz w:val="24"/>
                <w:szCs w:val="24"/>
                <w:lang w:val="kk-KZ"/>
              </w:rPr>
              <w:lastRenderedPageBreak/>
              <w:t>Бірнеше жылдар бойы мемлекеттік органдар мен соттарға азаматтардан кондоминиум құрамына кіретін және жалпы үйдің меншігі болып табылатын мүлікті құрылыс салушылардың заңсыз иеліктен шығаруы туралы шағымдар келіп түсуде.</w:t>
            </w:r>
          </w:p>
          <w:p w14:paraId="5DF81956" w14:textId="77777777" w:rsidR="00B1212D" w:rsidRPr="00576A6C" w:rsidRDefault="00B1212D" w:rsidP="00B1212D">
            <w:pPr>
              <w:jc w:val="both"/>
              <w:outlineLvl w:val="2"/>
              <w:rPr>
                <w:rFonts w:cs="Times New Roman"/>
                <w:sz w:val="24"/>
                <w:szCs w:val="24"/>
                <w:lang w:val="kk-KZ"/>
              </w:rPr>
            </w:pPr>
            <w:r w:rsidRPr="00576A6C">
              <w:rPr>
                <w:rFonts w:cs="Times New Roman"/>
                <w:sz w:val="24"/>
                <w:szCs w:val="24"/>
                <w:lang w:val="kk-KZ"/>
              </w:rPr>
              <w:lastRenderedPageBreak/>
              <w:t>Ұсынылып отырған түзетулер кондоминиумның ортақ мүлкінің құрамындағы үй-жайларды жеке меншікке енгізу және иеліктен шығару бойынша тыйым салуды көздейді.</w:t>
            </w:r>
          </w:p>
          <w:p w14:paraId="253ABB8B" w14:textId="11F0DB60" w:rsidR="00B1212D" w:rsidRPr="00576A6C" w:rsidRDefault="00B1212D" w:rsidP="00B1212D">
            <w:pPr>
              <w:widowControl w:val="0"/>
              <w:ind w:firstLine="336"/>
              <w:jc w:val="both"/>
              <w:outlineLvl w:val="0"/>
              <w:rPr>
                <w:sz w:val="24"/>
                <w:lang w:val="kk-KZ"/>
              </w:rPr>
            </w:pPr>
            <w:r w:rsidRPr="00576A6C">
              <w:rPr>
                <w:rFonts w:cs="Times New Roman"/>
                <w:sz w:val="24"/>
                <w:szCs w:val="24"/>
                <w:lang w:val="kk-KZ"/>
              </w:rPr>
              <w:t xml:space="preserve">   Бұл түзетулер кондоминиум объектісінің ортақ мүлкінің құрамына кіретін жылжымайтын мүлікпен жасалған мәмілелерді жарамсыз деп тану жөніндегі сот істерін барынша азайтуға да бағытталған.</w:t>
            </w:r>
          </w:p>
        </w:tc>
      </w:tr>
      <w:tr w:rsidR="00091991" w:rsidRPr="000B06E4" w14:paraId="79E9B188" w14:textId="77777777" w:rsidTr="0021071A">
        <w:trPr>
          <w:trHeight w:val="315"/>
        </w:trPr>
        <w:tc>
          <w:tcPr>
            <w:tcW w:w="568" w:type="dxa"/>
          </w:tcPr>
          <w:p w14:paraId="6534007D" w14:textId="01E7105A" w:rsidR="00B1212D" w:rsidRPr="00576A6C" w:rsidRDefault="00B35AAD" w:rsidP="00B1212D">
            <w:pPr>
              <w:contextualSpacing/>
              <w:jc w:val="center"/>
              <w:rPr>
                <w:rFonts w:eastAsia="Times New Roman" w:cs="Times New Roman"/>
                <w:sz w:val="24"/>
                <w:szCs w:val="24"/>
              </w:rPr>
            </w:pPr>
            <w:r>
              <w:rPr>
                <w:rFonts w:cs="Times New Roman"/>
                <w:sz w:val="24"/>
                <w:szCs w:val="24"/>
                <w:lang w:val="en-US"/>
              </w:rPr>
              <w:lastRenderedPageBreak/>
              <w:t>18</w:t>
            </w:r>
            <w:r w:rsidR="00B1212D" w:rsidRPr="00576A6C">
              <w:rPr>
                <w:rFonts w:cs="Times New Roman"/>
                <w:sz w:val="24"/>
                <w:szCs w:val="24"/>
              </w:rPr>
              <w:t>.</w:t>
            </w:r>
          </w:p>
        </w:tc>
        <w:tc>
          <w:tcPr>
            <w:tcW w:w="1559" w:type="dxa"/>
          </w:tcPr>
          <w:p w14:paraId="17039A92" w14:textId="5BC515AE" w:rsidR="00B1212D" w:rsidRPr="00576A6C" w:rsidRDefault="00B1212D" w:rsidP="00B1212D">
            <w:pPr>
              <w:overflowPunct w:val="0"/>
              <w:autoSpaceDE w:val="0"/>
              <w:autoSpaceDN w:val="0"/>
              <w:adjustRightInd w:val="0"/>
              <w:contextualSpacing/>
              <w:jc w:val="center"/>
              <w:rPr>
                <w:rFonts w:cs="Times New Roman"/>
                <w:sz w:val="24"/>
                <w:szCs w:val="24"/>
              </w:rPr>
            </w:pPr>
            <w:r w:rsidRPr="00576A6C">
              <w:rPr>
                <w:rFonts w:cs="Times New Roman"/>
                <w:sz w:val="24"/>
                <w:szCs w:val="24"/>
              </w:rPr>
              <w:t>31-бап 2-тармақтың 5-абзацы</w:t>
            </w:r>
          </w:p>
        </w:tc>
        <w:tc>
          <w:tcPr>
            <w:tcW w:w="3968" w:type="dxa"/>
          </w:tcPr>
          <w:p w14:paraId="7F0E6BE8" w14:textId="3A7FC649"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31</w:t>
            </w:r>
            <w:r w:rsidRPr="00576A6C">
              <w:rPr>
                <w:rFonts w:cs="Times New Roman"/>
                <w:sz w:val="24"/>
                <w:szCs w:val="24"/>
                <w:lang w:val="kk-KZ"/>
              </w:rPr>
              <w:t>-</w:t>
            </w:r>
            <w:r w:rsidRPr="00576A6C">
              <w:rPr>
                <w:rFonts w:cs="Times New Roman"/>
                <w:sz w:val="24"/>
                <w:szCs w:val="24"/>
              </w:rPr>
              <w:t>бап. Кондоминиумды құру, мемлекеттік тіркеу және тоқтату</w:t>
            </w:r>
          </w:p>
          <w:p w14:paraId="674EAA73" w14:textId="3EF02B1D"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2</w:t>
            </w:r>
            <w:r w:rsidRPr="00576A6C">
              <w:rPr>
                <w:rFonts w:cs="Times New Roman"/>
                <w:sz w:val="24"/>
                <w:szCs w:val="24"/>
                <w:lang w:val="kk-KZ"/>
              </w:rPr>
              <w:t>-</w:t>
            </w:r>
            <w:r w:rsidRPr="00576A6C">
              <w:rPr>
                <w:rFonts w:cs="Times New Roman"/>
                <w:sz w:val="24"/>
                <w:szCs w:val="24"/>
              </w:rPr>
              <w:t>тармақ</w:t>
            </w:r>
          </w:p>
          <w:p w14:paraId="4FEDF1B1" w14:textId="77777777"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w:t>
            </w:r>
          </w:p>
          <w:p w14:paraId="2A73524A" w14:textId="77777777"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lastRenderedPageBreak/>
              <w:t>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қағаз және (немесе) электрондық жеткізгіштерде қабылдау-тапсыру актісі бойынша:</w:t>
            </w:r>
          </w:p>
          <w:p w14:paraId="2528A0F3" w14:textId="77777777"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      жобалау ұйымы куәландырған, ведомстводан тыс кешенді сараптаманың оң қорытындысын алған көппәтерлі тұрғын үйдің жобалау құжаттамасының көшірмелерін (сметалық бөлімсіз);</w:t>
            </w:r>
          </w:p>
          <w:p w14:paraId="004DA0BE" w14:textId="6E7570BF" w:rsidR="00B1212D" w:rsidRPr="00576A6C" w:rsidRDefault="00B1212D" w:rsidP="00B1212D">
            <w:pPr>
              <w:pStyle w:val="ac"/>
              <w:spacing w:after="0"/>
              <w:jc w:val="both"/>
              <w:rPr>
                <w:rFonts w:ascii="Times New Roman" w:hAnsi="Times New Roman" w:cs="Times New Roman"/>
                <w:b/>
                <w:bCs/>
                <w:color w:val="auto"/>
                <w:sz w:val="24"/>
                <w:szCs w:val="24"/>
              </w:rPr>
            </w:pPr>
          </w:p>
        </w:tc>
        <w:tc>
          <w:tcPr>
            <w:tcW w:w="4394" w:type="dxa"/>
          </w:tcPr>
          <w:p w14:paraId="04B6AD33" w14:textId="1FBAF535"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lastRenderedPageBreak/>
              <w:t>31</w:t>
            </w:r>
            <w:r w:rsidRPr="00576A6C">
              <w:rPr>
                <w:rFonts w:cs="Times New Roman"/>
                <w:sz w:val="24"/>
                <w:szCs w:val="24"/>
                <w:lang w:val="kk-KZ"/>
              </w:rPr>
              <w:t>-</w:t>
            </w:r>
            <w:r w:rsidRPr="00576A6C">
              <w:rPr>
                <w:rFonts w:cs="Times New Roman"/>
                <w:sz w:val="24"/>
                <w:szCs w:val="24"/>
              </w:rPr>
              <w:t>бап. Кондоминиумды құру, мемлекеттік тіркеу және тоқтату</w:t>
            </w:r>
          </w:p>
          <w:p w14:paraId="6F1F2829" w14:textId="77777777" w:rsidR="00B1212D" w:rsidRPr="00576A6C" w:rsidRDefault="00B1212D" w:rsidP="00B1212D">
            <w:pPr>
              <w:widowControl w:val="0"/>
              <w:ind w:firstLine="176"/>
              <w:contextualSpacing/>
              <w:jc w:val="both"/>
              <w:outlineLvl w:val="0"/>
              <w:rPr>
                <w:rFonts w:cs="Times New Roman"/>
                <w:sz w:val="24"/>
                <w:szCs w:val="24"/>
              </w:rPr>
            </w:pPr>
          </w:p>
          <w:p w14:paraId="1954944C" w14:textId="77777777" w:rsidR="00B1212D" w:rsidRPr="00576A6C" w:rsidRDefault="00B1212D" w:rsidP="00B1212D">
            <w:pPr>
              <w:widowControl w:val="0"/>
              <w:ind w:firstLine="176"/>
              <w:contextualSpacing/>
              <w:jc w:val="both"/>
              <w:outlineLvl w:val="0"/>
              <w:rPr>
                <w:rFonts w:cs="Times New Roman"/>
                <w:sz w:val="24"/>
                <w:szCs w:val="24"/>
              </w:rPr>
            </w:pPr>
          </w:p>
          <w:p w14:paraId="5CC9F48F" w14:textId="77777777" w:rsidR="00B1212D" w:rsidRPr="00576A6C" w:rsidRDefault="00B1212D" w:rsidP="00B1212D">
            <w:pPr>
              <w:widowControl w:val="0"/>
              <w:ind w:firstLine="176"/>
              <w:contextualSpacing/>
              <w:jc w:val="both"/>
              <w:outlineLvl w:val="0"/>
              <w:rPr>
                <w:rFonts w:cs="Times New Roman"/>
                <w:sz w:val="24"/>
                <w:szCs w:val="24"/>
              </w:rPr>
            </w:pPr>
          </w:p>
          <w:p w14:paraId="3D1C5A5D" w14:textId="3B237465" w:rsidR="00B1212D" w:rsidRPr="00576A6C" w:rsidRDefault="00B1212D" w:rsidP="00B1212D">
            <w:pPr>
              <w:pStyle w:val="ac"/>
              <w:spacing w:after="0"/>
              <w:jc w:val="both"/>
              <w:rPr>
                <w:rFonts w:ascii="Times New Roman" w:hAnsi="Times New Roman" w:cs="Times New Roman"/>
                <w:b/>
                <w:bCs/>
                <w:color w:val="auto"/>
                <w:sz w:val="24"/>
                <w:szCs w:val="24"/>
              </w:rPr>
            </w:pPr>
            <w:r w:rsidRPr="00576A6C">
              <w:rPr>
                <w:rFonts w:ascii="Times New Roman" w:hAnsi="Times New Roman" w:cs="Times New Roman"/>
                <w:color w:val="auto"/>
                <w:sz w:val="24"/>
                <w:szCs w:val="24"/>
              </w:rPr>
              <w:t xml:space="preserve">2-тармақтың бесінші </w:t>
            </w:r>
            <w:proofErr w:type="gramStart"/>
            <w:r w:rsidRPr="00576A6C">
              <w:rPr>
                <w:rFonts w:ascii="Times New Roman" w:hAnsi="Times New Roman" w:cs="Times New Roman"/>
                <w:color w:val="auto"/>
                <w:sz w:val="24"/>
                <w:szCs w:val="24"/>
              </w:rPr>
              <w:t xml:space="preserve">абзацындағы  </w:t>
            </w:r>
            <w:r w:rsidRPr="00576A6C">
              <w:rPr>
                <w:rFonts w:ascii="Times New Roman" w:hAnsi="Times New Roman" w:cs="Times New Roman"/>
                <w:b/>
                <w:bCs/>
                <w:color w:val="auto"/>
                <w:sz w:val="24"/>
                <w:szCs w:val="24"/>
                <w:lang w:val="kk-KZ"/>
              </w:rPr>
              <w:t>«</w:t>
            </w:r>
            <w:proofErr w:type="gramEnd"/>
            <w:r w:rsidRPr="00576A6C">
              <w:rPr>
                <w:rFonts w:ascii="Times New Roman" w:hAnsi="Times New Roman" w:cs="Times New Roman"/>
                <w:b/>
                <w:bCs/>
                <w:color w:val="auto"/>
                <w:sz w:val="24"/>
                <w:szCs w:val="24"/>
              </w:rPr>
              <w:t>(сметалық бөлімсіз)</w:t>
            </w:r>
            <w:r w:rsidRPr="00576A6C">
              <w:rPr>
                <w:rFonts w:ascii="Times New Roman" w:hAnsi="Times New Roman" w:cs="Times New Roman"/>
                <w:b/>
                <w:bCs/>
                <w:color w:val="auto"/>
                <w:sz w:val="24"/>
                <w:szCs w:val="24"/>
                <w:lang w:val="kk-KZ"/>
              </w:rPr>
              <w:t>»</w:t>
            </w:r>
            <w:r w:rsidRPr="00576A6C">
              <w:rPr>
                <w:rFonts w:ascii="Times New Roman" w:hAnsi="Times New Roman" w:cs="Times New Roman"/>
                <w:color w:val="auto"/>
                <w:sz w:val="24"/>
                <w:szCs w:val="24"/>
                <w:lang w:val="kk-KZ"/>
              </w:rPr>
              <w:t xml:space="preserve"> </w:t>
            </w:r>
            <w:r w:rsidRPr="00576A6C">
              <w:rPr>
                <w:rFonts w:ascii="Times New Roman" w:hAnsi="Times New Roman" w:cs="Times New Roman"/>
                <w:color w:val="auto"/>
                <w:sz w:val="24"/>
                <w:szCs w:val="24"/>
              </w:rPr>
              <w:t>деген сөздер алып тасталсын;</w:t>
            </w:r>
          </w:p>
        </w:tc>
        <w:tc>
          <w:tcPr>
            <w:tcW w:w="5530" w:type="dxa"/>
          </w:tcPr>
          <w:p w14:paraId="39C8B968" w14:textId="46F405A7"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lang w:val="kk-KZ"/>
              </w:rPr>
              <w:lastRenderedPageBreak/>
              <w:t>«</w:t>
            </w:r>
            <w:r w:rsidRPr="00576A6C">
              <w:rPr>
                <w:rFonts w:cs="Times New Roman"/>
                <w:sz w:val="24"/>
                <w:szCs w:val="24"/>
              </w:rPr>
              <w:t>Қазақстан Республикасындағы сәулет, қала құрылысы және құрылыс қызметі туралы</w:t>
            </w:r>
            <w:r w:rsidRPr="00576A6C">
              <w:rPr>
                <w:rFonts w:cs="Times New Roman"/>
                <w:sz w:val="24"/>
                <w:szCs w:val="24"/>
                <w:lang w:val="kk-KZ"/>
              </w:rPr>
              <w:t>»</w:t>
            </w:r>
            <w:r w:rsidRPr="00576A6C">
              <w:rPr>
                <w:rFonts w:cs="Times New Roman"/>
                <w:sz w:val="24"/>
                <w:szCs w:val="24"/>
              </w:rPr>
              <w:t xml:space="preserve"> Заңға сәйкес:</w:t>
            </w:r>
          </w:p>
          <w:p w14:paraId="647DAEBC" w14:textId="6843C678"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rPr>
              <w:t xml:space="preserve">11) жоба – жеке және заңды тұлғалардың түпкі </w:t>
            </w:r>
            <w:r w:rsidRPr="00576A6C">
              <w:rPr>
                <w:rFonts w:cs="Times New Roman"/>
                <w:sz w:val="24"/>
                <w:szCs w:val="24"/>
              </w:rPr>
              <w:lastRenderedPageBreak/>
              <w:t>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w:t>
            </w:r>
          </w:p>
          <w:p w14:paraId="44A547F9" w14:textId="48E7EEBA"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rPr>
              <w:t>13) жобалау құжаттамасы:</w:t>
            </w:r>
          </w:p>
          <w:p w14:paraId="13C707F5" w14:textId="04BE31A9"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rPr>
              <w:t>аумақты көгалдандыру жобалары</w:t>
            </w:r>
            <w:r w:rsidRPr="00576A6C">
              <w:rPr>
                <w:rFonts w:cs="Times New Roman"/>
                <w:sz w:val="24"/>
                <w:szCs w:val="24"/>
                <w:lang w:val="kk-KZ"/>
              </w:rPr>
              <w:t>н</w:t>
            </w:r>
            <w:r w:rsidRPr="00576A6C">
              <w:rPr>
                <w:rFonts w:cs="Times New Roman"/>
                <w:sz w:val="24"/>
                <w:szCs w:val="24"/>
              </w:rPr>
              <w:t xml:space="preserve">;   </w:t>
            </w:r>
          </w:p>
          <w:p w14:paraId="5588F614" w14:textId="50BFB409"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rPr>
              <w:t>қала құрылысы</w:t>
            </w:r>
            <w:r w:rsidRPr="00576A6C">
              <w:rPr>
                <w:rFonts w:cs="Times New Roman"/>
                <w:sz w:val="24"/>
                <w:szCs w:val="24"/>
                <w:lang w:val="kk-KZ"/>
              </w:rPr>
              <w:t>ның</w:t>
            </w:r>
            <w:r w:rsidRPr="00576A6C">
              <w:rPr>
                <w:rFonts w:cs="Times New Roman"/>
                <w:sz w:val="24"/>
                <w:szCs w:val="24"/>
              </w:rPr>
              <w:t xml:space="preserve"> жобалары</w:t>
            </w:r>
            <w:r w:rsidRPr="00576A6C">
              <w:rPr>
                <w:rFonts w:cs="Times New Roman"/>
                <w:sz w:val="24"/>
                <w:szCs w:val="24"/>
                <w:lang w:val="kk-KZ"/>
              </w:rPr>
              <w:t>н</w:t>
            </w:r>
            <w:r w:rsidRPr="00576A6C">
              <w:rPr>
                <w:rFonts w:cs="Times New Roman"/>
                <w:sz w:val="24"/>
                <w:szCs w:val="24"/>
              </w:rPr>
              <w:t>;</w:t>
            </w:r>
          </w:p>
          <w:p w14:paraId="02554053" w14:textId="4CFC5509" w:rsidR="00B1212D" w:rsidRPr="00576A6C" w:rsidRDefault="00B1212D" w:rsidP="00B1212D">
            <w:pPr>
              <w:widowControl w:val="0"/>
              <w:ind w:firstLine="336"/>
              <w:contextualSpacing/>
              <w:jc w:val="both"/>
              <w:outlineLvl w:val="0"/>
              <w:rPr>
                <w:rFonts w:cs="Times New Roman"/>
                <w:sz w:val="24"/>
                <w:szCs w:val="24"/>
                <w:lang w:val="kk-KZ"/>
              </w:rPr>
            </w:pPr>
            <w:r w:rsidRPr="00576A6C">
              <w:rPr>
                <w:rFonts w:cs="Times New Roman"/>
                <w:sz w:val="24"/>
                <w:szCs w:val="24"/>
              </w:rPr>
              <w:t>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p>
          <w:p w14:paraId="38CD4D9F" w14:textId="0F6D006A" w:rsidR="00B1212D" w:rsidRPr="00576A6C" w:rsidRDefault="00B1212D" w:rsidP="00B1212D">
            <w:pPr>
              <w:widowControl w:val="0"/>
              <w:ind w:firstLine="336"/>
              <w:contextualSpacing/>
              <w:jc w:val="both"/>
              <w:outlineLvl w:val="0"/>
              <w:rPr>
                <w:rFonts w:cs="Times New Roman"/>
                <w:sz w:val="24"/>
                <w:szCs w:val="24"/>
                <w:lang w:val="kk-KZ"/>
              </w:rPr>
            </w:pPr>
            <w:r w:rsidRPr="00576A6C">
              <w:rPr>
                <w:rFonts w:cs="Times New Roman"/>
                <w:sz w:val="24"/>
                <w:szCs w:val="24"/>
                <w:lang w:val="kk-KZ"/>
              </w:rPr>
              <w:t>сәулеттiк түпкi ойы бар сәулет жобасын- жобалауға сәулетшiнiң қатысуы қажет болатын ғимарат (монумент) тұрғызудың жеке жобасын немесе жобалау (жобалау-смета) құжаттамасының бiр бөлiгiн қамтиды.</w:t>
            </w:r>
          </w:p>
          <w:p w14:paraId="03C36441" w14:textId="3465A0A1" w:rsidR="00B1212D" w:rsidRPr="00576A6C" w:rsidRDefault="00B1212D" w:rsidP="00B1212D">
            <w:pPr>
              <w:jc w:val="both"/>
              <w:outlineLvl w:val="2"/>
              <w:rPr>
                <w:rFonts w:cs="Times New Roman"/>
                <w:b/>
                <w:sz w:val="24"/>
                <w:szCs w:val="24"/>
                <w:lang w:val="kk-KZ"/>
              </w:rPr>
            </w:pPr>
            <w:r w:rsidRPr="00576A6C">
              <w:rPr>
                <w:rFonts w:cs="Times New Roman"/>
                <w:sz w:val="24"/>
                <w:szCs w:val="24"/>
                <w:lang w:val="kk-KZ"/>
              </w:rPr>
              <w:t xml:space="preserve">Сөз тіркесі (сметалық бөлімсіз) тұрғын үйдің шаршы метрінің өзіндік құнына енгізілген ЖІЖ (жобалау-іздестіру жұмыстары) сметасының құрамында жобаның осы бөлімі үшін пәтер сатып </w:t>
            </w:r>
            <w:r w:rsidRPr="00576A6C">
              <w:rPr>
                <w:rFonts w:cs="Times New Roman"/>
                <w:sz w:val="24"/>
                <w:szCs w:val="24"/>
                <w:lang w:val="kk-KZ"/>
              </w:rPr>
              <w:lastRenderedPageBreak/>
              <w:t>алу кезінде толық көлемде төлеген меншік иелерінің құқықтарын бұзады.</w:t>
            </w:r>
          </w:p>
        </w:tc>
      </w:tr>
      <w:tr w:rsidR="00091991" w:rsidRPr="00576A6C" w14:paraId="3090D96B" w14:textId="77777777" w:rsidTr="0021071A">
        <w:trPr>
          <w:trHeight w:val="315"/>
        </w:trPr>
        <w:tc>
          <w:tcPr>
            <w:tcW w:w="568" w:type="dxa"/>
          </w:tcPr>
          <w:p w14:paraId="3BF53CD2" w14:textId="7855D071" w:rsidR="00B1212D" w:rsidRPr="00576A6C" w:rsidRDefault="00B35AAD" w:rsidP="00B1212D">
            <w:pPr>
              <w:contextualSpacing/>
              <w:rPr>
                <w:rFonts w:cs="Times New Roman"/>
                <w:b/>
                <w:sz w:val="24"/>
                <w:szCs w:val="24"/>
              </w:rPr>
            </w:pPr>
            <w:r>
              <w:rPr>
                <w:rFonts w:cs="Times New Roman"/>
                <w:sz w:val="24"/>
                <w:szCs w:val="24"/>
                <w:lang w:val="en-US"/>
              </w:rPr>
              <w:lastRenderedPageBreak/>
              <w:t>19</w:t>
            </w:r>
            <w:r w:rsidR="00B1212D" w:rsidRPr="00576A6C">
              <w:rPr>
                <w:rFonts w:cs="Times New Roman"/>
                <w:sz w:val="24"/>
                <w:szCs w:val="24"/>
                <w:lang w:val="kk-KZ"/>
              </w:rPr>
              <w:t>.</w:t>
            </w:r>
          </w:p>
        </w:tc>
        <w:tc>
          <w:tcPr>
            <w:tcW w:w="1559" w:type="dxa"/>
          </w:tcPr>
          <w:p w14:paraId="4A2B1908" w14:textId="6A3BC222" w:rsidR="00B1212D" w:rsidRPr="00576A6C" w:rsidRDefault="00B1212D" w:rsidP="00B1212D">
            <w:pPr>
              <w:overflowPunct w:val="0"/>
              <w:autoSpaceDE w:val="0"/>
              <w:autoSpaceDN w:val="0"/>
              <w:adjustRightInd w:val="0"/>
              <w:contextualSpacing/>
              <w:jc w:val="center"/>
              <w:rPr>
                <w:rFonts w:cs="Times New Roman"/>
                <w:sz w:val="24"/>
                <w:szCs w:val="24"/>
              </w:rPr>
            </w:pPr>
            <w:r w:rsidRPr="00576A6C">
              <w:rPr>
                <w:rFonts w:cs="Times New Roman"/>
                <w:sz w:val="24"/>
                <w:szCs w:val="24"/>
                <w:lang w:val="kk-KZ"/>
              </w:rPr>
              <w:t>31-баптың 5-тармағы</w:t>
            </w:r>
          </w:p>
        </w:tc>
        <w:tc>
          <w:tcPr>
            <w:tcW w:w="3968" w:type="dxa"/>
          </w:tcPr>
          <w:p w14:paraId="085ABE8D" w14:textId="15C6D5E9"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31</w:t>
            </w:r>
            <w:r w:rsidRPr="00576A6C">
              <w:rPr>
                <w:rFonts w:cs="Times New Roman"/>
                <w:sz w:val="24"/>
                <w:szCs w:val="24"/>
                <w:lang w:val="kk-KZ"/>
              </w:rPr>
              <w:t>-</w:t>
            </w:r>
            <w:r w:rsidRPr="00576A6C">
              <w:rPr>
                <w:rFonts w:cs="Times New Roman"/>
                <w:sz w:val="24"/>
                <w:szCs w:val="24"/>
              </w:rPr>
              <w:t>бап. Кондоминиумды құру, мемлекеттік тіркеу және тоқтату</w:t>
            </w:r>
          </w:p>
          <w:p w14:paraId="1C4CECE9" w14:textId="77777777" w:rsidR="00B1212D" w:rsidRPr="00576A6C" w:rsidRDefault="00B1212D" w:rsidP="00B1212D">
            <w:pPr>
              <w:widowControl w:val="0"/>
              <w:ind w:firstLine="176"/>
              <w:contextualSpacing/>
              <w:jc w:val="both"/>
              <w:outlineLvl w:val="0"/>
              <w:rPr>
                <w:rFonts w:cs="Times New Roman"/>
                <w:sz w:val="24"/>
                <w:szCs w:val="24"/>
              </w:rPr>
            </w:pPr>
          </w:p>
          <w:p w14:paraId="726C3274" w14:textId="00565DC5"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жүргізіледі.</w:t>
            </w:r>
          </w:p>
        </w:tc>
        <w:tc>
          <w:tcPr>
            <w:tcW w:w="4394" w:type="dxa"/>
          </w:tcPr>
          <w:p w14:paraId="75CDFD47" w14:textId="59E00507"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31</w:t>
            </w:r>
            <w:r w:rsidRPr="00576A6C">
              <w:rPr>
                <w:rFonts w:cs="Times New Roman"/>
                <w:sz w:val="24"/>
                <w:szCs w:val="24"/>
                <w:lang w:val="kk-KZ"/>
              </w:rPr>
              <w:t>-</w:t>
            </w:r>
            <w:r w:rsidRPr="00576A6C">
              <w:rPr>
                <w:rFonts w:cs="Times New Roman"/>
                <w:sz w:val="24"/>
                <w:szCs w:val="24"/>
              </w:rPr>
              <w:t>бап. Кондоминиумды құру, мемлекеттік тіркеу және тоқтату</w:t>
            </w:r>
          </w:p>
          <w:p w14:paraId="7A7A758A" w14:textId="77777777" w:rsidR="00B1212D" w:rsidRPr="00576A6C" w:rsidRDefault="00B1212D" w:rsidP="00B1212D">
            <w:pPr>
              <w:widowControl w:val="0"/>
              <w:ind w:firstLine="176"/>
              <w:contextualSpacing/>
              <w:jc w:val="both"/>
              <w:outlineLvl w:val="0"/>
              <w:rPr>
                <w:rFonts w:cs="Times New Roman"/>
                <w:sz w:val="24"/>
                <w:szCs w:val="24"/>
              </w:rPr>
            </w:pPr>
          </w:p>
          <w:p w14:paraId="46FC2CF0" w14:textId="2B6F4F50" w:rsidR="00B1212D" w:rsidRPr="00576A6C" w:rsidRDefault="00B1212D" w:rsidP="00B1212D">
            <w:pPr>
              <w:widowControl w:val="0"/>
              <w:ind w:firstLine="176"/>
              <w:contextualSpacing/>
              <w:jc w:val="both"/>
              <w:outlineLvl w:val="0"/>
              <w:rPr>
                <w:rFonts w:cs="Times New Roman"/>
                <w:sz w:val="24"/>
                <w:szCs w:val="24"/>
              </w:rPr>
            </w:pPr>
            <w:r w:rsidRPr="00576A6C">
              <w:rPr>
                <w:rFonts w:cs="Times New Roman"/>
                <w:sz w:val="24"/>
                <w:szCs w:val="24"/>
              </w:rPr>
              <w:t>5</w:t>
            </w:r>
            <w:r w:rsidRPr="00576A6C">
              <w:rPr>
                <w:rFonts w:cs="Times New Roman"/>
                <w:sz w:val="24"/>
                <w:szCs w:val="24"/>
                <w:lang w:val="kk-KZ"/>
              </w:rPr>
              <w:t>-</w:t>
            </w:r>
            <w:r w:rsidRPr="00576A6C">
              <w:rPr>
                <w:rFonts w:cs="Times New Roman"/>
                <w:sz w:val="24"/>
                <w:szCs w:val="24"/>
              </w:rPr>
              <w:t xml:space="preserve">тармақ келесі редакцияда </w:t>
            </w:r>
            <w:r w:rsidRPr="00576A6C">
              <w:rPr>
                <w:rFonts w:cs="Times New Roman"/>
                <w:sz w:val="24"/>
                <w:szCs w:val="24"/>
                <w:lang w:val="kk-KZ"/>
              </w:rPr>
              <w:t>жазылсын</w:t>
            </w:r>
            <w:r w:rsidRPr="00576A6C">
              <w:rPr>
                <w:rFonts w:cs="Times New Roman"/>
                <w:sz w:val="24"/>
                <w:szCs w:val="24"/>
              </w:rPr>
              <w:t>;</w:t>
            </w:r>
          </w:p>
          <w:p w14:paraId="5354CC20" w14:textId="77777777" w:rsidR="00B1212D" w:rsidRPr="00576A6C" w:rsidRDefault="00B1212D" w:rsidP="00B1212D">
            <w:pPr>
              <w:widowControl w:val="0"/>
              <w:ind w:firstLine="176"/>
              <w:contextualSpacing/>
              <w:jc w:val="both"/>
              <w:outlineLvl w:val="0"/>
              <w:rPr>
                <w:rFonts w:cs="Times New Roman"/>
                <w:sz w:val="24"/>
                <w:szCs w:val="24"/>
              </w:rPr>
            </w:pPr>
          </w:p>
          <w:p w14:paraId="6D9AC714" w14:textId="77777777" w:rsidR="00B1212D" w:rsidRDefault="00B1212D" w:rsidP="00B1212D">
            <w:pPr>
              <w:widowControl w:val="0"/>
              <w:ind w:firstLine="176"/>
              <w:contextualSpacing/>
              <w:jc w:val="both"/>
              <w:outlineLvl w:val="0"/>
              <w:rPr>
                <w:rFonts w:cs="Times New Roman"/>
                <w:b/>
                <w:sz w:val="24"/>
                <w:szCs w:val="24"/>
              </w:rPr>
            </w:pPr>
            <w:r w:rsidRPr="00576A6C">
              <w:rPr>
                <w:rFonts w:cs="Times New Roman"/>
                <w:b/>
                <w:sz w:val="24"/>
                <w:szCs w:val="24"/>
              </w:rPr>
              <w:t>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w:t>
            </w:r>
            <w:r w:rsidRPr="00576A6C">
              <w:rPr>
                <w:rFonts w:cs="Times New Roman"/>
                <w:b/>
                <w:sz w:val="24"/>
                <w:szCs w:val="24"/>
                <w:lang w:val="kk-KZ"/>
              </w:rPr>
              <w:t xml:space="preserve"> өтініші бойынша немесе </w:t>
            </w:r>
            <w:r w:rsidRPr="00576A6C">
              <w:rPr>
                <w:rFonts w:cs="Times New Roman"/>
                <w:b/>
                <w:sz w:val="24"/>
                <w:szCs w:val="24"/>
              </w:rPr>
              <w:t>жергілікті атқарушы органның өтініші бойынша жүргізіледі.</w:t>
            </w:r>
          </w:p>
          <w:p w14:paraId="3BD87138" w14:textId="76FF8A04" w:rsidR="00594807" w:rsidRPr="00576A6C" w:rsidRDefault="00594807" w:rsidP="00B1212D">
            <w:pPr>
              <w:widowControl w:val="0"/>
              <w:ind w:firstLine="176"/>
              <w:contextualSpacing/>
              <w:jc w:val="both"/>
              <w:outlineLvl w:val="0"/>
              <w:rPr>
                <w:rFonts w:cs="Times New Roman"/>
                <w:b/>
                <w:sz w:val="24"/>
                <w:szCs w:val="24"/>
              </w:rPr>
            </w:pPr>
          </w:p>
        </w:tc>
        <w:tc>
          <w:tcPr>
            <w:tcW w:w="5530" w:type="dxa"/>
          </w:tcPr>
          <w:p w14:paraId="797C4C87" w14:textId="197A619B" w:rsidR="00B1212D" w:rsidRPr="00576A6C" w:rsidRDefault="00B1212D" w:rsidP="00B1212D">
            <w:pPr>
              <w:widowControl w:val="0"/>
              <w:ind w:firstLine="336"/>
              <w:contextualSpacing/>
              <w:jc w:val="both"/>
              <w:outlineLvl w:val="0"/>
              <w:rPr>
                <w:rFonts w:cs="Times New Roman"/>
                <w:sz w:val="24"/>
                <w:szCs w:val="24"/>
              </w:rPr>
            </w:pPr>
            <w:r w:rsidRPr="00576A6C">
              <w:rPr>
                <w:rFonts w:cs="Times New Roman"/>
                <w:sz w:val="24"/>
                <w:szCs w:val="24"/>
                <w:lang w:val="kk-KZ"/>
              </w:rPr>
              <w:t>Кондоминиум объектісін жедел тіркеу және тіркеу рәсімін оңайлату мақсатында әкімдіктерге осы рәсімге бастамашылық жасауға мүмкіндік беру ұсынылады.</w:t>
            </w:r>
          </w:p>
        </w:tc>
      </w:tr>
      <w:tr w:rsidR="00091991" w:rsidRPr="00576A6C" w14:paraId="6172F8FB" w14:textId="77777777" w:rsidTr="0021071A">
        <w:trPr>
          <w:trHeight w:val="315"/>
        </w:trPr>
        <w:tc>
          <w:tcPr>
            <w:tcW w:w="568" w:type="dxa"/>
          </w:tcPr>
          <w:p w14:paraId="1AF561EF" w14:textId="7BE8481F" w:rsidR="00B1212D" w:rsidRPr="00576A6C" w:rsidRDefault="00B35AAD" w:rsidP="00B1212D">
            <w:pPr>
              <w:contextualSpacing/>
              <w:jc w:val="center"/>
              <w:rPr>
                <w:rFonts w:eastAsia="Times New Roman" w:cs="Times New Roman"/>
                <w:sz w:val="24"/>
                <w:szCs w:val="24"/>
                <w:lang w:eastAsia="ru-RU"/>
              </w:rPr>
            </w:pPr>
            <w:r>
              <w:rPr>
                <w:rFonts w:eastAsia="Times New Roman" w:cs="Times New Roman"/>
                <w:sz w:val="24"/>
                <w:szCs w:val="24"/>
                <w:lang w:val="en-US" w:eastAsia="ru-RU"/>
              </w:rPr>
              <w:t>20</w:t>
            </w:r>
            <w:r w:rsidR="00B1212D" w:rsidRPr="00576A6C">
              <w:rPr>
                <w:rFonts w:eastAsia="Times New Roman" w:cs="Times New Roman"/>
                <w:sz w:val="24"/>
                <w:szCs w:val="24"/>
                <w:lang w:eastAsia="ru-RU"/>
              </w:rPr>
              <w:t>.</w:t>
            </w:r>
          </w:p>
        </w:tc>
        <w:tc>
          <w:tcPr>
            <w:tcW w:w="1559" w:type="dxa"/>
          </w:tcPr>
          <w:p w14:paraId="52BABE87" w14:textId="30B56AEF" w:rsidR="00B1212D" w:rsidRPr="00576A6C" w:rsidRDefault="00B1212D" w:rsidP="00B1212D">
            <w:pPr>
              <w:overflowPunct w:val="0"/>
              <w:autoSpaceDE w:val="0"/>
              <w:autoSpaceDN w:val="0"/>
              <w:adjustRightInd w:val="0"/>
              <w:contextualSpacing/>
              <w:jc w:val="center"/>
              <w:rPr>
                <w:rFonts w:cs="Times New Roman"/>
                <w:sz w:val="24"/>
                <w:szCs w:val="24"/>
              </w:rPr>
            </w:pPr>
            <w:r w:rsidRPr="00576A6C">
              <w:rPr>
                <w:rFonts w:cs="Times New Roman"/>
                <w:sz w:val="24"/>
                <w:szCs w:val="24"/>
              </w:rPr>
              <w:t>32-</w:t>
            </w:r>
            <w:proofErr w:type="gramStart"/>
            <w:r w:rsidRPr="00576A6C">
              <w:rPr>
                <w:rFonts w:cs="Times New Roman"/>
                <w:sz w:val="24"/>
                <w:szCs w:val="24"/>
              </w:rPr>
              <w:t>баптың  4</w:t>
            </w:r>
            <w:proofErr w:type="gramEnd"/>
            <w:r w:rsidRPr="00576A6C">
              <w:rPr>
                <w:rFonts w:cs="Times New Roman"/>
                <w:sz w:val="24"/>
                <w:szCs w:val="24"/>
                <w:lang w:val="kk-KZ"/>
              </w:rPr>
              <w:t>-</w:t>
            </w:r>
            <w:r w:rsidRPr="00576A6C">
              <w:rPr>
                <w:rFonts w:cs="Times New Roman"/>
                <w:sz w:val="24"/>
                <w:szCs w:val="24"/>
              </w:rPr>
              <w:t>тармағы</w:t>
            </w:r>
          </w:p>
        </w:tc>
        <w:tc>
          <w:tcPr>
            <w:tcW w:w="3968" w:type="dxa"/>
          </w:tcPr>
          <w:p w14:paraId="79BBBA10" w14:textId="70FA1C9E" w:rsidR="00B1212D" w:rsidRPr="00576A6C" w:rsidRDefault="00B1212D" w:rsidP="00B1212D">
            <w:pPr>
              <w:shd w:val="clear" w:color="auto" w:fill="FFFFFF" w:themeFill="background1"/>
              <w:ind w:firstLine="176"/>
              <w:contextualSpacing/>
              <w:jc w:val="both"/>
              <w:rPr>
                <w:rFonts w:cs="Times New Roman"/>
                <w:sz w:val="24"/>
                <w:szCs w:val="24"/>
              </w:rPr>
            </w:pPr>
            <w:r w:rsidRPr="00576A6C">
              <w:rPr>
                <w:rFonts w:cs="Times New Roman"/>
                <w:sz w:val="24"/>
                <w:szCs w:val="24"/>
              </w:rPr>
              <w:t>32</w:t>
            </w:r>
            <w:r w:rsidRPr="00576A6C">
              <w:rPr>
                <w:rFonts w:cs="Times New Roman"/>
                <w:sz w:val="24"/>
                <w:szCs w:val="24"/>
                <w:lang w:val="kk-KZ"/>
              </w:rPr>
              <w:t>-</w:t>
            </w:r>
            <w:r w:rsidRPr="00576A6C">
              <w:rPr>
                <w:rFonts w:cs="Times New Roman"/>
                <w:sz w:val="24"/>
                <w:szCs w:val="24"/>
              </w:rPr>
              <w:t>бап. Кондоминиум объектісінің ортақ мүлкін күтіп-ұстау</w:t>
            </w:r>
          </w:p>
          <w:p w14:paraId="612C1D6E" w14:textId="0F9BF876" w:rsidR="00B1212D" w:rsidRPr="00576A6C" w:rsidRDefault="00B1212D" w:rsidP="00B1212D">
            <w:pPr>
              <w:shd w:val="clear" w:color="auto" w:fill="FFFFFF" w:themeFill="background1"/>
              <w:ind w:firstLine="347"/>
              <w:jc w:val="both"/>
              <w:rPr>
                <w:rFonts w:cs="Times New Roman"/>
                <w:sz w:val="24"/>
                <w:szCs w:val="24"/>
              </w:rPr>
            </w:pPr>
            <w:r w:rsidRPr="00576A6C">
              <w:rPr>
                <w:rFonts w:cs="Times New Roman"/>
                <w:sz w:val="24"/>
                <w:szCs w:val="24"/>
              </w:rPr>
              <w:t xml:space="preserve">…4.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w:t>
            </w:r>
            <w:r w:rsidRPr="00576A6C">
              <w:rPr>
                <w:rFonts w:cs="Times New Roman"/>
                <w:b/>
                <w:bCs/>
                <w:sz w:val="24"/>
                <w:szCs w:val="24"/>
              </w:rPr>
              <w:t>пәтерлердің, тұрғын емес үй-жайлардың барлық меншік иесі</w:t>
            </w:r>
            <w:r w:rsidRPr="00576A6C">
              <w:rPr>
                <w:rFonts w:cs="Times New Roman"/>
                <w:sz w:val="24"/>
                <w:szCs w:val="24"/>
              </w:rPr>
              <w:t xml:space="preserve"> екінші деңгейдегі банктерде шоттар ашуға уәкілеттік берген </w:t>
            </w:r>
            <w:r w:rsidRPr="00576A6C">
              <w:rPr>
                <w:rFonts w:cs="Times New Roman"/>
                <w:sz w:val="24"/>
                <w:szCs w:val="24"/>
              </w:rPr>
              <w:lastRenderedPageBreak/>
              <w:t>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tc>
        <w:tc>
          <w:tcPr>
            <w:tcW w:w="4394" w:type="dxa"/>
          </w:tcPr>
          <w:p w14:paraId="4628C392" w14:textId="69E1A356" w:rsidR="00B1212D" w:rsidRPr="00576A6C" w:rsidRDefault="00B1212D" w:rsidP="00B1212D">
            <w:pPr>
              <w:shd w:val="clear" w:color="auto" w:fill="FFFFFF" w:themeFill="background1"/>
              <w:ind w:firstLine="176"/>
              <w:contextualSpacing/>
              <w:jc w:val="both"/>
              <w:rPr>
                <w:rFonts w:cs="Times New Roman"/>
                <w:sz w:val="24"/>
                <w:szCs w:val="24"/>
              </w:rPr>
            </w:pPr>
            <w:r w:rsidRPr="00576A6C">
              <w:rPr>
                <w:rFonts w:cs="Times New Roman"/>
                <w:sz w:val="24"/>
                <w:szCs w:val="24"/>
              </w:rPr>
              <w:lastRenderedPageBreak/>
              <w:t>32</w:t>
            </w:r>
            <w:r w:rsidRPr="00576A6C">
              <w:rPr>
                <w:rFonts w:cs="Times New Roman"/>
                <w:sz w:val="24"/>
                <w:szCs w:val="24"/>
                <w:lang w:val="kk-KZ"/>
              </w:rPr>
              <w:t>-</w:t>
            </w:r>
            <w:r w:rsidRPr="00576A6C">
              <w:rPr>
                <w:rFonts w:cs="Times New Roman"/>
                <w:sz w:val="24"/>
                <w:szCs w:val="24"/>
              </w:rPr>
              <w:t>бап. Кондоминиум объектісінің ортақ мүлкін күтіп-ұстау</w:t>
            </w:r>
          </w:p>
          <w:p w14:paraId="6FB3177E" w14:textId="24E3A0B7" w:rsidR="00B1212D" w:rsidRPr="00576A6C" w:rsidRDefault="00B1212D" w:rsidP="00B1212D">
            <w:pPr>
              <w:shd w:val="clear" w:color="auto" w:fill="FFFFFF" w:themeFill="background1"/>
              <w:ind w:firstLine="176"/>
              <w:contextualSpacing/>
              <w:jc w:val="both"/>
              <w:rPr>
                <w:rFonts w:cs="Times New Roman"/>
                <w:b/>
                <w:sz w:val="24"/>
                <w:szCs w:val="24"/>
              </w:rPr>
            </w:pPr>
            <w:r w:rsidRPr="00576A6C">
              <w:rPr>
                <w:rFonts w:cs="Times New Roman"/>
                <w:b/>
                <w:sz w:val="24"/>
                <w:szCs w:val="24"/>
              </w:rPr>
              <w:t>…</w:t>
            </w:r>
          </w:p>
          <w:p w14:paraId="7471DD60" w14:textId="3FF43D40" w:rsidR="00B1212D" w:rsidRPr="00576A6C" w:rsidRDefault="00B1212D" w:rsidP="00B1212D">
            <w:pPr>
              <w:shd w:val="clear" w:color="auto" w:fill="FFFFFF" w:themeFill="background1"/>
              <w:ind w:firstLine="347"/>
              <w:jc w:val="both"/>
              <w:rPr>
                <w:rFonts w:cs="Times New Roman"/>
                <w:sz w:val="24"/>
                <w:szCs w:val="24"/>
              </w:rPr>
            </w:pPr>
            <w:r w:rsidRPr="00576A6C">
              <w:rPr>
                <w:rFonts w:cs="Times New Roman"/>
                <w:sz w:val="24"/>
                <w:szCs w:val="24"/>
              </w:rPr>
              <w:t xml:space="preserve">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w:t>
            </w:r>
            <w:r w:rsidRPr="00576A6C">
              <w:rPr>
                <w:rFonts w:cs="Times New Roman"/>
                <w:b/>
                <w:bCs/>
                <w:sz w:val="24"/>
                <w:szCs w:val="24"/>
              </w:rPr>
              <w:t>кондоминиум объектісі</w:t>
            </w:r>
            <w:r w:rsidRPr="00576A6C">
              <w:rPr>
                <w:rFonts w:cs="Times New Roman"/>
                <w:b/>
                <w:bCs/>
                <w:sz w:val="24"/>
                <w:szCs w:val="24"/>
                <w:lang w:val="kk-KZ"/>
              </w:rPr>
              <w:t>нің</w:t>
            </w:r>
            <w:r w:rsidRPr="00576A6C">
              <w:rPr>
                <w:rFonts w:cs="Times New Roman"/>
                <w:b/>
                <w:bCs/>
                <w:sz w:val="24"/>
                <w:szCs w:val="24"/>
              </w:rPr>
              <w:t xml:space="preserve"> үй кеңесінің әрбір мүшесі</w:t>
            </w:r>
            <w:r w:rsidRPr="00576A6C">
              <w:rPr>
                <w:rFonts w:cs="Times New Roman"/>
                <w:sz w:val="24"/>
                <w:szCs w:val="24"/>
              </w:rPr>
              <w:t xml:space="preserve"> екінші деңгейдегі банктерде шоттар ашуға уәкілеттік берген сенімхат </w:t>
            </w:r>
            <w:r w:rsidRPr="00576A6C">
              <w:rPr>
                <w:rFonts w:cs="Times New Roman"/>
                <w:sz w:val="24"/>
                <w:szCs w:val="24"/>
              </w:rPr>
              <w:lastRenderedPageBreak/>
              <w:t>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tc>
        <w:tc>
          <w:tcPr>
            <w:tcW w:w="5530" w:type="dxa"/>
            <w:vAlign w:val="center"/>
          </w:tcPr>
          <w:p w14:paraId="049441EB" w14:textId="39AE04D5" w:rsidR="00B1212D" w:rsidRPr="00576A6C" w:rsidRDefault="00B1212D" w:rsidP="00B1212D">
            <w:pPr>
              <w:pStyle w:val="ac"/>
              <w:shd w:val="clear" w:color="auto" w:fill="FFFFFF" w:themeFill="background1"/>
              <w:spacing w:after="0" w:line="240" w:lineRule="auto"/>
              <w:contextualSpacing/>
              <w:jc w:val="both"/>
              <w:rPr>
                <w:rFonts w:ascii="Times New Roman" w:hAnsi="Times New Roman" w:cs="Times New Roman"/>
                <w:color w:val="auto"/>
                <w:sz w:val="24"/>
                <w:szCs w:val="24"/>
                <w:lang w:val="kk-KZ"/>
              </w:rPr>
            </w:pPr>
            <w:r w:rsidRPr="00576A6C">
              <w:rPr>
                <w:rFonts w:ascii="Times New Roman" w:hAnsi="Times New Roman" w:cs="Times New Roman"/>
                <w:color w:val="auto"/>
                <w:sz w:val="24"/>
                <w:szCs w:val="24"/>
              </w:rPr>
              <w:lastRenderedPageBreak/>
              <w:t>Пәтер иелерінің саны жүздеген және одан да көп адамға жетуі мүмкін екенін ескере отырып, пәтер</w:t>
            </w:r>
            <w:r w:rsidRPr="00576A6C">
              <w:rPr>
                <w:rFonts w:ascii="Times New Roman" w:hAnsi="Times New Roman" w:cs="Times New Roman"/>
                <w:color w:val="auto"/>
                <w:sz w:val="24"/>
                <w:szCs w:val="24"/>
                <w:lang w:val="kk-KZ"/>
              </w:rPr>
              <w:t xml:space="preserve">лердің </w:t>
            </w:r>
            <w:r w:rsidRPr="00576A6C">
              <w:rPr>
                <w:rFonts w:ascii="Times New Roman" w:hAnsi="Times New Roman" w:cs="Times New Roman"/>
                <w:color w:val="auto"/>
                <w:sz w:val="24"/>
                <w:szCs w:val="24"/>
              </w:rPr>
              <w:t>барлық</w:t>
            </w:r>
            <w:r w:rsidRPr="00576A6C">
              <w:rPr>
                <w:rFonts w:ascii="Times New Roman" w:hAnsi="Times New Roman" w:cs="Times New Roman"/>
                <w:color w:val="auto"/>
                <w:sz w:val="24"/>
                <w:szCs w:val="24"/>
                <w:lang w:val="kk-KZ"/>
              </w:rPr>
              <w:t xml:space="preserve"> меншік</w:t>
            </w:r>
            <w:r w:rsidRPr="00576A6C">
              <w:rPr>
                <w:rFonts w:ascii="Times New Roman" w:hAnsi="Times New Roman" w:cs="Times New Roman"/>
                <w:color w:val="auto"/>
                <w:sz w:val="24"/>
                <w:szCs w:val="24"/>
              </w:rPr>
              <w:t xml:space="preserve"> иелерінен нотариалды куәландырылған сенімхаттар </w:t>
            </w:r>
            <w:r w:rsidRPr="00576A6C">
              <w:rPr>
                <w:rFonts w:ascii="Times New Roman" w:hAnsi="Times New Roman" w:cs="Times New Roman"/>
                <w:color w:val="auto"/>
                <w:sz w:val="24"/>
                <w:szCs w:val="24"/>
                <w:lang w:val="kk-KZ"/>
              </w:rPr>
              <w:t>алу</w:t>
            </w:r>
            <w:r w:rsidRPr="00576A6C">
              <w:rPr>
                <w:rFonts w:ascii="Times New Roman" w:hAnsi="Times New Roman" w:cs="Times New Roman"/>
                <w:color w:val="auto"/>
                <w:sz w:val="24"/>
                <w:szCs w:val="24"/>
              </w:rPr>
              <w:t xml:space="preserve"> өте қиын (мүмкін емес) және Заң талаптарын орындау мүмкін емес деп санаймыз, бұл </w:t>
            </w:r>
            <w:r w:rsidRPr="00576A6C">
              <w:rPr>
                <w:rFonts w:ascii="Times New Roman" w:hAnsi="Times New Roman" w:cs="Times New Roman"/>
                <w:color w:val="auto"/>
                <w:sz w:val="24"/>
                <w:szCs w:val="24"/>
                <w:lang w:val="kk-KZ"/>
              </w:rPr>
              <w:t>меншік</w:t>
            </w:r>
            <w:r w:rsidRPr="00576A6C">
              <w:rPr>
                <w:rFonts w:ascii="Times New Roman" w:hAnsi="Times New Roman" w:cs="Times New Roman"/>
                <w:color w:val="auto"/>
                <w:sz w:val="24"/>
                <w:szCs w:val="24"/>
              </w:rPr>
              <w:t xml:space="preserve"> иелерінің үйді басқаруды таңдау құқығын шектейді, </w:t>
            </w:r>
            <w:r w:rsidRPr="00576A6C">
              <w:rPr>
                <w:rFonts w:ascii="Times New Roman" w:hAnsi="Times New Roman" w:cs="Times New Roman"/>
                <w:color w:val="auto"/>
                <w:sz w:val="24"/>
                <w:szCs w:val="24"/>
                <w:lang w:val="kk-KZ"/>
              </w:rPr>
              <w:t>ал тұрғын үйді басқару нысаны</w:t>
            </w:r>
            <w:r w:rsidRPr="00576A6C">
              <w:rPr>
                <w:rFonts w:ascii="Times New Roman" w:eastAsiaTheme="minorHAnsi" w:hAnsi="Times New Roman" w:cs="Times New Roman"/>
                <w:color w:val="auto"/>
                <w:spacing w:val="0"/>
                <w:sz w:val="24"/>
                <w:szCs w:val="24"/>
                <w:lang w:val="kk-KZ" w:eastAsia="en-US"/>
              </w:rPr>
              <w:t xml:space="preserve"> </w:t>
            </w:r>
            <w:r w:rsidRPr="00576A6C">
              <w:rPr>
                <w:rFonts w:ascii="Times New Roman" w:hAnsi="Times New Roman" w:cs="Times New Roman"/>
                <w:color w:val="auto"/>
                <w:sz w:val="24"/>
                <w:szCs w:val="24"/>
                <w:lang w:val="kk-KZ"/>
              </w:rPr>
              <w:t xml:space="preserve">ретінде МИБ-ті таңдау кезінде, үйдің барлық меншік иелерінен нотариалды куәландырылған сенімхат қажет емес екенін ескеру қажет. </w:t>
            </w:r>
          </w:p>
          <w:p w14:paraId="46B17AE2" w14:textId="77777777" w:rsidR="00B1212D" w:rsidRPr="00576A6C" w:rsidRDefault="00B1212D" w:rsidP="00B1212D">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21C417E1" w14:textId="77777777" w:rsidR="00B1212D" w:rsidRPr="00576A6C" w:rsidRDefault="00B1212D" w:rsidP="00B1212D">
            <w:pPr>
              <w:pStyle w:val="ac"/>
              <w:shd w:val="clear" w:color="auto" w:fill="FFFFFF" w:themeFill="background1"/>
              <w:spacing w:after="0" w:line="240" w:lineRule="auto"/>
              <w:ind w:firstLine="336"/>
              <w:contextualSpacing/>
              <w:jc w:val="both"/>
              <w:rPr>
                <w:rFonts w:ascii="Times New Roman" w:hAnsi="Times New Roman" w:cs="Times New Roman"/>
                <w:color w:val="auto"/>
                <w:sz w:val="24"/>
                <w:szCs w:val="24"/>
              </w:rPr>
            </w:pPr>
          </w:p>
          <w:p w14:paraId="4F46929A" w14:textId="77777777" w:rsidR="00B1212D" w:rsidRPr="00576A6C" w:rsidRDefault="00B1212D" w:rsidP="00B1212D">
            <w:pPr>
              <w:pStyle w:val="ac"/>
              <w:shd w:val="clear" w:color="auto" w:fill="FFFFFF" w:themeFill="background1"/>
              <w:spacing w:line="240" w:lineRule="auto"/>
              <w:jc w:val="both"/>
              <w:rPr>
                <w:rFonts w:ascii="Times New Roman" w:hAnsi="Times New Roman" w:cs="Times New Roman"/>
                <w:color w:val="auto"/>
                <w:sz w:val="24"/>
                <w:szCs w:val="24"/>
              </w:rPr>
            </w:pPr>
          </w:p>
        </w:tc>
      </w:tr>
      <w:tr w:rsidR="00091991" w:rsidRPr="00576A6C" w14:paraId="7D367E57"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E1D55C2" w14:textId="6EEF82DE" w:rsidR="00B1212D" w:rsidRPr="00576A6C" w:rsidRDefault="00B35AAD" w:rsidP="00B1212D">
            <w:pPr>
              <w:contextualSpacing/>
              <w:jc w:val="center"/>
              <w:rPr>
                <w:rFonts w:eastAsia="Times New Roman" w:cs="Times New Roman"/>
                <w:sz w:val="24"/>
                <w:szCs w:val="24"/>
              </w:rPr>
            </w:pPr>
            <w:r>
              <w:rPr>
                <w:rFonts w:eastAsia="Times New Roman" w:cs="Times New Roman"/>
                <w:sz w:val="24"/>
                <w:szCs w:val="24"/>
                <w:lang w:val="en-US"/>
              </w:rPr>
              <w:t>21</w:t>
            </w:r>
            <w:r w:rsidR="00B1212D"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66FF5EC" w14:textId="366871B3" w:rsidR="00B1212D" w:rsidRPr="00576A6C" w:rsidRDefault="00B1212D" w:rsidP="00B1212D">
            <w:pPr>
              <w:contextualSpacing/>
              <w:jc w:val="both"/>
              <w:rPr>
                <w:rFonts w:eastAsia="Times New Roman" w:cs="Times New Roman"/>
                <w:sz w:val="24"/>
                <w:szCs w:val="24"/>
              </w:rPr>
            </w:pPr>
            <w:r w:rsidRPr="00576A6C">
              <w:rPr>
                <w:rFonts w:eastAsia="Times New Roman" w:cs="Times New Roman"/>
                <w:sz w:val="24"/>
                <w:szCs w:val="24"/>
              </w:rPr>
              <w:t>34-баптың 7-тармағы</w:t>
            </w:r>
          </w:p>
        </w:tc>
        <w:tc>
          <w:tcPr>
            <w:tcW w:w="3968" w:type="dxa"/>
            <w:tcBorders>
              <w:top w:val="single" w:sz="4" w:space="0" w:color="auto"/>
              <w:left w:val="single" w:sz="4" w:space="0" w:color="auto"/>
              <w:bottom w:val="single" w:sz="4" w:space="0" w:color="auto"/>
              <w:right w:val="single" w:sz="4" w:space="0" w:color="auto"/>
            </w:tcBorders>
          </w:tcPr>
          <w:p w14:paraId="7ECF6858" w14:textId="4E7017AF" w:rsidR="00B1212D" w:rsidRPr="00576A6C" w:rsidRDefault="00B1212D" w:rsidP="00B1212D">
            <w:pPr>
              <w:ind w:firstLine="456"/>
              <w:contextualSpacing/>
              <w:jc w:val="both"/>
              <w:rPr>
                <w:rFonts w:cs="Times New Roman"/>
                <w:sz w:val="24"/>
                <w:szCs w:val="24"/>
              </w:rPr>
            </w:pPr>
            <w:r w:rsidRPr="00576A6C">
              <w:rPr>
                <w:rFonts w:cs="Times New Roman"/>
                <w:sz w:val="24"/>
                <w:szCs w:val="24"/>
              </w:rPr>
              <w:t>34</w:t>
            </w:r>
            <w:r w:rsidRPr="00576A6C">
              <w:rPr>
                <w:rFonts w:cs="Times New Roman"/>
                <w:sz w:val="24"/>
                <w:szCs w:val="24"/>
                <w:lang w:val="kk-KZ"/>
              </w:rPr>
              <w:t>-</w:t>
            </w:r>
            <w:r w:rsidRPr="00576A6C">
              <w:rPr>
                <w:rFonts w:cs="Times New Roman"/>
                <w:sz w:val="24"/>
                <w:szCs w:val="24"/>
              </w:rPr>
              <w:t>бап. 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иелерінің құқықтары мен міндеттері</w:t>
            </w:r>
          </w:p>
          <w:p w14:paraId="75E2E5A9" w14:textId="77777777" w:rsidR="00B1212D" w:rsidRPr="00576A6C" w:rsidRDefault="00B1212D" w:rsidP="00B1212D">
            <w:pPr>
              <w:ind w:firstLine="456"/>
              <w:contextualSpacing/>
              <w:jc w:val="both"/>
              <w:rPr>
                <w:rFonts w:cs="Times New Roman"/>
                <w:sz w:val="24"/>
                <w:szCs w:val="24"/>
              </w:rPr>
            </w:pPr>
            <w:r w:rsidRPr="00576A6C">
              <w:rPr>
                <w:rFonts w:cs="Times New Roman"/>
                <w:sz w:val="24"/>
                <w:szCs w:val="24"/>
              </w:rPr>
              <w:t>…</w:t>
            </w:r>
          </w:p>
          <w:p w14:paraId="6E619DD7" w14:textId="1C91819A" w:rsidR="00B1212D" w:rsidRPr="00576A6C" w:rsidRDefault="00B1212D" w:rsidP="00B1212D">
            <w:pPr>
              <w:ind w:firstLine="456"/>
              <w:contextualSpacing/>
              <w:jc w:val="both"/>
              <w:rPr>
                <w:rFonts w:eastAsia="Times New Roman" w:cs="Times New Roman"/>
                <w:sz w:val="24"/>
                <w:szCs w:val="24"/>
              </w:rPr>
            </w:pPr>
            <w:r w:rsidRPr="00576A6C">
              <w:rPr>
                <w:rFonts w:cs="Times New Roman"/>
                <w:sz w:val="24"/>
                <w:szCs w:val="24"/>
              </w:rPr>
              <w:t>7. Пәтердің, тұрғын емес үй-жайдың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өндіріп алу туралы жүгінуге құқылы.</w:t>
            </w:r>
          </w:p>
        </w:tc>
        <w:tc>
          <w:tcPr>
            <w:tcW w:w="4394" w:type="dxa"/>
            <w:tcBorders>
              <w:top w:val="single" w:sz="4" w:space="0" w:color="auto"/>
              <w:left w:val="single" w:sz="4" w:space="0" w:color="auto"/>
              <w:bottom w:val="single" w:sz="4" w:space="0" w:color="auto"/>
              <w:right w:val="single" w:sz="4" w:space="0" w:color="auto"/>
            </w:tcBorders>
          </w:tcPr>
          <w:p w14:paraId="6323F23F" w14:textId="4811A82B" w:rsidR="00B1212D" w:rsidRPr="00576A6C" w:rsidRDefault="00B1212D" w:rsidP="00B1212D">
            <w:pPr>
              <w:contextualSpacing/>
              <w:jc w:val="both"/>
              <w:rPr>
                <w:rFonts w:cs="Times New Roman"/>
                <w:sz w:val="24"/>
                <w:szCs w:val="24"/>
              </w:rPr>
            </w:pPr>
            <w:r w:rsidRPr="00576A6C">
              <w:rPr>
                <w:rFonts w:cs="Times New Roman"/>
                <w:sz w:val="24"/>
                <w:szCs w:val="24"/>
              </w:rPr>
              <w:t>34</w:t>
            </w:r>
            <w:r w:rsidRPr="00576A6C">
              <w:rPr>
                <w:rFonts w:cs="Times New Roman"/>
                <w:sz w:val="24"/>
                <w:szCs w:val="24"/>
                <w:lang w:val="kk-KZ"/>
              </w:rPr>
              <w:t>-</w:t>
            </w:r>
            <w:r w:rsidRPr="00576A6C">
              <w:rPr>
                <w:rFonts w:cs="Times New Roman"/>
                <w:sz w:val="24"/>
                <w:szCs w:val="24"/>
              </w:rPr>
              <w:t>бап. 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иелерінің құқықтары мен міндеттері</w:t>
            </w:r>
          </w:p>
          <w:p w14:paraId="75113C5E" w14:textId="77777777" w:rsidR="00B1212D" w:rsidRPr="00576A6C" w:rsidRDefault="00B1212D" w:rsidP="00B1212D">
            <w:pPr>
              <w:contextualSpacing/>
              <w:jc w:val="both"/>
              <w:rPr>
                <w:rFonts w:cs="Times New Roman"/>
                <w:sz w:val="24"/>
                <w:szCs w:val="24"/>
              </w:rPr>
            </w:pPr>
            <w:r w:rsidRPr="00576A6C">
              <w:rPr>
                <w:rFonts w:cs="Times New Roman"/>
                <w:sz w:val="24"/>
                <w:szCs w:val="24"/>
              </w:rPr>
              <w:t>….</w:t>
            </w:r>
          </w:p>
          <w:p w14:paraId="4DDF8012" w14:textId="76315B48" w:rsidR="00B1212D" w:rsidRPr="00576A6C" w:rsidRDefault="00B1212D" w:rsidP="00B1212D">
            <w:pPr>
              <w:ind w:firstLine="456"/>
              <w:contextualSpacing/>
              <w:jc w:val="both"/>
              <w:rPr>
                <w:rFonts w:eastAsia="Times New Roman" w:cs="Times New Roman"/>
                <w:sz w:val="24"/>
                <w:szCs w:val="24"/>
              </w:rPr>
            </w:pPr>
            <w:r w:rsidRPr="00576A6C">
              <w:rPr>
                <w:rFonts w:cs="Times New Roman"/>
                <w:sz w:val="24"/>
                <w:szCs w:val="24"/>
              </w:rPr>
              <w:t xml:space="preserve">7. Пәтердің, тұрғын емес үй-жайдың, </w:t>
            </w:r>
            <w:r w:rsidRPr="00576A6C">
              <w:rPr>
                <w:rFonts w:cs="Times New Roman"/>
                <w:b/>
                <w:bCs/>
                <w:sz w:val="24"/>
                <w:szCs w:val="24"/>
              </w:rPr>
              <w:t>тұрақ орнының</w:t>
            </w:r>
            <w:r w:rsidRPr="00576A6C">
              <w:rPr>
                <w:rFonts w:cs="Times New Roman"/>
                <w:sz w:val="24"/>
                <w:szCs w:val="24"/>
              </w:rPr>
              <w:t xml:space="preserve">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өндіріп алу туралы жүгінуге құқылы.</w:t>
            </w:r>
          </w:p>
        </w:tc>
        <w:tc>
          <w:tcPr>
            <w:tcW w:w="5530" w:type="dxa"/>
            <w:tcBorders>
              <w:top w:val="single" w:sz="4" w:space="0" w:color="auto"/>
              <w:left w:val="single" w:sz="4" w:space="0" w:color="auto"/>
              <w:bottom w:val="single" w:sz="4" w:space="0" w:color="auto"/>
              <w:right w:val="single" w:sz="4" w:space="0" w:color="auto"/>
            </w:tcBorders>
            <w:vAlign w:val="center"/>
          </w:tcPr>
          <w:p w14:paraId="0E6A87EB" w14:textId="6982A386" w:rsidR="00B1212D" w:rsidRPr="00576A6C" w:rsidRDefault="00B1212D" w:rsidP="00B1212D">
            <w:pPr>
              <w:contextualSpacing/>
              <w:jc w:val="both"/>
              <w:rPr>
                <w:rFonts w:cs="Times New Roman"/>
                <w:b/>
                <w:bCs/>
                <w:sz w:val="24"/>
                <w:szCs w:val="24"/>
              </w:rPr>
            </w:pPr>
            <w:r w:rsidRPr="00576A6C">
              <w:rPr>
                <w:rFonts w:cs="Times New Roman"/>
                <w:sz w:val="24"/>
                <w:szCs w:val="24"/>
              </w:rPr>
              <w:t>Тұрақ орындарының меншік иелерінің төлемдері бойынша берешекті өндіріп алуға негіз жоқ болғандықтан.</w:t>
            </w:r>
          </w:p>
          <w:p w14:paraId="27ED0030" w14:textId="77777777" w:rsidR="00B1212D" w:rsidRPr="00576A6C" w:rsidRDefault="00B1212D" w:rsidP="00B1212D">
            <w:pPr>
              <w:contextualSpacing/>
              <w:jc w:val="both"/>
              <w:rPr>
                <w:rFonts w:eastAsia="Times New Roman" w:cs="Times New Roman"/>
                <w:sz w:val="24"/>
                <w:szCs w:val="24"/>
              </w:rPr>
            </w:pPr>
          </w:p>
          <w:p w14:paraId="4A2D05A8" w14:textId="77777777" w:rsidR="00B1212D" w:rsidRPr="00576A6C" w:rsidRDefault="00B1212D" w:rsidP="00B1212D">
            <w:pPr>
              <w:contextualSpacing/>
              <w:jc w:val="both"/>
              <w:rPr>
                <w:rFonts w:eastAsia="Times New Roman" w:cs="Times New Roman"/>
                <w:sz w:val="24"/>
                <w:szCs w:val="24"/>
              </w:rPr>
            </w:pPr>
          </w:p>
          <w:p w14:paraId="3C3EDE2A" w14:textId="77777777" w:rsidR="00B1212D" w:rsidRPr="00576A6C" w:rsidRDefault="00B1212D" w:rsidP="00B1212D">
            <w:pPr>
              <w:contextualSpacing/>
              <w:jc w:val="both"/>
              <w:rPr>
                <w:rFonts w:eastAsia="Times New Roman" w:cs="Times New Roman"/>
                <w:sz w:val="24"/>
                <w:szCs w:val="24"/>
              </w:rPr>
            </w:pPr>
          </w:p>
          <w:p w14:paraId="52DDCCD2" w14:textId="77777777" w:rsidR="00B1212D" w:rsidRPr="00576A6C" w:rsidRDefault="00B1212D" w:rsidP="00B1212D">
            <w:pPr>
              <w:contextualSpacing/>
              <w:jc w:val="both"/>
              <w:rPr>
                <w:rFonts w:eastAsia="Times New Roman" w:cs="Times New Roman"/>
                <w:sz w:val="24"/>
                <w:szCs w:val="24"/>
              </w:rPr>
            </w:pPr>
          </w:p>
          <w:p w14:paraId="22076CC8" w14:textId="77777777" w:rsidR="00B1212D" w:rsidRPr="00576A6C" w:rsidRDefault="00B1212D" w:rsidP="00B1212D">
            <w:pPr>
              <w:contextualSpacing/>
              <w:jc w:val="both"/>
              <w:rPr>
                <w:rFonts w:eastAsia="Times New Roman" w:cs="Times New Roman"/>
                <w:sz w:val="24"/>
                <w:szCs w:val="24"/>
              </w:rPr>
            </w:pPr>
          </w:p>
          <w:p w14:paraId="11E4FBFE" w14:textId="77777777" w:rsidR="00B1212D" w:rsidRPr="00576A6C" w:rsidRDefault="00B1212D" w:rsidP="00B1212D">
            <w:pPr>
              <w:contextualSpacing/>
              <w:jc w:val="both"/>
              <w:rPr>
                <w:rFonts w:eastAsia="Times New Roman" w:cs="Times New Roman"/>
                <w:sz w:val="24"/>
                <w:szCs w:val="24"/>
              </w:rPr>
            </w:pPr>
          </w:p>
          <w:p w14:paraId="18A3EFC1" w14:textId="77777777" w:rsidR="00B1212D" w:rsidRPr="00576A6C" w:rsidRDefault="00B1212D" w:rsidP="00B1212D">
            <w:pPr>
              <w:contextualSpacing/>
              <w:jc w:val="both"/>
              <w:rPr>
                <w:rFonts w:eastAsia="Times New Roman" w:cs="Times New Roman"/>
                <w:sz w:val="24"/>
                <w:szCs w:val="24"/>
              </w:rPr>
            </w:pPr>
          </w:p>
          <w:p w14:paraId="64318698" w14:textId="77777777" w:rsidR="00B1212D" w:rsidRPr="00576A6C" w:rsidRDefault="00B1212D" w:rsidP="00B1212D">
            <w:pPr>
              <w:contextualSpacing/>
              <w:jc w:val="both"/>
              <w:rPr>
                <w:rFonts w:eastAsia="Times New Roman" w:cs="Times New Roman"/>
                <w:sz w:val="24"/>
                <w:szCs w:val="24"/>
              </w:rPr>
            </w:pPr>
          </w:p>
          <w:p w14:paraId="5B0559FF" w14:textId="77777777" w:rsidR="00B1212D" w:rsidRPr="00576A6C" w:rsidRDefault="00B1212D" w:rsidP="00B1212D">
            <w:pPr>
              <w:contextualSpacing/>
              <w:jc w:val="both"/>
              <w:rPr>
                <w:rFonts w:eastAsia="Times New Roman" w:cs="Times New Roman"/>
                <w:sz w:val="24"/>
                <w:szCs w:val="24"/>
              </w:rPr>
            </w:pPr>
          </w:p>
          <w:p w14:paraId="775A713D" w14:textId="77777777" w:rsidR="00B1212D" w:rsidRPr="00576A6C" w:rsidRDefault="00B1212D" w:rsidP="00B1212D">
            <w:pPr>
              <w:contextualSpacing/>
              <w:jc w:val="both"/>
              <w:rPr>
                <w:rFonts w:eastAsia="Times New Roman" w:cs="Times New Roman"/>
                <w:sz w:val="24"/>
                <w:szCs w:val="24"/>
              </w:rPr>
            </w:pPr>
          </w:p>
          <w:p w14:paraId="63B716B0" w14:textId="77777777" w:rsidR="00B1212D" w:rsidRPr="00576A6C" w:rsidRDefault="00B1212D" w:rsidP="00B1212D">
            <w:pPr>
              <w:contextualSpacing/>
              <w:jc w:val="both"/>
              <w:rPr>
                <w:rFonts w:eastAsia="Times New Roman" w:cs="Times New Roman"/>
                <w:sz w:val="24"/>
                <w:szCs w:val="24"/>
              </w:rPr>
            </w:pPr>
          </w:p>
          <w:p w14:paraId="01EE3C93" w14:textId="77777777" w:rsidR="00B1212D" w:rsidRPr="00576A6C" w:rsidRDefault="00B1212D" w:rsidP="00B1212D">
            <w:pPr>
              <w:contextualSpacing/>
              <w:jc w:val="both"/>
              <w:rPr>
                <w:rFonts w:eastAsia="Times New Roman" w:cs="Times New Roman"/>
                <w:sz w:val="24"/>
                <w:szCs w:val="24"/>
              </w:rPr>
            </w:pPr>
          </w:p>
          <w:p w14:paraId="2B9696B1" w14:textId="77777777" w:rsidR="00B1212D" w:rsidRPr="00576A6C" w:rsidRDefault="00B1212D" w:rsidP="00B1212D">
            <w:pPr>
              <w:contextualSpacing/>
              <w:jc w:val="both"/>
              <w:rPr>
                <w:rFonts w:eastAsia="Times New Roman" w:cs="Times New Roman"/>
                <w:sz w:val="24"/>
                <w:szCs w:val="24"/>
              </w:rPr>
            </w:pPr>
          </w:p>
          <w:p w14:paraId="4B1FBC20" w14:textId="77777777" w:rsidR="00B1212D" w:rsidRPr="00576A6C" w:rsidRDefault="00B1212D" w:rsidP="00B1212D">
            <w:pPr>
              <w:contextualSpacing/>
              <w:jc w:val="both"/>
              <w:rPr>
                <w:rFonts w:eastAsia="Times New Roman" w:cs="Times New Roman"/>
                <w:sz w:val="24"/>
                <w:szCs w:val="24"/>
              </w:rPr>
            </w:pPr>
          </w:p>
          <w:p w14:paraId="1B80EE78" w14:textId="77777777" w:rsidR="00B1212D" w:rsidRPr="00576A6C" w:rsidRDefault="00B1212D" w:rsidP="00B1212D">
            <w:pPr>
              <w:contextualSpacing/>
              <w:jc w:val="both"/>
              <w:rPr>
                <w:rFonts w:eastAsia="Times New Roman" w:cs="Times New Roman"/>
                <w:sz w:val="24"/>
                <w:szCs w:val="24"/>
              </w:rPr>
            </w:pPr>
          </w:p>
          <w:p w14:paraId="573090F9" w14:textId="77777777" w:rsidR="00B1212D" w:rsidRPr="00576A6C" w:rsidRDefault="00B1212D" w:rsidP="00B1212D">
            <w:pPr>
              <w:contextualSpacing/>
              <w:jc w:val="both"/>
              <w:rPr>
                <w:rFonts w:eastAsia="Times New Roman" w:cs="Times New Roman"/>
                <w:sz w:val="24"/>
                <w:szCs w:val="24"/>
              </w:rPr>
            </w:pPr>
          </w:p>
        </w:tc>
      </w:tr>
      <w:tr w:rsidR="00091991" w:rsidRPr="000B06E4" w14:paraId="7BF53DDD"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2E99C04D" w14:textId="6AD6DE63" w:rsidR="00B1212D" w:rsidRPr="00576A6C" w:rsidRDefault="00B35AAD" w:rsidP="00B1212D">
            <w:pPr>
              <w:contextualSpacing/>
              <w:jc w:val="center"/>
              <w:rPr>
                <w:rFonts w:eastAsia="Times New Roman" w:cs="Times New Roman"/>
                <w:sz w:val="24"/>
                <w:szCs w:val="24"/>
              </w:rPr>
            </w:pPr>
            <w:r>
              <w:rPr>
                <w:rFonts w:eastAsia="Times New Roman" w:cs="Times New Roman"/>
                <w:sz w:val="24"/>
                <w:szCs w:val="24"/>
                <w:lang w:val="en-US"/>
              </w:rPr>
              <w:t>22</w:t>
            </w:r>
            <w:r w:rsidR="00B1212D"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B7304A4" w14:textId="36B18FAC" w:rsidR="00B1212D" w:rsidRPr="00576A6C" w:rsidRDefault="00B1212D" w:rsidP="00B1212D">
            <w:pPr>
              <w:contextualSpacing/>
              <w:jc w:val="both"/>
              <w:rPr>
                <w:rFonts w:eastAsia="Times New Roman" w:cs="Times New Roman"/>
                <w:sz w:val="24"/>
                <w:szCs w:val="24"/>
              </w:rPr>
            </w:pPr>
            <w:r w:rsidRPr="00576A6C">
              <w:rPr>
                <w:rFonts w:eastAsia="Times New Roman" w:cs="Times New Roman"/>
                <w:sz w:val="24"/>
                <w:szCs w:val="24"/>
              </w:rPr>
              <w:t>38</w:t>
            </w:r>
            <w:r w:rsidRPr="00576A6C">
              <w:rPr>
                <w:rFonts w:eastAsia="Times New Roman" w:cs="Times New Roman"/>
                <w:sz w:val="24"/>
                <w:szCs w:val="24"/>
                <w:lang w:val="kk-KZ"/>
              </w:rPr>
              <w:t>-</w:t>
            </w:r>
            <w:r w:rsidRPr="00576A6C">
              <w:rPr>
                <w:rFonts w:eastAsia="Times New Roman" w:cs="Times New Roman"/>
                <w:sz w:val="24"/>
                <w:szCs w:val="24"/>
              </w:rPr>
              <w:t>бап</w:t>
            </w:r>
          </w:p>
        </w:tc>
        <w:tc>
          <w:tcPr>
            <w:tcW w:w="3968" w:type="dxa"/>
            <w:tcBorders>
              <w:top w:val="single" w:sz="4" w:space="0" w:color="auto"/>
              <w:left w:val="single" w:sz="4" w:space="0" w:color="auto"/>
              <w:bottom w:val="single" w:sz="4" w:space="0" w:color="auto"/>
              <w:right w:val="single" w:sz="4" w:space="0" w:color="auto"/>
            </w:tcBorders>
          </w:tcPr>
          <w:p w14:paraId="10109140" w14:textId="2EC45890" w:rsidR="00B1212D" w:rsidRPr="00576A6C" w:rsidRDefault="00B1212D" w:rsidP="00B1212D">
            <w:pPr>
              <w:ind w:firstLine="456"/>
              <w:contextualSpacing/>
              <w:jc w:val="both"/>
              <w:rPr>
                <w:rFonts w:eastAsia="Times New Roman" w:cs="Times New Roman"/>
                <w:sz w:val="24"/>
                <w:szCs w:val="24"/>
              </w:rPr>
            </w:pPr>
            <w:r w:rsidRPr="00576A6C">
              <w:rPr>
                <w:rFonts w:eastAsia="Times New Roman" w:cs="Times New Roman"/>
                <w:sz w:val="24"/>
                <w:szCs w:val="24"/>
              </w:rPr>
              <w:t>38</w:t>
            </w:r>
            <w:r w:rsidRPr="00576A6C">
              <w:rPr>
                <w:rFonts w:eastAsia="Times New Roman" w:cs="Times New Roman"/>
                <w:sz w:val="24"/>
                <w:szCs w:val="24"/>
                <w:lang w:val="kk-KZ"/>
              </w:rPr>
              <w:t>-</w:t>
            </w:r>
            <w:r w:rsidRPr="00576A6C">
              <w:rPr>
                <w:rFonts w:eastAsia="Times New Roman" w:cs="Times New Roman"/>
                <w:sz w:val="24"/>
                <w:szCs w:val="24"/>
              </w:rPr>
              <w:t>бап. Пәтерге, тұрғын емес үй-жайға кіру</w:t>
            </w:r>
          </w:p>
          <w:p w14:paraId="66A0F015" w14:textId="77777777" w:rsidR="00B1212D" w:rsidRPr="00576A6C" w:rsidRDefault="00B1212D" w:rsidP="00B1212D">
            <w:pPr>
              <w:ind w:firstLine="456"/>
              <w:contextualSpacing/>
              <w:jc w:val="both"/>
              <w:rPr>
                <w:rFonts w:eastAsia="Times New Roman" w:cs="Times New Roman"/>
                <w:sz w:val="24"/>
                <w:szCs w:val="24"/>
              </w:rPr>
            </w:pPr>
          </w:p>
          <w:p w14:paraId="4727396F" w14:textId="77777777" w:rsidR="00B1212D" w:rsidRPr="00576A6C" w:rsidRDefault="00B1212D" w:rsidP="00B1212D">
            <w:pPr>
              <w:ind w:firstLine="456"/>
              <w:contextualSpacing/>
              <w:jc w:val="both"/>
              <w:rPr>
                <w:rFonts w:eastAsia="Times New Roman" w:cs="Times New Roman"/>
                <w:sz w:val="24"/>
                <w:szCs w:val="24"/>
              </w:rPr>
            </w:pPr>
            <w:r w:rsidRPr="00576A6C">
              <w:rPr>
                <w:rFonts w:eastAsia="Times New Roman" w:cs="Times New Roman"/>
                <w:sz w:val="24"/>
                <w:szCs w:val="24"/>
              </w:rPr>
              <w:t>Пәтерге, тұрғын емес үй-жайға кiру пәтердің, тұрғын емес үй-</w:t>
            </w:r>
            <w:r w:rsidRPr="00576A6C">
              <w:rPr>
                <w:rFonts w:eastAsia="Times New Roman" w:cs="Times New Roman"/>
                <w:sz w:val="24"/>
                <w:szCs w:val="24"/>
              </w:rPr>
              <w:lastRenderedPageBreak/>
              <w:t>жайдың меншік иесі хабардар етілген кезде жүзеге асырылады.</w:t>
            </w:r>
          </w:p>
          <w:p w14:paraId="46D32F11" w14:textId="77777777" w:rsidR="00B1212D" w:rsidRPr="00576A6C" w:rsidRDefault="00B1212D" w:rsidP="00B1212D">
            <w:pPr>
              <w:ind w:firstLine="456"/>
              <w:contextualSpacing/>
              <w:jc w:val="both"/>
              <w:rPr>
                <w:rFonts w:eastAsia="Times New Roman" w:cs="Times New Roman"/>
                <w:sz w:val="24"/>
                <w:szCs w:val="24"/>
              </w:rPr>
            </w:pPr>
            <w:r w:rsidRPr="00576A6C">
              <w:rPr>
                <w:rFonts w:eastAsia="Times New Roman" w:cs="Times New Roman"/>
                <w:sz w:val="24"/>
                <w:szCs w:val="24"/>
              </w:rPr>
              <w:t>Егер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меншік иесі (жалға алушы)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 өкілдерін кіргізуге міндетті.</w:t>
            </w:r>
          </w:p>
          <w:p w14:paraId="16742391" w14:textId="2EC16D8D" w:rsidR="00B1212D" w:rsidRPr="00576A6C" w:rsidRDefault="00B1212D" w:rsidP="00B1212D">
            <w:pPr>
              <w:ind w:firstLine="456"/>
              <w:contextualSpacing/>
              <w:jc w:val="both"/>
              <w:rPr>
                <w:rFonts w:eastAsia="Times New Roman" w:cs="Times New Roman"/>
                <w:sz w:val="24"/>
                <w:szCs w:val="24"/>
              </w:rPr>
            </w:pPr>
            <w:r w:rsidRPr="00576A6C">
              <w:rPr>
                <w:rFonts w:eastAsia="Times New Roman" w:cs="Times New Roman"/>
                <w:sz w:val="24"/>
                <w:szCs w:val="24"/>
              </w:rPr>
              <w:t>Адамның денсаулығына немесе өмiрiне қатер төндiретiн авариялық жағдайларда немесе өзге де төтенше жағдайлар кезінде күні бұрын хабарламасыз да кiруге рұқсат етiлуге тиiс.</w:t>
            </w:r>
          </w:p>
        </w:tc>
        <w:tc>
          <w:tcPr>
            <w:tcW w:w="4394" w:type="dxa"/>
            <w:tcBorders>
              <w:top w:val="single" w:sz="4" w:space="0" w:color="auto"/>
              <w:left w:val="single" w:sz="4" w:space="0" w:color="auto"/>
              <w:bottom w:val="single" w:sz="4" w:space="0" w:color="auto"/>
              <w:right w:val="single" w:sz="4" w:space="0" w:color="auto"/>
            </w:tcBorders>
          </w:tcPr>
          <w:p w14:paraId="4D9493E9" w14:textId="14C8C57E" w:rsidR="00B1212D" w:rsidRPr="00576A6C" w:rsidRDefault="00B1212D" w:rsidP="00B1212D">
            <w:pPr>
              <w:ind w:firstLine="456"/>
              <w:contextualSpacing/>
              <w:jc w:val="both"/>
              <w:rPr>
                <w:rFonts w:eastAsia="Times New Roman" w:cs="Times New Roman"/>
                <w:sz w:val="24"/>
                <w:szCs w:val="24"/>
                <w:lang w:val="kk-KZ"/>
              </w:rPr>
            </w:pPr>
            <w:r w:rsidRPr="00576A6C">
              <w:rPr>
                <w:rFonts w:eastAsia="Times New Roman" w:cs="Times New Roman"/>
                <w:sz w:val="24"/>
                <w:szCs w:val="24"/>
              </w:rPr>
              <w:lastRenderedPageBreak/>
              <w:t>38</w:t>
            </w:r>
            <w:r w:rsidRPr="00576A6C">
              <w:rPr>
                <w:rFonts w:eastAsia="Times New Roman" w:cs="Times New Roman"/>
                <w:sz w:val="24"/>
                <w:szCs w:val="24"/>
                <w:lang w:val="kk-KZ"/>
              </w:rPr>
              <w:t>-</w:t>
            </w:r>
            <w:r w:rsidRPr="00576A6C">
              <w:rPr>
                <w:rFonts w:eastAsia="Times New Roman" w:cs="Times New Roman"/>
                <w:sz w:val="24"/>
                <w:szCs w:val="24"/>
              </w:rPr>
              <w:t xml:space="preserve">бап. Пәтерге, тұрғын емес үй-жайға </w:t>
            </w:r>
            <w:r w:rsidRPr="00576A6C">
              <w:rPr>
                <w:rFonts w:eastAsia="Times New Roman" w:cs="Times New Roman"/>
                <w:b/>
                <w:bCs/>
                <w:sz w:val="24"/>
                <w:szCs w:val="24"/>
              </w:rPr>
              <w:t>не кондоминиум объектісінің ортақ мүлкіне</w:t>
            </w:r>
            <w:r w:rsidRPr="00576A6C">
              <w:rPr>
                <w:rFonts w:eastAsia="Times New Roman" w:cs="Times New Roman"/>
                <w:sz w:val="24"/>
                <w:szCs w:val="24"/>
              </w:rPr>
              <w:t xml:space="preserve"> </w:t>
            </w:r>
            <w:r w:rsidRPr="00576A6C">
              <w:rPr>
                <w:rFonts w:eastAsia="Times New Roman" w:cs="Times New Roman"/>
                <w:sz w:val="24"/>
                <w:szCs w:val="24"/>
                <w:lang w:val="kk-KZ"/>
              </w:rPr>
              <w:t>кіру</w:t>
            </w:r>
          </w:p>
          <w:p w14:paraId="3D7CD89A" w14:textId="09E5727B" w:rsidR="00B1212D" w:rsidRPr="00576A6C" w:rsidRDefault="00B1212D" w:rsidP="00B1212D">
            <w:pPr>
              <w:ind w:firstLine="456"/>
              <w:contextualSpacing/>
              <w:jc w:val="both"/>
              <w:rPr>
                <w:rFonts w:eastAsia="Times New Roman" w:cs="Times New Roman"/>
                <w:sz w:val="24"/>
                <w:szCs w:val="24"/>
                <w:lang w:val="kk-KZ"/>
              </w:rPr>
            </w:pPr>
            <w:r w:rsidRPr="00576A6C">
              <w:rPr>
                <w:rFonts w:eastAsia="Times New Roman" w:cs="Times New Roman"/>
                <w:sz w:val="24"/>
                <w:szCs w:val="24"/>
                <w:lang w:val="kk-KZ"/>
              </w:rPr>
              <w:t xml:space="preserve">Пәтерде </w:t>
            </w:r>
            <w:r w:rsidRPr="00576A6C">
              <w:rPr>
                <w:rFonts w:eastAsia="Times New Roman" w:cs="Times New Roman"/>
                <w:b/>
                <w:bCs/>
                <w:sz w:val="24"/>
                <w:szCs w:val="24"/>
                <w:lang w:val="kk-KZ"/>
              </w:rPr>
              <w:t>орналасқан кондоминиум объектісінің ортақ мүлкіне</w:t>
            </w:r>
            <w:r w:rsidRPr="00576A6C">
              <w:rPr>
                <w:rFonts w:eastAsia="Times New Roman" w:cs="Times New Roman"/>
                <w:sz w:val="24"/>
                <w:szCs w:val="24"/>
                <w:lang w:val="kk-KZ"/>
              </w:rPr>
              <w:t xml:space="preserve">, тұрғын емес үй-жайға кiру пәтердің, тұрғын </w:t>
            </w:r>
            <w:r w:rsidRPr="00576A6C">
              <w:rPr>
                <w:rFonts w:eastAsia="Times New Roman" w:cs="Times New Roman"/>
                <w:sz w:val="24"/>
                <w:szCs w:val="24"/>
                <w:lang w:val="kk-KZ"/>
              </w:rPr>
              <w:lastRenderedPageBreak/>
              <w:t>емес үй-жайдың меншік иесі хабардар етілген кезде жүзеге асырылады.</w:t>
            </w:r>
          </w:p>
          <w:p w14:paraId="6CF07242" w14:textId="5A1D6424" w:rsidR="00B1212D" w:rsidRPr="00576A6C" w:rsidRDefault="00B1212D" w:rsidP="00B1212D">
            <w:pPr>
              <w:ind w:firstLine="456"/>
              <w:contextualSpacing/>
              <w:jc w:val="both"/>
              <w:rPr>
                <w:rFonts w:eastAsia="Times New Roman" w:cs="Times New Roman"/>
                <w:sz w:val="24"/>
                <w:szCs w:val="24"/>
                <w:lang w:val="kk-KZ"/>
              </w:rPr>
            </w:pPr>
            <w:r w:rsidRPr="00576A6C">
              <w:rPr>
                <w:rFonts w:eastAsia="Times New Roman" w:cs="Times New Roman"/>
                <w:sz w:val="24"/>
                <w:szCs w:val="24"/>
                <w:lang w:val="kk-KZ"/>
              </w:rPr>
              <w:t xml:space="preserve">Егер </w:t>
            </w:r>
            <w:r w:rsidRPr="00576A6C">
              <w:rPr>
                <w:rFonts w:eastAsia="Times New Roman" w:cs="Times New Roman"/>
                <w:b/>
                <w:bCs/>
                <w:sz w:val="24"/>
                <w:szCs w:val="24"/>
                <w:lang w:val="kk-KZ"/>
              </w:rPr>
              <w:t>пәтерде, тұрғын емес үй-жайда орналасқан</w:t>
            </w:r>
            <w:r w:rsidRPr="00576A6C">
              <w:rPr>
                <w:rFonts w:eastAsia="Times New Roman" w:cs="Times New Roman"/>
                <w:sz w:val="24"/>
                <w:szCs w:val="24"/>
                <w:lang w:val="kk-KZ"/>
              </w:rPr>
              <w:t xml:space="preserve">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меншік иесі (жалға алушы)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 өкілдерін кіргізуге міндетті.</w:t>
            </w:r>
          </w:p>
          <w:p w14:paraId="235C182C" w14:textId="77777777" w:rsidR="00B1212D" w:rsidRPr="00576A6C" w:rsidRDefault="00B1212D" w:rsidP="00B1212D">
            <w:pPr>
              <w:ind w:firstLine="456"/>
              <w:contextualSpacing/>
              <w:jc w:val="both"/>
              <w:rPr>
                <w:rFonts w:eastAsia="Times New Roman" w:cs="Times New Roman"/>
                <w:sz w:val="24"/>
                <w:szCs w:val="24"/>
                <w:lang w:val="kk-KZ"/>
              </w:rPr>
            </w:pPr>
            <w:r w:rsidRPr="00576A6C">
              <w:rPr>
                <w:rFonts w:eastAsia="Times New Roman" w:cs="Times New Roman"/>
                <w:sz w:val="24"/>
                <w:szCs w:val="24"/>
                <w:lang w:val="kk-KZ"/>
              </w:rPr>
              <w:t>Адамның денсаулығына немесе өмiрiне қатер төндiретiн авариялық жағдайларда немесе өзге де төтенше жағдайлар кезінде күні бұрын хабарламасыз да кiруге рұқсат етiлуге тиiс.</w:t>
            </w:r>
          </w:p>
          <w:p w14:paraId="37CC64BF" w14:textId="681A6EEA" w:rsidR="00B1212D" w:rsidRPr="00576A6C" w:rsidRDefault="00B1212D" w:rsidP="00B1212D">
            <w:pPr>
              <w:ind w:firstLine="456"/>
              <w:contextualSpacing/>
              <w:jc w:val="both"/>
              <w:rPr>
                <w:rFonts w:eastAsia="Times New Roman" w:cs="Times New Roman"/>
                <w:b/>
                <w:bCs/>
                <w:sz w:val="24"/>
                <w:szCs w:val="24"/>
                <w:lang w:val="kk-KZ"/>
              </w:rPr>
            </w:pPr>
            <w:r w:rsidRPr="00576A6C">
              <w:rPr>
                <w:rFonts w:eastAsia="Times New Roman" w:cs="Times New Roman"/>
                <w:b/>
                <w:bCs/>
                <w:sz w:val="24"/>
                <w:szCs w:val="24"/>
                <w:lang w:val="kk-KZ"/>
              </w:rPr>
              <w:t>Пәтерлер және тұрғын емес үй-жайлар арқылы өтетін үйге ортақ желілерде жабық қораптар монтаждалған жағдайда, меншік иесі үйге ортақ инженерлік жүйелерге қолжетімділікті қамтамасыз етуге және бөлшектеу бойынша жұмыстарды дербес жүргізуге міндетті.</w:t>
            </w:r>
          </w:p>
        </w:tc>
        <w:tc>
          <w:tcPr>
            <w:tcW w:w="5530" w:type="dxa"/>
            <w:tcBorders>
              <w:top w:val="single" w:sz="4" w:space="0" w:color="auto"/>
              <w:left w:val="single" w:sz="4" w:space="0" w:color="auto"/>
              <w:bottom w:val="single" w:sz="4" w:space="0" w:color="auto"/>
              <w:right w:val="single" w:sz="4" w:space="0" w:color="auto"/>
            </w:tcBorders>
          </w:tcPr>
          <w:p w14:paraId="2DC8FD80" w14:textId="52FFEC1E" w:rsidR="00B1212D" w:rsidRPr="00576A6C" w:rsidRDefault="00B1212D" w:rsidP="00B1212D">
            <w:pPr>
              <w:contextualSpacing/>
              <w:jc w:val="both"/>
              <w:rPr>
                <w:rFonts w:cs="Times New Roman"/>
                <w:b/>
                <w:bCs/>
                <w:sz w:val="24"/>
                <w:szCs w:val="24"/>
                <w:lang w:val="kk-KZ"/>
              </w:rPr>
            </w:pPr>
            <w:r w:rsidRPr="00576A6C">
              <w:rPr>
                <w:rFonts w:cs="Times New Roman"/>
                <w:sz w:val="24"/>
                <w:szCs w:val="24"/>
                <w:lang w:val="kk-KZ"/>
              </w:rPr>
              <w:lastRenderedPageBreak/>
              <w:t xml:space="preserve">Көптеген жағдайларда үйге ортақ инженерлік жүйелерге, әсіресе сумен жабдықтау және су бұру жүйелеріне қолжетімділік пәтерлер, тұрғын емес үй-жайлардың меншік иелері жөндеу жүргізген кезде конструкциялармен қоршалады. Авариялық жағдайлар мен су ағу жағдайы орын алған кезде </w:t>
            </w:r>
            <w:r w:rsidRPr="00576A6C">
              <w:rPr>
                <w:rFonts w:cs="Times New Roman"/>
                <w:sz w:val="24"/>
                <w:szCs w:val="24"/>
                <w:lang w:val="kk-KZ"/>
              </w:rPr>
              <w:lastRenderedPageBreak/>
              <w:t>меншік иелері қораптарды өз есебінен ашудан жиі бас тартады.</w:t>
            </w:r>
          </w:p>
          <w:p w14:paraId="12B1E8F3" w14:textId="77777777" w:rsidR="00B1212D" w:rsidRPr="00576A6C" w:rsidRDefault="00B1212D" w:rsidP="00B1212D">
            <w:pPr>
              <w:contextualSpacing/>
              <w:jc w:val="both"/>
              <w:rPr>
                <w:rFonts w:eastAsia="Times New Roman" w:cs="Times New Roman"/>
                <w:sz w:val="24"/>
                <w:szCs w:val="24"/>
                <w:lang w:val="kk-KZ"/>
              </w:rPr>
            </w:pPr>
          </w:p>
          <w:p w14:paraId="4E4276C3" w14:textId="77777777" w:rsidR="00B1212D" w:rsidRPr="00576A6C" w:rsidRDefault="00B1212D" w:rsidP="00B1212D">
            <w:pPr>
              <w:contextualSpacing/>
              <w:jc w:val="both"/>
              <w:rPr>
                <w:rFonts w:eastAsia="Times New Roman" w:cs="Times New Roman"/>
                <w:sz w:val="24"/>
                <w:szCs w:val="24"/>
                <w:lang w:val="kk-KZ"/>
              </w:rPr>
            </w:pPr>
          </w:p>
          <w:p w14:paraId="66D2F16D" w14:textId="77777777" w:rsidR="00B1212D" w:rsidRPr="00576A6C" w:rsidRDefault="00B1212D" w:rsidP="00B1212D">
            <w:pPr>
              <w:contextualSpacing/>
              <w:rPr>
                <w:rFonts w:eastAsia="Times New Roman" w:cs="Times New Roman"/>
                <w:sz w:val="24"/>
                <w:szCs w:val="24"/>
                <w:lang w:val="kk-KZ"/>
              </w:rPr>
            </w:pPr>
          </w:p>
          <w:p w14:paraId="73DCE2C9" w14:textId="77777777" w:rsidR="00B1212D" w:rsidRPr="00576A6C" w:rsidRDefault="00B1212D" w:rsidP="00B1212D">
            <w:pPr>
              <w:contextualSpacing/>
              <w:rPr>
                <w:rFonts w:eastAsia="Times New Roman" w:cs="Times New Roman"/>
                <w:sz w:val="24"/>
                <w:szCs w:val="24"/>
                <w:lang w:val="kk-KZ"/>
              </w:rPr>
            </w:pPr>
          </w:p>
        </w:tc>
      </w:tr>
      <w:tr w:rsidR="00091991" w:rsidRPr="00576A6C" w14:paraId="178BC05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A534970" w14:textId="0A5408ED" w:rsidR="00B1212D" w:rsidRPr="00576A6C" w:rsidRDefault="00B35AAD" w:rsidP="00B1212D">
            <w:pPr>
              <w:contextualSpacing/>
              <w:jc w:val="center"/>
              <w:rPr>
                <w:rFonts w:eastAsia="Times New Roman" w:cs="Times New Roman"/>
                <w:sz w:val="24"/>
                <w:szCs w:val="24"/>
              </w:rPr>
            </w:pPr>
            <w:r>
              <w:rPr>
                <w:rFonts w:eastAsia="Times New Roman" w:cs="Times New Roman"/>
                <w:sz w:val="24"/>
                <w:szCs w:val="24"/>
                <w:lang w:val="kk-KZ"/>
              </w:rPr>
              <w:lastRenderedPageBreak/>
              <w:t>23</w:t>
            </w:r>
            <w:r w:rsidR="00B1212D"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83514CC" w14:textId="7214E474" w:rsidR="00B1212D" w:rsidRPr="00B35AAD" w:rsidRDefault="00B1212D" w:rsidP="00B1212D">
            <w:pPr>
              <w:contextualSpacing/>
              <w:jc w:val="both"/>
              <w:rPr>
                <w:rFonts w:eastAsia="Times New Roman" w:cs="Times New Roman"/>
                <w:sz w:val="24"/>
                <w:szCs w:val="24"/>
                <w:lang w:val="kk-KZ"/>
              </w:rPr>
            </w:pPr>
            <w:r w:rsidRPr="00576A6C">
              <w:rPr>
                <w:rFonts w:eastAsia="Times New Roman" w:cs="Times New Roman"/>
                <w:sz w:val="24"/>
                <w:szCs w:val="24"/>
              </w:rPr>
              <w:t>40-баптың 4-тармағы</w:t>
            </w:r>
            <w:r w:rsidR="00B35AAD">
              <w:rPr>
                <w:rFonts w:eastAsia="Times New Roman" w:cs="Times New Roman"/>
                <w:sz w:val="24"/>
                <w:szCs w:val="24"/>
                <w:lang w:val="kk-KZ"/>
              </w:rPr>
              <w:t>ның 8-абзацы</w:t>
            </w:r>
          </w:p>
        </w:tc>
        <w:tc>
          <w:tcPr>
            <w:tcW w:w="3968" w:type="dxa"/>
            <w:tcBorders>
              <w:top w:val="single" w:sz="4" w:space="0" w:color="auto"/>
              <w:left w:val="single" w:sz="4" w:space="0" w:color="auto"/>
              <w:bottom w:val="single" w:sz="4" w:space="0" w:color="auto"/>
              <w:right w:val="single" w:sz="4" w:space="0" w:color="auto"/>
            </w:tcBorders>
          </w:tcPr>
          <w:p w14:paraId="0FA72B29" w14:textId="0E11228D" w:rsidR="00B1212D" w:rsidRPr="00E25655" w:rsidRDefault="00B1212D" w:rsidP="00B1212D">
            <w:pPr>
              <w:contextualSpacing/>
              <w:jc w:val="both"/>
              <w:rPr>
                <w:rFonts w:eastAsia="Times New Roman" w:cs="Times New Roman"/>
                <w:sz w:val="24"/>
                <w:szCs w:val="24"/>
                <w:lang w:val="kk-KZ"/>
              </w:rPr>
            </w:pPr>
            <w:r w:rsidRPr="00E25655">
              <w:rPr>
                <w:rFonts w:eastAsia="Times New Roman" w:cs="Times New Roman"/>
                <w:sz w:val="24"/>
                <w:szCs w:val="24"/>
                <w:lang w:val="kk-KZ"/>
              </w:rPr>
              <w:t>40</w:t>
            </w:r>
            <w:r w:rsidRPr="00576A6C">
              <w:rPr>
                <w:rFonts w:eastAsia="Times New Roman" w:cs="Times New Roman"/>
                <w:sz w:val="24"/>
                <w:szCs w:val="24"/>
                <w:lang w:val="kk-KZ"/>
              </w:rPr>
              <w:t>-</w:t>
            </w:r>
            <w:r w:rsidRPr="00E25655">
              <w:rPr>
                <w:rFonts w:eastAsia="Times New Roman" w:cs="Times New Roman"/>
                <w:sz w:val="24"/>
                <w:szCs w:val="24"/>
                <w:lang w:val="kk-KZ"/>
              </w:rPr>
              <w:t>бап. Пәтердің, тұрғын емес үй-жайдың конструкциялық бөлігін өзгерту</w:t>
            </w:r>
          </w:p>
          <w:p w14:paraId="49EE92AA" w14:textId="1B2F6AC9" w:rsidR="00B1212D" w:rsidRPr="00576A6C" w:rsidRDefault="00B1212D" w:rsidP="00B1212D">
            <w:pPr>
              <w:ind w:firstLine="456"/>
              <w:contextualSpacing/>
              <w:jc w:val="both"/>
              <w:rPr>
                <w:rFonts w:eastAsia="Times New Roman" w:cs="Times New Roman"/>
                <w:sz w:val="24"/>
                <w:szCs w:val="24"/>
              </w:rPr>
            </w:pPr>
            <w:r w:rsidRPr="00576A6C">
              <w:rPr>
                <w:rFonts w:eastAsia="Times New Roman" w:cs="Times New Roman"/>
                <w:sz w:val="24"/>
                <w:szCs w:val="24"/>
              </w:rPr>
              <w:t>4-тармақтың 8-абзацы жоқ</w:t>
            </w:r>
          </w:p>
        </w:tc>
        <w:tc>
          <w:tcPr>
            <w:tcW w:w="4394" w:type="dxa"/>
            <w:tcBorders>
              <w:top w:val="single" w:sz="4" w:space="0" w:color="auto"/>
              <w:left w:val="single" w:sz="4" w:space="0" w:color="auto"/>
              <w:bottom w:val="single" w:sz="4" w:space="0" w:color="auto"/>
              <w:right w:val="single" w:sz="4" w:space="0" w:color="auto"/>
            </w:tcBorders>
          </w:tcPr>
          <w:p w14:paraId="45E5EBD5" w14:textId="73D4D8F3" w:rsidR="00B1212D" w:rsidRPr="00576A6C" w:rsidRDefault="00B1212D" w:rsidP="00B1212D">
            <w:pPr>
              <w:contextualSpacing/>
              <w:jc w:val="both"/>
              <w:rPr>
                <w:rFonts w:eastAsia="Times New Roman" w:cs="Times New Roman"/>
                <w:sz w:val="24"/>
                <w:szCs w:val="24"/>
              </w:rPr>
            </w:pPr>
            <w:r w:rsidRPr="00576A6C">
              <w:rPr>
                <w:rFonts w:eastAsia="Times New Roman" w:cs="Times New Roman"/>
                <w:sz w:val="24"/>
                <w:szCs w:val="24"/>
              </w:rPr>
              <w:t>40</w:t>
            </w:r>
            <w:r w:rsidRPr="00576A6C">
              <w:rPr>
                <w:rFonts w:eastAsia="Times New Roman" w:cs="Times New Roman"/>
                <w:sz w:val="24"/>
                <w:szCs w:val="24"/>
                <w:lang w:val="kk-KZ"/>
              </w:rPr>
              <w:t>-</w:t>
            </w:r>
            <w:r w:rsidRPr="00576A6C">
              <w:rPr>
                <w:rFonts w:eastAsia="Times New Roman" w:cs="Times New Roman"/>
                <w:sz w:val="24"/>
                <w:szCs w:val="24"/>
              </w:rPr>
              <w:t>бап. Пәтердің, тұрғын емес үй-жайдың конструкциялық бөлігін өзгерту</w:t>
            </w:r>
          </w:p>
          <w:p w14:paraId="20952665" w14:textId="77777777" w:rsidR="00B1212D" w:rsidRPr="00576A6C" w:rsidRDefault="00B1212D" w:rsidP="00B1212D">
            <w:pPr>
              <w:contextualSpacing/>
              <w:jc w:val="both"/>
              <w:rPr>
                <w:rFonts w:eastAsia="Times New Roman" w:cs="Times New Roman"/>
                <w:sz w:val="24"/>
                <w:szCs w:val="24"/>
              </w:rPr>
            </w:pPr>
          </w:p>
          <w:p w14:paraId="14EEA645" w14:textId="77777777" w:rsidR="00B1212D" w:rsidRPr="00576A6C" w:rsidRDefault="00B1212D" w:rsidP="00B1212D">
            <w:pPr>
              <w:contextualSpacing/>
              <w:jc w:val="both"/>
              <w:rPr>
                <w:rFonts w:eastAsia="Times New Roman" w:cs="Times New Roman"/>
                <w:sz w:val="24"/>
                <w:szCs w:val="24"/>
              </w:rPr>
            </w:pPr>
            <w:r w:rsidRPr="00576A6C">
              <w:rPr>
                <w:rFonts w:eastAsia="Times New Roman" w:cs="Times New Roman"/>
                <w:sz w:val="24"/>
                <w:szCs w:val="24"/>
              </w:rPr>
              <w:t>4-тармақ мынадай мазмұндағы 8-абзацпен толықтырылсын.</w:t>
            </w:r>
          </w:p>
          <w:p w14:paraId="11F21AD2" w14:textId="3B3DF408" w:rsidR="00B1212D" w:rsidRPr="00576A6C" w:rsidRDefault="00091991" w:rsidP="00B1212D">
            <w:pPr>
              <w:contextualSpacing/>
              <w:jc w:val="both"/>
              <w:rPr>
                <w:rFonts w:eastAsia="Times New Roman" w:cs="Times New Roman"/>
                <w:b/>
                <w:bCs/>
                <w:sz w:val="24"/>
                <w:szCs w:val="24"/>
              </w:rPr>
            </w:pPr>
            <w:r w:rsidRPr="00576A6C">
              <w:rPr>
                <w:rFonts w:eastAsia="Times New Roman" w:cs="Times New Roman"/>
                <w:b/>
                <w:bCs/>
                <w:sz w:val="24"/>
                <w:szCs w:val="24"/>
              </w:rPr>
              <w:t xml:space="preserve">    </w:t>
            </w:r>
            <w:r w:rsidR="00B1212D" w:rsidRPr="00576A6C">
              <w:rPr>
                <w:rFonts w:eastAsia="Times New Roman" w:cs="Times New Roman"/>
                <w:b/>
                <w:bCs/>
                <w:sz w:val="24"/>
                <w:szCs w:val="24"/>
              </w:rPr>
              <w:t xml:space="preserve">Пәтерде және тұрғын емес үй-жайда орналасқан жабдықты қоспағанда, әлсіз </w:t>
            </w:r>
            <w:r w:rsidR="00B1212D" w:rsidRPr="00576A6C">
              <w:rPr>
                <w:rFonts w:eastAsia="Times New Roman" w:cs="Times New Roman"/>
                <w:b/>
                <w:bCs/>
                <w:sz w:val="24"/>
                <w:szCs w:val="24"/>
                <w:lang w:val="kk-KZ"/>
              </w:rPr>
              <w:t>тоқты и</w:t>
            </w:r>
            <w:r w:rsidR="00B1212D" w:rsidRPr="00576A6C">
              <w:rPr>
                <w:rFonts w:eastAsia="Times New Roman" w:cs="Times New Roman"/>
                <w:b/>
                <w:bCs/>
                <w:sz w:val="24"/>
                <w:szCs w:val="24"/>
              </w:rPr>
              <w:t>нженерлік жүйелер.</w:t>
            </w:r>
          </w:p>
        </w:tc>
        <w:tc>
          <w:tcPr>
            <w:tcW w:w="5530" w:type="dxa"/>
            <w:tcBorders>
              <w:top w:val="single" w:sz="4" w:space="0" w:color="auto"/>
              <w:left w:val="single" w:sz="4" w:space="0" w:color="auto"/>
              <w:bottom w:val="single" w:sz="4" w:space="0" w:color="auto"/>
              <w:right w:val="single" w:sz="4" w:space="0" w:color="auto"/>
            </w:tcBorders>
          </w:tcPr>
          <w:p w14:paraId="17AD3123" w14:textId="7AC66427" w:rsidR="00B1212D" w:rsidRPr="00576A6C" w:rsidRDefault="00B1212D" w:rsidP="00B1212D">
            <w:pPr>
              <w:contextualSpacing/>
              <w:jc w:val="both"/>
              <w:rPr>
                <w:rFonts w:eastAsia="Times New Roman" w:cs="Times New Roman"/>
                <w:sz w:val="24"/>
                <w:szCs w:val="24"/>
              </w:rPr>
            </w:pPr>
            <w:r w:rsidRPr="00576A6C">
              <w:rPr>
                <w:rFonts w:cs="Times New Roman"/>
                <w:sz w:val="24"/>
                <w:szCs w:val="24"/>
                <w:lang w:val="kk-KZ"/>
              </w:rPr>
              <w:t>Әлсіз тоқты</w:t>
            </w:r>
            <w:r w:rsidRPr="00576A6C">
              <w:rPr>
                <w:rFonts w:cs="Times New Roman"/>
                <w:sz w:val="24"/>
                <w:szCs w:val="24"/>
              </w:rPr>
              <w:t xml:space="preserve"> </w:t>
            </w:r>
            <w:r w:rsidRPr="00576A6C">
              <w:rPr>
                <w:rFonts w:cs="Times New Roman"/>
                <w:sz w:val="24"/>
                <w:szCs w:val="24"/>
                <w:lang w:val="kk-KZ"/>
              </w:rPr>
              <w:t>и</w:t>
            </w:r>
            <w:r w:rsidRPr="00576A6C">
              <w:rPr>
                <w:rFonts w:cs="Times New Roman"/>
                <w:sz w:val="24"/>
                <w:szCs w:val="24"/>
              </w:rPr>
              <w:t>нженерлік жүйелер жалпы пайдалану орындарында орналасқандықтан, анықтама бойынша олар жалпы қолданыстағы желілер мен жабдықтар болып табылады.</w:t>
            </w:r>
          </w:p>
          <w:p w14:paraId="42677F4F" w14:textId="6A42D631" w:rsidR="00B1212D" w:rsidRPr="00576A6C" w:rsidRDefault="00B1212D" w:rsidP="00B1212D">
            <w:pPr>
              <w:contextualSpacing/>
              <w:jc w:val="both"/>
              <w:rPr>
                <w:rFonts w:eastAsia="Times New Roman" w:cs="Times New Roman"/>
                <w:sz w:val="24"/>
                <w:szCs w:val="24"/>
              </w:rPr>
            </w:pPr>
            <w:r w:rsidRPr="00576A6C">
              <w:rPr>
                <w:rFonts w:eastAsia="Times New Roman" w:cs="Times New Roman"/>
                <w:sz w:val="24"/>
                <w:szCs w:val="24"/>
              </w:rPr>
              <w:t xml:space="preserve"> </w:t>
            </w:r>
          </w:p>
        </w:tc>
      </w:tr>
      <w:tr w:rsidR="00091991" w:rsidRPr="000B06E4" w14:paraId="2254D9A2"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FFD98B2" w14:textId="562F36BA" w:rsidR="00ED185C" w:rsidRPr="00576A6C" w:rsidRDefault="00B35AAD" w:rsidP="00ED185C">
            <w:pPr>
              <w:contextualSpacing/>
              <w:jc w:val="center"/>
              <w:rPr>
                <w:rFonts w:eastAsia="Times New Roman" w:cs="Times New Roman"/>
                <w:sz w:val="24"/>
                <w:szCs w:val="24"/>
              </w:rPr>
            </w:pPr>
            <w:r>
              <w:rPr>
                <w:rFonts w:eastAsia="Times New Roman" w:cs="Times New Roman"/>
                <w:sz w:val="24"/>
                <w:szCs w:val="24"/>
                <w:lang w:val="kk-KZ" w:eastAsia="ru-RU"/>
              </w:rPr>
              <w:t>24</w:t>
            </w:r>
            <w:r w:rsidR="00ED185C" w:rsidRPr="00576A6C">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ED7BD3A" w14:textId="5D6AE097" w:rsidR="00ED185C" w:rsidRPr="00576A6C" w:rsidRDefault="00ED185C" w:rsidP="00ED185C">
            <w:pPr>
              <w:contextualSpacing/>
              <w:jc w:val="both"/>
              <w:rPr>
                <w:rFonts w:eastAsia="Times New Roman" w:cs="Times New Roman"/>
                <w:sz w:val="24"/>
                <w:szCs w:val="24"/>
                <w:lang w:val="kk-KZ"/>
              </w:rPr>
            </w:pPr>
            <w:r w:rsidRPr="00576A6C">
              <w:rPr>
                <w:rFonts w:eastAsia="Times New Roman" w:cs="Times New Roman"/>
                <w:sz w:val="24"/>
                <w:szCs w:val="24"/>
                <w:lang w:val="kk-KZ"/>
              </w:rPr>
              <w:t>42-бап</w:t>
            </w:r>
          </w:p>
        </w:tc>
        <w:tc>
          <w:tcPr>
            <w:tcW w:w="3968" w:type="dxa"/>
            <w:tcBorders>
              <w:top w:val="single" w:sz="4" w:space="0" w:color="auto"/>
              <w:left w:val="single" w:sz="4" w:space="0" w:color="auto"/>
              <w:bottom w:val="single" w:sz="4" w:space="0" w:color="auto"/>
              <w:right w:val="single" w:sz="4" w:space="0" w:color="auto"/>
            </w:tcBorders>
          </w:tcPr>
          <w:p w14:paraId="6D8E5033" w14:textId="77777777" w:rsidR="00ED185C" w:rsidRPr="00576A6C" w:rsidRDefault="00ED185C" w:rsidP="00ED185C">
            <w:pPr>
              <w:ind w:firstLine="176"/>
              <w:contextualSpacing/>
              <w:jc w:val="both"/>
              <w:rPr>
                <w:rFonts w:eastAsia="Times New Roman" w:cs="Times New Roman"/>
                <w:bCs/>
                <w:sz w:val="24"/>
                <w:szCs w:val="24"/>
                <w:lang w:val="kk-KZ"/>
              </w:rPr>
            </w:pPr>
            <w:r w:rsidRPr="00576A6C">
              <w:rPr>
                <w:rFonts w:eastAsia="Times New Roman" w:cs="Times New Roman"/>
                <w:bCs/>
                <w:sz w:val="24"/>
                <w:szCs w:val="24"/>
                <w:lang w:val="kk-KZ"/>
              </w:rPr>
              <w:t>42-бап. Кондоминиум объектісін басқару нысандары</w:t>
            </w:r>
          </w:p>
          <w:p w14:paraId="07A7B8B4" w14:textId="77777777" w:rsidR="00ED185C" w:rsidRPr="00576A6C" w:rsidRDefault="00ED185C" w:rsidP="00ED185C">
            <w:pPr>
              <w:ind w:firstLine="176"/>
              <w:contextualSpacing/>
              <w:jc w:val="both"/>
              <w:rPr>
                <w:rFonts w:eastAsia="Times New Roman" w:cs="Times New Roman"/>
                <w:sz w:val="24"/>
                <w:szCs w:val="24"/>
                <w:lang w:val="kk-KZ"/>
              </w:rPr>
            </w:pPr>
          </w:p>
          <w:p w14:paraId="486594C0" w14:textId="77777777" w:rsidR="00ED185C" w:rsidRPr="00576A6C" w:rsidRDefault="00ED185C" w:rsidP="00ED185C">
            <w:pPr>
              <w:ind w:firstLine="176"/>
              <w:contextualSpacing/>
              <w:jc w:val="both"/>
              <w:rPr>
                <w:rFonts w:eastAsia="Times New Roman" w:cs="Times New Roman"/>
                <w:sz w:val="24"/>
                <w:szCs w:val="24"/>
                <w:lang w:val="kk-KZ"/>
              </w:rPr>
            </w:pPr>
            <w:r w:rsidRPr="00576A6C">
              <w:rPr>
                <w:rFonts w:eastAsia="Times New Roman" w:cs="Times New Roman"/>
                <w:sz w:val="24"/>
                <w:szCs w:val="24"/>
                <w:lang w:val="kk-KZ"/>
              </w:rPr>
              <w:t>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кондоминиум объектісін басқарудың мынадай нысандарының бірін таңдауға міндетті:</w:t>
            </w:r>
          </w:p>
          <w:p w14:paraId="7C086EE6" w14:textId="77777777" w:rsidR="00ED185C" w:rsidRPr="00576A6C" w:rsidRDefault="00ED185C" w:rsidP="00ED185C">
            <w:pPr>
              <w:ind w:firstLine="176"/>
              <w:contextualSpacing/>
              <w:jc w:val="both"/>
              <w:rPr>
                <w:rFonts w:eastAsia="Times New Roman" w:cs="Times New Roman"/>
                <w:sz w:val="24"/>
                <w:szCs w:val="24"/>
                <w:lang w:val="kk-KZ"/>
              </w:rPr>
            </w:pPr>
            <w:r w:rsidRPr="00576A6C">
              <w:rPr>
                <w:rFonts w:eastAsia="Times New Roman" w:cs="Times New Roman"/>
                <w:sz w:val="24"/>
                <w:szCs w:val="24"/>
                <w:lang w:val="kk-KZ"/>
              </w:rPr>
              <w:t>1) мүліктің меншік иелері бірлестігі;</w:t>
            </w:r>
          </w:p>
          <w:p w14:paraId="6A9375FF" w14:textId="77777777" w:rsidR="00ED185C" w:rsidRPr="00576A6C" w:rsidRDefault="00ED185C" w:rsidP="00ED185C">
            <w:pPr>
              <w:ind w:firstLine="176"/>
              <w:contextualSpacing/>
              <w:jc w:val="both"/>
              <w:rPr>
                <w:rFonts w:eastAsia="Times New Roman" w:cs="Times New Roman"/>
                <w:sz w:val="24"/>
                <w:szCs w:val="24"/>
                <w:lang w:val="kk-KZ"/>
              </w:rPr>
            </w:pPr>
            <w:r w:rsidRPr="00576A6C">
              <w:rPr>
                <w:rFonts w:eastAsia="Times New Roman" w:cs="Times New Roman"/>
                <w:sz w:val="24"/>
                <w:szCs w:val="24"/>
                <w:lang w:val="kk-KZ"/>
              </w:rPr>
              <w:t>2) көппәтерлі тұрғын үйдің жай серіктестігі (жай серіктестік).</w:t>
            </w:r>
          </w:p>
          <w:p w14:paraId="3622AF00" w14:textId="77777777" w:rsidR="00ED185C" w:rsidRPr="00576A6C" w:rsidRDefault="00ED185C" w:rsidP="00ED185C">
            <w:pPr>
              <w:ind w:firstLine="176"/>
              <w:contextualSpacing/>
              <w:jc w:val="both"/>
              <w:rPr>
                <w:rFonts w:eastAsia="Times New Roman" w:cs="Times New Roman"/>
                <w:sz w:val="24"/>
                <w:szCs w:val="24"/>
                <w:lang w:val="kk-KZ"/>
              </w:rPr>
            </w:pPr>
            <w:r w:rsidRPr="00576A6C">
              <w:rPr>
                <w:rFonts w:eastAsia="Times New Roman" w:cs="Times New Roman"/>
                <w:sz w:val="24"/>
                <w:szCs w:val="24"/>
                <w:lang w:val="kk-KZ"/>
              </w:rPr>
              <w:t>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w:t>
            </w:r>
          </w:p>
          <w:p w14:paraId="35834EBC" w14:textId="77777777" w:rsidR="00ED185C" w:rsidRPr="00576A6C" w:rsidRDefault="00ED185C" w:rsidP="00ED185C">
            <w:pPr>
              <w:contextualSpacing/>
              <w:jc w:val="both"/>
              <w:rPr>
                <w:rFonts w:eastAsia="Times New Roman" w:cs="Times New Roman"/>
                <w:sz w:val="24"/>
                <w:szCs w:val="24"/>
                <w:lang w:val="kk-KZ"/>
              </w:rPr>
            </w:pPr>
          </w:p>
        </w:tc>
        <w:tc>
          <w:tcPr>
            <w:tcW w:w="4394" w:type="dxa"/>
            <w:tcBorders>
              <w:top w:val="single" w:sz="4" w:space="0" w:color="auto"/>
              <w:left w:val="single" w:sz="4" w:space="0" w:color="auto"/>
              <w:bottom w:val="single" w:sz="4" w:space="0" w:color="auto"/>
              <w:right w:val="single" w:sz="4" w:space="0" w:color="auto"/>
            </w:tcBorders>
          </w:tcPr>
          <w:p w14:paraId="5573FA53" w14:textId="77777777" w:rsidR="00ED185C" w:rsidRPr="00576A6C" w:rsidRDefault="00ED185C" w:rsidP="00ED185C">
            <w:pPr>
              <w:ind w:firstLine="176"/>
              <w:contextualSpacing/>
              <w:jc w:val="both"/>
              <w:rPr>
                <w:rFonts w:eastAsia="Times New Roman" w:cs="Times New Roman"/>
                <w:bCs/>
                <w:sz w:val="24"/>
                <w:szCs w:val="24"/>
              </w:rPr>
            </w:pPr>
            <w:r w:rsidRPr="00576A6C">
              <w:rPr>
                <w:rFonts w:eastAsia="Times New Roman" w:cs="Times New Roman"/>
                <w:bCs/>
                <w:sz w:val="24"/>
                <w:szCs w:val="24"/>
              </w:rPr>
              <w:t>42-бап мынадай редакцияда жазылсын:</w:t>
            </w:r>
          </w:p>
          <w:p w14:paraId="5D572069" w14:textId="77777777" w:rsidR="00ED185C" w:rsidRPr="00576A6C" w:rsidRDefault="00ED185C" w:rsidP="00ED185C">
            <w:pPr>
              <w:ind w:firstLine="176"/>
              <w:contextualSpacing/>
              <w:jc w:val="both"/>
              <w:rPr>
                <w:rFonts w:eastAsia="Times New Roman" w:cs="Times New Roman"/>
                <w:sz w:val="24"/>
                <w:szCs w:val="24"/>
              </w:rPr>
            </w:pPr>
          </w:p>
          <w:p w14:paraId="72834950" w14:textId="77777777" w:rsidR="00ED185C" w:rsidRPr="00576A6C" w:rsidRDefault="00ED185C" w:rsidP="00ED185C">
            <w:pPr>
              <w:ind w:firstLine="176"/>
              <w:contextualSpacing/>
              <w:jc w:val="both"/>
              <w:rPr>
                <w:rFonts w:eastAsia="Times New Roman" w:cs="Times New Roman"/>
                <w:b/>
                <w:bCs/>
                <w:sz w:val="24"/>
                <w:szCs w:val="24"/>
              </w:rPr>
            </w:pPr>
            <w:r w:rsidRPr="00576A6C">
              <w:rPr>
                <w:rFonts w:eastAsia="Times New Roman" w:cs="Times New Roman"/>
                <w:b/>
                <w:bCs/>
                <w:sz w:val="24"/>
                <w:szCs w:val="24"/>
              </w:rPr>
              <w:t>42-бап. Кондоминиум объектісін басқару нысандары</w:t>
            </w:r>
          </w:p>
          <w:p w14:paraId="31A074DB"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кондоминиум объектісін басқарудың мынадай нысандарының бірін таңдауға міндетті:</w:t>
            </w:r>
          </w:p>
          <w:p w14:paraId="73AFB385"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1) егер саны он алтыдан аспайтын болса,</w:t>
            </w:r>
            <w:r w:rsidRPr="00576A6C">
              <w:rPr>
                <w:rFonts w:eastAsia="Times New Roman" w:cs="Times New Roman"/>
                <w:b/>
                <w:sz w:val="24"/>
                <w:szCs w:val="24"/>
                <w:lang w:val="kk-KZ"/>
              </w:rPr>
              <w:t xml:space="preserve"> </w:t>
            </w:r>
            <w:r w:rsidRPr="00576A6C">
              <w:rPr>
                <w:rFonts w:eastAsia="Times New Roman" w:cs="Times New Roman"/>
                <w:b/>
                <w:sz w:val="24"/>
                <w:szCs w:val="24"/>
              </w:rPr>
              <w:t>пәтерлер, тұрғын емес үй-жайлар меншік иелерінің тікелей бірлесіп басқару</w:t>
            </w:r>
            <w:r w:rsidRPr="00576A6C">
              <w:rPr>
                <w:rFonts w:eastAsia="Times New Roman" w:cs="Times New Roman"/>
                <w:b/>
                <w:sz w:val="24"/>
                <w:szCs w:val="24"/>
                <w:lang w:val="kk-KZ"/>
              </w:rPr>
              <w:t>ы</w:t>
            </w:r>
            <w:r w:rsidRPr="00576A6C">
              <w:rPr>
                <w:rFonts w:eastAsia="Times New Roman" w:cs="Times New Roman"/>
                <w:b/>
                <w:sz w:val="24"/>
                <w:szCs w:val="24"/>
              </w:rPr>
              <w:t>.</w:t>
            </w:r>
          </w:p>
          <w:p w14:paraId="3686FDD6"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2) егер пәтерлер, тұрғын емес үй-жайлар меншік иелерінің саны отыздан аспаса, көппәтерлі тұрғын үйдің жай серіктестігі (жай серіктестік);</w:t>
            </w:r>
          </w:p>
          <w:p w14:paraId="73C4D2C8"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3) мүліктің меншік иелері бірлестігі;</w:t>
            </w:r>
          </w:p>
          <w:p w14:paraId="60D72CE7"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 xml:space="preserve">2. Пәтерлердің, тұрғын емес үй-жайлардың меншік иелері осы баптың 1-тармағында айқындалған, </w:t>
            </w:r>
            <w:r w:rsidRPr="00576A6C">
              <w:rPr>
                <w:rFonts w:eastAsia="Times New Roman" w:cs="Times New Roman"/>
                <w:b/>
                <w:sz w:val="24"/>
                <w:szCs w:val="24"/>
              </w:rPr>
              <w:lastRenderedPageBreak/>
              <w:t>кондоминиум объектісін басқару нысандарын таңдауда және ауыстыруда ерікті болады.</w:t>
            </w:r>
          </w:p>
          <w:p w14:paraId="355BA75C" w14:textId="77777777" w:rsidR="00ED185C" w:rsidRPr="00576A6C" w:rsidRDefault="00ED185C" w:rsidP="00ED185C">
            <w:pPr>
              <w:ind w:firstLine="176"/>
              <w:contextualSpacing/>
              <w:jc w:val="both"/>
              <w:rPr>
                <w:rFonts w:eastAsia="Times New Roman" w:cs="Times New Roman"/>
                <w:b/>
                <w:sz w:val="24"/>
                <w:szCs w:val="24"/>
              </w:rPr>
            </w:pPr>
            <w:r w:rsidRPr="00576A6C">
              <w:rPr>
                <w:rFonts w:eastAsia="Times New Roman" w:cs="Times New Roman"/>
                <w:b/>
                <w:sz w:val="24"/>
                <w:szCs w:val="24"/>
              </w:rPr>
              <w:t xml:space="preserve">3. Көппәтерлі тұрғын үйдің тапсырыс берушісі (құрылыс салушы) салынған объектіні пайдалануға қабылдау актісі тіркелгеннен кейін осы көппәтерлі тұрғын үйде көппәтерлі тұрғын үйдің мүлік иелерінің бірлестігі </w:t>
            </w:r>
            <w:proofErr w:type="gramStart"/>
            <w:r w:rsidRPr="00576A6C">
              <w:rPr>
                <w:rFonts w:eastAsia="Times New Roman" w:cs="Times New Roman"/>
                <w:b/>
                <w:sz w:val="24"/>
                <w:szCs w:val="24"/>
              </w:rPr>
              <w:t>немесе  жай</w:t>
            </w:r>
            <w:proofErr w:type="gramEnd"/>
            <w:r w:rsidRPr="00576A6C">
              <w:rPr>
                <w:rFonts w:eastAsia="Times New Roman" w:cs="Times New Roman"/>
                <w:b/>
                <w:sz w:val="24"/>
                <w:szCs w:val="24"/>
              </w:rPr>
              <w:t xml:space="preserve"> серіктестігі құрылған кезге дейінгі кезеңге алты айдан аспайтын мерзімге кондоминиум объектісін басқару және кондоминиум объектісінің ортақ мүлкін күтіп-ұстау үшін басқарушыны немесе басқарушы компанияны тартуға құқылы.</w:t>
            </w:r>
          </w:p>
          <w:p w14:paraId="18303384" w14:textId="77777777" w:rsidR="00ED185C" w:rsidRPr="00576A6C" w:rsidRDefault="00ED185C" w:rsidP="00ED185C">
            <w:pPr>
              <w:ind w:firstLine="176"/>
              <w:contextualSpacing/>
              <w:jc w:val="both"/>
              <w:rPr>
                <w:rFonts w:eastAsia="Times New Roman" w:cs="Times New Roman"/>
                <w:b/>
                <w:sz w:val="24"/>
                <w:szCs w:val="24"/>
                <w:lang w:val="kk-KZ"/>
              </w:rPr>
            </w:pPr>
            <w:r w:rsidRPr="00576A6C">
              <w:rPr>
                <w:rFonts w:eastAsia="Times New Roman" w:cs="Times New Roman"/>
                <w:b/>
                <w:sz w:val="24"/>
                <w:szCs w:val="24"/>
              </w:rPr>
              <w:t xml:space="preserve">4.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егер осы баптың 3-тармағында айқындалған мүмкіндіктер пайдаланылса, бір көппәтерлі тұрғын үйде басқарудың бірнеше нысанын құру кезінде тұрғын үй инспекциясы уәкілетті орган бекіткен тұрғын үй инспекциясының көппәтерлі тұрғын үйдің кондоминиум объектісін басқару үшін уақытша басқарушы компанияны не </w:t>
            </w:r>
            <w:r w:rsidRPr="00576A6C">
              <w:rPr>
                <w:rFonts w:eastAsia="Times New Roman" w:cs="Times New Roman"/>
                <w:b/>
                <w:sz w:val="24"/>
                <w:szCs w:val="24"/>
              </w:rPr>
              <w:lastRenderedPageBreak/>
              <w:t>көппәтерлі тұрғын үйді басқарушыны айқындау және тағайындау қағидаларына сәйкес алты айға дейінгі мерзімге басқарушы компанияны немесе көппәтерлі тұрғын үй басқарушысын белгілейді.</w:t>
            </w:r>
          </w:p>
          <w:p w14:paraId="0C35002F" w14:textId="77777777" w:rsidR="00ED185C" w:rsidRPr="00576A6C" w:rsidRDefault="00ED185C" w:rsidP="00ED185C">
            <w:pPr>
              <w:ind w:firstLine="176"/>
              <w:contextualSpacing/>
              <w:jc w:val="both"/>
              <w:rPr>
                <w:rFonts w:eastAsia="Times New Roman" w:cs="Times New Roman"/>
                <w:b/>
                <w:sz w:val="24"/>
                <w:szCs w:val="24"/>
                <w:lang w:val="kk-KZ"/>
              </w:rPr>
            </w:pPr>
            <w:r w:rsidRPr="00576A6C">
              <w:rPr>
                <w:rFonts w:eastAsia="Times New Roman" w:cs="Times New Roman"/>
                <w:b/>
                <w:sz w:val="24"/>
                <w:szCs w:val="24"/>
                <w:lang w:val="kk-KZ"/>
              </w:rPr>
              <w:t>Таңдалған басқарушы компания немесе көппәтерлі тұрғын үй басқарушысы осы көппәтерлі тұрғын үйге екінші деңгейдегі банкте жеке ағымдағы шот ашуы керек.</w:t>
            </w:r>
          </w:p>
          <w:p w14:paraId="09705519" w14:textId="6854CB83" w:rsidR="00ED185C" w:rsidRPr="00576A6C" w:rsidRDefault="00ED185C" w:rsidP="00ED185C">
            <w:pPr>
              <w:contextualSpacing/>
              <w:jc w:val="both"/>
              <w:rPr>
                <w:rFonts w:eastAsia="Times New Roman" w:cs="Times New Roman"/>
                <w:sz w:val="24"/>
                <w:szCs w:val="24"/>
                <w:lang w:val="kk-KZ"/>
              </w:rPr>
            </w:pPr>
            <w:r w:rsidRPr="00576A6C">
              <w:rPr>
                <w:rFonts w:eastAsia="Times New Roman" w:cs="Times New Roman"/>
                <w:b/>
                <w:sz w:val="24"/>
                <w:szCs w:val="24"/>
                <w:lang w:val="kk-KZ"/>
              </w:rPr>
              <w:t>Пәтерлердің, тұрғын емес үй-жайлардың меншік иелері көппәтерлі тұрғын үйді басқарушының немесе басқарушы компанияның басқару кезеңінде осы баптың 1-тармағына сәйкес басқару нысандарының бірін таңдауға міндетті.».</w:t>
            </w:r>
          </w:p>
        </w:tc>
        <w:tc>
          <w:tcPr>
            <w:tcW w:w="5530" w:type="dxa"/>
            <w:tcBorders>
              <w:top w:val="single" w:sz="4" w:space="0" w:color="auto"/>
              <w:left w:val="single" w:sz="4" w:space="0" w:color="auto"/>
              <w:bottom w:val="single" w:sz="4" w:space="0" w:color="auto"/>
              <w:right w:val="single" w:sz="4" w:space="0" w:color="auto"/>
            </w:tcBorders>
          </w:tcPr>
          <w:p w14:paraId="12EBC068" w14:textId="77777777" w:rsidR="00ED185C" w:rsidRPr="00576A6C" w:rsidRDefault="00ED185C" w:rsidP="00ED185C">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lastRenderedPageBreak/>
              <w:t>2020 жылғы қаңтардан бастап ТКШ саласындағы реформаның іске асырылуы жекелеген өңірлерде пәтерлерінің саны аз, пәтерлер, тұрғын емес үй-жайлардың меншік иелері бірлесіп басқаратын тұрғын үйлердің бар екендігі анықталды. Осы КПТҮ-де қаражат жинауды бір бастамашыл адам жүзеге асырады. Жедел жөндеу жұмыстарын жүргізу үшін барлық тұрғындардың келісімімен мақсатты төлемдер жүзеге асырылады. Пәтерлер санының аздығына және заңды тұлғаның немесе ЖС қызметі бойынша қосымша шығындарға байланысты, МИБ-ті немесе жай серіктестікті құру орынсыз деп санаймыз.</w:t>
            </w:r>
          </w:p>
          <w:p w14:paraId="79410F06" w14:textId="77777777" w:rsidR="00ED185C" w:rsidRPr="00576A6C" w:rsidRDefault="00ED185C" w:rsidP="00ED185C">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t>Баяндалғанды ескере отырып, басқару процесін оңайлату мақсатында саны он алтыдан аспайтын болса, кондоминиум объектісін басқарудың жеке нысанын - пәтерлердің, тұрғын емес үй-жайлардың барлық меншік иелерінің тікелей бірлесіп басқаруын енгізу (бұрын қолданыста болған нысанды қайтару) ұсынылады.</w:t>
            </w:r>
          </w:p>
          <w:p w14:paraId="4FEA50B1" w14:textId="77777777" w:rsidR="00ED185C" w:rsidRPr="00576A6C" w:rsidRDefault="00ED185C" w:rsidP="00ED185C">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t>Сонымен қатар, егер пәтерлердің саны 30-дан аспаса, ЖС құру үшін пәтерлер санын шектеу ұсынылады. КПТҮ-дегі пәтерлердің саны 50 және одан да көп болған кезде нотариалды сенімхаттарды беруді көздейтін қолданыстағы редакция іс жүзінде мүмкін емес.</w:t>
            </w:r>
          </w:p>
          <w:p w14:paraId="6B266559" w14:textId="77777777" w:rsidR="00ED185C" w:rsidRPr="00576A6C" w:rsidRDefault="00ED185C" w:rsidP="00ED185C">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lastRenderedPageBreak/>
              <w:t>Пәтерлер, тұрғын емес үй-жайлар меншік иелерінің кондоминиум объектісін басқару нысандарының бірін таңдауы бойынша құқық қолдану практикасын талдау кейбір жағдайларда тұрғындардың басқару нысанын туралы шешім қабылдай алмайтындығын көрсетеді. Сондықтан ЖАО-ның тұрғын үй инспекциясына басқарушы компанияны немесе көппәтерлі тұрғын үй басқарушысын жарты жылдық мерзімге белгілеу мүмкіндігін беру туралы норманы енгізу ұсынылады. Сонымен қатар, таңдалған басқару органдары осы үйдің ағымдағы шотын ашуы керек.</w:t>
            </w:r>
          </w:p>
          <w:p w14:paraId="3B0AF960" w14:textId="77777777" w:rsidR="00ED185C" w:rsidRPr="00576A6C" w:rsidRDefault="00ED185C" w:rsidP="00ED185C">
            <w:pPr>
              <w:contextualSpacing/>
              <w:jc w:val="both"/>
              <w:rPr>
                <w:rFonts w:eastAsia="Times New Roman" w:cs="Times New Roman"/>
                <w:sz w:val="24"/>
                <w:szCs w:val="24"/>
                <w:lang w:val="kk-KZ"/>
              </w:rPr>
            </w:pPr>
            <w:r w:rsidRPr="00576A6C">
              <w:rPr>
                <w:rFonts w:eastAsia="Times New Roman" w:cs="Times New Roman"/>
                <w:sz w:val="24"/>
                <w:szCs w:val="24"/>
                <w:lang w:val="kk-KZ"/>
              </w:rPr>
              <w:t>Тұрғындар басқару нысанын таңдағаннан кейін 42-баптың 1-тармағына сәйкес басқару функцияларын дербес жүзеге асыруға не функцияларды басқарушы компанияға не көппәтерлі тұрғын үй басқарушысына беруге құқылы.</w:t>
            </w:r>
          </w:p>
          <w:p w14:paraId="357D488B" w14:textId="2F0D9D09" w:rsidR="00ED185C" w:rsidRPr="00576A6C" w:rsidRDefault="00ED185C" w:rsidP="00ED185C">
            <w:pPr>
              <w:contextualSpacing/>
              <w:jc w:val="both"/>
              <w:rPr>
                <w:rFonts w:cs="Times New Roman"/>
                <w:sz w:val="24"/>
                <w:szCs w:val="24"/>
                <w:lang w:val="kk-KZ"/>
              </w:rPr>
            </w:pPr>
            <w:r w:rsidRPr="00576A6C">
              <w:rPr>
                <w:rFonts w:eastAsia="Times New Roman" w:cs="Times New Roman"/>
                <w:sz w:val="24"/>
                <w:szCs w:val="24"/>
                <w:lang w:val="kk-KZ"/>
              </w:rPr>
              <w:t>Бұдан басқа, КПТҮ басқарусыз және күтіп-ұстаусыз қалмауы үшін осы үйде МИБ немесе ЖС құрылған сәтке дейін құрылыс салушының БК-ны тартуға мүмкіндік беру ұсынылады.</w:t>
            </w:r>
          </w:p>
        </w:tc>
      </w:tr>
      <w:tr w:rsidR="00091991" w:rsidRPr="00576A6C" w14:paraId="400EA110" w14:textId="77777777" w:rsidTr="0021071A">
        <w:trPr>
          <w:trHeight w:val="315"/>
        </w:trPr>
        <w:tc>
          <w:tcPr>
            <w:tcW w:w="568" w:type="dxa"/>
          </w:tcPr>
          <w:p w14:paraId="1768CACB" w14:textId="59D5188B" w:rsidR="00ED185C" w:rsidRPr="00576A6C" w:rsidRDefault="00B35AAD" w:rsidP="00ED185C">
            <w:pPr>
              <w:contextualSpacing/>
              <w:jc w:val="center"/>
              <w:rPr>
                <w:rFonts w:eastAsia="Times New Roman" w:cs="Times New Roman"/>
                <w:sz w:val="24"/>
                <w:szCs w:val="24"/>
                <w:lang w:val="kk-KZ"/>
              </w:rPr>
            </w:pPr>
            <w:r>
              <w:rPr>
                <w:rFonts w:eastAsia="Times New Roman" w:cs="Times New Roman"/>
                <w:sz w:val="24"/>
                <w:szCs w:val="24"/>
                <w:lang w:val="kk-KZ"/>
              </w:rPr>
              <w:lastRenderedPageBreak/>
              <w:t>25</w:t>
            </w:r>
            <w:r w:rsidR="00ED185C" w:rsidRPr="00576A6C">
              <w:rPr>
                <w:rFonts w:eastAsia="Times New Roman" w:cs="Times New Roman"/>
                <w:sz w:val="24"/>
                <w:szCs w:val="24"/>
                <w:lang w:val="kk-KZ"/>
              </w:rPr>
              <w:t>.</w:t>
            </w:r>
          </w:p>
        </w:tc>
        <w:tc>
          <w:tcPr>
            <w:tcW w:w="1559" w:type="dxa"/>
          </w:tcPr>
          <w:p w14:paraId="2A388678" w14:textId="109B518F" w:rsidR="00ED185C" w:rsidRPr="00576A6C" w:rsidRDefault="00ED185C" w:rsidP="00ED185C">
            <w:pPr>
              <w:contextualSpacing/>
              <w:jc w:val="both"/>
              <w:rPr>
                <w:rFonts w:eastAsia="Times New Roman" w:cs="Times New Roman"/>
                <w:sz w:val="24"/>
                <w:szCs w:val="24"/>
              </w:rPr>
            </w:pPr>
            <w:r w:rsidRPr="00576A6C">
              <w:rPr>
                <w:rFonts w:cs="Times New Roman"/>
                <w:sz w:val="24"/>
                <w:szCs w:val="24"/>
              </w:rPr>
              <w:t>42-1-баптың 2</w:t>
            </w:r>
            <w:r w:rsidRPr="00576A6C">
              <w:rPr>
                <w:rFonts w:cs="Times New Roman"/>
                <w:sz w:val="24"/>
                <w:szCs w:val="24"/>
                <w:lang w:val="kk-KZ"/>
              </w:rPr>
              <w:t>-</w:t>
            </w:r>
            <w:r w:rsidRPr="00576A6C">
              <w:rPr>
                <w:rFonts w:cs="Times New Roman"/>
                <w:sz w:val="24"/>
                <w:szCs w:val="24"/>
              </w:rPr>
              <w:t>тармағының 1) тармақшасы</w:t>
            </w:r>
          </w:p>
        </w:tc>
        <w:tc>
          <w:tcPr>
            <w:tcW w:w="3968" w:type="dxa"/>
          </w:tcPr>
          <w:p w14:paraId="787F2DA4" w14:textId="2BD53583"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4206F373"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1FB65AD2"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558B7053" w14:textId="31C6EE2D" w:rsidR="00ED185C" w:rsidRPr="00576A6C" w:rsidRDefault="00ED185C" w:rsidP="00ED185C">
            <w:pPr>
              <w:contextualSpacing/>
              <w:jc w:val="both"/>
              <w:rPr>
                <w:rFonts w:eastAsia="Times New Roman" w:cs="Times New Roman"/>
                <w:sz w:val="24"/>
                <w:szCs w:val="24"/>
              </w:rPr>
            </w:pPr>
            <w:r w:rsidRPr="00576A6C">
              <w:rPr>
                <w:rFonts w:cs="Times New Roman"/>
                <w:sz w:val="24"/>
                <w:szCs w:val="24"/>
              </w:rPr>
              <w:t xml:space="preserve">      1) үй кеңесінің мүшелерін сайлау, қайта сайлау, сондай-ақ олардың өкілеттіктерін мерзімінен бұрын тоқтату;</w:t>
            </w:r>
          </w:p>
        </w:tc>
        <w:tc>
          <w:tcPr>
            <w:tcW w:w="4394" w:type="dxa"/>
          </w:tcPr>
          <w:p w14:paraId="5C2AF5D1"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42-1 бап. Жиналыс</w:t>
            </w:r>
          </w:p>
          <w:p w14:paraId="77254CD5"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6D017585" w14:textId="29BCEAD4"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61610BF9" w14:textId="6224A61D" w:rsidR="00ED185C" w:rsidRPr="00576A6C" w:rsidRDefault="00ED185C" w:rsidP="00ED185C">
            <w:pPr>
              <w:ind w:firstLine="176"/>
              <w:contextualSpacing/>
              <w:jc w:val="both"/>
              <w:rPr>
                <w:rFonts w:eastAsia="Times New Roman" w:cs="Times New Roman"/>
                <w:sz w:val="24"/>
                <w:szCs w:val="24"/>
                <w:lang w:val="kk-KZ"/>
              </w:rPr>
            </w:pPr>
            <w:r w:rsidRPr="00576A6C">
              <w:rPr>
                <w:rFonts w:cs="Times New Roman"/>
                <w:sz w:val="24"/>
                <w:szCs w:val="24"/>
              </w:rPr>
              <w:t xml:space="preserve">1) </w:t>
            </w:r>
            <w:r w:rsidRPr="00576A6C">
              <w:rPr>
                <w:rFonts w:cs="Times New Roman"/>
                <w:b/>
                <w:bCs/>
                <w:sz w:val="24"/>
                <w:szCs w:val="24"/>
              </w:rPr>
              <w:t>мүлік</w:t>
            </w:r>
            <w:r w:rsidRPr="00576A6C">
              <w:rPr>
                <w:rFonts w:cs="Times New Roman"/>
                <w:b/>
                <w:bCs/>
                <w:sz w:val="24"/>
                <w:szCs w:val="24"/>
                <w:lang w:val="kk-KZ"/>
              </w:rPr>
              <w:t>тің меншік</w:t>
            </w:r>
            <w:r w:rsidRPr="00576A6C">
              <w:rPr>
                <w:rFonts w:cs="Times New Roman"/>
                <w:b/>
                <w:bCs/>
                <w:sz w:val="24"/>
                <w:szCs w:val="24"/>
              </w:rPr>
              <w:t xml:space="preserve"> иелері бірлестігінің төрағасын, жай серіктестіктің сенім білдірілген </w:t>
            </w:r>
            <w:r w:rsidRPr="00576A6C">
              <w:rPr>
                <w:rFonts w:cs="Times New Roman"/>
                <w:b/>
                <w:bCs/>
                <w:sz w:val="24"/>
                <w:szCs w:val="24"/>
                <w:lang w:val="kk-KZ"/>
              </w:rPr>
              <w:t>адамын</w:t>
            </w:r>
            <w:r w:rsidRPr="00576A6C">
              <w:rPr>
                <w:rFonts w:cs="Times New Roman"/>
                <w:sz w:val="24"/>
                <w:szCs w:val="24"/>
              </w:rPr>
              <w:t>,</w:t>
            </w:r>
            <w:r w:rsidRPr="00576A6C">
              <w:rPr>
                <w:rFonts w:cs="Times New Roman"/>
                <w:sz w:val="24"/>
                <w:szCs w:val="24"/>
                <w:lang w:val="kk-KZ"/>
              </w:rPr>
              <w:t xml:space="preserve"> </w:t>
            </w:r>
            <w:r w:rsidRPr="00576A6C">
              <w:rPr>
                <w:rFonts w:cs="Times New Roman"/>
                <w:sz w:val="24"/>
                <w:szCs w:val="24"/>
              </w:rPr>
              <w:t>үй кеңесінің мүшелерін сайлау, қайта сайлау, сондай-ақ олардың өкілеттіктерін мерзімінен бұрын тоқтату;</w:t>
            </w:r>
          </w:p>
        </w:tc>
        <w:tc>
          <w:tcPr>
            <w:tcW w:w="5530" w:type="dxa"/>
          </w:tcPr>
          <w:p w14:paraId="26A87C5F"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lang w:val="kk-KZ"/>
              </w:rPr>
            </w:pPr>
            <w:r w:rsidRPr="00576A6C">
              <w:rPr>
                <w:rFonts w:cs="Times New Roman"/>
                <w:sz w:val="24"/>
                <w:szCs w:val="24"/>
                <w:lang w:val="kk-KZ"/>
              </w:rPr>
              <w:t>«Тұрғын үй қатынастары туралы» Заңның 42-1-бабының 1-тармағына сәйкес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w:t>
            </w:r>
          </w:p>
          <w:p w14:paraId="28B81C95" w14:textId="05B324AD" w:rsidR="00ED185C" w:rsidRPr="00576A6C" w:rsidRDefault="00ED185C" w:rsidP="00ED185C">
            <w:pPr>
              <w:widowControl w:val="0"/>
              <w:shd w:val="clear" w:color="auto" w:fill="FFFFFF" w:themeFill="background1"/>
              <w:contextualSpacing/>
              <w:jc w:val="both"/>
              <w:outlineLvl w:val="0"/>
              <w:rPr>
                <w:rFonts w:cs="Times New Roman"/>
                <w:sz w:val="24"/>
                <w:szCs w:val="24"/>
                <w:lang w:val="kk-KZ"/>
              </w:rPr>
            </w:pPr>
            <w:r w:rsidRPr="00576A6C">
              <w:rPr>
                <w:rFonts w:cs="Times New Roman"/>
                <w:sz w:val="24"/>
                <w:szCs w:val="24"/>
                <w:lang w:val="kk-KZ"/>
              </w:rPr>
              <w:t>Жиналыста қаралатын кондоминиум объектісін басқаруға байланысты негізгі мәселелердің бірі мүліктің меншік иелері бірлестігінің төрағасын, жай серіктестіктің сенім білдірілген адамын сайлау болып табылады.</w:t>
            </w:r>
          </w:p>
          <w:p w14:paraId="3A2D5253"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Сонымен бірге бұл функция заңда жоқ.</w:t>
            </w:r>
          </w:p>
          <w:p w14:paraId="631537E8" w14:textId="1118B99E" w:rsidR="00ED185C" w:rsidRPr="00576A6C" w:rsidRDefault="00ED185C" w:rsidP="00ED185C">
            <w:pPr>
              <w:ind w:firstLine="336"/>
              <w:contextualSpacing/>
              <w:jc w:val="both"/>
              <w:rPr>
                <w:rFonts w:eastAsia="Times New Roman" w:cs="Times New Roman"/>
                <w:b/>
                <w:sz w:val="24"/>
                <w:szCs w:val="24"/>
              </w:rPr>
            </w:pPr>
            <w:r w:rsidRPr="00576A6C">
              <w:rPr>
                <w:rFonts w:cs="Times New Roman"/>
                <w:sz w:val="24"/>
                <w:szCs w:val="24"/>
              </w:rPr>
              <w:t>Осыған байланысты, біржақты түсіндіру мақсатында мүлік</w:t>
            </w:r>
            <w:r w:rsidRPr="00576A6C">
              <w:rPr>
                <w:rFonts w:cs="Times New Roman"/>
                <w:sz w:val="24"/>
                <w:szCs w:val="24"/>
                <w:lang w:val="kk-KZ"/>
              </w:rPr>
              <w:t>тің меншік</w:t>
            </w:r>
            <w:r w:rsidRPr="00576A6C">
              <w:rPr>
                <w:rFonts w:cs="Times New Roman"/>
                <w:sz w:val="24"/>
                <w:szCs w:val="24"/>
              </w:rPr>
              <w:t xml:space="preserve"> иелері бірлестігінің төрағасын, жай серіктестіктің сенім білдірілген </w:t>
            </w:r>
            <w:r w:rsidRPr="00576A6C">
              <w:rPr>
                <w:rFonts w:cs="Times New Roman"/>
                <w:sz w:val="24"/>
                <w:szCs w:val="24"/>
                <w:lang w:val="kk-KZ"/>
              </w:rPr>
              <w:lastRenderedPageBreak/>
              <w:t>адамын</w:t>
            </w:r>
            <w:r w:rsidRPr="00576A6C">
              <w:rPr>
                <w:rFonts w:cs="Times New Roman"/>
                <w:sz w:val="24"/>
                <w:szCs w:val="24"/>
              </w:rPr>
              <w:t xml:space="preserve"> сайлау жөніндегі функцияны көппәтерлі тұрғын үйдің пәтер</w:t>
            </w:r>
            <w:r w:rsidRPr="00576A6C">
              <w:rPr>
                <w:rFonts w:cs="Times New Roman"/>
                <w:sz w:val="24"/>
                <w:szCs w:val="24"/>
                <w:lang w:val="kk-KZ"/>
              </w:rPr>
              <w:t>лері</w:t>
            </w:r>
            <w:r w:rsidRPr="00576A6C">
              <w:rPr>
                <w:rFonts w:cs="Times New Roman"/>
                <w:sz w:val="24"/>
                <w:szCs w:val="24"/>
              </w:rPr>
              <w:t>, тұрғын емес үй-жайлары меншік иелерінің жиналысына заңды түрде бекіту қажет.</w:t>
            </w:r>
          </w:p>
        </w:tc>
      </w:tr>
      <w:tr w:rsidR="00091991" w:rsidRPr="00576A6C" w14:paraId="75422774"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59E8D5C" w14:textId="56C83DBD"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lastRenderedPageBreak/>
              <w:t>26</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EA1AEDB" w14:textId="3B822108"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6) тармақшасы</w:t>
            </w:r>
          </w:p>
        </w:tc>
        <w:tc>
          <w:tcPr>
            <w:tcW w:w="3968" w:type="dxa"/>
            <w:tcBorders>
              <w:top w:val="single" w:sz="4" w:space="0" w:color="auto"/>
              <w:left w:val="single" w:sz="4" w:space="0" w:color="auto"/>
              <w:bottom w:val="single" w:sz="4" w:space="0" w:color="auto"/>
              <w:right w:val="single" w:sz="4" w:space="0" w:color="auto"/>
            </w:tcBorders>
          </w:tcPr>
          <w:p w14:paraId="70CE07F6" w14:textId="349A4B8F"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2B144CEC"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44D7CA95"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34481D30" w14:textId="25838F98" w:rsidR="00ED185C" w:rsidRPr="00576A6C" w:rsidRDefault="00ED185C" w:rsidP="00ED185C">
            <w:pPr>
              <w:widowControl w:val="0"/>
              <w:contextualSpacing/>
              <w:jc w:val="both"/>
              <w:outlineLvl w:val="0"/>
              <w:rPr>
                <w:rFonts w:cs="Times New Roman"/>
                <w:bCs/>
                <w:sz w:val="24"/>
                <w:szCs w:val="24"/>
              </w:rPr>
            </w:pPr>
            <w:r w:rsidRPr="00576A6C">
              <w:rPr>
                <w:rFonts w:cs="Times New Roman"/>
                <w:sz w:val="24"/>
                <w:szCs w:val="24"/>
              </w:rPr>
              <w:t>6) күнтізбелік бір жылға арналған кондоминиум объектісін басқаруға және кондоминиум объектісінің ортақ мүлкін күтіп-ұстауға арналған шығыстар сметасын бекіту, сондай-ақ оған өзгерістер мен толықтырулар енгізу;</w:t>
            </w:r>
          </w:p>
        </w:tc>
        <w:tc>
          <w:tcPr>
            <w:tcW w:w="4394" w:type="dxa"/>
            <w:tcBorders>
              <w:top w:val="single" w:sz="4" w:space="0" w:color="auto"/>
              <w:left w:val="single" w:sz="4" w:space="0" w:color="auto"/>
              <w:bottom w:val="single" w:sz="4" w:space="0" w:color="auto"/>
              <w:right w:val="single" w:sz="4" w:space="0" w:color="auto"/>
            </w:tcBorders>
          </w:tcPr>
          <w:p w14:paraId="06129D25" w14:textId="77133EE2"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13233A6F" w14:textId="77777777" w:rsidR="00ED185C" w:rsidRPr="00576A6C" w:rsidRDefault="00ED185C" w:rsidP="00ED185C">
            <w:pPr>
              <w:widowControl w:val="0"/>
              <w:contextualSpacing/>
              <w:jc w:val="both"/>
              <w:outlineLvl w:val="0"/>
              <w:rPr>
                <w:rFonts w:cs="Times New Roman"/>
                <w:sz w:val="24"/>
                <w:szCs w:val="24"/>
              </w:rPr>
            </w:pPr>
          </w:p>
          <w:p w14:paraId="49856B52" w14:textId="77777777" w:rsidR="00ED185C" w:rsidRPr="00576A6C" w:rsidRDefault="00ED185C" w:rsidP="00ED185C">
            <w:pPr>
              <w:widowControl w:val="0"/>
              <w:contextualSpacing/>
              <w:jc w:val="both"/>
              <w:outlineLvl w:val="0"/>
              <w:rPr>
                <w:rFonts w:cs="Times New Roman"/>
                <w:sz w:val="24"/>
                <w:szCs w:val="24"/>
              </w:rPr>
            </w:pPr>
          </w:p>
          <w:p w14:paraId="1E730F12" w14:textId="77777777" w:rsidR="00ED185C" w:rsidRPr="00576A6C" w:rsidRDefault="00ED185C" w:rsidP="00ED185C">
            <w:pPr>
              <w:widowControl w:val="0"/>
              <w:contextualSpacing/>
              <w:jc w:val="both"/>
              <w:outlineLvl w:val="0"/>
              <w:rPr>
                <w:rFonts w:cs="Times New Roman"/>
                <w:sz w:val="24"/>
                <w:szCs w:val="24"/>
              </w:rPr>
            </w:pPr>
          </w:p>
          <w:p w14:paraId="3F15D6B1"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2-тармақтың 6) тармақшасы мынадай редакцияда жазылсын:</w:t>
            </w:r>
          </w:p>
          <w:p w14:paraId="02558999" w14:textId="13FF28E4" w:rsidR="00ED185C" w:rsidRPr="00576A6C" w:rsidRDefault="00ED185C" w:rsidP="00ED185C">
            <w:pPr>
              <w:widowControl w:val="0"/>
              <w:contextualSpacing/>
              <w:jc w:val="both"/>
              <w:outlineLvl w:val="0"/>
              <w:rPr>
                <w:rFonts w:cs="Times New Roman"/>
                <w:b/>
                <w:sz w:val="24"/>
                <w:szCs w:val="24"/>
              </w:rPr>
            </w:pPr>
            <w:r w:rsidRPr="00576A6C">
              <w:rPr>
                <w:rFonts w:cs="Times New Roman"/>
                <w:b/>
                <w:bCs/>
                <w:sz w:val="24"/>
                <w:szCs w:val="24"/>
              </w:rPr>
              <w:t>6)</w:t>
            </w:r>
            <w:r w:rsidRPr="00576A6C">
              <w:rPr>
                <w:rFonts w:cs="Times New Roman"/>
                <w:sz w:val="24"/>
                <w:szCs w:val="24"/>
              </w:rPr>
              <w:t xml:space="preserve"> </w:t>
            </w:r>
            <w:r w:rsidRPr="00576A6C">
              <w:rPr>
                <w:rFonts w:cs="Times New Roman"/>
                <w:b/>
                <w:bCs/>
                <w:sz w:val="24"/>
                <w:szCs w:val="24"/>
              </w:rPr>
              <w:t>көппәтерлі тұрғын үйдің кіреберістерінің бірінде лифтіні ауыстыру (жөндеу) туралы шешім қабылдау;</w:t>
            </w:r>
          </w:p>
        </w:tc>
        <w:tc>
          <w:tcPr>
            <w:tcW w:w="5530" w:type="dxa"/>
            <w:tcBorders>
              <w:top w:val="single" w:sz="4" w:space="0" w:color="auto"/>
              <w:left w:val="single" w:sz="4" w:space="0" w:color="auto"/>
              <w:bottom w:val="single" w:sz="4" w:space="0" w:color="auto"/>
              <w:right w:val="single" w:sz="4" w:space="0" w:color="auto"/>
            </w:tcBorders>
          </w:tcPr>
          <w:p w14:paraId="20810287" w14:textId="77777777" w:rsidR="00ED185C" w:rsidRPr="00576A6C" w:rsidRDefault="00ED185C" w:rsidP="00ED185C">
            <w:pPr>
              <w:contextualSpacing/>
              <w:jc w:val="both"/>
              <w:rPr>
                <w:rFonts w:cs="Times New Roman"/>
                <w:sz w:val="24"/>
                <w:szCs w:val="24"/>
              </w:rPr>
            </w:pPr>
            <w:r w:rsidRPr="00576A6C">
              <w:rPr>
                <w:rFonts w:cs="Times New Roman"/>
                <w:sz w:val="24"/>
                <w:szCs w:val="24"/>
              </w:rPr>
              <w:t>6) тармақшаның 42-1-баптың 2-тармағының 9) тармақшасымен қайталануын болдырмау мақсатында.</w:t>
            </w:r>
          </w:p>
          <w:p w14:paraId="268C73C6" w14:textId="5E69F38E" w:rsidR="00ED185C" w:rsidRPr="00576A6C" w:rsidRDefault="00ED185C" w:rsidP="00ED185C">
            <w:pPr>
              <w:contextualSpacing/>
              <w:jc w:val="both"/>
              <w:rPr>
                <w:rFonts w:cs="Times New Roman"/>
                <w:sz w:val="24"/>
                <w:szCs w:val="24"/>
              </w:rPr>
            </w:pPr>
            <w:r w:rsidRPr="00576A6C">
              <w:rPr>
                <w:rFonts w:cs="Times New Roman"/>
                <w:sz w:val="24"/>
                <w:szCs w:val="24"/>
              </w:rPr>
              <w:t>Сондай-ақ күрделі жөндеу жүргізу немесе лифтіні ауыстыру бойынша көппәтерлі тұрғын үйдің бір кіреберісіндегі пәтер және тұрғын емес үй-жай иелерінің құқығын іске асыру мүмкіндігі мақсатында.</w:t>
            </w:r>
          </w:p>
        </w:tc>
      </w:tr>
      <w:tr w:rsidR="00091991" w:rsidRPr="000B06E4" w14:paraId="5F349916"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49667D67" w14:textId="7B3EC0EA"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27</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BE5A2F8" w14:textId="1345C455"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6</w:t>
            </w:r>
            <w:r w:rsidRPr="00576A6C">
              <w:rPr>
                <w:rFonts w:cs="Times New Roman"/>
                <w:sz w:val="24"/>
                <w:szCs w:val="24"/>
                <w:lang w:val="kk-KZ"/>
              </w:rPr>
              <w:t>-1</w:t>
            </w:r>
            <w:r w:rsidRPr="00576A6C">
              <w:rPr>
                <w:rFonts w:cs="Times New Roman"/>
                <w:sz w:val="24"/>
                <w:szCs w:val="24"/>
              </w:rPr>
              <w:t>) тармақшасы</w:t>
            </w:r>
          </w:p>
        </w:tc>
        <w:tc>
          <w:tcPr>
            <w:tcW w:w="3968" w:type="dxa"/>
            <w:tcBorders>
              <w:top w:val="single" w:sz="4" w:space="0" w:color="auto"/>
              <w:left w:val="single" w:sz="4" w:space="0" w:color="auto"/>
              <w:bottom w:val="single" w:sz="4" w:space="0" w:color="auto"/>
              <w:right w:val="single" w:sz="4" w:space="0" w:color="auto"/>
            </w:tcBorders>
          </w:tcPr>
          <w:p w14:paraId="70C05249" w14:textId="08485938"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1D21A419"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2EA10403"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7223B204" w14:textId="77777777" w:rsidR="00ED185C" w:rsidRPr="00576A6C" w:rsidRDefault="00ED185C" w:rsidP="00ED185C">
            <w:pPr>
              <w:widowControl w:val="0"/>
              <w:contextualSpacing/>
              <w:jc w:val="both"/>
              <w:outlineLvl w:val="0"/>
              <w:rPr>
                <w:rFonts w:cs="Times New Roman"/>
                <w:sz w:val="24"/>
                <w:szCs w:val="24"/>
              </w:rPr>
            </w:pPr>
          </w:p>
          <w:p w14:paraId="33A9FA08" w14:textId="5E7135DE"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 xml:space="preserve">6-2) </w:t>
            </w:r>
            <w:r w:rsidRPr="00576A6C">
              <w:rPr>
                <w:rFonts w:cs="Times New Roman"/>
                <w:b/>
                <w:bCs/>
                <w:sz w:val="24"/>
                <w:szCs w:val="24"/>
              </w:rPr>
              <w:t>жоқ</w:t>
            </w:r>
          </w:p>
        </w:tc>
        <w:tc>
          <w:tcPr>
            <w:tcW w:w="4394" w:type="dxa"/>
            <w:tcBorders>
              <w:top w:val="single" w:sz="4" w:space="0" w:color="auto"/>
              <w:left w:val="single" w:sz="4" w:space="0" w:color="auto"/>
              <w:bottom w:val="single" w:sz="4" w:space="0" w:color="auto"/>
              <w:right w:val="single" w:sz="4" w:space="0" w:color="auto"/>
            </w:tcBorders>
          </w:tcPr>
          <w:p w14:paraId="1B7477C5" w14:textId="6FF251EA"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5E239276"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5B6A72A" w14:textId="72C6C986"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1B37B81F" w14:textId="5FD96F5D"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2-тармақ мынадай мазмұндағы 6-1) тармақшамен толықтырылсын:</w:t>
            </w:r>
          </w:p>
          <w:p w14:paraId="1AE9DB27" w14:textId="28228576" w:rsidR="00ED185C" w:rsidRPr="00576A6C" w:rsidRDefault="00ED185C" w:rsidP="00ED185C">
            <w:pPr>
              <w:widowControl w:val="0"/>
              <w:ind w:firstLine="176"/>
              <w:contextualSpacing/>
              <w:jc w:val="both"/>
              <w:outlineLvl w:val="0"/>
              <w:rPr>
                <w:rFonts w:cs="Times New Roman"/>
                <w:b/>
                <w:bCs/>
                <w:sz w:val="24"/>
                <w:szCs w:val="24"/>
                <w:lang w:val="kk-KZ"/>
              </w:rPr>
            </w:pPr>
            <w:r w:rsidRPr="00576A6C">
              <w:rPr>
                <w:rFonts w:cs="Times New Roman"/>
                <w:sz w:val="24"/>
                <w:szCs w:val="24"/>
              </w:rPr>
              <w:t>6-1)</w:t>
            </w:r>
            <w:r w:rsidRPr="00576A6C">
              <w:rPr>
                <w:rFonts w:cs="Times New Roman"/>
                <w:sz w:val="24"/>
                <w:szCs w:val="24"/>
                <w:lang w:val="kk-KZ"/>
              </w:rPr>
              <w:t xml:space="preserve"> </w:t>
            </w:r>
            <w:r w:rsidRPr="00576A6C">
              <w:rPr>
                <w:rFonts w:cs="Times New Roman"/>
                <w:b/>
                <w:bCs/>
                <w:sz w:val="24"/>
                <w:szCs w:val="24"/>
                <w:lang w:val="kk-KZ"/>
              </w:rPr>
              <w:t>кондоминиум объектісінің ортақ мүлкіне күрделі жөндеу жүргізуге ақша жинақтау үшін жарналардың мөлшерін осы Заңда бекітілген жарналар мөлшерінен асатын көлемде бекіту;</w:t>
            </w:r>
          </w:p>
        </w:tc>
        <w:tc>
          <w:tcPr>
            <w:tcW w:w="5530" w:type="dxa"/>
            <w:tcBorders>
              <w:top w:val="single" w:sz="4" w:space="0" w:color="auto"/>
              <w:left w:val="single" w:sz="4" w:space="0" w:color="auto"/>
              <w:bottom w:val="single" w:sz="4" w:space="0" w:color="auto"/>
              <w:right w:val="single" w:sz="4" w:space="0" w:color="auto"/>
            </w:tcBorders>
          </w:tcPr>
          <w:p w14:paraId="0A0E9335" w14:textId="5BBDAD62"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 xml:space="preserve"> «Тұрғын үй қатынастары туралы» Заңның 32-бабы 7-тармағында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 деп айқындалған. </w:t>
            </w:r>
          </w:p>
          <w:p w14:paraId="6C320C07" w14:textId="183E4F83"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Сонымен бірге, жиналыста пәтерлердің, тұрғын емес үй-жайлардың меншік иелері кондоминиум объектісінің ортақ мүлкін күрделі жөндеуге тұрғын үй заңнамасында белгіленген мөлшерден асатын көлемде қаражат жинау туралы шешім қабылдауға құқылы.</w:t>
            </w:r>
          </w:p>
          <w:p w14:paraId="18891D45" w14:textId="34B9441F" w:rsidR="00ED185C" w:rsidRPr="00576A6C" w:rsidRDefault="00ED185C" w:rsidP="00ED185C">
            <w:pPr>
              <w:widowControl w:val="0"/>
              <w:ind w:firstLine="336"/>
              <w:contextualSpacing/>
              <w:jc w:val="both"/>
              <w:outlineLvl w:val="0"/>
              <w:rPr>
                <w:rFonts w:cs="Times New Roman"/>
                <w:sz w:val="24"/>
                <w:szCs w:val="24"/>
                <w:lang w:val="kk-KZ"/>
              </w:rPr>
            </w:pPr>
            <w:r w:rsidRPr="00576A6C">
              <w:rPr>
                <w:rFonts w:cs="Times New Roman"/>
                <w:sz w:val="24"/>
                <w:szCs w:val="24"/>
                <w:lang w:val="kk-KZ"/>
              </w:rPr>
              <w:t xml:space="preserve">Сондықтан күрделі жөндеу жүргізуге арналған </w:t>
            </w:r>
            <w:r w:rsidRPr="00576A6C">
              <w:rPr>
                <w:rFonts w:cs="Times New Roman"/>
                <w:sz w:val="24"/>
                <w:szCs w:val="24"/>
                <w:lang w:val="kk-KZ"/>
              </w:rPr>
              <w:lastRenderedPageBreak/>
              <w:t>жарнаның мөлшерін келісу туралы мәселені жиналыстың құзыретіне қосу қажет.</w:t>
            </w:r>
          </w:p>
        </w:tc>
      </w:tr>
      <w:tr w:rsidR="00091991" w:rsidRPr="00576A6C" w14:paraId="1B127F0E"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5693C324" w14:textId="6487D59D"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eastAsia="ru-RU"/>
              </w:rPr>
              <w:lastRenderedPageBreak/>
              <w:t>28</w:t>
            </w:r>
            <w:r w:rsidR="00ED185C" w:rsidRPr="00576A6C">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DB22089" w14:textId="6499D128"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9) тармақшасы</w:t>
            </w:r>
          </w:p>
        </w:tc>
        <w:tc>
          <w:tcPr>
            <w:tcW w:w="3968" w:type="dxa"/>
            <w:tcBorders>
              <w:top w:val="single" w:sz="4" w:space="0" w:color="auto"/>
              <w:left w:val="single" w:sz="4" w:space="0" w:color="auto"/>
              <w:bottom w:val="single" w:sz="4" w:space="0" w:color="auto"/>
              <w:right w:val="single" w:sz="4" w:space="0" w:color="auto"/>
            </w:tcBorders>
          </w:tcPr>
          <w:p w14:paraId="7BF9CCDC" w14:textId="14423C21"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39351240"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440A04AE"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35971FBB" w14:textId="4F626279"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9) кондоминиум объектісін басқаруға және кондоминиум объектісінің ортақ мүлкін күтіп-ұстауға арналған шығыстардың мөлшерін бекіту;</w:t>
            </w:r>
          </w:p>
        </w:tc>
        <w:tc>
          <w:tcPr>
            <w:tcW w:w="4394" w:type="dxa"/>
            <w:tcBorders>
              <w:top w:val="single" w:sz="4" w:space="0" w:color="auto"/>
              <w:left w:val="single" w:sz="4" w:space="0" w:color="auto"/>
              <w:bottom w:val="single" w:sz="4" w:space="0" w:color="auto"/>
              <w:right w:val="single" w:sz="4" w:space="0" w:color="auto"/>
            </w:tcBorders>
          </w:tcPr>
          <w:p w14:paraId="0C689EF1" w14:textId="13DD694A"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24A63501" w14:textId="0E3D164D"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174C3CB6"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01A91B6F" w14:textId="388246C2"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 xml:space="preserve">9) </w:t>
            </w:r>
            <w:r w:rsidRPr="00576A6C">
              <w:rPr>
                <w:rFonts w:cs="Times New Roman"/>
                <w:b/>
                <w:bCs/>
                <w:sz w:val="24"/>
                <w:szCs w:val="24"/>
              </w:rPr>
              <w:t>күнтізбелік бір жылға кондоминиум объектісін басқаруға және кондоминиум объектісінің ортақ мүлкін күтіп-ұстауға арналған шығыстар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 мөлшері</w:t>
            </w:r>
            <w:r w:rsidRPr="00576A6C">
              <w:rPr>
                <w:rFonts w:cs="Times New Roman"/>
                <w:b/>
                <w:bCs/>
                <w:sz w:val="24"/>
                <w:szCs w:val="24"/>
                <w:lang w:val="kk-KZ"/>
              </w:rPr>
              <w:t>н бекіту</w:t>
            </w:r>
            <w:r w:rsidRPr="00576A6C">
              <w:rPr>
                <w:rFonts w:cs="Times New Roman"/>
                <w:b/>
                <w:bCs/>
                <w:sz w:val="24"/>
                <w:szCs w:val="24"/>
              </w:rPr>
              <w:t xml:space="preserve"> немесе мұндай өкілеттіктерді үй кеңесіне беру;</w:t>
            </w:r>
            <w:r w:rsidRPr="00576A6C">
              <w:rPr>
                <w:rFonts w:cs="Times New Roman"/>
                <w:sz w:val="24"/>
                <w:szCs w:val="24"/>
              </w:rPr>
              <w:t xml:space="preserve"> </w:t>
            </w:r>
          </w:p>
        </w:tc>
        <w:tc>
          <w:tcPr>
            <w:tcW w:w="5530" w:type="dxa"/>
            <w:tcBorders>
              <w:top w:val="single" w:sz="4" w:space="0" w:color="auto"/>
              <w:left w:val="single" w:sz="4" w:space="0" w:color="auto"/>
              <w:bottom w:val="single" w:sz="4" w:space="0" w:color="auto"/>
              <w:right w:val="single" w:sz="4" w:space="0" w:color="auto"/>
            </w:tcBorders>
          </w:tcPr>
          <w:p w14:paraId="669EFC02"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Кондоминиум объектісінің ортақ мүлкін басқаруға және күтіп-ұстауға арналған жарнаның мөлшері Кондоминиум объектісін басқаруға және кондоминиум объектісінің ортақ мүлкін күтіп-ұстауға арналған шығыстар сметасын есептеу әдістемесіне сәйкес кондоминиум объектісіне жасалған жылдық шығыстар сметасына сүйене отырып есептеледі. Сондықтан жиналыста шығындар сметасы мен жарналар мөлшерін бекіту туралы мәселені бір уақытта бекіткен жөн.</w:t>
            </w:r>
          </w:p>
          <w:p w14:paraId="4F8E2446" w14:textId="7D5B2D83" w:rsidR="00ED185C" w:rsidRPr="00576A6C" w:rsidRDefault="00ED185C" w:rsidP="00ED185C">
            <w:pPr>
              <w:widowControl w:val="0"/>
              <w:ind w:firstLine="336"/>
              <w:contextualSpacing/>
              <w:jc w:val="both"/>
              <w:outlineLvl w:val="0"/>
              <w:rPr>
                <w:rFonts w:cs="Times New Roman"/>
                <w:sz w:val="24"/>
                <w:szCs w:val="24"/>
              </w:rPr>
            </w:pPr>
            <w:r w:rsidRPr="00576A6C">
              <w:rPr>
                <w:rFonts w:cs="Times New Roman"/>
                <w:sz w:val="24"/>
                <w:szCs w:val="24"/>
              </w:rPr>
              <w:t xml:space="preserve">Сонымен қатар, құрылған </w:t>
            </w:r>
            <w:r w:rsidRPr="00576A6C">
              <w:rPr>
                <w:rFonts w:cs="Times New Roman"/>
                <w:sz w:val="24"/>
                <w:szCs w:val="24"/>
                <w:lang w:val="kk-KZ"/>
              </w:rPr>
              <w:t>МИБ-терд</w:t>
            </w:r>
            <w:r w:rsidRPr="00576A6C">
              <w:rPr>
                <w:rFonts w:cs="Times New Roman"/>
                <w:sz w:val="24"/>
                <w:szCs w:val="24"/>
              </w:rPr>
              <w:t xml:space="preserve">ің </w:t>
            </w:r>
            <w:r w:rsidRPr="00576A6C">
              <w:rPr>
                <w:rFonts w:cs="Times New Roman"/>
                <w:sz w:val="24"/>
                <w:szCs w:val="24"/>
                <w:lang w:val="kk-KZ"/>
              </w:rPr>
              <w:t xml:space="preserve">жұмыс </w:t>
            </w:r>
            <w:r w:rsidRPr="00576A6C">
              <w:rPr>
                <w:rFonts w:cs="Times New Roman"/>
                <w:sz w:val="24"/>
                <w:szCs w:val="24"/>
              </w:rPr>
              <w:t xml:space="preserve">тәжірибесі жалпы жиналыста шығындар сметасы мен тарифті, оның ішінде қол жинау арқылы сұрау әдісін бекітудің күрделілігін және кейде мүмкін еместігін көрсетеді. Бұл әсіресе 200 және одан да көп пәтерлері бар КПТҮ-ге қатысты. Сондықтан үй </w:t>
            </w:r>
            <w:r w:rsidRPr="00576A6C">
              <w:rPr>
                <w:rFonts w:cs="Times New Roman"/>
                <w:sz w:val="24"/>
                <w:szCs w:val="24"/>
                <w:lang w:val="kk-KZ"/>
              </w:rPr>
              <w:t>к</w:t>
            </w:r>
            <w:r w:rsidRPr="00576A6C">
              <w:rPr>
                <w:rFonts w:cs="Times New Roman"/>
                <w:sz w:val="24"/>
                <w:szCs w:val="24"/>
              </w:rPr>
              <w:t>еңесіне шығы</w:t>
            </w:r>
            <w:r w:rsidRPr="00576A6C">
              <w:rPr>
                <w:rFonts w:cs="Times New Roman"/>
                <w:sz w:val="24"/>
                <w:szCs w:val="24"/>
                <w:lang w:val="kk-KZ"/>
              </w:rPr>
              <w:t>ст</w:t>
            </w:r>
            <w:r w:rsidRPr="00576A6C">
              <w:rPr>
                <w:rFonts w:cs="Times New Roman"/>
                <w:sz w:val="24"/>
                <w:szCs w:val="24"/>
              </w:rPr>
              <w:t>ар сметасы мен тариф</w:t>
            </w:r>
            <w:r w:rsidRPr="00576A6C">
              <w:rPr>
                <w:rFonts w:cs="Times New Roman"/>
                <w:sz w:val="24"/>
                <w:szCs w:val="24"/>
                <w:lang w:val="kk-KZ"/>
              </w:rPr>
              <w:t>ті</w:t>
            </w:r>
            <w:r w:rsidRPr="00576A6C">
              <w:rPr>
                <w:rFonts w:cs="Times New Roman"/>
                <w:sz w:val="24"/>
                <w:szCs w:val="24"/>
              </w:rPr>
              <w:t xml:space="preserve"> бекіту құқығын беру мүмкіндігін қарастыру ұсынылады.</w:t>
            </w:r>
          </w:p>
        </w:tc>
      </w:tr>
      <w:tr w:rsidR="00091991" w:rsidRPr="00576A6C" w14:paraId="262C8957"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7ECA222" w14:textId="64D2BA94" w:rsidR="00ED185C" w:rsidRPr="00576A6C" w:rsidRDefault="00694A29" w:rsidP="00ED185C">
            <w:pPr>
              <w:contextualSpacing/>
              <w:jc w:val="center"/>
              <w:rPr>
                <w:rFonts w:eastAsia="Times New Roman" w:cs="Times New Roman"/>
                <w:sz w:val="24"/>
                <w:szCs w:val="24"/>
                <w:lang w:eastAsia="ru-RU"/>
              </w:rPr>
            </w:pPr>
            <w:r>
              <w:rPr>
                <w:rFonts w:eastAsia="Times New Roman" w:cs="Times New Roman"/>
                <w:sz w:val="24"/>
                <w:szCs w:val="24"/>
                <w:lang w:val="kk-KZ"/>
              </w:rPr>
              <w:t>29</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C14D3D4" w14:textId="240F886F"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11) тармақшасы</w:t>
            </w:r>
          </w:p>
        </w:tc>
        <w:tc>
          <w:tcPr>
            <w:tcW w:w="3968" w:type="dxa"/>
            <w:tcBorders>
              <w:top w:val="single" w:sz="4" w:space="0" w:color="auto"/>
              <w:left w:val="single" w:sz="4" w:space="0" w:color="auto"/>
              <w:bottom w:val="single" w:sz="4" w:space="0" w:color="auto"/>
              <w:right w:val="single" w:sz="4" w:space="0" w:color="auto"/>
            </w:tcBorders>
          </w:tcPr>
          <w:p w14:paraId="131EA434" w14:textId="56ED8DAE"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198E1226"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7A5AE935"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460F7848" w14:textId="0CB1994F"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қабылдау;</w:t>
            </w:r>
          </w:p>
        </w:tc>
        <w:tc>
          <w:tcPr>
            <w:tcW w:w="4394" w:type="dxa"/>
            <w:tcBorders>
              <w:top w:val="single" w:sz="4" w:space="0" w:color="auto"/>
              <w:left w:val="single" w:sz="4" w:space="0" w:color="auto"/>
              <w:bottom w:val="single" w:sz="4" w:space="0" w:color="auto"/>
              <w:right w:val="single" w:sz="4" w:space="0" w:color="auto"/>
            </w:tcBorders>
          </w:tcPr>
          <w:p w14:paraId="14531357" w14:textId="1F08F4A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5219A774"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мыналар жатады:</w:t>
            </w:r>
          </w:p>
          <w:p w14:paraId="3D39E57B"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5A863D31" w14:textId="5C066B9C"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11)</w:t>
            </w:r>
            <w:r w:rsidRPr="00576A6C">
              <w:rPr>
                <w:rFonts w:cs="Times New Roman"/>
                <w:sz w:val="24"/>
                <w:szCs w:val="24"/>
                <w:lang w:val="kk-KZ"/>
              </w:rPr>
              <w:t xml:space="preserve"> </w:t>
            </w:r>
            <w:r w:rsidRPr="00576A6C">
              <w:rPr>
                <w:rFonts w:cs="Times New Roman"/>
                <w:sz w:val="24"/>
                <w:szCs w:val="24"/>
              </w:rPr>
              <w:t>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w:t>
            </w:r>
            <w:r w:rsidRPr="00576A6C">
              <w:rPr>
                <w:rFonts w:cs="Times New Roman"/>
                <w:sz w:val="24"/>
                <w:szCs w:val="24"/>
                <w:lang w:val="kk-KZ"/>
              </w:rPr>
              <w:t xml:space="preserve">у </w:t>
            </w:r>
            <w:r w:rsidRPr="00576A6C">
              <w:rPr>
                <w:rFonts w:cs="Times New Roman"/>
                <w:b/>
                <w:bCs/>
                <w:sz w:val="24"/>
                <w:szCs w:val="24"/>
              </w:rPr>
              <w:t>немесе мұндай өкілеттіктерді үй кеңесіне беру</w:t>
            </w:r>
            <w:r w:rsidRPr="00576A6C">
              <w:rPr>
                <w:rFonts w:cs="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tcPr>
          <w:p w14:paraId="6AE6753D" w14:textId="46C3453F" w:rsidR="00ED185C" w:rsidRPr="00576A6C" w:rsidRDefault="00ED185C" w:rsidP="00ED185C">
            <w:pPr>
              <w:widowControl w:val="0"/>
              <w:shd w:val="clear" w:color="auto" w:fill="FFFFFF" w:themeFill="background1"/>
              <w:contextualSpacing/>
              <w:jc w:val="both"/>
              <w:outlineLvl w:val="0"/>
              <w:rPr>
                <w:rFonts w:cs="Times New Roman"/>
                <w:b/>
                <w:sz w:val="24"/>
                <w:szCs w:val="24"/>
              </w:rPr>
            </w:pPr>
            <w:r w:rsidRPr="00576A6C">
              <w:rPr>
                <w:rFonts w:cs="Times New Roman"/>
                <w:sz w:val="24"/>
                <w:szCs w:val="24"/>
              </w:rPr>
              <w:t>Құрылған МИБ</w:t>
            </w:r>
            <w:r w:rsidRPr="00576A6C">
              <w:rPr>
                <w:rFonts w:cs="Times New Roman"/>
                <w:sz w:val="24"/>
                <w:szCs w:val="24"/>
                <w:lang w:val="kk-KZ"/>
              </w:rPr>
              <w:t>-тердің</w:t>
            </w:r>
            <w:r w:rsidRPr="00576A6C">
              <w:rPr>
                <w:rFonts w:cs="Times New Roman"/>
                <w:sz w:val="24"/>
                <w:szCs w:val="24"/>
              </w:rPr>
              <w:t xml:space="preserve"> жұмыс тәжірибесі кондоминиум объектісінің ортақ мүлкіне күрделі жөндеу жүргізуге арналған шығыстар сметасын бекітудің күрделілігін және кейде мүмкін еместігін көрсетеді, өйткені шығыстар баптарына, материалдар мен еңбек шығындарының бағаларына талдау жүргізу қажет. Бұл әсіресе 200 және одан да көп пәтерлері бар КПТҮ-ге қатысты. Сондықтан үй </w:t>
            </w:r>
            <w:r w:rsidRPr="00576A6C">
              <w:rPr>
                <w:rFonts w:cs="Times New Roman"/>
                <w:sz w:val="24"/>
                <w:szCs w:val="24"/>
                <w:lang w:val="kk-KZ"/>
              </w:rPr>
              <w:t>к</w:t>
            </w:r>
            <w:r w:rsidRPr="00576A6C">
              <w:rPr>
                <w:rFonts w:cs="Times New Roman"/>
                <w:sz w:val="24"/>
                <w:szCs w:val="24"/>
              </w:rPr>
              <w:t xml:space="preserve">еңесіне кондоминиум объектісінің ортақ мүлкіне күрделі жөндеу жүргізуге арналған шығыстар сметасын бекіту және күрделі жөндеу жөнінде шешім қабылдау құқығын беру </w:t>
            </w:r>
            <w:r w:rsidRPr="00576A6C">
              <w:rPr>
                <w:rFonts w:cs="Times New Roman"/>
                <w:b/>
                <w:bCs/>
                <w:sz w:val="24"/>
                <w:szCs w:val="24"/>
              </w:rPr>
              <w:t>мүмкіндігін</w:t>
            </w:r>
            <w:r w:rsidRPr="00576A6C">
              <w:rPr>
                <w:rFonts w:cs="Times New Roman"/>
                <w:sz w:val="24"/>
                <w:szCs w:val="24"/>
              </w:rPr>
              <w:t xml:space="preserve"> қарастыру ұсынылады.</w:t>
            </w:r>
          </w:p>
        </w:tc>
      </w:tr>
      <w:tr w:rsidR="00091991" w:rsidRPr="00576A6C" w14:paraId="7F1EAC8A"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EE266A5" w14:textId="1FB44199"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lastRenderedPageBreak/>
              <w:t>30</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88C9B7" w14:textId="5D58D1FC"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13) тармақшасы</w:t>
            </w:r>
          </w:p>
        </w:tc>
        <w:tc>
          <w:tcPr>
            <w:tcW w:w="3968" w:type="dxa"/>
            <w:tcBorders>
              <w:top w:val="single" w:sz="4" w:space="0" w:color="auto"/>
              <w:left w:val="single" w:sz="4" w:space="0" w:color="auto"/>
              <w:bottom w:val="single" w:sz="4" w:space="0" w:color="auto"/>
              <w:right w:val="single" w:sz="4" w:space="0" w:color="auto"/>
            </w:tcBorders>
          </w:tcPr>
          <w:p w14:paraId="4F25C37C" w14:textId="7C095B33"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76C95159" w14:textId="34BE19B4"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2442B35A"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60AF6265" w14:textId="2DE74C74"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13) жинақ шотында жинақталған ақшаны жұмсау туралы, сондай-ақ кондоминиум объектісінің ортақ мүлкін күрделі жөндеуге тұрғын үй қарызын алу туралы шешім қабылдау;</w:t>
            </w:r>
          </w:p>
        </w:tc>
        <w:tc>
          <w:tcPr>
            <w:tcW w:w="4394" w:type="dxa"/>
            <w:tcBorders>
              <w:top w:val="single" w:sz="4" w:space="0" w:color="auto"/>
              <w:left w:val="single" w:sz="4" w:space="0" w:color="auto"/>
              <w:bottom w:val="single" w:sz="4" w:space="0" w:color="auto"/>
              <w:right w:val="single" w:sz="4" w:space="0" w:color="auto"/>
            </w:tcBorders>
          </w:tcPr>
          <w:p w14:paraId="1D6CBFEE" w14:textId="1DCACE6C"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700BD35E" w14:textId="3DFFD054"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10B8A90C"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739FA6B" w14:textId="3E3D7B83" w:rsidR="00ED185C" w:rsidRPr="00576A6C" w:rsidRDefault="00ED185C" w:rsidP="00ED185C">
            <w:pPr>
              <w:widowControl w:val="0"/>
              <w:contextualSpacing/>
              <w:jc w:val="both"/>
              <w:outlineLvl w:val="0"/>
              <w:rPr>
                <w:rFonts w:eastAsiaTheme="minorEastAsia" w:cs="Times New Roman"/>
                <w:sz w:val="24"/>
                <w:szCs w:val="24"/>
                <w:lang w:eastAsia="zh-TW"/>
              </w:rPr>
            </w:pPr>
            <w:r w:rsidRPr="00576A6C">
              <w:rPr>
                <w:rFonts w:cs="Times New Roman"/>
                <w:sz w:val="24"/>
                <w:szCs w:val="24"/>
              </w:rPr>
              <w:t xml:space="preserve">13) жинақ шотында жинақталған ақшаны жұмсау туралы шешім қабылдау </w:t>
            </w:r>
            <w:r w:rsidRPr="00576A6C">
              <w:rPr>
                <w:rFonts w:cs="Times New Roman"/>
                <w:b/>
                <w:bCs/>
                <w:sz w:val="24"/>
                <w:szCs w:val="24"/>
              </w:rPr>
              <w:t>не</w:t>
            </w:r>
            <w:r w:rsidRPr="00576A6C">
              <w:rPr>
                <w:rFonts w:cs="Times New Roman"/>
                <w:b/>
                <w:bCs/>
                <w:sz w:val="24"/>
                <w:szCs w:val="24"/>
                <w:lang w:val="kk-KZ"/>
              </w:rPr>
              <w:t>месе</w:t>
            </w:r>
            <w:r w:rsidRPr="00576A6C">
              <w:rPr>
                <w:rFonts w:cs="Times New Roman"/>
                <w:b/>
                <w:bCs/>
                <w:sz w:val="24"/>
                <w:szCs w:val="24"/>
              </w:rPr>
              <w:t xml:space="preserve"> мұндай өкілеттіктерді үй кеңесіне беру</w:t>
            </w:r>
            <w:r w:rsidRPr="00576A6C">
              <w:rPr>
                <w:rFonts w:cs="Times New Roman"/>
                <w:sz w:val="24"/>
                <w:szCs w:val="24"/>
              </w:rPr>
              <w:t>;</w:t>
            </w:r>
          </w:p>
          <w:p w14:paraId="435EB2B4" w14:textId="77777777" w:rsidR="00ED185C" w:rsidRPr="00576A6C" w:rsidRDefault="00ED185C" w:rsidP="00ED185C">
            <w:pPr>
              <w:widowControl w:val="0"/>
              <w:contextualSpacing/>
              <w:jc w:val="both"/>
              <w:outlineLvl w:val="0"/>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22FA8074" w14:textId="7363588D" w:rsidR="00ED185C" w:rsidRPr="00576A6C" w:rsidRDefault="00ED185C" w:rsidP="00ED185C">
            <w:pPr>
              <w:contextualSpacing/>
              <w:jc w:val="both"/>
              <w:rPr>
                <w:rFonts w:cs="Times New Roman"/>
                <w:bCs/>
                <w:sz w:val="24"/>
                <w:szCs w:val="24"/>
              </w:rPr>
            </w:pPr>
            <w:r w:rsidRPr="00576A6C">
              <w:rPr>
                <w:rFonts w:cs="Times New Roman"/>
                <w:bCs/>
                <w:sz w:val="24"/>
                <w:szCs w:val="24"/>
                <w:lang w:val="kk-KZ"/>
              </w:rPr>
              <w:t>Қ</w:t>
            </w:r>
            <w:r w:rsidRPr="00576A6C">
              <w:rPr>
                <w:rFonts w:cs="Times New Roman"/>
                <w:bCs/>
                <w:sz w:val="24"/>
                <w:szCs w:val="24"/>
              </w:rPr>
              <w:t>ұрылған МИБ</w:t>
            </w:r>
            <w:r w:rsidRPr="00576A6C">
              <w:rPr>
                <w:rFonts w:cs="Times New Roman"/>
                <w:bCs/>
                <w:sz w:val="24"/>
                <w:szCs w:val="24"/>
                <w:lang w:val="kk-KZ"/>
              </w:rPr>
              <w:t>-тердің</w:t>
            </w:r>
            <w:r w:rsidRPr="00576A6C">
              <w:rPr>
                <w:rFonts w:cs="Times New Roman"/>
                <w:bCs/>
                <w:sz w:val="24"/>
                <w:szCs w:val="24"/>
              </w:rPr>
              <w:t xml:space="preserve"> жұмысының тәжірибесі жинақ шотында жинақталған қаражат есебінен кондоминиум объектісінің ортақ мүлкіне күрделі және ағымдағы жөндеу жүргізуге арналған шығыстар сметасын бекітудің күрделілігін және кейде мүмкін еместігін көрсетеді, өйткені шығыстар баптарына, материалдар мен еңбек шығындарының бағаларына талдау жүргізу қажет. Бұл әсіресе 200 және одан да көп пәтерлері бар КПТҮ-ге қатысты.  Сондықтан үй </w:t>
            </w:r>
            <w:r w:rsidRPr="00576A6C">
              <w:rPr>
                <w:rFonts w:cs="Times New Roman"/>
                <w:bCs/>
                <w:sz w:val="24"/>
                <w:szCs w:val="24"/>
                <w:lang w:val="kk-KZ"/>
              </w:rPr>
              <w:t>к</w:t>
            </w:r>
            <w:r w:rsidRPr="00576A6C">
              <w:rPr>
                <w:rFonts w:cs="Times New Roman"/>
                <w:bCs/>
                <w:sz w:val="24"/>
                <w:szCs w:val="24"/>
              </w:rPr>
              <w:t xml:space="preserve">еңесіне кондоминиум объектісінің ортақ мүлкіне күрделі жөндеу жүргізуге арналған шығыстар сметасын бекіту құқығын беру </w:t>
            </w:r>
            <w:r w:rsidRPr="00576A6C">
              <w:rPr>
                <w:rFonts w:cs="Times New Roman"/>
                <w:b/>
                <w:sz w:val="24"/>
                <w:szCs w:val="24"/>
              </w:rPr>
              <w:t>мүмкіндігін</w:t>
            </w:r>
            <w:r w:rsidRPr="00576A6C">
              <w:rPr>
                <w:rFonts w:cs="Times New Roman"/>
                <w:bCs/>
                <w:sz w:val="24"/>
                <w:szCs w:val="24"/>
              </w:rPr>
              <w:t xml:space="preserve"> қарастыру ұсынылады.</w:t>
            </w:r>
          </w:p>
        </w:tc>
      </w:tr>
      <w:tr w:rsidR="00091991" w:rsidRPr="00576A6C" w14:paraId="5FFE7E4A"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494E2834" w14:textId="6B98C81D"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31</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66930C6" w14:textId="5CEE6DC7"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13-1) тармақшасы</w:t>
            </w:r>
          </w:p>
        </w:tc>
        <w:tc>
          <w:tcPr>
            <w:tcW w:w="3968" w:type="dxa"/>
            <w:tcBorders>
              <w:top w:val="single" w:sz="4" w:space="0" w:color="auto"/>
              <w:left w:val="single" w:sz="4" w:space="0" w:color="auto"/>
              <w:bottom w:val="single" w:sz="4" w:space="0" w:color="auto"/>
              <w:right w:val="single" w:sz="4" w:space="0" w:color="auto"/>
            </w:tcBorders>
          </w:tcPr>
          <w:p w14:paraId="41F6468E" w14:textId="64C75C41"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1FFD9892" w14:textId="019ABFAF"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5ED2CA7D"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C810CA0" w14:textId="57AF191E"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13-1)</w:t>
            </w:r>
            <w:r w:rsidRPr="00576A6C">
              <w:rPr>
                <w:rFonts w:cs="Times New Roman"/>
                <w:b/>
                <w:bCs/>
                <w:sz w:val="24"/>
                <w:szCs w:val="24"/>
              </w:rPr>
              <w:t xml:space="preserve"> жоқ</w:t>
            </w:r>
          </w:p>
        </w:tc>
        <w:tc>
          <w:tcPr>
            <w:tcW w:w="4394" w:type="dxa"/>
            <w:tcBorders>
              <w:top w:val="single" w:sz="4" w:space="0" w:color="auto"/>
              <w:left w:val="single" w:sz="4" w:space="0" w:color="auto"/>
              <w:bottom w:val="single" w:sz="4" w:space="0" w:color="auto"/>
              <w:right w:val="single" w:sz="4" w:space="0" w:color="auto"/>
            </w:tcBorders>
          </w:tcPr>
          <w:p w14:paraId="73636977" w14:textId="54CD4A11"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47D1E4B4"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мыналар жатады:</w:t>
            </w:r>
          </w:p>
          <w:p w14:paraId="5A3FAB93"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DCE10CC" w14:textId="57A60C9A"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13-1) </w:t>
            </w:r>
            <w:r w:rsidRPr="00576A6C">
              <w:rPr>
                <w:rFonts w:cs="Times New Roman"/>
                <w:b/>
                <w:bCs/>
                <w:sz w:val="24"/>
                <w:szCs w:val="24"/>
              </w:rPr>
              <w:t>кондоминиум объектісінің ортақ мүлкін күрделі жөндеуге тұрғын үй заемын алу туралы шешім қабылдау;</w:t>
            </w:r>
          </w:p>
        </w:tc>
        <w:tc>
          <w:tcPr>
            <w:tcW w:w="5530" w:type="dxa"/>
            <w:tcBorders>
              <w:top w:val="single" w:sz="4" w:space="0" w:color="auto"/>
              <w:left w:val="single" w:sz="4" w:space="0" w:color="auto"/>
              <w:bottom w:val="single" w:sz="4" w:space="0" w:color="auto"/>
              <w:right w:val="single" w:sz="4" w:space="0" w:color="auto"/>
            </w:tcBorders>
          </w:tcPr>
          <w:p w14:paraId="05671E35" w14:textId="20B12E64" w:rsidR="00ED185C" w:rsidRPr="00576A6C" w:rsidRDefault="00ED185C" w:rsidP="00ED185C">
            <w:pPr>
              <w:contextualSpacing/>
              <w:jc w:val="both"/>
              <w:rPr>
                <w:rFonts w:cs="Times New Roman"/>
                <w:bCs/>
                <w:sz w:val="24"/>
                <w:szCs w:val="24"/>
              </w:rPr>
            </w:pPr>
            <w:r w:rsidRPr="00576A6C">
              <w:rPr>
                <w:rFonts w:cs="Times New Roman"/>
                <w:bCs/>
                <w:sz w:val="24"/>
                <w:szCs w:val="24"/>
              </w:rPr>
              <w:t xml:space="preserve">Алдыңғы тармаққа байланысты </w:t>
            </w:r>
            <w:r w:rsidRPr="00576A6C">
              <w:rPr>
                <w:rFonts w:cs="Times New Roman"/>
                <w:bCs/>
                <w:sz w:val="24"/>
                <w:szCs w:val="24"/>
                <w:lang w:val="kk-KZ"/>
              </w:rPr>
              <w:t>заң</w:t>
            </w:r>
            <w:r w:rsidRPr="00576A6C">
              <w:rPr>
                <w:rFonts w:cs="Times New Roman"/>
                <w:bCs/>
                <w:sz w:val="24"/>
                <w:szCs w:val="24"/>
              </w:rPr>
              <w:t xml:space="preserve"> техника</w:t>
            </w:r>
            <w:r w:rsidRPr="00576A6C">
              <w:rPr>
                <w:rFonts w:cs="Times New Roman"/>
                <w:bCs/>
                <w:sz w:val="24"/>
                <w:szCs w:val="24"/>
                <w:lang w:val="kk-KZ"/>
              </w:rPr>
              <w:t>сы</w:t>
            </w:r>
            <w:r w:rsidRPr="00576A6C">
              <w:rPr>
                <w:rFonts w:cs="Times New Roman"/>
                <w:bCs/>
                <w:sz w:val="24"/>
                <w:szCs w:val="24"/>
              </w:rPr>
              <w:t>.</w:t>
            </w:r>
          </w:p>
        </w:tc>
      </w:tr>
      <w:tr w:rsidR="00091991" w:rsidRPr="000B06E4" w14:paraId="66DC1782"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6AD297D" w14:textId="2B113D5B"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32</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C1D9A3F" w14:textId="32BBC8F4"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14) тармақшасы</w:t>
            </w:r>
          </w:p>
        </w:tc>
        <w:tc>
          <w:tcPr>
            <w:tcW w:w="3968" w:type="dxa"/>
            <w:tcBorders>
              <w:top w:val="single" w:sz="4" w:space="0" w:color="auto"/>
              <w:left w:val="single" w:sz="4" w:space="0" w:color="auto"/>
              <w:bottom w:val="single" w:sz="4" w:space="0" w:color="auto"/>
              <w:right w:val="single" w:sz="4" w:space="0" w:color="auto"/>
            </w:tcBorders>
          </w:tcPr>
          <w:p w14:paraId="691917DF" w14:textId="61EA9316"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02B5C10C"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1BBA694" w14:textId="7CA88E44"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      2. Жиналыстың құзыретіне мынадай мәселелер жатады:</w:t>
            </w:r>
          </w:p>
          <w:p w14:paraId="66F23E9A"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36B323B3" w14:textId="76588BAF"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     14) </w:t>
            </w:r>
            <w:r w:rsidRPr="00576A6C">
              <w:rPr>
                <w:rFonts w:cs="Times New Roman"/>
                <w:b/>
                <w:sz w:val="24"/>
                <w:szCs w:val="24"/>
              </w:rPr>
              <w:t>пәтердің, тұрғын емес үй-жайдың меншік иесіне кондоминиум объектісі ортақ мүлкінің бір бөлігін мүліктік жалдауға (жалға) беру туралы шешім қабылдау;</w:t>
            </w:r>
          </w:p>
        </w:tc>
        <w:tc>
          <w:tcPr>
            <w:tcW w:w="4394" w:type="dxa"/>
            <w:tcBorders>
              <w:top w:val="single" w:sz="4" w:space="0" w:color="auto"/>
              <w:left w:val="single" w:sz="4" w:space="0" w:color="auto"/>
              <w:bottom w:val="single" w:sz="4" w:space="0" w:color="auto"/>
              <w:right w:val="single" w:sz="4" w:space="0" w:color="auto"/>
            </w:tcBorders>
          </w:tcPr>
          <w:p w14:paraId="4877CDE3" w14:textId="4E9510C8"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37225714"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3B737D65" w14:textId="075E7F36"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rPr>
              <w:t>2. Жиналыстың құзыретіне мынадай мәселелер жатады:</w:t>
            </w:r>
          </w:p>
          <w:p w14:paraId="589E7171" w14:textId="77777777"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w:t>
            </w:r>
          </w:p>
          <w:p w14:paraId="116D6871" w14:textId="0B4CA9B6"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 xml:space="preserve">14) пәтердің, тұрғын емес үй-жайдың меншік иесіне немесе </w:t>
            </w:r>
            <w:r w:rsidRPr="00576A6C">
              <w:rPr>
                <w:rFonts w:cs="Times New Roman"/>
                <w:b/>
                <w:bCs/>
                <w:sz w:val="24"/>
                <w:szCs w:val="24"/>
                <w:lang w:val="kk-KZ"/>
              </w:rPr>
              <w:t xml:space="preserve">үшінші тұлғаларға </w:t>
            </w:r>
            <w:r w:rsidRPr="00576A6C">
              <w:rPr>
                <w:rFonts w:cs="Times New Roman"/>
                <w:sz w:val="24"/>
                <w:szCs w:val="24"/>
                <w:lang w:val="kk-KZ"/>
              </w:rPr>
              <w:t>кондоминиум объектісі ортақ мүлкінің бір бөлігін мүліктік жалдауға (жалға) беру туралы шешім қабылдау;</w:t>
            </w:r>
          </w:p>
        </w:tc>
        <w:tc>
          <w:tcPr>
            <w:tcW w:w="5530" w:type="dxa"/>
            <w:tcBorders>
              <w:top w:val="single" w:sz="4" w:space="0" w:color="auto"/>
              <w:left w:val="single" w:sz="4" w:space="0" w:color="auto"/>
              <w:bottom w:val="single" w:sz="4" w:space="0" w:color="auto"/>
              <w:right w:val="single" w:sz="4" w:space="0" w:color="auto"/>
            </w:tcBorders>
          </w:tcPr>
          <w:p w14:paraId="2D4C656F" w14:textId="3F0F5B0F" w:rsidR="00ED185C" w:rsidRPr="00576A6C" w:rsidRDefault="00ED185C" w:rsidP="00ED185C">
            <w:pPr>
              <w:contextualSpacing/>
              <w:jc w:val="both"/>
              <w:rPr>
                <w:rFonts w:cs="Times New Roman"/>
                <w:b/>
                <w:sz w:val="24"/>
                <w:szCs w:val="24"/>
                <w:lang w:val="kk-KZ"/>
              </w:rPr>
            </w:pPr>
            <w:r w:rsidRPr="00576A6C">
              <w:rPr>
                <w:rFonts w:cs="Times New Roman"/>
                <w:sz w:val="24"/>
                <w:szCs w:val="24"/>
                <w:lang w:val="kk-KZ"/>
              </w:rPr>
              <w:t>Үйге ортақ меншікті тиімді пайдалану және осы мәселе бойынша меншік иелерінің көпшілігінің пікірін ескеру мақсатында.</w:t>
            </w:r>
          </w:p>
        </w:tc>
      </w:tr>
      <w:tr w:rsidR="00091991" w:rsidRPr="00576A6C" w14:paraId="11BF13FD"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71699500" w14:textId="617443A1"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lastRenderedPageBreak/>
              <w:t>33</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8F7D579" w14:textId="4578E61C" w:rsidR="00ED185C" w:rsidRPr="00576A6C" w:rsidRDefault="00ED185C" w:rsidP="00ED185C">
            <w:pPr>
              <w:contextualSpacing/>
              <w:jc w:val="center"/>
              <w:rPr>
                <w:rFonts w:cs="Times New Roman"/>
                <w:sz w:val="24"/>
                <w:szCs w:val="24"/>
                <w:lang w:val="kk-KZ"/>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w:t>
            </w:r>
            <w:r w:rsidRPr="00576A6C">
              <w:rPr>
                <w:rFonts w:cs="Times New Roman"/>
                <w:sz w:val="24"/>
                <w:szCs w:val="24"/>
                <w:lang w:val="kk-KZ"/>
              </w:rPr>
              <w:t xml:space="preserve"> </w:t>
            </w:r>
            <w:r w:rsidRPr="00576A6C">
              <w:rPr>
                <w:rFonts w:cs="Times New Roman"/>
                <w:sz w:val="24"/>
                <w:szCs w:val="24"/>
              </w:rPr>
              <w:t>4</w:t>
            </w:r>
            <w:r w:rsidRPr="00576A6C">
              <w:rPr>
                <w:rFonts w:cs="Times New Roman"/>
                <w:sz w:val="24"/>
                <w:szCs w:val="24"/>
                <w:lang w:val="kk-KZ"/>
              </w:rPr>
              <w:t>-</w:t>
            </w:r>
            <w:r w:rsidRPr="00576A6C">
              <w:rPr>
                <w:rFonts w:cs="Times New Roman"/>
                <w:sz w:val="24"/>
                <w:szCs w:val="24"/>
              </w:rPr>
              <w:t>тарма</w:t>
            </w:r>
            <w:r w:rsidRPr="00576A6C">
              <w:rPr>
                <w:rFonts w:cs="Times New Roman"/>
                <w:sz w:val="24"/>
                <w:szCs w:val="24"/>
                <w:lang w:val="kk-KZ"/>
              </w:rPr>
              <w:t>қтың 2-абзацы</w:t>
            </w:r>
          </w:p>
          <w:p w14:paraId="7A861B0E" w14:textId="52003843" w:rsidR="00ED185C" w:rsidRPr="00576A6C" w:rsidRDefault="00ED185C" w:rsidP="00ED185C">
            <w:pPr>
              <w:overflowPunct w:val="0"/>
              <w:autoSpaceDE w:val="0"/>
              <w:autoSpaceDN w:val="0"/>
              <w:adjustRightInd w:val="0"/>
              <w:contextualSpacing/>
              <w:jc w:val="center"/>
              <w:rPr>
                <w:rFonts w:cs="Times New Roman"/>
                <w:sz w:val="24"/>
                <w:szCs w:val="24"/>
                <w:lang w:val="kk-KZ"/>
              </w:rPr>
            </w:pPr>
          </w:p>
        </w:tc>
        <w:tc>
          <w:tcPr>
            <w:tcW w:w="3968" w:type="dxa"/>
            <w:tcBorders>
              <w:top w:val="single" w:sz="4" w:space="0" w:color="auto"/>
              <w:left w:val="single" w:sz="4" w:space="0" w:color="auto"/>
              <w:bottom w:val="single" w:sz="4" w:space="0" w:color="auto"/>
              <w:right w:val="single" w:sz="4" w:space="0" w:color="auto"/>
            </w:tcBorders>
          </w:tcPr>
          <w:p w14:paraId="1D5C566A" w14:textId="3FA9C222"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7A6BD567"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15E6D9C4" w14:textId="77777777" w:rsidR="00ED185C" w:rsidRPr="00576A6C" w:rsidRDefault="00ED185C" w:rsidP="00ED185C">
            <w:pPr>
              <w:widowControl w:val="0"/>
              <w:contextualSpacing/>
              <w:jc w:val="both"/>
              <w:outlineLvl w:val="0"/>
              <w:rPr>
                <w:rFonts w:cs="Times New Roman"/>
                <w:sz w:val="24"/>
                <w:szCs w:val="24"/>
              </w:rPr>
            </w:pPr>
          </w:p>
          <w:p w14:paraId="543CE5BB" w14:textId="77777777" w:rsidR="00ED185C" w:rsidRPr="00576A6C" w:rsidRDefault="00ED185C" w:rsidP="00ED185C">
            <w:pPr>
              <w:widowControl w:val="0"/>
              <w:contextualSpacing/>
              <w:jc w:val="both"/>
              <w:outlineLvl w:val="0"/>
              <w:rPr>
                <w:rFonts w:cs="Times New Roman"/>
                <w:spacing w:val="2"/>
                <w:sz w:val="24"/>
                <w:szCs w:val="24"/>
                <w:shd w:val="clear" w:color="auto" w:fill="FFFFFF"/>
              </w:rPr>
            </w:pPr>
            <w:r w:rsidRPr="00576A6C">
              <w:rPr>
                <w:rFonts w:cs="Times New Roman"/>
                <w:sz w:val="24"/>
                <w:szCs w:val="24"/>
              </w:rPr>
              <w:t xml:space="preserve">     4-тармақтың 2-абзацы </w:t>
            </w:r>
            <w:r w:rsidRPr="00576A6C">
              <w:rPr>
                <w:rFonts w:cs="Times New Roman"/>
                <w:b/>
                <w:bCs/>
                <w:sz w:val="24"/>
                <w:szCs w:val="24"/>
              </w:rPr>
              <w:t>жоқ</w:t>
            </w:r>
          </w:p>
          <w:p w14:paraId="05C8E43F" w14:textId="77777777" w:rsidR="00ED185C" w:rsidRPr="00576A6C" w:rsidRDefault="00ED185C" w:rsidP="00ED185C">
            <w:pPr>
              <w:widowControl w:val="0"/>
              <w:ind w:firstLine="176"/>
              <w:contextualSpacing/>
              <w:jc w:val="both"/>
              <w:outlineLvl w:val="0"/>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E5D2955" w14:textId="756F8AAF"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57078CBA"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57AE964F"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     4-тармақ мынадай мазмұндағы 2-абзацпен толықтырылсын.</w:t>
            </w:r>
          </w:p>
          <w:p w14:paraId="06E8F79E" w14:textId="5FC92D43" w:rsidR="00ED185C" w:rsidRPr="00576A6C" w:rsidRDefault="00ED185C" w:rsidP="00ED185C">
            <w:pPr>
              <w:widowControl w:val="0"/>
              <w:ind w:firstLine="176"/>
              <w:contextualSpacing/>
              <w:jc w:val="both"/>
              <w:outlineLvl w:val="0"/>
              <w:rPr>
                <w:rFonts w:cs="Times New Roman"/>
                <w:b/>
                <w:bCs/>
                <w:sz w:val="24"/>
                <w:szCs w:val="24"/>
              </w:rPr>
            </w:pPr>
            <w:r w:rsidRPr="00576A6C">
              <w:rPr>
                <w:rFonts w:cs="Times New Roman"/>
                <w:sz w:val="24"/>
                <w:szCs w:val="24"/>
              </w:rPr>
              <w:t xml:space="preserve">    </w:t>
            </w:r>
            <w:r w:rsidRPr="00576A6C">
              <w:rPr>
                <w:rFonts w:cs="Times New Roman"/>
                <w:b/>
                <w:bCs/>
                <w:sz w:val="24"/>
                <w:szCs w:val="24"/>
              </w:rPr>
              <w:t>Дауыс беру кезінде бір дауыс бірнеше меншік иесіне тиесілі жеке пәтерге, тұрғын емес үй-жайға сәйкес келеді. Мұндай меншік иелері арасындағы өзара қатынастар олардың арасындағы жазбаша келісіммен реттеледі.</w:t>
            </w:r>
          </w:p>
        </w:tc>
        <w:tc>
          <w:tcPr>
            <w:tcW w:w="5530" w:type="dxa"/>
            <w:tcBorders>
              <w:top w:val="single" w:sz="4" w:space="0" w:color="auto"/>
              <w:left w:val="single" w:sz="4" w:space="0" w:color="auto"/>
              <w:bottom w:val="single" w:sz="4" w:space="0" w:color="auto"/>
              <w:right w:val="single" w:sz="4" w:space="0" w:color="auto"/>
            </w:tcBorders>
          </w:tcPr>
          <w:p w14:paraId="32701AC0" w14:textId="0EA7DD37" w:rsidR="00ED185C" w:rsidRPr="00576A6C" w:rsidRDefault="00ED185C" w:rsidP="00ED185C">
            <w:pPr>
              <w:contextualSpacing/>
              <w:jc w:val="both"/>
              <w:rPr>
                <w:rFonts w:cs="Times New Roman"/>
                <w:sz w:val="24"/>
                <w:szCs w:val="24"/>
              </w:rPr>
            </w:pPr>
            <w:r w:rsidRPr="00576A6C">
              <w:rPr>
                <w:rFonts w:cs="Times New Roman"/>
                <w:sz w:val="24"/>
                <w:szCs w:val="24"/>
                <w:lang w:val="kk-KZ"/>
              </w:rPr>
              <w:t>Жиналыста шешім қабылдау кезінде дауыстарды дұрыс санау мақсатында пәтерлердің, тұрғын емес үй-жайлардың меншік иелері бір пәтер, тұрғын емес үй-жай-бір дауыс тәсілін ескере отырып, дауыс береді.</w:t>
            </w:r>
          </w:p>
        </w:tc>
      </w:tr>
      <w:tr w:rsidR="00091991" w:rsidRPr="000B06E4" w14:paraId="45C1CFC7"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1F0FB988" w14:textId="66C91C97"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34</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94D5E30" w14:textId="759FB0D6"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Заңның 42-1-бабының 6-тармағы</w:t>
            </w:r>
          </w:p>
        </w:tc>
        <w:tc>
          <w:tcPr>
            <w:tcW w:w="3968" w:type="dxa"/>
            <w:tcBorders>
              <w:top w:val="single" w:sz="4" w:space="0" w:color="auto"/>
              <w:left w:val="single" w:sz="4" w:space="0" w:color="auto"/>
              <w:bottom w:val="single" w:sz="4" w:space="0" w:color="auto"/>
              <w:right w:val="single" w:sz="4" w:space="0" w:color="auto"/>
            </w:tcBorders>
          </w:tcPr>
          <w:p w14:paraId="373CD722" w14:textId="3FDF3856"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3415F896"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645BEA82" w14:textId="77777777" w:rsidR="00ED185C" w:rsidRPr="00576A6C" w:rsidRDefault="00ED185C" w:rsidP="00ED185C">
            <w:pPr>
              <w:widowControl w:val="0"/>
              <w:contextualSpacing/>
              <w:jc w:val="both"/>
              <w:outlineLvl w:val="0"/>
              <w:rPr>
                <w:rFonts w:cs="Times New Roman"/>
                <w:b/>
                <w:bCs/>
                <w:sz w:val="24"/>
                <w:szCs w:val="24"/>
                <w:shd w:val="clear" w:color="auto" w:fill="F4F5F6"/>
              </w:rPr>
            </w:pPr>
            <w:r w:rsidRPr="00576A6C">
              <w:rPr>
                <w:rFonts w:cs="Times New Roman"/>
                <w:sz w:val="24"/>
                <w:szCs w:val="24"/>
              </w:rPr>
              <w:t xml:space="preserve">   6. Жиналыс осы баптың 2-тармағының 8), 9), 10), 11), 12) және 13) тармақшаларында көрсетілген мәселелер бойынша пәтерлер, тұрғын емес үй-жайлар меншік иелерінің жалпы санының</w:t>
            </w:r>
            <w:r w:rsidRPr="00576A6C">
              <w:rPr>
                <w:rFonts w:cs="Times New Roman"/>
                <w:sz w:val="24"/>
                <w:szCs w:val="24"/>
                <w:shd w:val="clear" w:color="auto" w:fill="F4F5F6"/>
              </w:rPr>
              <w:t xml:space="preserve"> </w:t>
            </w:r>
            <w:r w:rsidRPr="00576A6C">
              <w:rPr>
                <w:rFonts w:cs="Times New Roman"/>
                <w:b/>
                <w:bCs/>
                <w:sz w:val="24"/>
                <w:szCs w:val="24"/>
                <w:shd w:val="clear" w:color="auto" w:fill="F4F5F6"/>
              </w:rPr>
              <w:t xml:space="preserve">үштен екісінен астамы болған кезде шешім қабылдайды. </w:t>
            </w:r>
          </w:p>
          <w:p w14:paraId="62AB8B34" w14:textId="0518E226"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shd w:val="clear" w:color="auto" w:fill="F4F5F6"/>
                <w:lang w:val="kk-KZ"/>
              </w:rPr>
              <w:t xml:space="preserve">     </w:t>
            </w:r>
            <w:r w:rsidRPr="00576A6C">
              <w:rPr>
                <w:rFonts w:cs="Times New Roman"/>
                <w:sz w:val="24"/>
                <w:szCs w:val="24"/>
                <w:lang w:val="kk-KZ"/>
              </w:rPr>
              <w:t>Шешім пәтерлер, тұрғын емес үй-жайлар меншік иелерінің жалпы</w:t>
            </w:r>
            <w:r w:rsidRPr="00576A6C">
              <w:rPr>
                <w:rFonts w:cs="Times New Roman"/>
                <w:sz w:val="24"/>
                <w:szCs w:val="24"/>
                <w:shd w:val="clear" w:color="auto" w:fill="F4F5F6"/>
                <w:lang w:val="kk-KZ"/>
              </w:rPr>
              <w:t xml:space="preserve"> </w:t>
            </w:r>
            <w:r w:rsidRPr="00576A6C">
              <w:rPr>
                <w:rFonts w:cs="Times New Roman"/>
                <w:sz w:val="24"/>
                <w:szCs w:val="24"/>
                <w:lang w:val="kk-KZ"/>
              </w:rPr>
              <w:t>санының</w:t>
            </w:r>
            <w:r w:rsidRPr="00576A6C">
              <w:rPr>
                <w:rFonts w:cs="Times New Roman"/>
                <w:sz w:val="24"/>
                <w:szCs w:val="24"/>
                <w:shd w:val="clear" w:color="auto" w:fill="F4F5F6"/>
                <w:lang w:val="kk-KZ"/>
              </w:rPr>
              <w:t xml:space="preserve"> </w:t>
            </w:r>
            <w:r w:rsidRPr="00576A6C">
              <w:rPr>
                <w:rFonts w:cs="Times New Roman"/>
                <w:b/>
                <w:bCs/>
                <w:sz w:val="24"/>
                <w:szCs w:val="24"/>
                <w:shd w:val="clear" w:color="auto" w:fill="F4F5F6"/>
                <w:lang w:val="kk-KZ"/>
              </w:rPr>
              <w:t>үштен екісінен</w:t>
            </w:r>
            <w:r w:rsidRPr="00576A6C">
              <w:rPr>
                <w:rFonts w:cs="Times New Roman"/>
                <w:sz w:val="24"/>
                <w:szCs w:val="24"/>
                <w:shd w:val="clear" w:color="auto" w:fill="F4F5F6"/>
                <w:lang w:val="kk-KZ"/>
              </w:rPr>
              <w:t xml:space="preserve"> </w:t>
            </w:r>
            <w:r w:rsidRPr="00576A6C">
              <w:rPr>
                <w:rFonts w:cs="Times New Roman"/>
                <w:sz w:val="24"/>
                <w:szCs w:val="24"/>
                <w:lang w:val="kk-KZ"/>
              </w:rPr>
              <w:t>астамы келіскен кезде қабылданады.</w:t>
            </w:r>
          </w:p>
        </w:tc>
        <w:tc>
          <w:tcPr>
            <w:tcW w:w="4394" w:type="dxa"/>
            <w:tcBorders>
              <w:top w:val="single" w:sz="4" w:space="0" w:color="auto"/>
              <w:left w:val="single" w:sz="4" w:space="0" w:color="auto"/>
              <w:bottom w:val="single" w:sz="4" w:space="0" w:color="auto"/>
              <w:right w:val="single" w:sz="4" w:space="0" w:color="auto"/>
            </w:tcBorders>
          </w:tcPr>
          <w:p w14:paraId="35529DCC" w14:textId="6FF210ED"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42-1-бап. Жиналыс</w:t>
            </w:r>
          </w:p>
          <w:p w14:paraId="3D7C703A" w14:textId="77777777"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w:t>
            </w:r>
          </w:p>
          <w:p w14:paraId="6E258CE0" w14:textId="66C01606" w:rsidR="00ED185C" w:rsidRPr="00576A6C" w:rsidRDefault="00ED185C" w:rsidP="00ED185C">
            <w:pPr>
              <w:widowControl w:val="0"/>
              <w:contextualSpacing/>
              <w:jc w:val="both"/>
              <w:outlineLvl w:val="0"/>
              <w:rPr>
                <w:rFonts w:cs="Times New Roman"/>
                <w:b/>
                <w:bCs/>
                <w:sz w:val="24"/>
                <w:szCs w:val="24"/>
                <w:lang w:val="kk-KZ"/>
              </w:rPr>
            </w:pPr>
            <w:r w:rsidRPr="00576A6C">
              <w:rPr>
                <w:rFonts w:cs="Times New Roman"/>
                <w:b/>
                <w:bCs/>
                <w:sz w:val="24"/>
                <w:szCs w:val="24"/>
                <w:lang w:val="kk-KZ"/>
              </w:rPr>
              <w:t xml:space="preserve">    6. Жиналыс осы баптың 2-тармағының 8), 9), 10), 11), 12), 13) және 13-1) тармақшаларында көрсетілген мәселелер бойынша пәтерлер, тұрғын емес үй-жайлар меншік иелерінің жалпы санының үштен екісінен астамы қатысқан кезде шешім қабылдауға құқылы.</w:t>
            </w:r>
          </w:p>
          <w:p w14:paraId="05E62EC6" w14:textId="490ADB19" w:rsidR="00ED185C" w:rsidRPr="00576A6C" w:rsidRDefault="00ED185C" w:rsidP="00ED185C">
            <w:pPr>
              <w:widowControl w:val="0"/>
              <w:contextualSpacing/>
              <w:jc w:val="both"/>
              <w:outlineLvl w:val="0"/>
              <w:rPr>
                <w:rFonts w:cs="Times New Roman"/>
                <w:sz w:val="24"/>
                <w:szCs w:val="24"/>
                <w:lang w:val="kk-KZ"/>
              </w:rPr>
            </w:pPr>
            <w:r w:rsidRPr="00576A6C">
              <w:rPr>
                <w:rFonts w:cs="Times New Roman"/>
                <w:b/>
                <w:bCs/>
                <w:sz w:val="24"/>
                <w:szCs w:val="24"/>
                <w:lang w:val="kk-KZ"/>
              </w:rPr>
              <w:t>Шешім пәтерлер, тұрғын емес үй-жайлар меншік иелерінің жалпы санының көпшілігі келіскен кезде қабылданады.</w:t>
            </w:r>
          </w:p>
        </w:tc>
        <w:tc>
          <w:tcPr>
            <w:tcW w:w="5530" w:type="dxa"/>
            <w:tcBorders>
              <w:top w:val="single" w:sz="4" w:space="0" w:color="auto"/>
              <w:left w:val="single" w:sz="4" w:space="0" w:color="auto"/>
              <w:bottom w:val="single" w:sz="4" w:space="0" w:color="auto"/>
              <w:right w:val="single" w:sz="4" w:space="0" w:color="auto"/>
            </w:tcBorders>
          </w:tcPr>
          <w:p w14:paraId="24488DD7" w14:textId="52CB1AE2"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 xml:space="preserve">Қазіргі уақытта қаржылық мәселелерді шешу үшін жиналысқа пәтерлер, тұрғын емес үй-жайлар меншік иелерінің жалпы санының үштен екісінен астамы қатысуы тиіс және жиналыста шешім қабылдау үшін дауыс беруге тікелей қатысқан пәтерлер, тұрғын емес үй-жайлар меншік иелерінің жалпы санының үштен екісінен астамының келісімі талап етіледі. Жиналыстың мұндай құқығын іс жүзінде жүзеге асыру өте қиын. </w:t>
            </w:r>
          </w:p>
          <w:p w14:paraId="260916F1" w14:textId="0E7636DE" w:rsidR="00ED185C" w:rsidRPr="00576A6C" w:rsidRDefault="00ED185C" w:rsidP="00ED185C">
            <w:pPr>
              <w:contextualSpacing/>
              <w:jc w:val="both"/>
              <w:rPr>
                <w:rFonts w:cs="Times New Roman"/>
                <w:sz w:val="24"/>
                <w:szCs w:val="24"/>
                <w:lang w:val="kk-KZ"/>
              </w:rPr>
            </w:pPr>
            <w:r w:rsidRPr="00576A6C">
              <w:rPr>
                <w:rFonts w:cs="Times New Roman"/>
                <w:sz w:val="24"/>
                <w:szCs w:val="24"/>
                <w:lang w:val="kk-KZ"/>
              </w:rPr>
              <w:t>Аталған норманың өзгеруі кондоминиум объектісінің ортақ мүлкін басқаруға және күтіп-ұстауға байланысты мәселелерді неғұрлым жедел шешуге мүмкіндік береді.</w:t>
            </w:r>
          </w:p>
        </w:tc>
      </w:tr>
      <w:tr w:rsidR="00091991" w:rsidRPr="00576A6C" w14:paraId="74B1555F" w14:textId="77777777" w:rsidTr="004F7707">
        <w:trPr>
          <w:trHeight w:val="315"/>
        </w:trPr>
        <w:tc>
          <w:tcPr>
            <w:tcW w:w="568" w:type="dxa"/>
            <w:tcBorders>
              <w:top w:val="single" w:sz="4" w:space="0" w:color="auto"/>
              <w:left w:val="single" w:sz="4" w:space="0" w:color="auto"/>
              <w:bottom w:val="single" w:sz="4" w:space="0" w:color="auto"/>
              <w:right w:val="single" w:sz="4" w:space="0" w:color="auto"/>
            </w:tcBorders>
          </w:tcPr>
          <w:p w14:paraId="6605EFCE" w14:textId="15E0D75B"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35</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CCDB051" w14:textId="7F269F7B"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2-тармағының 6-1-тармақшасы</w:t>
            </w:r>
          </w:p>
        </w:tc>
        <w:tc>
          <w:tcPr>
            <w:tcW w:w="3968" w:type="dxa"/>
            <w:tcBorders>
              <w:top w:val="single" w:sz="4" w:space="0" w:color="auto"/>
              <w:left w:val="single" w:sz="4" w:space="0" w:color="auto"/>
              <w:bottom w:val="single" w:sz="4" w:space="0" w:color="auto"/>
              <w:right w:val="single" w:sz="4" w:space="0" w:color="auto"/>
            </w:tcBorders>
          </w:tcPr>
          <w:p w14:paraId="3757041E" w14:textId="6CB327E8"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2045D07C" w14:textId="02D34E23"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315BF9DE"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49F1DE47" w14:textId="308D84CE"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6-1. </w:t>
            </w:r>
            <w:r w:rsidRPr="00576A6C">
              <w:rPr>
                <w:rFonts w:cs="Times New Roman"/>
                <w:b/>
                <w:bCs/>
                <w:sz w:val="24"/>
                <w:szCs w:val="24"/>
              </w:rPr>
              <w:t>жоқ</w:t>
            </w:r>
          </w:p>
        </w:tc>
        <w:tc>
          <w:tcPr>
            <w:tcW w:w="4394" w:type="dxa"/>
            <w:tcBorders>
              <w:top w:val="single" w:sz="4" w:space="0" w:color="auto"/>
              <w:left w:val="single" w:sz="4" w:space="0" w:color="auto"/>
              <w:bottom w:val="single" w:sz="4" w:space="0" w:color="auto"/>
              <w:right w:val="single" w:sz="4" w:space="0" w:color="auto"/>
            </w:tcBorders>
          </w:tcPr>
          <w:p w14:paraId="402C8D6E" w14:textId="18ADF7D9"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083A9074"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2. Жиналыстың құзыретіне мынадай мәселелер жатады:</w:t>
            </w:r>
          </w:p>
          <w:p w14:paraId="49C45D4D" w14:textId="77777777"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w:t>
            </w:r>
          </w:p>
          <w:p w14:paraId="0D3C1E6E" w14:textId="42EED87B" w:rsidR="00ED185C" w:rsidRPr="00576A6C" w:rsidRDefault="00ED185C" w:rsidP="00ED185C">
            <w:pPr>
              <w:widowControl w:val="0"/>
              <w:contextualSpacing/>
              <w:jc w:val="both"/>
              <w:outlineLvl w:val="0"/>
              <w:rPr>
                <w:rFonts w:cs="Times New Roman"/>
                <w:b/>
                <w:bCs/>
                <w:sz w:val="24"/>
                <w:szCs w:val="24"/>
              </w:rPr>
            </w:pPr>
            <w:r w:rsidRPr="00576A6C">
              <w:rPr>
                <w:rFonts w:cs="Times New Roman"/>
                <w:sz w:val="24"/>
                <w:szCs w:val="24"/>
              </w:rPr>
              <w:t xml:space="preserve">     </w:t>
            </w:r>
            <w:r w:rsidRPr="00576A6C">
              <w:rPr>
                <w:rFonts w:cs="Times New Roman"/>
                <w:b/>
                <w:bCs/>
                <w:sz w:val="24"/>
                <w:szCs w:val="24"/>
              </w:rPr>
              <w:t xml:space="preserve">6-1. Көппәтерлі тұрғын үйдің кіреберістерінің бірінде лифтіні ауыстыру (жөндеу) туралы шешімді көппәтерлі тұрғын үйдің осы </w:t>
            </w:r>
            <w:r w:rsidRPr="00576A6C">
              <w:rPr>
                <w:rFonts w:cs="Times New Roman"/>
                <w:b/>
                <w:bCs/>
                <w:sz w:val="24"/>
                <w:szCs w:val="24"/>
              </w:rPr>
              <w:lastRenderedPageBreak/>
              <w:t xml:space="preserve">кіреберісіндегі </w:t>
            </w:r>
            <w:r w:rsidRPr="00576A6C">
              <w:rPr>
                <w:rFonts w:cs="Times New Roman"/>
                <w:b/>
                <w:bCs/>
                <w:sz w:val="24"/>
                <w:szCs w:val="24"/>
                <w:lang w:val="kk-KZ"/>
              </w:rPr>
              <w:t xml:space="preserve">пәтерлер, </w:t>
            </w:r>
            <w:r w:rsidRPr="00576A6C">
              <w:rPr>
                <w:rFonts w:cs="Times New Roman"/>
                <w:b/>
                <w:bCs/>
                <w:sz w:val="24"/>
                <w:szCs w:val="24"/>
              </w:rPr>
              <w:t>тұрғын емес үй-жайлар</w:t>
            </w:r>
            <w:r w:rsidRPr="00576A6C">
              <w:rPr>
                <w:rFonts w:cs="Times New Roman"/>
                <w:b/>
                <w:bCs/>
                <w:sz w:val="24"/>
                <w:szCs w:val="24"/>
                <w:lang w:val="kk-KZ"/>
              </w:rPr>
              <w:t xml:space="preserve"> меншік иелерінің</w:t>
            </w:r>
            <w:r w:rsidRPr="00576A6C">
              <w:rPr>
                <w:rFonts w:cs="Times New Roman"/>
                <w:b/>
                <w:bCs/>
                <w:sz w:val="24"/>
                <w:szCs w:val="24"/>
              </w:rPr>
              <w:t xml:space="preserve"> жалпы санының үштен екісінен астамы болған кезде көппәтерлі тұрғын үйдің осы кіреберісіндегі пәтерлердің, тұрғын емес үй-жайлардың меншік иелері қабылдай алады.</w:t>
            </w:r>
          </w:p>
          <w:p w14:paraId="56681210" w14:textId="0B440073" w:rsidR="00ED185C" w:rsidRPr="00576A6C" w:rsidRDefault="00ED185C" w:rsidP="00ED185C">
            <w:pPr>
              <w:widowControl w:val="0"/>
              <w:ind w:firstLine="177"/>
              <w:contextualSpacing/>
              <w:jc w:val="both"/>
              <w:outlineLvl w:val="0"/>
              <w:rPr>
                <w:rFonts w:cs="Times New Roman"/>
                <w:b/>
                <w:bCs/>
                <w:sz w:val="24"/>
                <w:szCs w:val="24"/>
              </w:rPr>
            </w:pPr>
            <w:r w:rsidRPr="00576A6C">
              <w:rPr>
                <w:rFonts w:cs="Times New Roman"/>
                <w:b/>
                <w:bCs/>
                <w:sz w:val="24"/>
                <w:szCs w:val="24"/>
              </w:rPr>
              <w:t>Шешім көппәтерлі тұрғын үйдің осы кіреберісіндегі пәтерлер, тұрғын емес үй-жайлар меншік иелерінің жалпы санының көпшілігі келіскен кезде қабылданады.</w:t>
            </w:r>
          </w:p>
          <w:p w14:paraId="5EE9353D" w14:textId="62E49D3B" w:rsidR="00ED185C" w:rsidRPr="00576A6C" w:rsidRDefault="00ED185C" w:rsidP="00ED185C">
            <w:pPr>
              <w:widowControl w:val="0"/>
              <w:contextualSpacing/>
              <w:jc w:val="both"/>
              <w:outlineLvl w:val="0"/>
              <w:rPr>
                <w:rFonts w:cs="Times New Roman"/>
                <w:b/>
                <w:bCs/>
                <w:sz w:val="24"/>
                <w:szCs w:val="24"/>
              </w:rPr>
            </w:pPr>
            <w:r w:rsidRPr="00576A6C">
              <w:rPr>
                <w:rFonts w:cs="Times New Roman"/>
                <w:sz w:val="24"/>
                <w:szCs w:val="24"/>
              </w:rPr>
              <w:t xml:space="preserve">   </w:t>
            </w:r>
            <w:r w:rsidRPr="00576A6C">
              <w:rPr>
                <w:rFonts w:cs="Times New Roman"/>
                <w:b/>
                <w:bCs/>
                <w:sz w:val="24"/>
                <w:szCs w:val="24"/>
              </w:rPr>
              <w:t>Лифтіні ауыстыру (жөндеу) жөніндегі жұмыстарға ақы төлеуді көппәтерлі тұрғын үйдің осы кіреберісіндегі пәтерлердің, тұрғын емес үй-жайлардың меншік иелері жүзеге асырады.</w:t>
            </w:r>
          </w:p>
        </w:tc>
        <w:tc>
          <w:tcPr>
            <w:tcW w:w="5530" w:type="dxa"/>
            <w:tcBorders>
              <w:top w:val="single" w:sz="4" w:space="0" w:color="auto"/>
              <w:left w:val="single" w:sz="4" w:space="0" w:color="auto"/>
              <w:bottom w:val="single" w:sz="4" w:space="0" w:color="auto"/>
              <w:right w:val="single" w:sz="4" w:space="0" w:color="auto"/>
            </w:tcBorders>
          </w:tcPr>
          <w:p w14:paraId="33AC5122" w14:textId="1171DEC6" w:rsidR="00ED185C" w:rsidRPr="00576A6C" w:rsidRDefault="00ED185C" w:rsidP="00ED185C">
            <w:pPr>
              <w:widowControl w:val="0"/>
              <w:contextualSpacing/>
              <w:jc w:val="both"/>
              <w:outlineLvl w:val="0"/>
              <w:rPr>
                <w:rFonts w:cs="Times New Roman"/>
                <w:b/>
                <w:sz w:val="24"/>
                <w:szCs w:val="24"/>
              </w:rPr>
            </w:pPr>
            <w:r w:rsidRPr="00576A6C">
              <w:rPr>
                <w:rFonts w:cs="Times New Roman"/>
                <w:sz w:val="24"/>
                <w:szCs w:val="24"/>
                <w:lang w:val="kk-KZ"/>
              </w:rPr>
              <w:lastRenderedPageBreak/>
              <w:t>К</w:t>
            </w:r>
            <w:r w:rsidRPr="00576A6C">
              <w:rPr>
                <w:rFonts w:cs="Times New Roman"/>
                <w:sz w:val="24"/>
                <w:szCs w:val="24"/>
              </w:rPr>
              <w:t>өппәтерлі тұрғын үйдің бір кіреберісіндегі пәтер және тұрғын емес үй-жай иелерінің лифтіні күрделі жөндеу немесе ауыстыру құқығын іске асыру мүмкіндігі мақсатында.</w:t>
            </w:r>
          </w:p>
        </w:tc>
      </w:tr>
      <w:tr w:rsidR="00091991" w:rsidRPr="000B06E4" w14:paraId="16276F23" w14:textId="77777777" w:rsidTr="0021071A">
        <w:trPr>
          <w:trHeight w:val="315"/>
        </w:trPr>
        <w:tc>
          <w:tcPr>
            <w:tcW w:w="568" w:type="dxa"/>
          </w:tcPr>
          <w:p w14:paraId="051BE489" w14:textId="420792EA"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36</w:t>
            </w:r>
            <w:r w:rsidR="00ED185C" w:rsidRPr="00576A6C">
              <w:rPr>
                <w:rFonts w:eastAsia="Times New Roman" w:cs="Times New Roman"/>
                <w:sz w:val="24"/>
                <w:szCs w:val="24"/>
              </w:rPr>
              <w:t>.</w:t>
            </w:r>
          </w:p>
        </w:tc>
        <w:tc>
          <w:tcPr>
            <w:tcW w:w="1559" w:type="dxa"/>
          </w:tcPr>
          <w:p w14:paraId="1A1B08F4" w14:textId="6DF2593B"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жаңа 6-2) тармағы</w:t>
            </w:r>
          </w:p>
        </w:tc>
        <w:tc>
          <w:tcPr>
            <w:tcW w:w="3968" w:type="dxa"/>
          </w:tcPr>
          <w:p w14:paraId="05561A0F" w14:textId="063E766C"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53325B09" w14:textId="77777777"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w:t>
            </w:r>
          </w:p>
          <w:p w14:paraId="1A33406D" w14:textId="4DDB3AD7"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6-2. Жоқ</w:t>
            </w:r>
          </w:p>
        </w:tc>
        <w:tc>
          <w:tcPr>
            <w:tcW w:w="4394" w:type="dxa"/>
          </w:tcPr>
          <w:p w14:paraId="6E6D2A63" w14:textId="2551BF4A" w:rsidR="00ED185C" w:rsidRPr="00576A6C" w:rsidRDefault="00ED185C" w:rsidP="00ED185C">
            <w:pPr>
              <w:widowControl w:val="0"/>
              <w:ind w:firstLine="176"/>
              <w:contextualSpacing/>
              <w:jc w:val="both"/>
              <w:outlineLvl w:val="0"/>
              <w:rPr>
                <w:rFonts w:cs="Times New Roman"/>
                <w:sz w:val="24"/>
                <w:szCs w:val="24"/>
              </w:rPr>
            </w:pPr>
            <w:r w:rsidRPr="00576A6C">
              <w:rPr>
                <w:rFonts w:cs="Times New Roman"/>
                <w:sz w:val="24"/>
                <w:szCs w:val="24"/>
              </w:rPr>
              <w:t>42-1-бап мынадай мазмұндағы 6-2-тармақпен толықтырылсын:</w:t>
            </w:r>
          </w:p>
          <w:p w14:paraId="3B3B4986" w14:textId="1217CD0E" w:rsidR="00ED185C" w:rsidRPr="00576A6C" w:rsidRDefault="00ED185C" w:rsidP="00ED185C">
            <w:pPr>
              <w:widowControl w:val="0"/>
              <w:ind w:firstLine="176"/>
              <w:contextualSpacing/>
              <w:jc w:val="both"/>
              <w:outlineLvl w:val="0"/>
              <w:rPr>
                <w:rFonts w:cs="Times New Roman"/>
                <w:sz w:val="24"/>
                <w:szCs w:val="24"/>
                <w:lang w:val="kk-KZ"/>
              </w:rPr>
            </w:pPr>
            <w:r w:rsidRPr="00576A6C">
              <w:rPr>
                <w:rFonts w:cs="Times New Roman"/>
                <w:sz w:val="24"/>
                <w:szCs w:val="24"/>
              </w:rPr>
              <w:t xml:space="preserve">6-2. </w:t>
            </w:r>
            <w:r w:rsidRPr="00576A6C">
              <w:rPr>
                <w:rFonts w:cs="Times New Roman"/>
                <w:b/>
                <w:bCs/>
                <w:sz w:val="24"/>
                <w:szCs w:val="24"/>
              </w:rPr>
              <w:t>Кондоминиум объектісін басқаруға және кондоминиум объектісінің ортақ мүлкін күтіп-ұстауға арналған шығыстардың ең төмен мөлшері пәтерлердің, тұрғын емес үй-жайлардың меншік иелері осы баптың 2-тармағының 9) тармақшасына сәйкес шығыстардың мөлшері туралы шешім қабылдамаған немесе б</w:t>
            </w:r>
            <w:r w:rsidRPr="00576A6C">
              <w:rPr>
                <w:rFonts w:cs="Times New Roman"/>
                <w:b/>
                <w:bCs/>
                <w:sz w:val="24"/>
                <w:szCs w:val="24"/>
                <w:lang w:val="kk-KZ"/>
              </w:rPr>
              <w:t xml:space="preserve">ұрын меншік иелері өкілді орган белгілеген үйге ортақ мүлікті күтіп-ұстауға арналған ең төменгі мөлшерден аз болатын тұрғын үйді күтіп-ұстауға арналған </w:t>
            </w:r>
            <w:r w:rsidRPr="00576A6C">
              <w:rPr>
                <w:rFonts w:cs="Times New Roman"/>
                <w:b/>
                <w:bCs/>
                <w:sz w:val="24"/>
                <w:szCs w:val="24"/>
                <w:lang w:val="kk-KZ"/>
              </w:rPr>
              <w:lastRenderedPageBreak/>
              <w:t xml:space="preserve">төлемді бекіту туралы шешім қабылдаған </w:t>
            </w:r>
            <w:r w:rsidRPr="00576A6C">
              <w:rPr>
                <w:rFonts w:cs="Times New Roman"/>
                <w:b/>
                <w:bCs/>
                <w:sz w:val="24"/>
                <w:szCs w:val="24"/>
              </w:rPr>
              <w:t>көппәтерлі тұрғын үйлерде қолданылады</w:t>
            </w:r>
            <w:r w:rsidRPr="00576A6C">
              <w:rPr>
                <w:rFonts w:cs="Times New Roman"/>
                <w:b/>
                <w:bCs/>
                <w:sz w:val="24"/>
                <w:szCs w:val="24"/>
                <w:lang w:val="kk-KZ"/>
              </w:rPr>
              <w:t>.</w:t>
            </w:r>
          </w:p>
        </w:tc>
        <w:tc>
          <w:tcPr>
            <w:tcW w:w="5530" w:type="dxa"/>
          </w:tcPr>
          <w:p w14:paraId="6C806ECC" w14:textId="7459B500" w:rsidR="00ED185C" w:rsidRPr="00576A6C" w:rsidRDefault="00ED185C" w:rsidP="00ED185C">
            <w:pPr>
              <w:widowControl w:val="0"/>
              <w:ind w:firstLine="336"/>
              <w:contextualSpacing/>
              <w:jc w:val="both"/>
              <w:outlineLvl w:val="0"/>
              <w:rPr>
                <w:rFonts w:cs="Times New Roman"/>
                <w:sz w:val="24"/>
                <w:szCs w:val="24"/>
                <w:lang w:val="kk-KZ"/>
              </w:rPr>
            </w:pPr>
            <w:r w:rsidRPr="00576A6C">
              <w:rPr>
                <w:rFonts w:cs="Times New Roman"/>
                <w:sz w:val="24"/>
                <w:szCs w:val="24"/>
                <w:lang w:val="kk-KZ"/>
              </w:rPr>
              <w:lastRenderedPageBreak/>
              <w:t>Көппәтерлі тұрғын үйде басқарудың жаңа нысандарына көшу кезінде пәтерлердің, тұрғын емес үй-жайлардың меншік иелері пайдалану қызметтері үшін тариф мөлшері бойынша бірыңғай пікірге келмеу және тұрғындардың 2/3 кворумымен жиналыс өткізбеу жағдайларын болдырмау үшін.</w:t>
            </w:r>
          </w:p>
        </w:tc>
      </w:tr>
      <w:tr w:rsidR="00091991" w:rsidRPr="000B06E4" w14:paraId="7867DB49" w14:textId="77777777" w:rsidTr="0021071A">
        <w:trPr>
          <w:trHeight w:val="315"/>
        </w:trPr>
        <w:tc>
          <w:tcPr>
            <w:tcW w:w="568" w:type="dxa"/>
          </w:tcPr>
          <w:p w14:paraId="598157F6" w14:textId="020D3372" w:rsidR="00ED185C" w:rsidRPr="00576A6C" w:rsidRDefault="00694A29" w:rsidP="00ED185C">
            <w:pPr>
              <w:contextualSpacing/>
              <w:rPr>
                <w:rFonts w:eastAsia="Times New Roman" w:cs="Times New Roman"/>
                <w:sz w:val="24"/>
                <w:szCs w:val="24"/>
                <w:lang w:eastAsia="ru-RU"/>
              </w:rPr>
            </w:pPr>
            <w:r>
              <w:rPr>
                <w:rFonts w:eastAsia="Times New Roman" w:cs="Times New Roman"/>
                <w:sz w:val="24"/>
                <w:szCs w:val="24"/>
                <w:lang w:val="kk-KZ" w:eastAsia="ru-RU"/>
              </w:rPr>
              <w:t>37</w:t>
            </w:r>
            <w:r w:rsidR="00ED185C" w:rsidRPr="00576A6C">
              <w:rPr>
                <w:rFonts w:eastAsia="Times New Roman" w:cs="Times New Roman"/>
                <w:sz w:val="24"/>
                <w:szCs w:val="24"/>
                <w:lang w:eastAsia="ru-RU"/>
              </w:rPr>
              <w:t>.</w:t>
            </w:r>
          </w:p>
        </w:tc>
        <w:tc>
          <w:tcPr>
            <w:tcW w:w="1559" w:type="dxa"/>
          </w:tcPr>
          <w:p w14:paraId="52184CF6" w14:textId="0FE0BD04"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10-тармағы</w:t>
            </w:r>
          </w:p>
        </w:tc>
        <w:tc>
          <w:tcPr>
            <w:tcW w:w="3968" w:type="dxa"/>
          </w:tcPr>
          <w:p w14:paraId="3BC00524" w14:textId="313CB143"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509219E2"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0FF7CAD9"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10. Жиналыс жылына бір реттен сиретпей өткізіледі. Жиналыс үй кеңесінің,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w:t>
            </w:r>
          </w:p>
          <w:p w14:paraId="302D8ED8"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p>
          <w:p w14:paraId="094D55FB" w14:textId="5ECDCE28" w:rsidR="00ED185C" w:rsidRPr="00576A6C" w:rsidRDefault="00ED185C" w:rsidP="00ED185C">
            <w:pPr>
              <w:widowControl w:val="0"/>
              <w:contextualSpacing/>
              <w:jc w:val="both"/>
              <w:outlineLvl w:val="0"/>
              <w:rPr>
                <w:rFonts w:cs="Times New Roman"/>
                <w:sz w:val="24"/>
                <w:szCs w:val="24"/>
              </w:rPr>
            </w:pPr>
            <w:r w:rsidRPr="00576A6C">
              <w:rPr>
                <w:rFonts w:cs="Times New Roman"/>
                <w:sz w:val="24"/>
                <w:szCs w:val="24"/>
              </w:rPr>
              <w:t xml:space="preserve">      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tc>
        <w:tc>
          <w:tcPr>
            <w:tcW w:w="4394" w:type="dxa"/>
          </w:tcPr>
          <w:p w14:paraId="5220081E" w14:textId="6D192255"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42-1</w:t>
            </w:r>
            <w:r w:rsidRPr="00576A6C">
              <w:rPr>
                <w:rFonts w:cs="Times New Roman"/>
                <w:sz w:val="24"/>
                <w:szCs w:val="24"/>
                <w:lang w:val="kk-KZ"/>
              </w:rPr>
              <w:t>-</w:t>
            </w:r>
            <w:r w:rsidRPr="00576A6C">
              <w:rPr>
                <w:rFonts w:cs="Times New Roman"/>
                <w:sz w:val="24"/>
                <w:szCs w:val="24"/>
              </w:rPr>
              <w:t>бап. Жиналыс</w:t>
            </w:r>
          </w:p>
          <w:p w14:paraId="31E45ABD"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1DDEBBD4" w14:textId="3682AA2F"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rPr>
              <w:t xml:space="preserve">      10. Жиналыс жылына бір реттен сиретпей өткізіледі.</w:t>
            </w:r>
            <w:r w:rsidRPr="00576A6C">
              <w:rPr>
                <w:rFonts w:cs="Times New Roman"/>
                <w:sz w:val="24"/>
                <w:szCs w:val="24"/>
                <w:lang w:val="kk-KZ"/>
              </w:rPr>
              <w:t xml:space="preserve"> Үй кеңесінің, </w:t>
            </w:r>
            <w:r w:rsidRPr="00576A6C">
              <w:rPr>
                <w:rFonts w:cs="Times New Roman"/>
                <w:b/>
                <w:bCs/>
                <w:sz w:val="24"/>
                <w:szCs w:val="24"/>
                <w:lang w:val="kk-KZ"/>
              </w:rPr>
              <w:t>мүліктің меншік иелері бірлестігі төрағасының</w:t>
            </w:r>
            <w:r w:rsidRPr="00576A6C">
              <w:rPr>
                <w:rFonts w:cs="Times New Roman"/>
                <w:sz w:val="24"/>
                <w:szCs w:val="24"/>
                <w:lang w:val="kk-KZ"/>
              </w:rPr>
              <w:t xml:space="preserve">,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жиналыс шақырылады немесе </w:t>
            </w:r>
            <w:r w:rsidRPr="00576A6C">
              <w:rPr>
                <w:rFonts w:cs="Times New Roman"/>
                <w:b/>
                <w:bCs/>
                <w:sz w:val="24"/>
                <w:szCs w:val="24"/>
                <w:lang w:val="kk-KZ"/>
              </w:rPr>
              <w:t>жазбаша сауалнаманы жүргізу уақыты белгіленеді</w:t>
            </w:r>
            <w:r w:rsidRPr="00576A6C">
              <w:rPr>
                <w:rFonts w:cs="Times New Roman"/>
                <w:sz w:val="24"/>
                <w:szCs w:val="24"/>
                <w:lang w:val="kk-KZ"/>
              </w:rPr>
              <w:t xml:space="preserve">. </w:t>
            </w:r>
            <w:r w:rsidRPr="00576A6C">
              <w:rPr>
                <w:rFonts w:cs="Times New Roman"/>
                <w:b/>
                <w:bCs/>
                <w:sz w:val="24"/>
                <w:szCs w:val="24"/>
                <w:lang w:val="kk-KZ"/>
              </w:rPr>
              <w:t>Бірінші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қабылдауға құқылы.</w:t>
            </w:r>
          </w:p>
          <w:p w14:paraId="76E84523" w14:textId="73BB9C3C" w:rsidR="00ED185C" w:rsidRPr="00576A6C" w:rsidRDefault="00ED185C" w:rsidP="00ED185C">
            <w:pPr>
              <w:widowControl w:val="0"/>
              <w:contextualSpacing/>
              <w:jc w:val="both"/>
              <w:outlineLvl w:val="0"/>
              <w:rPr>
                <w:rFonts w:cs="Times New Roman"/>
                <w:sz w:val="24"/>
                <w:szCs w:val="24"/>
                <w:lang w:val="kk-KZ"/>
              </w:rPr>
            </w:pPr>
            <w:r w:rsidRPr="00576A6C">
              <w:rPr>
                <w:rFonts w:cs="Times New Roman"/>
                <w:sz w:val="24"/>
                <w:szCs w:val="24"/>
                <w:lang w:val="kk-KZ"/>
              </w:rPr>
              <w:t xml:space="preserve">     Жиналыстардың хаттамалары үй кеңесінде, </w:t>
            </w:r>
            <w:r w:rsidRPr="00576A6C">
              <w:rPr>
                <w:rFonts w:cs="Times New Roman"/>
                <w:b/>
                <w:bCs/>
                <w:sz w:val="24"/>
                <w:szCs w:val="24"/>
                <w:lang w:val="kk-KZ"/>
              </w:rPr>
              <w:t>мүліктің меншік иелері бірлестігінің төрағасында</w:t>
            </w:r>
            <w:r w:rsidRPr="00576A6C">
              <w:rPr>
                <w:rFonts w:cs="Times New Roman"/>
                <w:sz w:val="24"/>
                <w:szCs w:val="24"/>
                <w:lang w:val="kk-KZ"/>
              </w:rPr>
              <w:t xml:space="preserve"> немесе жай серіктестіктің сенім білдірілген адамында сақталады. </w:t>
            </w:r>
            <w:r w:rsidRPr="00576A6C">
              <w:rPr>
                <w:rFonts w:cs="Times New Roman"/>
                <w:b/>
                <w:bCs/>
                <w:sz w:val="24"/>
                <w:szCs w:val="24"/>
                <w:lang w:val="kk-KZ"/>
              </w:rPr>
              <w:t xml:space="preserve">Электрондық құжатты қалыптастыру кезінде сақтау «Электрондық құжат және электрондық цифрлық қолтаңба </w:t>
            </w:r>
            <w:r w:rsidRPr="00576A6C">
              <w:rPr>
                <w:rFonts w:cs="Times New Roman"/>
                <w:b/>
                <w:bCs/>
                <w:sz w:val="24"/>
                <w:szCs w:val="24"/>
                <w:lang w:val="kk-KZ"/>
              </w:rPr>
              <w:lastRenderedPageBreak/>
              <w:t>туралы» Қазақстан Республикасының Заңына сәйкес жүргізіледі.</w:t>
            </w:r>
            <w:r w:rsidRPr="00576A6C">
              <w:rPr>
                <w:rFonts w:cs="Times New Roman"/>
                <w:sz w:val="24"/>
                <w:szCs w:val="24"/>
                <w:lang w:val="kk-KZ"/>
              </w:rPr>
              <w:t xml:space="preserve"> Жиналыс хаттамаларының көшірмелері пәтер, тұрғын емес үй-жай иесінің талап етуі бойынша беріледі.</w:t>
            </w:r>
          </w:p>
        </w:tc>
        <w:tc>
          <w:tcPr>
            <w:tcW w:w="5530" w:type="dxa"/>
          </w:tcPr>
          <w:p w14:paraId="5BDD211D" w14:textId="18956722" w:rsidR="00ED185C" w:rsidRPr="00576A6C" w:rsidRDefault="00ED185C" w:rsidP="00ED185C">
            <w:pPr>
              <w:widowControl w:val="0"/>
              <w:shd w:val="clear" w:color="auto" w:fill="FFFFFF" w:themeFill="background1"/>
              <w:contextualSpacing/>
              <w:jc w:val="both"/>
              <w:outlineLvl w:val="0"/>
              <w:rPr>
                <w:rFonts w:cs="Times New Roman"/>
                <w:sz w:val="24"/>
                <w:szCs w:val="24"/>
                <w:lang w:val="kk-KZ"/>
              </w:rPr>
            </w:pPr>
            <w:r w:rsidRPr="00576A6C">
              <w:rPr>
                <w:rFonts w:cs="Times New Roman"/>
                <w:sz w:val="24"/>
                <w:szCs w:val="24"/>
                <w:lang w:val="kk-KZ"/>
              </w:rPr>
              <w:lastRenderedPageBreak/>
              <w:t>Карантиндік іс-шаралар кезеңінде жиналыстарды келу тәртібімен өткізу қиындық туғызды. Мұндай жиналыссыз дереу жазбаша сауалнама жүргізу мүмкін болмады. Сонымен қатар, тұрғындар екінші кездесуге шығу үшін бірінші жиналысты өткізумен уақыт жоғалтады.</w:t>
            </w:r>
          </w:p>
          <w:p w14:paraId="47B15071" w14:textId="504C4F4D" w:rsidR="00ED185C" w:rsidRPr="00576A6C" w:rsidRDefault="00ED185C" w:rsidP="00ED185C">
            <w:pPr>
              <w:widowControl w:val="0"/>
              <w:shd w:val="clear" w:color="auto" w:fill="FFFFFF" w:themeFill="background1"/>
              <w:contextualSpacing/>
              <w:jc w:val="both"/>
              <w:outlineLvl w:val="0"/>
              <w:rPr>
                <w:rFonts w:cs="Times New Roman"/>
                <w:b/>
                <w:sz w:val="24"/>
                <w:szCs w:val="24"/>
                <w:lang w:val="kk-KZ"/>
              </w:rPr>
            </w:pPr>
            <w:r w:rsidRPr="00576A6C">
              <w:rPr>
                <w:rFonts w:cs="Times New Roman"/>
                <w:sz w:val="24"/>
                <w:szCs w:val="24"/>
                <w:lang w:val="kk-KZ"/>
              </w:rPr>
              <w:t>Пәтерлердің, тұрғын емес үй-жайлардың меншік иелеріне келу тәртібімен өткізілетін жиналысқа қатыспай-ақ бірден жазбаша сауалнама жүргізуге, сондай-ақ электрондық дауыс беруді өткізу үшін тұрғын үй қатынастары және тұрғын үй-коммуналдық шаруашылық саласындағы ақпараттандыру объектісін таңдау мүмкіндігін беру ұсынылады.</w:t>
            </w:r>
          </w:p>
        </w:tc>
      </w:tr>
      <w:tr w:rsidR="00091991" w:rsidRPr="00576A6C" w14:paraId="342907B9" w14:textId="77777777" w:rsidTr="0021071A">
        <w:trPr>
          <w:trHeight w:val="315"/>
        </w:trPr>
        <w:tc>
          <w:tcPr>
            <w:tcW w:w="568" w:type="dxa"/>
          </w:tcPr>
          <w:p w14:paraId="26B7C176" w14:textId="44E4FEAD"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eastAsia="ru-RU"/>
              </w:rPr>
              <w:t>38</w:t>
            </w:r>
            <w:r w:rsidR="00ED185C" w:rsidRPr="00576A6C">
              <w:rPr>
                <w:rFonts w:eastAsia="Times New Roman" w:cs="Times New Roman"/>
                <w:sz w:val="24"/>
                <w:szCs w:val="24"/>
                <w:lang w:eastAsia="ru-RU"/>
              </w:rPr>
              <w:t>.</w:t>
            </w:r>
          </w:p>
        </w:tc>
        <w:tc>
          <w:tcPr>
            <w:tcW w:w="1559" w:type="dxa"/>
          </w:tcPr>
          <w:p w14:paraId="728589C1" w14:textId="5F35A04C"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z w:val="24"/>
                <w:szCs w:val="24"/>
              </w:rPr>
              <w:t>42-1-баптың 11-тармағы</w:t>
            </w:r>
          </w:p>
        </w:tc>
        <w:tc>
          <w:tcPr>
            <w:tcW w:w="3968" w:type="dxa"/>
          </w:tcPr>
          <w:p w14:paraId="471D54F4" w14:textId="2AD63E7C"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sz w:val="24"/>
                <w:szCs w:val="24"/>
              </w:rPr>
            </w:pPr>
            <w:r w:rsidRPr="00576A6C">
              <w:rPr>
                <w:rFonts w:cs="Times New Roman"/>
                <w:bCs/>
                <w:sz w:val="24"/>
                <w:szCs w:val="24"/>
              </w:rPr>
              <w:t>42-1</w:t>
            </w:r>
            <w:r w:rsidRPr="00576A6C">
              <w:rPr>
                <w:rFonts w:cs="Times New Roman"/>
                <w:bCs/>
                <w:sz w:val="24"/>
                <w:szCs w:val="24"/>
                <w:lang w:val="kk-KZ"/>
              </w:rPr>
              <w:t>-</w:t>
            </w:r>
            <w:r w:rsidRPr="00576A6C">
              <w:rPr>
                <w:rFonts w:cs="Times New Roman"/>
                <w:bCs/>
                <w:sz w:val="24"/>
                <w:szCs w:val="24"/>
              </w:rPr>
              <w:t>бап. Жиналыс</w:t>
            </w:r>
          </w:p>
          <w:p w14:paraId="4B50F4D9"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sz w:val="24"/>
                <w:szCs w:val="24"/>
              </w:rPr>
            </w:pPr>
            <w:r w:rsidRPr="00576A6C">
              <w:rPr>
                <w:rFonts w:cs="Times New Roman"/>
                <w:bCs/>
                <w:sz w:val="24"/>
                <w:szCs w:val="24"/>
              </w:rPr>
              <w:t xml:space="preserve">……. </w:t>
            </w:r>
          </w:p>
          <w:p w14:paraId="7BCE0B5C"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
                <w:bCs/>
                <w:sz w:val="24"/>
                <w:szCs w:val="24"/>
              </w:rPr>
            </w:pPr>
            <w:r w:rsidRPr="00576A6C">
              <w:rPr>
                <w:rFonts w:cs="Times New Roman"/>
                <w:b/>
                <w:bCs/>
                <w:sz w:val="24"/>
                <w:szCs w:val="24"/>
              </w:rPr>
              <w:t>11. Дауыс беру тұрғын үй қатынастары және тұрғын үй-коммуналдық шаруашылық саласындағы ақпараттандыру объектілері арқылы өткізілген кезде пәтердің, тұрғын емес үй-жайдың меншік иесі дауыс беруге шығарылған мәселе бойынша электрондық цифрлық қолтаңбасын пайдалана отырып дауыс береді немесе қағаз хаттамаға өзі қол қояды.</w:t>
            </w:r>
          </w:p>
          <w:p w14:paraId="2A96C328"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
                <w:bCs/>
                <w:sz w:val="24"/>
                <w:szCs w:val="24"/>
              </w:rPr>
            </w:pPr>
          </w:p>
          <w:p w14:paraId="0802B2AB" w14:textId="74C99D62" w:rsidR="00ED185C" w:rsidRPr="00576A6C" w:rsidRDefault="00ED185C" w:rsidP="00ED185C">
            <w:pPr>
              <w:widowControl w:val="0"/>
              <w:contextualSpacing/>
              <w:jc w:val="both"/>
              <w:outlineLvl w:val="0"/>
              <w:rPr>
                <w:rFonts w:cs="Times New Roman"/>
                <w:sz w:val="24"/>
                <w:szCs w:val="24"/>
              </w:rPr>
            </w:pPr>
            <w:r w:rsidRPr="00576A6C">
              <w:rPr>
                <w:rFonts w:cs="Times New Roman"/>
                <w:b/>
                <w:bCs/>
                <w:sz w:val="24"/>
                <w:szCs w:val="24"/>
              </w:rPr>
              <w:t xml:space="preserve">      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tc>
        <w:tc>
          <w:tcPr>
            <w:tcW w:w="4394" w:type="dxa"/>
          </w:tcPr>
          <w:p w14:paraId="75A7C038"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sz w:val="24"/>
                <w:szCs w:val="24"/>
              </w:rPr>
            </w:pPr>
            <w:r w:rsidRPr="00576A6C">
              <w:rPr>
                <w:rFonts w:cs="Times New Roman"/>
                <w:bCs/>
                <w:sz w:val="24"/>
                <w:szCs w:val="24"/>
              </w:rPr>
              <w:t>42-1 бап. Жиналыс</w:t>
            </w:r>
          </w:p>
          <w:p w14:paraId="3F861BDB"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sz w:val="24"/>
                <w:szCs w:val="24"/>
              </w:rPr>
            </w:pPr>
            <w:r w:rsidRPr="00576A6C">
              <w:rPr>
                <w:rFonts w:cs="Times New Roman"/>
                <w:bCs/>
                <w:sz w:val="24"/>
                <w:szCs w:val="24"/>
              </w:rPr>
              <w:t xml:space="preserve">……. </w:t>
            </w:r>
          </w:p>
          <w:p w14:paraId="16E76F9C" w14:textId="639BB586"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
                <w:sz w:val="24"/>
                <w:szCs w:val="24"/>
              </w:rPr>
            </w:pPr>
            <w:r w:rsidRPr="00576A6C">
              <w:rPr>
                <w:rFonts w:cs="Times New Roman"/>
                <w:b/>
                <w:sz w:val="24"/>
                <w:szCs w:val="24"/>
              </w:rPr>
              <w:t xml:space="preserve">     11. Пәтердің, тұрғын емес үй-жайдың меншік иесінің дауыс беруі ақпараттандыру объектілері, ұялы байланыстың абоненттік құрылғысы арқылы және пәтердің, тұрғын емес үй-жайдың меншік иесін міндетті түрде сәйкестендіре отырып, Қазақстан Республикасының заңнамасында тыйым салынбаған өзге де тәсілдер пайдаланыла отырып жүзеге асырылуы мүмкін.</w:t>
            </w:r>
          </w:p>
          <w:p w14:paraId="47B17F59"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
                <w:sz w:val="24"/>
                <w:szCs w:val="24"/>
              </w:rPr>
            </w:pPr>
            <w:r w:rsidRPr="00576A6C">
              <w:rPr>
                <w:rFonts w:cs="Times New Roman"/>
                <w:b/>
                <w:sz w:val="24"/>
                <w:szCs w:val="24"/>
              </w:rPr>
              <w:t xml:space="preserve">Электрондық дауыс беру қорытындылары тұрғын үй қатынастары және тұрғын үй-коммуналдық шаруашылық саласындағы ақпараттандыру объектілері арқылы тіркеледі. </w:t>
            </w:r>
          </w:p>
          <w:p w14:paraId="6A8CFFD8" w14:textId="698987CA" w:rsidR="00ED185C" w:rsidRPr="00576A6C" w:rsidRDefault="00ED185C" w:rsidP="00ED185C">
            <w:pPr>
              <w:widowControl w:val="0"/>
              <w:contextualSpacing/>
              <w:jc w:val="both"/>
              <w:outlineLvl w:val="0"/>
              <w:rPr>
                <w:rFonts w:cs="Times New Roman"/>
                <w:b/>
                <w:sz w:val="24"/>
                <w:szCs w:val="24"/>
              </w:rPr>
            </w:pPr>
            <w:r w:rsidRPr="00576A6C">
              <w:rPr>
                <w:rFonts w:cs="Times New Roman"/>
                <w:b/>
                <w:sz w:val="24"/>
                <w:szCs w:val="24"/>
              </w:rPr>
              <w:t xml:space="preserve">Дауыс беру қорытындыларын шығару кезінде келу </w:t>
            </w:r>
            <w:r w:rsidRPr="00576A6C">
              <w:rPr>
                <w:rFonts w:cs="Times New Roman"/>
                <w:b/>
                <w:sz w:val="24"/>
                <w:szCs w:val="24"/>
                <w:lang w:val="kk-KZ"/>
              </w:rPr>
              <w:t xml:space="preserve">тәртібімен өткізілген </w:t>
            </w:r>
            <w:r w:rsidRPr="00576A6C">
              <w:rPr>
                <w:rFonts w:cs="Times New Roman"/>
                <w:b/>
                <w:sz w:val="24"/>
                <w:szCs w:val="24"/>
              </w:rPr>
              <w:t>жиналыс</w:t>
            </w:r>
            <w:r w:rsidRPr="00576A6C">
              <w:rPr>
                <w:rFonts w:cs="Times New Roman"/>
                <w:b/>
                <w:sz w:val="24"/>
                <w:szCs w:val="24"/>
                <w:lang w:val="kk-KZ"/>
              </w:rPr>
              <w:t>та және</w:t>
            </w:r>
            <w:r w:rsidRPr="00576A6C">
              <w:rPr>
                <w:rFonts w:cs="Times New Roman"/>
                <w:b/>
                <w:sz w:val="24"/>
                <w:szCs w:val="24"/>
              </w:rPr>
              <w:t xml:space="preserve"> тұрғын үй қатынастары және тұрғын үй-коммуналдық шаруашылық саласындағы ақпараттандыру объектісі</w:t>
            </w:r>
            <w:r w:rsidRPr="00576A6C">
              <w:rPr>
                <w:rFonts w:cs="Times New Roman"/>
                <w:b/>
                <w:sz w:val="24"/>
                <w:szCs w:val="24"/>
                <w:lang w:val="kk-KZ"/>
              </w:rPr>
              <w:t xml:space="preserve"> арқылы берілген</w:t>
            </w:r>
            <w:r w:rsidRPr="00576A6C">
              <w:rPr>
                <w:rFonts w:cs="Times New Roman"/>
                <w:b/>
                <w:sz w:val="24"/>
                <w:szCs w:val="24"/>
              </w:rPr>
              <w:t xml:space="preserve">, жазбаша сауалнама </w:t>
            </w:r>
            <w:r w:rsidRPr="00576A6C">
              <w:rPr>
                <w:rFonts w:cs="Times New Roman"/>
                <w:b/>
                <w:sz w:val="24"/>
                <w:szCs w:val="24"/>
                <w:lang w:val="kk-KZ"/>
              </w:rPr>
              <w:t>мен</w:t>
            </w:r>
            <w:r w:rsidRPr="00576A6C">
              <w:rPr>
                <w:rFonts w:cs="Times New Roman"/>
                <w:b/>
                <w:sz w:val="24"/>
                <w:szCs w:val="24"/>
              </w:rPr>
              <w:t xml:space="preserve"> тұрғын үй қатынастары және тұрғын үй-коммуналдық шаруашылық </w:t>
            </w:r>
            <w:r w:rsidRPr="00576A6C">
              <w:rPr>
                <w:rFonts w:cs="Times New Roman"/>
                <w:b/>
                <w:sz w:val="24"/>
                <w:szCs w:val="24"/>
              </w:rPr>
              <w:lastRenderedPageBreak/>
              <w:t>саласындағы ақпараттандыру объектісі</w:t>
            </w:r>
            <w:r w:rsidRPr="00576A6C">
              <w:rPr>
                <w:rFonts w:cs="Times New Roman"/>
                <w:b/>
                <w:sz w:val="24"/>
                <w:szCs w:val="24"/>
                <w:lang w:val="kk-KZ"/>
              </w:rPr>
              <w:t>нің дауыстары</w:t>
            </w:r>
            <w:r w:rsidRPr="00576A6C">
              <w:rPr>
                <w:rFonts w:cs="Times New Roman"/>
                <w:b/>
                <w:sz w:val="24"/>
                <w:szCs w:val="24"/>
              </w:rPr>
              <w:t xml:space="preserve"> бірлесіп ескерілуі мүмкін.</w:t>
            </w:r>
          </w:p>
        </w:tc>
        <w:tc>
          <w:tcPr>
            <w:tcW w:w="5530" w:type="dxa"/>
          </w:tcPr>
          <w:p w14:paraId="6F773264" w14:textId="77777777" w:rsidR="00ED185C" w:rsidRPr="00576A6C" w:rsidRDefault="00ED185C" w:rsidP="00ED185C">
            <w:pPr>
              <w:contextualSpacing/>
              <w:jc w:val="both"/>
              <w:rPr>
                <w:rFonts w:cs="Times New Roman"/>
                <w:bCs/>
                <w:sz w:val="24"/>
                <w:szCs w:val="24"/>
              </w:rPr>
            </w:pPr>
            <w:r w:rsidRPr="00576A6C">
              <w:rPr>
                <w:rFonts w:cs="Times New Roman"/>
                <w:bCs/>
                <w:sz w:val="24"/>
                <w:szCs w:val="24"/>
              </w:rPr>
              <w:lastRenderedPageBreak/>
              <w:t>Ақпараттандыру туралы заңнамада көзделген тетіктерді пайдалана отырып, пәтердің және тұрғын емес үй-жайдың меншік иесінің дауыс беру құқығын іске асыру мүмкіндігі мақсатында.</w:t>
            </w:r>
          </w:p>
          <w:p w14:paraId="4AD520D6" w14:textId="77777777" w:rsidR="00ED185C" w:rsidRPr="00576A6C" w:rsidRDefault="00ED185C" w:rsidP="00ED185C">
            <w:pPr>
              <w:contextualSpacing/>
              <w:jc w:val="both"/>
              <w:rPr>
                <w:rFonts w:cs="Times New Roman"/>
                <w:bCs/>
                <w:sz w:val="24"/>
                <w:szCs w:val="24"/>
              </w:rPr>
            </w:pPr>
          </w:p>
          <w:p w14:paraId="6D598AFB" w14:textId="77777777" w:rsidR="00ED185C" w:rsidRPr="00576A6C" w:rsidRDefault="00ED185C" w:rsidP="00ED185C">
            <w:pPr>
              <w:contextualSpacing/>
              <w:jc w:val="both"/>
              <w:rPr>
                <w:rFonts w:cs="Times New Roman"/>
                <w:bCs/>
                <w:sz w:val="24"/>
                <w:szCs w:val="24"/>
              </w:rPr>
            </w:pPr>
          </w:p>
          <w:p w14:paraId="1F35A5D6" w14:textId="77777777" w:rsidR="00ED185C" w:rsidRPr="00576A6C" w:rsidRDefault="00ED185C" w:rsidP="00ED185C">
            <w:pPr>
              <w:contextualSpacing/>
              <w:jc w:val="both"/>
              <w:rPr>
                <w:rFonts w:cs="Times New Roman"/>
                <w:bCs/>
                <w:sz w:val="24"/>
                <w:szCs w:val="24"/>
              </w:rPr>
            </w:pPr>
          </w:p>
          <w:p w14:paraId="6827D6E2" w14:textId="77777777" w:rsidR="00ED185C" w:rsidRPr="00576A6C" w:rsidRDefault="00ED185C" w:rsidP="00ED185C">
            <w:pPr>
              <w:contextualSpacing/>
              <w:jc w:val="both"/>
              <w:rPr>
                <w:rFonts w:cs="Times New Roman"/>
                <w:bCs/>
                <w:sz w:val="24"/>
                <w:szCs w:val="24"/>
              </w:rPr>
            </w:pPr>
          </w:p>
          <w:p w14:paraId="5B6B9BA1" w14:textId="77777777" w:rsidR="00ED185C" w:rsidRPr="00576A6C" w:rsidRDefault="00ED185C" w:rsidP="00ED185C">
            <w:pPr>
              <w:contextualSpacing/>
              <w:jc w:val="both"/>
              <w:rPr>
                <w:rFonts w:cs="Times New Roman"/>
                <w:bCs/>
                <w:sz w:val="24"/>
                <w:szCs w:val="24"/>
              </w:rPr>
            </w:pPr>
          </w:p>
          <w:p w14:paraId="4A3E4F2C" w14:textId="77777777" w:rsidR="00ED185C" w:rsidRPr="00576A6C" w:rsidRDefault="00ED185C" w:rsidP="00ED185C">
            <w:pPr>
              <w:contextualSpacing/>
              <w:jc w:val="both"/>
              <w:rPr>
                <w:rFonts w:cs="Times New Roman"/>
                <w:bCs/>
                <w:sz w:val="24"/>
                <w:szCs w:val="24"/>
              </w:rPr>
            </w:pPr>
          </w:p>
          <w:p w14:paraId="53702319" w14:textId="77777777" w:rsidR="00ED185C" w:rsidRPr="00576A6C" w:rsidRDefault="00ED185C" w:rsidP="00ED185C">
            <w:pPr>
              <w:contextualSpacing/>
              <w:jc w:val="both"/>
              <w:rPr>
                <w:rFonts w:cs="Times New Roman"/>
                <w:bCs/>
                <w:sz w:val="24"/>
                <w:szCs w:val="24"/>
              </w:rPr>
            </w:pPr>
          </w:p>
          <w:p w14:paraId="0FFF674D" w14:textId="77777777" w:rsidR="00ED185C" w:rsidRPr="00576A6C" w:rsidRDefault="00ED185C" w:rsidP="00ED185C">
            <w:pPr>
              <w:contextualSpacing/>
              <w:jc w:val="both"/>
              <w:rPr>
                <w:rFonts w:cs="Times New Roman"/>
                <w:bCs/>
                <w:sz w:val="24"/>
                <w:szCs w:val="24"/>
              </w:rPr>
            </w:pPr>
          </w:p>
          <w:p w14:paraId="542ABA0E" w14:textId="77777777" w:rsidR="00ED185C" w:rsidRPr="00576A6C" w:rsidRDefault="00ED185C" w:rsidP="00ED185C">
            <w:pPr>
              <w:contextualSpacing/>
              <w:jc w:val="both"/>
              <w:rPr>
                <w:rFonts w:cs="Times New Roman"/>
                <w:bCs/>
                <w:sz w:val="24"/>
                <w:szCs w:val="24"/>
              </w:rPr>
            </w:pPr>
          </w:p>
          <w:p w14:paraId="06309710" w14:textId="77777777" w:rsidR="00ED185C" w:rsidRPr="00576A6C" w:rsidRDefault="00ED185C" w:rsidP="00ED185C">
            <w:pPr>
              <w:contextualSpacing/>
              <w:jc w:val="both"/>
              <w:rPr>
                <w:rFonts w:cs="Times New Roman"/>
                <w:b/>
                <w:bCs/>
                <w:sz w:val="24"/>
                <w:szCs w:val="24"/>
              </w:rPr>
            </w:pPr>
          </w:p>
          <w:p w14:paraId="111FEA7A" w14:textId="77777777" w:rsidR="00ED185C" w:rsidRPr="00576A6C" w:rsidRDefault="00ED185C" w:rsidP="00ED185C">
            <w:pPr>
              <w:contextualSpacing/>
              <w:jc w:val="both"/>
              <w:rPr>
                <w:rFonts w:cs="Times New Roman"/>
                <w:b/>
                <w:bCs/>
                <w:sz w:val="24"/>
                <w:szCs w:val="24"/>
              </w:rPr>
            </w:pPr>
          </w:p>
          <w:p w14:paraId="1072FD80" w14:textId="77777777" w:rsidR="00ED185C" w:rsidRPr="00576A6C" w:rsidRDefault="00ED185C" w:rsidP="00ED185C">
            <w:pPr>
              <w:contextualSpacing/>
              <w:jc w:val="both"/>
              <w:rPr>
                <w:rFonts w:cs="Times New Roman"/>
                <w:b/>
                <w:bCs/>
                <w:sz w:val="24"/>
                <w:szCs w:val="24"/>
              </w:rPr>
            </w:pPr>
          </w:p>
          <w:p w14:paraId="3E3FE460" w14:textId="608637B8" w:rsidR="00ED185C" w:rsidRPr="00576A6C" w:rsidRDefault="00ED185C" w:rsidP="00ED185C">
            <w:pPr>
              <w:contextualSpacing/>
              <w:jc w:val="both"/>
              <w:rPr>
                <w:rFonts w:cs="Times New Roman"/>
                <w:b/>
                <w:sz w:val="24"/>
                <w:szCs w:val="24"/>
              </w:rPr>
            </w:pPr>
          </w:p>
        </w:tc>
      </w:tr>
      <w:tr w:rsidR="00091991" w:rsidRPr="00576A6C" w14:paraId="715A9F1A" w14:textId="77777777" w:rsidTr="0021071A">
        <w:trPr>
          <w:trHeight w:val="315"/>
        </w:trPr>
        <w:tc>
          <w:tcPr>
            <w:tcW w:w="568" w:type="dxa"/>
          </w:tcPr>
          <w:p w14:paraId="1617A239" w14:textId="5109C928" w:rsidR="00ED185C" w:rsidRPr="00576A6C" w:rsidRDefault="00694A29" w:rsidP="00ED185C">
            <w:pPr>
              <w:contextualSpacing/>
              <w:jc w:val="center"/>
              <w:rPr>
                <w:rFonts w:eastAsia="Times New Roman" w:cs="Times New Roman"/>
                <w:i/>
                <w:sz w:val="24"/>
                <w:szCs w:val="24"/>
                <w:lang w:eastAsia="ru-RU"/>
              </w:rPr>
            </w:pPr>
            <w:r>
              <w:rPr>
                <w:rFonts w:eastAsia="Times New Roman" w:cs="Times New Roman"/>
                <w:sz w:val="24"/>
                <w:szCs w:val="24"/>
                <w:lang w:val="kk-KZ" w:eastAsia="ru-RU"/>
              </w:rPr>
              <w:t>39</w:t>
            </w:r>
            <w:r w:rsidR="00ED185C" w:rsidRPr="00576A6C">
              <w:rPr>
                <w:rFonts w:eastAsia="Times New Roman" w:cs="Times New Roman"/>
                <w:sz w:val="24"/>
                <w:szCs w:val="24"/>
                <w:lang w:eastAsia="ru-RU"/>
              </w:rPr>
              <w:t>.</w:t>
            </w:r>
          </w:p>
        </w:tc>
        <w:tc>
          <w:tcPr>
            <w:tcW w:w="1559" w:type="dxa"/>
          </w:tcPr>
          <w:p w14:paraId="23B7126A" w14:textId="774F38C4" w:rsidR="00ED185C" w:rsidRPr="00576A6C" w:rsidRDefault="00ED185C" w:rsidP="00ED185C">
            <w:pPr>
              <w:overflowPunct w:val="0"/>
              <w:autoSpaceDE w:val="0"/>
              <w:autoSpaceDN w:val="0"/>
              <w:adjustRightInd w:val="0"/>
              <w:contextualSpacing/>
              <w:jc w:val="center"/>
              <w:rPr>
                <w:rFonts w:cs="Times New Roman"/>
                <w:i/>
                <w:sz w:val="24"/>
                <w:szCs w:val="24"/>
              </w:rPr>
            </w:pPr>
            <w:r w:rsidRPr="00576A6C">
              <w:rPr>
                <w:rFonts w:cs="Times New Roman"/>
                <w:sz w:val="24"/>
                <w:szCs w:val="24"/>
              </w:rPr>
              <w:t>42-2-баптың 1-тармағы</w:t>
            </w:r>
          </w:p>
        </w:tc>
        <w:tc>
          <w:tcPr>
            <w:tcW w:w="3968" w:type="dxa"/>
          </w:tcPr>
          <w:p w14:paraId="3541AF3D" w14:textId="1742D7B0"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42-2</w:t>
            </w:r>
            <w:r w:rsidRPr="00576A6C">
              <w:rPr>
                <w:rFonts w:cs="Times New Roman"/>
                <w:sz w:val="24"/>
                <w:szCs w:val="24"/>
                <w:lang w:val="kk-KZ"/>
              </w:rPr>
              <w:t>-</w:t>
            </w:r>
            <w:r w:rsidRPr="00576A6C">
              <w:rPr>
                <w:rFonts w:cs="Times New Roman"/>
                <w:sz w:val="24"/>
                <w:szCs w:val="24"/>
              </w:rPr>
              <w:t>бап. Жазбаша сауалнама жүргізу</w:t>
            </w:r>
          </w:p>
          <w:p w14:paraId="33EC90B3"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1. </w:t>
            </w:r>
            <w:r w:rsidRPr="00576A6C">
              <w:rPr>
                <w:rFonts w:cs="Times New Roman"/>
                <w:b/>
                <w:bCs/>
                <w:sz w:val="24"/>
                <w:szCs w:val="24"/>
              </w:rPr>
              <w:t>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p w14:paraId="1577FF31"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p>
          <w:p w14:paraId="7BCFBCB8" w14:textId="77777777"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i/>
                <w:sz w:val="24"/>
                <w:szCs w:val="24"/>
              </w:rPr>
            </w:pPr>
          </w:p>
        </w:tc>
        <w:tc>
          <w:tcPr>
            <w:tcW w:w="4394" w:type="dxa"/>
          </w:tcPr>
          <w:p w14:paraId="20E2CFCB" w14:textId="1C9056AC"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42-2</w:t>
            </w:r>
            <w:r w:rsidRPr="00576A6C">
              <w:rPr>
                <w:rFonts w:cs="Times New Roman"/>
                <w:sz w:val="24"/>
                <w:szCs w:val="24"/>
                <w:lang w:val="kk-KZ"/>
              </w:rPr>
              <w:t>-</w:t>
            </w:r>
            <w:r w:rsidRPr="00576A6C">
              <w:rPr>
                <w:rFonts w:cs="Times New Roman"/>
                <w:sz w:val="24"/>
                <w:szCs w:val="24"/>
              </w:rPr>
              <w:t>бап. Жазбаша сауалнама жүргізу</w:t>
            </w:r>
          </w:p>
          <w:p w14:paraId="6600AF7A" w14:textId="79F4B59A"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sz w:val="24"/>
                <w:szCs w:val="24"/>
                <w:lang w:val="kk-KZ"/>
              </w:rPr>
            </w:pPr>
            <w:r w:rsidRPr="00576A6C">
              <w:rPr>
                <w:rFonts w:cs="Times New Roman"/>
                <w:sz w:val="24"/>
                <w:szCs w:val="24"/>
              </w:rPr>
              <w:t xml:space="preserve"> 1. </w:t>
            </w:r>
            <w:r w:rsidRPr="00576A6C">
              <w:rPr>
                <w:rFonts w:cs="Times New Roman"/>
                <w:b/>
                <w:bCs/>
                <w:sz w:val="24"/>
                <w:szCs w:val="24"/>
              </w:rPr>
              <w:t xml:space="preserve">Жиналыс </w:t>
            </w:r>
            <w:r w:rsidRPr="00576A6C">
              <w:rPr>
                <w:rFonts w:cs="Times New Roman"/>
                <w:b/>
                <w:bCs/>
                <w:sz w:val="24"/>
                <w:szCs w:val="24"/>
                <w:lang w:val="kk-KZ"/>
              </w:rPr>
              <w:t>Ү</w:t>
            </w:r>
            <w:r w:rsidRPr="00576A6C">
              <w:rPr>
                <w:rFonts w:cs="Times New Roman"/>
                <w:b/>
                <w:bCs/>
                <w:sz w:val="24"/>
                <w:szCs w:val="24"/>
              </w:rPr>
              <w:t>й кеңесінің, мүлік</w:t>
            </w:r>
            <w:r w:rsidRPr="00576A6C">
              <w:rPr>
                <w:rFonts w:cs="Times New Roman"/>
                <w:b/>
                <w:bCs/>
                <w:sz w:val="24"/>
                <w:szCs w:val="24"/>
                <w:lang w:val="kk-KZ"/>
              </w:rPr>
              <w:t>тің меншік</w:t>
            </w:r>
            <w:r w:rsidRPr="00576A6C">
              <w:rPr>
                <w:rFonts w:cs="Times New Roman"/>
                <w:b/>
                <w:bCs/>
                <w:sz w:val="24"/>
                <w:szCs w:val="24"/>
              </w:rPr>
              <w:t xml:space="preserve"> иелері бірлестігінің төрағасының</w:t>
            </w:r>
            <w:r w:rsidRPr="00576A6C">
              <w:rPr>
                <w:rFonts w:cs="Times New Roman"/>
                <w:b/>
                <w:bCs/>
                <w:sz w:val="24"/>
                <w:szCs w:val="24"/>
                <w:lang w:val="kk-KZ"/>
              </w:rPr>
              <w:t xml:space="preserve">, </w:t>
            </w:r>
            <w:r w:rsidRPr="00576A6C">
              <w:rPr>
                <w:rFonts w:cs="Times New Roman"/>
                <w:b/>
                <w:bCs/>
                <w:sz w:val="24"/>
                <w:szCs w:val="24"/>
              </w:rPr>
              <w:t>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w:t>
            </w:r>
            <w:r w:rsidRPr="00576A6C">
              <w:rPr>
                <w:rFonts w:cs="Times New Roman"/>
                <w:sz w:val="24"/>
                <w:szCs w:val="24"/>
              </w:rPr>
              <w:t xml:space="preserve"> </w:t>
            </w:r>
            <w:r w:rsidRPr="00576A6C">
              <w:rPr>
                <w:rFonts w:cs="Times New Roman"/>
                <w:b/>
                <w:bCs/>
                <w:sz w:val="24"/>
                <w:szCs w:val="24"/>
              </w:rPr>
              <w:t>жазбаша сауалнама арқылы өткізіледі</w:t>
            </w:r>
            <w:r w:rsidRPr="00576A6C">
              <w:rPr>
                <w:rFonts w:cs="Times New Roman"/>
                <w:b/>
                <w:bCs/>
                <w:sz w:val="24"/>
                <w:szCs w:val="24"/>
                <w:lang w:val="kk-KZ"/>
              </w:rPr>
              <w:t>.</w:t>
            </w:r>
          </w:p>
          <w:p w14:paraId="53378721" w14:textId="4A82098B" w:rsidR="00ED185C" w:rsidRPr="00576A6C" w:rsidRDefault="00ED185C" w:rsidP="00ED185C">
            <w:pPr>
              <w:shd w:val="clear" w:color="auto" w:fill="FFFFFF" w:themeFill="background1"/>
              <w:overflowPunct w:val="0"/>
              <w:autoSpaceDE w:val="0"/>
              <w:autoSpaceDN w:val="0"/>
              <w:adjustRightInd w:val="0"/>
              <w:ind w:firstLine="317"/>
              <w:jc w:val="both"/>
              <w:rPr>
                <w:rFonts w:cs="Times New Roman"/>
                <w:bCs/>
                <w:i/>
                <w:sz w:val="24"/>
                <w:szCs w:val="24"/>
              </w:rPr>
            </w:pPr>
          </w:p>
        </w:tc>
        <w:tc>
          <w:tcPr>
            <w:tcW w:w="5530" w:type="dxa"/>
          </w:tcPr>
          <w:p w14:paraId="5C6A30A0" w14:textId="74F52620"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   Карантиндік іс-шаралар кезеңінде жиналыстар</w:t>
            </w:r>
            <w:r w:rsidRPr="00576A6C">
              <w:rPr>
                <w:rFonts w:cs="Times New Roman"/>
                <w:sz w:val="24"/>
                <w:szCs w:val="24"/>
                <w:lang w:val="kk-KZ"/>
              </w:rPr>
              <w:t>ды</w:t>
            </w:r>
            <w:r w:rsidRPr="00576A6C">
              <w:rPr>
                <w:rFonts w:cs="Times New Roman"/>
                <w:sz w:val="24"/>
                <w:szCs w:val="24"/>
              </w:rPr>
              <w:t xml:space="preserve"> келу тәртібі</w:t>
            </w:r>
            <w:r w:rsidRPr="00576A6C">
              <w:rPr>
                <w:rFonts w:cs="Times New Roman"/>
                <w:sz w:val="24"/>
                <w:szCs w:val="24"/>
                <w:lang w:val="kk-KZ"/>
              </w:rPr>
              <w:t>мен</w:t>
            </w:r>
            <w:r w:rsidRPr="00576A6C">
              <w:rPr>
                <w:rFonts w:cs="Times New Roman"/>
                <w:sz w:val="24"/>
                <w:szCs w:val="24"/>
              </w:rPr>
              <w:t xml:space="preserve"> өткізу </w:t>
            </w:r>
            <w:r w:rsidRPr="00576A6C">
              <w:rPr>
                <w:rFonts w:cs="Times New Roman"/>
                <w:sz w:val="24"/>
                <w:szCs w:val="24"/>
                <w:lang w:val="kk-KZ"/>
              </w:rPr>
              <w:t>қиындық туғызды</w:t>
            </w:r>
            <w:r w:rsidRPr="00576A6C">
              <w:rPr>
                <w:rFonts w:cs="Times New Roman"/>
                <w:sz w:val="24"/>
                <w:szCs w:val="24"/>
              </w:rPr>
              <w:t>. Мұндай жиналыс</w:t>
            </w:r>
            <w:r w:rsidRPr="00576A6C">
              <w:rPr>
                <w:rFonts w:cs="Times New Roman"/>
                <w:sz w:val="24"/>
                <w:szCs w:val="24"/>
                <w:lang w:val="kk-KZ"/>
              </w:rPr>
              <w:t>сыз</w:t>
            </w:r>
            <w:r w:rsidRPr="00576A6C">
              <w:rPr>
                <w:rFonts w:cs="Times New Roman"/>
                <w:sz w:val="24"/>
                <w:szCs w:val="24"/>
              </w:rPr>
              <w:t xml:space="preserve"> дереу жазбаша сауалнама жүргізу мүмкін болмады.</w:t>
            </w:r>
          </w:p>
          <w:p w14:paraId="219F24FC" w14:textId="1E253418" w:rsidR="00ED185C" w:rsidRPr="00576A6C" w:rsidRDefault="00ED185C" w:rsidP="00ED185C">
            <w:pPr>
              <w:contextualSpacing/>
              <w:jc w:val="both"/>
              <w:rPr>
                <w:rFonts w:cs="Times New Roman"/>
                <w:bCs/>
                <w:i/>
                <w:sz w:val="24"/>
                <w:szCs w:val="24"/>
              </w:rPr>
            </w:pPr>
            <w:r w:rsidRPr="00576A6C">
              <w:rPr>
                <w:rFonts w:cs="Times New Roman"/>
                <w:sz w:val="24"/>
                <w:szCs w:val="24"/>
              </w:rPr>
              <w:t xml:space="preserve">   КПТҮ тұрғындарына жиналыс</w:t>
            </w:r>
            <w:r w:rsidRPr="00576A6C">
              <w:rPr>
                <w:rFonts w:cs="Times New Roman"/>
                <w:sz w:val="24"/>
                <w:szCs w:val="24"/>
                <w:lang w:val="kk-KZ"/>
              </w:rPr>
              <w:t>ты</w:t>
            </w:r>
            <w:r w:rsidRPr="00576A6C">
              <w:rPr>
                <w:rFonts w:cs="Times New Roman"/>
                <w:sz w:val="24"/>
                <w:szCs w:val="24"/>
              </w:rPr>
              <w:t xml:space="preserve"> келу тәртібі</w:t>
            </w:r>
            <w:r w:rsidRPr="00576A6C">
              <w:rPr>
                <w:rFonts w:cs="Times New Roman"/>
                <w:sz w:val="24"/>
                <w:szCs w:val="24"/>
                <w:lang w:val="kk-KZ"/>
              </w:rPr>
              <w:t>мен</w:t>
            </w:r>
            <w:r w:rsidRPr="00576A6C">
              <w:rPr>
                <w:rFonts w:cs="Times New Roman"/>
                <w:sz w:val="24"/>
                <w:szCs w:val="24"/>
              </w:rPr>
              <w:t xml:space="preserve"> өткізуге немесе бірден жазбаша сауалнама</w:t>
            </w:r>
            <w:r w:rsidRPr="00576A6C">
              <w:rPr>
                <w:rFonts w:cs="Times New Roman"/>
                <w:sz w:val="24"/>
                <w:szCs w:val="24"/>
                <w:lang w:val="kk-KZ"/>
              </w:rPr>
              <w:t xml:space="preserve"> жүргізу</w:t>
            </w:r>
            <w:r w:rsidRPr="00576A6C">
              <w:rPr>
                <w:rFonts w:cs="Times New Roman"/>
                <w:sz w:val="24"/>
                <w:szCs w:val="24"/>
              </w:rPr>
              <w:t xml:space="preserve"> мүмкінді</w:t>
            </w:r>
            <w:r w:rsidRPr="00576A6C">
              <w:rPr>
                <w:rFonts w:cs="Times New Roman"/>
                <w:sz w:val="24"/>
                <w:szCs w:val="24"/>
                <w:lang w:val="kk-KZ"/>
              </w:rPr>
              <w:t>гін</w:t>
            </w:r>
            <w:r w:rsidRPr="00576A6C">
              <w:rPr>
                <w:rFonts w:cs="Times New Roman"/>
                <w:sz w:val="24"/>
                <w:szCs w:val="24"/>
              </w:rPr>
              <w:t xml:space="preserve"> беру ұсынылады, о</w:t>
            </w:r>
            <w:r w:rsidRPr="00576A6C">
              <w:rPr>
                <w:rFonts w:cs="Times New Roman"/>
                <w:sz w:val="24"/>
                <w:szCs w:val="24"/>
                <w:lang w:val="kk-KZ"/>
              </w:rPr>
              <w:t>ны</w:t>
            </w:r>
            <w:r w:rsidRPr="00576A6C">
              <w:rPr>
                <w:rFonts w:cs="Times New Roman"/>
                <w:sz w:val="24"/>
                <w:szCs w:val="24"/>
              </w:rPr>
              <w:t xml:space="preserve"> </w:t>
            </w:r>
            <w:r w:rsidRPr="00576A6C">
              <w:rPr>
                <w:rFonts w:cs="Times New Roman"/>
                <w:sz w:val="24"/>
                <w:szCs w:val="24"/>
                <w:lang w:val="kk-KZ"/>
              </w:rPr>
              <w:t>Ү</w:t>
            </w:r>
            <w:r w:rsidRPr="00576A6C">
              <w:rPr>
                <w:rFonts w:cs="Times New Roman"/>
                <w:sz w:val="24"/>
                <w:szCs w:val="24"/>
              </w:rPr>
              <w:t xml:space="preserve">й </w:t>
            </w:r>
            <w:r w:rsidRPr="00576A6C">
              <w:rPr>
                <w:rFonts w:cs="Times New Roman"/>
                <w:sz w:val="24"/>
                <w:szCs w:val="24"/>
                <w:lang w:val="kk-KZ"/>
              </w:rPr>
              <w:t>к</w:t>
            </w:r>
            <w:r w:rsidRPr="00576A6C">
              <w:rPr>
                <w:rFonts w:cs="Times New Roman"/>
                <w:sz w:val="24"/>
                <w:szCs w:val="24"/>
              </w:rPr>
              <w:t>еңесі, мүлік</w:t>
            </w:r>
            <w:r w:rsidRPr="00576A6C">
              <w:rPr>
                <w:rFonts w:cs="Times New Roman"/>
                <w:sz w:val="24"/>
                <w:szCs w:val="24"/>
                <w:lang w:val="kk-KZ"/>
              </w:rPr>
              <w:t>тің меншік</w:t>
            </w:r>
            <w:r w:rsidRPr="00576A6C">
              <w:rPr>
                <w:rFonts w:cs="Times New Roman"/>
                <w:sz w:val="24"/>
                <w:szCs w:val="24"/>
              </w:rPr>
              <w:t xml:space="preserve"> иелері бірлестігінің төрағасы, </w:t>
            </w:r>
            <w:r w:rsidRPr="00576A6C">
              <w:rPr>
                <w:rFonts w:cs="Times New Roman"/>
                <w:sz w:val="24"/>
                <w:szCs w:val="24"/>
                <w:lang w:val="kk-KZ"/>
              </w:rPr>
              <w:t>жай</w:t>
            </w:r>
            <w:r w:rsidRPr="00576A6C">
              <w:rPr>
                <w:rFonts w:cs="Times New Roman"/>
                <w:sz w:val="24"/>
                <w:szCs w:val="24"/>
              </w:rPr>
              <w:t xml:space="preserve"> серіктестіктің сенім</w:t>
            </w:r>
            <w:r w:rsidRPr="00576A6C">
              <w:rPr>
                <w:rFonts w:cs="Times New Roman"/>
                <w:sz w:val="24"/>
                <w:szCs w:val="24"/>
                <w:lang w:val="kk-KZ"/>
              </w:rPr>
              <w:t xml:space="preserve"> білдірілген</w:t>
            </w:r>
            <w:r w:rsidRPr="00576A6C">
              <w:rPr>
                <w:rFonts w:cs="Times New Roman"/>
                <w:sz w:val="24"/>
                <w:szCs w:val="24"/>
              </w:rPr>
              <w:t xml:space="preserve"> </w:t>
            </w:r>
            <w:r w:rsidRPr="00576A6C">
              <w:rPr>
                <w:rFonts w:cs="Times New Roman"/>
                <w:sz w:val="24"/>
                <w:szCs w:val="24"/>
                <w:lang w:val="kk-KZ"/>
              </w:rPr>
              <w:t>адамының бастамасы бойынша</w:t>
            </w:r>
            <w:r w:rsidRPr="00576A6C">
              <w:rPr>
                <w:rFonts w:cs="Times New Roman"/>
                <w:sz w:val="24"/>
                <w:szCs w:val="24"/>
              </w:rPr>
              <w:t xml:space="preserve"> не </w:t>
            </w:r>
            <w:r w:rsidRPr="00576A6C">
              <w:rPr>
                <w:rFonts w:cs="Times New Roman"/>
                <w:sz w:val="24"/>
                <w:szCs w:val="24"/>
                <w:lang w:val="kk-KZ"/>
              </w:rPr>
              <w:t>ревизиялық</w:t>
            </w:r>
            <w:r w:rsidRPr="00576A6C">
              <w:rPr>
                <w:rFonts w:cs="Times New Roman"/>
                <w:sz w:val="24"/>
                <w:szCs w:val="24"/>
              </w:rPr>
              <w:t xml:space="preserve"> комиссияның тала</w:t>
            </w:r>
            <w:r w:rsidRPr="00576A6C">
              <w:rPr>
                <w:rFonts w:cs="Times New Roman"/>
                <w:sz w:val="24"/>
                <w:szCs w:val="24"/>
                <w:lang w:val="kk-KZ"/>
              </w:rPr>
              <w:t>п етуі</w:t>
            </w:r>
            <w:r w:rsidRPr="00576A6C">
              <w:rPr>
                <w:rFonts w:cs="Times New Roman"/>
                <w:sz w:val="24"/>
                <w:szCs w:val="24"/>
              </w:rPr>
              <w:t xml:space="preserve"> бойынша, не 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иелерінің кемінде он пайызының тала</w:t>
            </w:r>
            <w:r w:rsidRPr="00576A6C">
              <w:rPr>
                <w:rFonts w:cs="Times New Roman"/>
                <w:sz w:val="24"/>
                <w:szCs w:val="24"/>
                <w:lang w:val="kk-KZ"/>
              </w:rPr>
              <w:t>п етуі</w:t>
            </w:r>
            <w:r w:rsidRPr="00576A6C">
              <w:rPr>
                <w:rFonts w:cs="Times New Roman"/>
                <w:sz w:val="24"/>
                <w:szCs w:val="24"/>
              </w:rPr>
              <w:t xml:space="preserve"> бойынша не тұрғын үй инспекциясының бастамасы бойынша </w:t>
            </w:r>
            <w:r w:rsidRPr="00576A6C">
              <w:rPr>
                <w:rFonts w:cs="Times New Roman"/>
                <w:sz w:val="24"/>
                <w:szCs w:val="24"/>
                <w:lang w:val="kk-KZ"/>
              </w:rPr>
              <w:t>өткізуге болады</w:t>
            </w:r>
            <w:r w:rsidRPr="00576A6C">
              <w:rPr>
                <w:rFonts w:cs="Times New Roman"/>
                <w:sz w:val="24"/>
                <w:szCs w:val="24"/>
              </w:rPr>
              <w:t>.</w:t>
            </w:r>
          </w:p>
        </w:tc>
      </w:tr>
      <w:tr w:rsidR="00091991" w:rsidRPr="00576A6C" w14:paraId="3BD6F916" w14:textId="77777777" w:rsidTr="0021071A">
        <w:trPr>
          <w:trHeight w:val="315"/>
        </w:trPr>
        <w:tc>
          <w:tcPr>
            <w:tcW w:w="568" w:type="dxa"/>
          </w:tcPr>
          <w:p w14:paraId="3C969431" w14:textId="3A1A10F7" w:rsidR="00ED185C" w:rsidRPr="00576A6C" w:rsidRDefault="00694A29" w:rsidP="00ED185C">
            <w:pPr>
              <w:contextualSpacing/>
              <w:jc w:val="center"/>
              <w:rPr>
                <w:rFonts w:eastAsia="Times New Roman" w:cs="Times New Roman"/>
                <w:sz w:val="24"/>
                <w:szCs w:val="24"/>
                <w:lang w:eastAsia="ru-RU"/>
              </w:rPr>
            </w:pPr>
            <w:r>
              <w:rPr>
                <w:rFonts w:eastAsia="Times New Roman" w:cs="Times New Roman"/>
                <w:sz w:val="24"/>
                <w:szCs w:val="24"/>
                <w:lang w:val="kk-KZ" w:eastAsia="ru-RU"/>
              </w:rPr>
              <w:t>40</w:t>
            </w:r>
            <w:r w:rsidR="00ED185C" w:rsidRPr="00576A6C">
              <w:rPr>
                <w:rFonts w:eastAsia="Times New Roman" w:cs="Times New Roman"/>
                <w:sz w:val="24"/>
                <w:szCs w:val="24"/>
                <w:lang w:eastAsia="ru-RU"/>
              </w:rPr>
              <w:t>.</w:t>
            </w:r>
          </w:p>
        </w:tc>
        <w:tc>
          <w:tcPr>
            <w:tcW w:w="1559" w:type="dxa"/>
          </w:tcPr>
          <w:p w14:paraId="77BFFD6E" w14:textId="132EECFA" w:rsidR="00ED185C" w:rsidRPr="00576A6C" w:rsidRDefault="00ED185C" w:rsidP="00ED185C">
            <w:pPr>
              <w:overflowPunct w:val="0"/>
              <w:autoSpaceDE w:val="0"/>
              <w:autoSpaceDN w:val="0"/>
              <w:adjustRightInd w:val="0"/>
              <w:contextualSpacing/>
              <w:jc w:val="center"/>
              <w:rPr>
                <w:rFonts w:cs="Times New Roman"/>
                <w:sz w:val="24"/>
                <w:szCs w:val="24"/>
              </w:rPr>
            </w:pPr>
            <w:r w:rsidRPr="00576A6C">
              <w:rPr>
                <w:rFonts w:cs="Times New Roman"/>
                <w:spacing w:val="2"/>
                <w:sz w:val="24"/>
                <w:szCs w:val="24"/>
                <w:bdr w:val="none" w:sz="0" w:space="0" w:color="auto" w:frame="1"/>
              </w:rPr>
              <w:t>42-2-баптың 2-тармағы</w:t>
            </w:r>
          </w:p>
        </w:tc>
        <w:tc>
          <w:tcPr>
            <w:tcW w:w="3968" w:type="dxa"/>
          </w:tcPr>
          <w:p w14:paraId="0A45E27A" w14:textId="5813E0CA"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 Жазбаша сауалнама жүргізу</w:t>
            </w:r>
          </w:p>
          <w:p w14:paraId="360E29E1"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144527C0" w14:textId="5869621F"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pacing w:val="2"/>
                <w:sz w:val="24"/>
                <w:szCs w:val="24"/>
                <w:bdr w:val="none" w:sz="0" w:space="0" w:color="auto" w:frame="1"/>
              </w:rPr>
              <w:t xml:space="preserve">2. </w:t>
            </w:r>
            <w:r w:rsidRPr="00576A6C">
              <w:rPr>
                <w:rFonts w:cs="Times New Roman"/>
                <w:b/>
                <w:bCs/>
                <w:spacing w:val="2"/>
                <w:sz w:val="24"/>
                <w:szCs w:val="24"/>
                <w:bdr w:val="none" w:sz="0" w:space="0" w:color="auto" w:frame="1"/>
              </w:rPr>
              <w:t>Үй кеңесі</w:t>
            </w:r>
            <w:r w:rsidRPr="00576A6C">
              <w:rPr>
                <w:rFonts w:cs="Times New Roman"/>
                <w:spacing w:val="2"/>
                <w:sz w:val="24"/>
                <w:szCs w:val="24"/>
                <w:bdr w:val="none" w:sz="0" w:space="0" w:color="auto" w:frame="1"/>
              </w:rPr>
              <w:t xml:space="preserve"> жазбаша сауалнама жүргізу арқылы жиналысты ұйымдастыру үшін пәтерлердің, тұрғын емес үй-жайлардың меншік иелері арасынан </w:t>
            </w:r>
            <w:r w:rsidRPr="00576A6C">
              <w:rPr>
                <w:rFonts w:cs="Times New Roman"/>
                <w:b/>
                <w:bCs/>
                <w:spacing w:val="2"/>
                <w:sz w:val="24"/>
                <w:szCs w:val="24"/>
                <w:bdr w:val="none" w:sz="0" w:space="0" w:color="auto" w:frame="1"/>
              </w:rPr>
              <w:t>бастамашы топты айқындауға құқылы.</w:t>
            </w:r>
          </w:p>
        </w:tc>
        <w:tc>
          <w:tcPr>
            <w:tcW w:w="4394" w:type="dxa"/>
          </w:tcPr>
          <w:p w14:paraId="5DE620BE" w14:textId="2A8BAE48"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 Жазбаша сауалнама жүргізу</w:t>
            </w:r>
          </w:p>
          <w:p w14:paraId="6082FEED"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52F17BD9" w14:textId="1C58FC2E"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pacing w:val="2"/>
                <w:sz w:val="24"/>
                <w:szCs w:val="24"/>
                <w:bdr w:val="none" w:sz="0" w:space="0" w:color="auto" w:frame="1"/>
              </w:rPr>
              <w:t xml:space="preserve">2. Жазбаша сауалнама жүргізу арқылы жиналысты ұйымдастыру үшін пәтерлердің, тұрғын емес үй-жайлардың меншік иелері </w:t>
            </w:r>
            <w:r w:rsidRPr="00576A6C">
              <w:rPr>
                <w:rFonts w:cs="Times New Roman"/>
                <w:spacing w:val="2"/>
                <w:sz w:val="24"/>
                <w:szCs w:val="24"/>
                <w:bdr w:val="none" w:sz="0" w:space="0" w:color="auto" w:frame="1"/>
                <w:lang w:val="kk-KZ"/>
              </w:rPr>
              <w:t>арасынан</w:t>
            </w:r>
            <w:r w:rsidRPr="00576A6C">
              <w:rPr>
                <w:rFonts w:cs="Times New Roman"/>
                <w:spacing w:val="2"/>
                <w:sz w:val="24"/>
                <w:szCs w:val="24"/>
                <w:bdr w:val="none" w:sz="0" w:space="0" w:color="auto" w:frame="1"/>
              </w:rPr>
              <w:t xml:space="preserve"> </w:t>
            </w:r>
            <w:r w:rsidRPr="00576A6C">
              <w:rPr>
                <w:rFonts w:cs="Times New Roman"/>
                <w:b/>
                <w:bCs/>
                <w:spacing w:val="2"/>
                <w:sz w:val="24"/>
                <w:szCs w:val="24"/>
                <w:bdr w:val="none" w:sz="0" w:space="0" w:color="auto" w:frame="1"/>
              </w:rPr>
              <w:t>бастамашы топ айқындалады</w:t>
            </w:r>
            <w:r w:rsidRPr="00576A6C">
              <w:rPr>
                <w:rFonts w:cs="Times New Roman"/>
                <w:spacing w:val="2"/>
                <w:sz w:val="24"/>
                <w:szCs w:val="24"/>
                <w:bdr w:val="none" w:sz="0" w:space="0" w:color="auto" w:frame="1"/>
              </w:rPr>
              <w:t>.</w:t>
            </w:r>
          </w:p>
        </w:tc>
        <w:tc>
          <w:tcPr>
            <w:tcW w:w="5530" w:type="dxa"/>
          </w:tcPr>
          <w:p w14:paraId="281DFDCB"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Редакциялық түзету.</w:t>
            </w:r>
          </w:p>
          <w:p w14:paraId="33DCE200" w14:textId="4F90139F"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42-1-баптың 10-тармағына сәйкес бірінші жиналысқа 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 xml:space="preserve">иелерінің кемінде он пайызының талап етуі бойынша </w:t>
            </w:r>
            <w:r w:rsidRPr="00576A6C">
              <w:rPr>
                <w:rFonts w:cs="Times New Roman"/>
                <w:sz w:val="24"/>
                <w:szCs w:val="24"/>
                <w:lang w:val="kk-KZ"/>
              </w:rPr>
              <w:t xml:space="preserve">да </w:t>
            </w:r>
            <w:r w:rsidRPr="00576A6C">
              <w:rPr>
                <w:rFonts w:cs="Times New Roman"/>
                <w:sz w:val="24"/>
                <w:szCs w:val="24"/>
              </w:rPr>
              <w:t xml:space="preserve">бастамашылық жасалады, тиісінше, бірінші жиналыста тұрғындар кворумы болмаған жағдайда бастамашы топ жазбаша сауалнама </w:t>
            </w:r>
            <w:r w:rsidRPr="00576A6C">
              <w:rPr>
                <w:rFonts w:cs="Times New Roman"/>
                <w:sz w:val="24"/>
                <w:szCs w:val="24"/>
                <w:lang w:val="kk-KZ"/>
              </w:rPr>
              <w:t>жүргізуге</w:t>
            </w:r>
            <w:r w:rsidRPr="00576A6C">
              <w:rPr>
                <w:rFonts w:cs="Times New Roman"/>
                <w:sz w:val="24"/>
                <w:szCs w:val="24"/>
              </w:rPr>
              <w:t xml:space="preserve"> бастамашылық жасай алады.</w:t>
            </w:r>
          </w:p>
        </w:tc>
      </w:tr>
      <w:tr w:rsidR="00091991" w:rsidRPr="00576A6C" w14:paraId="32C1BC87" w14:textId="77777777" w:rsidTr="0021071A">
        <w:trPr>
          <w:trHeight w:val="315"/>
        </w:trPr>
        <w:tc>
          <w:tcPr>
            <w:tcW w:w="568" w:type="dxa"/>
          </w:tcPr>
          <w:p w14:paraId="411E87BA" w14:textId="47C70866" w:rsidR="00ED185C" w:rsidRPr="00576A6C" w:rsidRDefault="00694A29" w:rsidP="00ED185C">
            <w:pPr>
              <w:contextualSpacing/>
              <w:jc w:val="center"/>
              <w:rPr>
                <w:rFonts w:eastAsia="Times New Roman" w:cs="Times New Roman"/>
                <w:sz w:val="24"/>
                <w:szCs w:val="24"/>
                <w:lang w:eastAsia="ru-RU"/>
              </w:rPr>
            </w:pPr>
            <w:r>
              <w:rPr>
                <w:rFonts w:eastAsia="Times New Roman" w:cs="Times New Roman"/>
                <w:sz w:val="24"/>
                <w:szCs w:val="24"/>
                <w:lang w:val="kk-KZ" w:eastAsia="ru-RU"/>
              </w:rPr>
              <w:t>41</w:t>
            </w:r>
            <w:r w:rsidR="00ED185C" w:rsidRPr="00576A6C">
              <w:rPr>
                <w:rFonts w:eastAsia="Times New Roman" w:cs="Times New Roman"/>
                <w:sz w:val="24"/>
                <w:szCs w:val="24"/>
                <w:lang w:eastAsia="ru-RU"/>
              </w:rPr>
              <w:t>.</w:t>
            </w:r>
          </w:p>
        </w:tc>
        <w:tc>
          <w:tcPr>
            <w:tcW w:w="1559" w:type="dxa"/>
          </w:tcPr>
          <w:p w14:paraId="4B49B007" w14:textId="2A6FDC72" w:rsidR="00ED185C" w:rsidRPr="00576A6C" w:rsidRDefault="00ED185C" w:rsidP="00ED185C">
            <w:pPr>
              <w:overflowPunct w:val="0"/>
              <w:autoSpaceDE w:val="0"/>
              <w:autoSpaceDN w:val="0"/>
              <w:adjustRightInd w:val="0"/>
              <w:contextualSpacing/>
              <w:jc w:val="center"/>
              <w:rPr>
                <w:rFonts w:cs="Times New Roman"/>
                <w:spacing w:val="2"/>
                <w:sz w:val="24"/>
                <w:szCs w:val="24"/>
                <w:bdr w:val="none" w:sz="0" w:space="0" w:color="auto" w:frame="1"/>
              </w:rPr>
            </w:pPr>
            <w:r w:rsidRPr="00576A6C">
              <w:rPr>
                <w:rFonts w:cs="Times New Roman"/>
                <w:spacing w:val="2"/>
                <w:sz w:val="24"/>
                <w:szCs w:val="24"/>
                <w:bdr w:val="none" w:sz="0" w:space="0" w:color="auto" w:frame="1"/>
              </w:rPr>
              <w:t>42-2-баптың 3-тармағы</w:t>
            </w:r>
          </w:p>
        </w:tc>
        <w:tc>
          <w:tcPr>
            <w:tcW w:w="3968" w:type="dxa"/>
          </w:tcPr>
          <w:p w14:paraId="24B352C8" w14:textId="5DF3D92A"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 Жазбаша сауалнама жүргізу</w:t>
            </w:r>
          </w:p>
          <w:p w14:paraId="0E7B96CE"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3D85E280" w14:textId="36550FA3" w:rsidR="00ED185C" w:rsidRPr="00576A6C" w:rsidRDefault="00ED185C" w:rsidP="00ED185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 xml:space="preserve">    3. Жазбаша сауалнама жиналыс жарияланған күннен бастап </w:t>
            </w:r>
            <w:r w:rsidRPr="00576A6C">
              <w:rPr>
                <w:rFonts w:ascii="Times New Roman" w:hAnsi="Times New Roman" w:cs="Times New Roman"/>
                <w:b/>
                <w:bCs/>
                <w:color w:val="auto"/>
                <w:spacing w:val="2"/>
                <w:sz w:val="24"/>
                <w:szCs w:val="24"/>
                <w:bdr w:val="none" w:sz="0" w:space="0" w:color="auto" w:frame="1"/>
              </w:rPr>
              <w:t xml:space="preserve">бір </w:t>
            </w:r>
            <w:r w:rsidRPr="00576A6C">
              <w:rPr>
                <w:rFonts w:ascii="Times New Roman" w:hAnsi="Times New Roman" w:cs="Times New Roman"/>
                <w:b/>
                <w:bCs/>
                <w:color w:val="auto"/>
                <w:spacing w:val="2"/>
                <w:sz w:val="24"/>
                <w:szCs w:val="24"/>
                <w:bdr w:val="none" w:sz="0" w:space="0" w:color="auto" w:frame="1"/>
              </w:rPr>
              <w:lastRenderedPageBreak/>
              <w:t>айдан</w:t>
            </w:r>
            <w:r w:rsidRPr="00576A6C">
              <w:rPr>
                <w:rFonts w:ascii="Times New Roman" w:hAnsi="Times New Roman" w:cs="Times New Roman"/>
                <w:color w:val="auto"/>
                <w:spacing w:val="2"/>
                <w:sz w:val="24"/>
                <w:szCs w:val="24"/>
                <w:bdr w:val="none" w:sz="0" w:space="0" w:color="auto" w:frame="1"/>
              </w:rPr>
              <w:t xml:space="preserve"> аспайтын мерзімде жүргізіледі.</w:t>
            </w:r>
          </w:p>
        </w:tc>
        <w:tc>
          <w:tcPr>
            <w:tcW w:w="4394" w:type="dxa"/>
          </w:tcPr>
          <w:p w14:paraId="6B7F0179" w14:textId="60C098A4"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lastRenderedPageBreak/>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w:t>
            </w:r>
            <w:r w:rsidRPr="00576A6C">
              <w:rPr>
                <w:rFonts w:ascii="Times New Roman" w:hAnsi="Times New Roman" w:cs="Times New Roman"/>
                <w:color w:val="auto"/>
                <w:spacing w:val="2"/>
                <w:sz w:val="24"/>
                <w:szCs w:val="24"/>
                <w:bdr w:val="none" w:sz="0" w:space="0" w:color="auto" w:frame="1"/>
                <w:lang w:val="kk-KZ"/>
              </w:rPr>
              <w:t xml:space="preserve"> </w:t>
            </w:r>
            <w:r w:rsidRPr="00576A6C">
              <w:rPr>
                <w:rFonts w:ascii="Times New Roman" w:hAnsi="Times New Roman" w:cs="Times New Roman"/>
                <w:color w:val="auto"/>
                <w:spacing w:val="2"/>
                <w:sz w:val="24"/>
                <w:szCs w:val="24"/>
                <w:bdr w:val="none" w:sz="0" w:space="0" w:color="auto" w:frame="1"/>
              </w:rPr>
              <w:t>Жазбаша сауалнама жүргізу</w:t>
            </w:r>
          </w:p>
          <w:p w14:paraId="02687AC8"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661D5C7C" w14:textId="7D3AF13E" w:rsidR="00ED185C" w:rsidRPr="00576A6C" w:rsidRDefault="00ED185C" w:rsidP="00ED185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 xml:space="preserve">    3.</w:t>
            </w:r>
            <w:r w:rsidRPr="00576A6C">
              <w:rPr>
                <w:rFonts w:ascii="Times New Roman" w:hAnsi="Times New Roman" w:cs="Times New Roman"/>
                <w:color w:val="auto"/>
                <w:spacing w:val="2"/>
                <w:sz w:val="24"/>
                <w:szCs w:val="24"/>
                <w:bdr w:val="none" w:sz="0" w:space="0" w:color="auto" w:frame="1"/>
              </w:rPr>
              <w:tab/>
              <w:t xml:space="preserve">Жазбаша сауалнама жиналыс жарияланған күннен бастап </w:t>
            </w:r>
            <w:r w:rsidRPr="00576A6C">
              <w:rPr>
                <w:rFonts w:ascii="Times New Roman" w:hAnsi="Times New Roman" w:cs="Times New Roman"/>
                <w:b/>
                <w:bCs/>
                <w:color w:val="auto"/>
                <w:spacing w:val="2"/>
                <w:sz w:val="24"/>
                <w:szCs w:val="24"/>
                <w:bdr w:val="none" w:sz="0" w:space="0" w:color="auto" w:frame="1"/>
              </w:rPr>
              <w:t>екі айдан</w:t>
            </w:r>
            <w:r w:rsidRPr="00576A6C">
              <w:rPr>
                <w:rFonts w:ascii="Times New Roman" w:hAnsi="Times New Roman" w:cs="Times New Roman"/>
                <w:color w:val="auto"/>
                <w:spacing w:val="2"/>
                <w:sz w:val="24"/>
                <w:szCs w:val="24"/>
                <w:bdr w:val="none" w:sz="0" w:space="0" w:color="auto" w:frame="1"/>
              </w:rPr>
              <w:t xml:space="preserve"> аспайтын мерзімде жүргізіледі.</w:t>
            </w:r>
          </w:p>
        </w:tc>
        <w:tc>
          <w:tcPr>
            <w:tcW w:w="5530" w:type="dxa"/>
          </w:tcPr>
          <w:p w14:paraId="382637C0" w14:textId="6D8B056C"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Қазіргі уақытта </w:t>
            </w:r>
            <w:r w:rsidRPr="00576A6C">
              <w:rPr>
                <w:rFonts w:cs="Times New Roman"/>
                <w:sz w:val="24"/>
                <w:szCs w:val="24"/>
                <w:lang w:val="kk-KZ"/>
              </w:rPr>
              <w:t>З</w:t>
            </w:r>
            <w:r w:rsidRPr="00576A6C">
              <w:rPr>
                <w:rFonts w:cs="Times New Roman"/>
                <w:sz w:val="24"/>
                <w:szCs w:val="24"/>
              </w:rPr>
              <w:t>аңда жазбаша сауалнама</w:t>
            </w:r>
            <w:r w:rsidRPr="00576A6C">
              <w:rPr>
                <w:rFonts w:cs="Times New Roman"/>
                <w:sz w:val="24"/>
                <w:szCs w:val="24"/>
                <w:lang w:val="kk-KZ"/>
              </w:rPr>
              <w:t xml:space="preserve">ны </w:t>
            </w:r>
            <w:r w:rsidRPr="00576A6C">
              <w:rPr>
                <w:rFonts w:cs="Times New Roman"/>
                <w:sz w:val="24"/>
                <w:szCs w:val="24"/>
              </w:rPr>
              <w:t xml:space="preserve">жүргізу </w:t>
            </w:r>
            <w:r w:rsidRPr="00576A6C">
              <w:rPr>
                <w:rFonts w:cs="Times New Roman"/>
                <w:sz w:val="24"/>
                <w:szCs w:val="24"/>
                <w:lang w:val="kk-KZ"/>
              </w:rPr>
              <w:t xml:space="preserve">үшін </w:t>
            </w:r>
            <w:r w:rsidRPr="00576A6C">
              <w:rPr>
                <w:rFonts w:cs="Times New Roman"/>
                <w:sz w:val="24"/>
                <w:szCs w:val="24"/>
              </w:rPr>
              <w:t>жиналыс жарияланған күннен бастап бір айдан аспай</w:t>
            </w:r>
            <w:r w:rsidRPr="00576A6C">
              <w:rPr>
                <w:rFonts w:cs="Times New Roman"/>
                <w:sz w:val="24"/>
                <w:szCs w:val="24"/>
                <w:lang w:val="kk-KZ"/>
              </w:rPr>
              <w:t>тын</w:t>
            </w:r>
            <w:r w:rsidRPr="00576A6C">
              <w:rPr>
                <w:rFonts w:cs="Times New Roman"/>
                <w:sz w:val="24"/>
                <w:szCs w:val="24"/>
              </w:rPr>
              <w:t xml:space="preserve"> мерзім белгіленген.</w:t>
            </w:r>
          </w:p>
          <w:p w14:paraId="21F79953" w14:textId="64917C93"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Жазбаша сауалнамалар жүргізу тәжірибесі осы уақыт аралығының жеткіліксіздігін көрсетеді, өйткені пәтер</w:t>
            </w:r>
            <w:r w:rsidRPr="00576A6C">
              <w:rPr>
                <w:rFonts w:cs="Times New Roman"/>
                <w:sz w:val="24"/>
                <w:szCs w:val="24"/>
                <w:lang w:val="kk-KZ"/>
              </w:rPr>
              <w:t>лер</w:t>
            </w:r>
            <w:r w:rsidRPr="00576A6C">
              <w:rPr>
                <w:rFonts w:cs="Times New Roman"/>
                <w:sz w:val="24"/>
                <w:szCs w:val="24"/>
              </w:rPr>
              <w:t>, тұрғын емес үй-жайлар</w:t>
            </w:r>
            <w:r w:rsidRPr="00576A6C">
              <w:rPr>
                <w:rFonts w:cs="Times New Roman"/>
                <w:sz w:val="24"/>
                <w:szCs w:val="24"/>
                <w:lang w:val="kk-KZ"/>
              </w:rPr>
              <w:t xml:space="preserve"> меншік</w:t>
            </w:r>
            <w:r w:rsidRPr="00576A6C">
              <w:rPr>
                <w:rFonts w:cs="Times New Roman"/>
                <w:sz w:val="24"/>
                <w:szCs w:val="24"/>
              </w:rPr>
              <w:t xml:space="preserve"> </w:t>
            </w:r>
            <w:r w:rsidRPr="00576A6C">
              <w:rPr>
                <w:rFonts w:cs="Times New Roman"/>
                <w:sz w:val="24"/>
                <w:szCs w:val="24"/>
              </w:rPr>
              <w:lastRenderedPageBreak/>
              <w:t>иелерінің қолдарын жинау процесі көп уақытты қажет етеді және ұзаққа созылады. Бұл әсіресе 200 және одан да көп пәтерлері бар КПТҮ-ге қатысты.</w:t>
            </w:r>
          </w:p>
        </w:tc>
      </w:tr>
      <w:tr w:rsidR="00091991" w:rsidRPr="000B06E4" w14:paraId="3A9F9DD7" w14:textId="77777777" w:rsidTr="0021071A">
        <w:trPr>
          <w:trHeight w:val="315"/>
        </w:trPr>
        <w:tc>
          <w:tcPr>
            <w:tcW w:w="568" w:type="dxa"/>
          </w:tcPr>
          <w:p w14:paraId="4D6A436F" w14:textId="466B2013" w:rsidR="00ED185C" w:rsidRPr="00576A6C" w:rsidRDefault="00694A29" w:rsidP="00ED185C">
            <w:pPr>
              <w:contextualSpacing/>
              <w:jc w:val="center"/>
              <w:rPr>
                <w:rFonts w:eastAsia="Times New Roman" w:cs="Times New Roman"/>
                <w:sz w:val="24"/>
                <w:szCs w:val="24"/>
                <w:lang w:eastAsia="ru-RU"/>
              </w:rPr>
            </w:pPr>
            <w:r>
              <w:rPr>
                <w:rFonts w:eastAsia="Times New Roman" w:cs="Times New Roman"/>
                <w:sz w:val="24"/>
                <w:szCs w:val="24"/>
                <w:lang w:val="kk-KZ" w:eastAsia="ru-RU"/>
              </w:rPr>
              <w:lastRenderedPageBreak/>
              <w:t>42</w:t>
            </w:r>
            <w:r w:rsidR="00ED185C" w:rsidRPr="00576A6C">
              <w:rPr>
                <w:rFonts w:eastAsia="Times New Roman" w:cs="Times New Roman"/>
                <w:sz w:val="24"/>
                <w:szCs w:val="24"/>
                <w:lang w:eastAsia="ru-RU"/>
              </w:rPr>
              <w:t>.</w:t>
            </w:r>
          </w:p>
        </w:tc>
        <w:tc>
          <w:tcPr>
            <w:tcW w:w="1559" w:type="dxa"/>
          </w:tcPr>
          <w:p w14:paraId="00A9E29A" w14:textId="4AEE79F9" w:rsidR="00ED185C" w:rsidRPr="00576A6C" w:rsidRDefault="00ED185C" w:rsidP="00ED185C">
            <w:pPr>
              <w:overflowPunct w:val="0"/>
              <w:autoSpaceDE w:val="0"/>
              <w:autoSpaceDN w:val="0"/>
              <w:adjustRightInd w:val="0"/>
              <w:contextualSpacing/>
              <w:jc w:val="center"/>
              <w:rPr>
                <w:rFonts w:cs="Times New Roman"/>
                <w:spacing w:val="2"/>
                <w:sz w:val="24"/>
                <w:szCs w:val="24"/>
                <w:bdr w:val="none" w:sz="0" w:space="0" w:color="auto" w:frame="1"/>
              </w:rPr>
            </w:pPr>
            <w:r w:rsidRPr="00576A6C">
              <w:rPr>
                <w:rFonts w:cs="Times New Roman"/>
                <w:spacing w:val="2"/>
                <w:sz w:val="24"/>
                <w:szCs w:val="24"/>
                <w:bdr w:val="none" w:sz="0" w:space="0" w:color="auto" w:frame="1"/>
              </w:rPr>
              <w:t>42-2-баптың 7-тармағы</w:t>
            </w:r>
          </w:p>
        </w:tc>
        <w:tc>
          <w:tcPr>
            <w:tcW w:w="3968" w:type="dxa"/>
          </w:tcPr>
          <w:p w14:paraId="2EB470D6" w14:textId="04819873"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 Жазбаша сауалнама жүргізу</w:t>
            </w:r>
          </w:p>
          <w:p w14:paraId="5B5988DA"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4056241C" w14:textId="0ED3850B" w:rsidR="00ED185C" w:rsidRPr="00576A6C" w:rsidRDefault="00ED185C" w:rsidP="00ED185C">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7. Дауыс беру қорытындыларын шығару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tc>
        <w:tc>
          <w:tcPr>
            <w:tcW w:w="4394" w:type="dxa"/>
          </w:tcPr>
          <w:p w14:paraId="143D1EE0" w14:textId="52EC1E50"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42-2</w:t>
            </w:r>
            <w:r w:rsidRPr="00576A6C">
              <w:rPr>
                <w:rFonts w:ascii="Times New Roman" w:hAnsi="Times New Roman" w:cs="Times New Roman"/>
                <w:color w:val="auto"/>
                <w:spacing w:val="2"/>
                <w:sz w:val="24"/>
                <w:szCs w:val="24"/>
                <w:bdr w:val="none" w:sz="0" w:space="0" w:color="auto" w:frame="1"/>
                <w:lang w:val="kk-KZ"/>
              </w:rPr>
              <w:t>-</w:t>
            </w:r>
            <w:r w:rsidRPr="00576A6C">
              <w:rPr>
                <w:rFonts w:ascii="Times New Roman" w:hAnsi="Times New Roman" w:cs="Times New Roman"/>
                <w:color w:val="auto"/>
                <w:spacing w:val="2"/>
                <w:sz w:val="24"/>
                <w:szCs w:val="24"/>
                <w:bdr w:val="none" w:sz="0" w:space="0" w:color="auto" w:frame="1"/>
              </w:rPr>
              <w:t>бап. Жазбаша сауалнама жүргізу</w:t>
            </w:r>
          </w:p>
          <w:p w14:paraId="07D62349" w14:textId="77777777" w:rsidR="00ED185C" w:rsidRPr="00576A6C" w:rsidRDefault="00ED185C" w:rsidP="00ED185C">
            <w:pPr>
              <w:pStyle w:val="ac"/>
              <w:shd w:val="clear" w:color="auto" w:fill="FFFFFF" w:themeFill="background1"/>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bdr w:val="none" w:sz="0" w:space="0" w:color="auto" w:frame="1"/>
              </w:rPr>
              <w:t>….</w:t>
            </w:r>
          </w:p>
          <w:p w14:paraId="3D70970D" w14:textId="48D228CD" w:rsidR="00ED185C" w:rsidRPr="00576A6C" w:rsidRDefault="00ED185C" w:rsidP="00ED185C">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4"/>
                <w:szCs w:val="24"/>
                <w:bdr w:val="none" w:sz="0" w:space="0" w:color="auto" w:frame="1"/>
                <w:lang w:val="kk-KZ"/>
              </w:rPr>
            </w:pPr>
            <w:r w:rsidRPr="00576A6C">
              <w:rPr>
                <w:rFonts w:ascii="Times New Roman" w:hAnsi="Times New Roman" w:cs="Times New Roman"/>
                <w:color w:val="auto"/>
                <w:spacing w:val="2"/>
                <w:sz w:val="24"/>
                <w:szCs w:val="24"/>
                <w:bdr w:val="none" w:sz="0" w:space="0" w:color="auto" w:frame="1"/>
              </w:rPr>
              <w:t xml:space="preserve">7. Дауыс беру қорытындыларын шығару үй кеңесінің мүшелері, </w:t>
            </w:r>
            <w:r w:rsidRPr="00576A6C">
              <w:rPr>
                <w:rFonts w:ascii="Times New Roman" w:hAnsi="Times New Roman" w:cs="Times New Roman"/>
                <w:b/>
                <w:bCs/>
                <w:color w:val="auto"/>
                <w:spacing w:val="2"/>
                <w:sz w:val="24"/>
                <w:szCs w:val="24"/>
                <w:bdr w:val="none" w:sz="0" w:space="0" w:color="auto" w:frame="1"/>
              </w:rPr>
              <w:t>пәтер</w:t>
            </w:r>
            <w:r w:rsidRPr="00576A6C">
              <w:rPr>
                <w:rFonts w:ascii="Times New Roman" w:hAnsi="Times New Roman" w:cs="Times New Roman"/>
                <w:b/>
                <w:bCs/>
                <w:color w:val="auto"/>
                <w:spacing w:val="2"/>
                <w:sz w:val="24"/>
                <w:szCs w:val="24"/>
                <w:bdr w:val="none" w:sz="0" w:space="0" w:color="auto" w:frame="1"/>
                <w:lang w:val="kk-KZ"/>
              </w:rPr>
              <w:t>лердің</w:t>
            </w:r>
            <w:r w:rsidRPr="00576A6C">
              <w:rPr>
                <w:rFonts w:ascii="Times New Roman" w:hAnsi="Times New Roman" w:cs="Times New Roman"/>
                <w:b/>
                <w:bCs/>
                <w:color w:val="auto"/>
                <w:spacing w:val="2"/>
                <w:sz w:val="24"/>
                <w:szCs w:val="24"/>
                <w:bdr w:val="none" w:sz="0" w:space="0" w:color="auto" w:frame="1"/>
              </w:rPr>
              <w:t>, тұрғын емес үй-жайлардың меншік иелері қатарынан құрылған бастамашы топ</w:t>
            </w:r>
            <w:r w:rsidRPr="00576A6C">
              <w:rPr>
                <w:rFonts w:ascii="Times New Roman" w:hAnsi="Times New Roman" w:cs="Times New Roman"/>
                <w:color w:val="auto"/>
                <w:spacing w:val="2"/>
                <w:sz w:val="24"/>
                <w:szCs w:val="24"/>
                <w:bdr w:val="none" w:sz="0" w:space="0" w:color="auto" w:frame="1"/>
                <w:lang w:val="kk-KZ"/>
              </w:rPr>
              <w:t xml:space="preserve">, </w:t>
            </w:r>
            <w:r w:rsidRPr="00576A6C">
              <w:rPr>
                <w:rFonts w:ascii="Times New Roman" w:hAnsi="Times New Roman" w:cs="Times New Roman"/>
                <w:color w:val="auto"/>
                <w:spacing w:val="2"/>
                <w:sz w:val="24"/>
                <w:szCs w:val="24"/>
                <w:bdr w:val="none" w:sz="0" w:space="0" w:color="auto" w:frame="1"/>
              </w:rPr>
              <w:t>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tc>
        <w:tc>
          <w:tcPr>
            <w:tcW w:w="5530" w:type="dxa"/>
          </w:tcPr>
          <w:p w14:paraId="635131D0"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lang w:val="kk-KZ"/>
              </w:rPr>
            </w:pPr>
            <w:r w:rsidRPr="00576A6C">
              <w:rPr>
                <w:rFonts w:cs="Times New Roman"/>
                <w:sz w:val="24"/>
                <w:szCs w:val="24"/>
                <w:lang w:val="kk-KZ"/>
              </w:rPr>
              <w:t>Редакциялық түзету.</w:t>
            </w:r>
          </w:p>
          <w:p w14:paraId="2658E03F" w14:textId="415FA13C" w:rsidR="00ED185C" w:rsidRPr="00576A6C" w:rsidRDefault="00ED185C" w:rsidP="00ED185C">
            <w:pPr>
              <w:widowControl w:val="0"/>
              <w:shd w:val="clear" w:color="auto" w:fill="FFFFFF" w:themeFill="background1"/>
              <w:contextualSpacing/>
              <w:jc w:val="both"/>
              <w:outlineLvl w:val="0"/>
              <w:rPr>
                <w:rFonts w:cs="Times New Roman"/>
                <w:sz w:val="24"/>
                <w:szCs w:val="24"/>
                <w:lang w:val="kk-KZ"/>
              </w:rPr>
            </w:pPr>
            <w:r w:rsidRPr="00576A6C">
              <w:rPr>
                <w:rFonts w:cs="Times New Roman"/>
                <w:sz w:val="24"/>
                <w:szCs w:val="24"/>
                <w:lang w:val="kk-KZ"/>
              </w:rPr>
              <w:t>Үй кеңесінің мүшелері не осы тармақта көрсетілген басқа адамдар болмаған жағдайда, пәтерлердің, тұрғын емес үй-жайлардың меншік иелері қатарынан құрылған бастамашы топтың дауыс беру қорытындыларын шығаруға қатысу мүмкіндігі мақсатында.</w:t>
            </w:r>
          </w:p>
        </w:tc>
      </w:tr>
      <w:tr w:rsidR="00091991" w:rsidRPr="00576A6C" w14:paraId="7C38865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7BB7A2E" w14:textId="71B3030A"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43</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4B13D8" w14:textId="340DD11B" w:rsidR="00ED185C" w:rsidRPr="00576A6C" w:rsidRDefault="00ED185C" w:rsidP="00ED185C">
            <w:pPr>
              <w:contextualSpacing/>
              <w:rPr>
                <w:rFonts w:cs="Times New Roman"/>
                <w:sz w:val="24"/>
                <w:szCs w:val="24"/>
              </w:rPr>
            </w:pPr>
            <w:r w:rsidRPr="00576A6C">
              <w:rPr>
                <w:rFonts w:cs="Times New Roman"/>
                <w:sz w:val="24"/>
                <w:szCs w:val="24"/>
              </w:rPr>
              <w:t>42-3-баптың 3-тармағы</w:t>
            </w:r>
          </w:p>
        </w:tc>
        <w:tc>
          <w:tcPr>
            <w:tcW w:w="3968" w:type="dxa"/>
            <w:tcBorders>
              <w:top w:val="single" w:sz="4" w:space="0" w:color="auto"/>
              <w:left w:val="single" w:sz="4" w:space="0" w:color="auto"/>
              <w:bottom w:val="single" w:sz="4" w:space="0" w:color="auto"/>
              <w:right w:val="single" w:sz="4" w:space="0" w:color="auto"/>
            </w:tcBorders>
          </w:tcPr>
          <w:p w14:paraId="76F4E928" w14:textId="3652C660"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2CA192CD" w14:textId="77777777" w:rsidR="00ED185C" w:rsidRPr="00576A6C" w:rsidRDefault="00ED185C" w:rsidP="00ED185C">
            <w:pPr>
              <w:contextualSpacing/>
              <w:rPr>
                <w:rFonts w:cs="Times New Roman"/>
                <w:spacing w:val="2"/>
                <w:sz w:val="24"/>
                <w:szCs w:val="24"/>
                <w:shd w:val="clear" w:color="auto" w:fill="FFFFFF"/>
              </w:rPr>
            </w:pPr>
          </w:p>
          <w:p w14:paraId="4D899245" w14:textId="1348035A"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7F9764F9" w14:textId="7BFA9DE3" w:rsidR="00ED185C" w:rsidRPr="00576A6C" w:rsidRDefault="00ED185C" w:rsidP="00ED185C">
            <w:pPr>
              <w:widowControl w:val="0"/>
              <w:contextualSpacing/>
              <w:jc w:val="both"/>
              <w:outlineLvl w:val="0"/>
              <w:rPr>
                <w:rFonts w:cs="Times New Roman"/>
                <w:sz w:val="24"/>
                <w:szCs w:val="24"/>
              </w:rPr>
            </w:pPr>
            <w:r w:rsidRPr="00576A6C">
              <w:rPr>
                <w:rFonts w:cs="Times New Roman"/>
                <w:spacing w:val="2"/>
                <w:sz w:val="24"/>
                <w:szCs w:val="24"/>
                <w:shd w:val="clear" w:color="auto" w:fill="FFFFFF"/>
              </w:rPr>
              <w:t>4) 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қарауды;</w:t>
            </w:r>
          </w:p>
        </w:tc>
        <w:tc>
          <w:tcPr>
            <w:tcW w:w="4394" w:type="dxa"/>
            <w:tcBorders>
              <w:top w:val="single" w:sz="4" w:space="0" w:color="auto"/>
              <w:left w:val="single" w:sz="4" w:space="0" w:color="auto"/>
              <w:bottom w:val="single" w:sz="4" w:space="0" w:color="auto"/>
              <w:right w:val="single" w:sz="4" w:space="0" w:color="auto"/>
            </w:tcBorders>
          </w:tcPr>
          <w:p w14:paraId="59AC7330" w14:textId="2EC1D849"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47CBDBB8" w14:textId="77777777" w:rsidR="00ED185C" w:rsidRPr="00576A6C" w:rsidRDefault="00ED185C" w:rsidP="00ED185C">
            <w:pPr>
              <w:contextualSpacing/>
              <w:rPr>
                <w:rFonts w:cs="Times New Roman"/>
                <w:spacing w:val="2"/>
                <w:sz w:val="24"/>
                <w:szCs w:val="24"/>
                <w:shd w:val="clear" w:color="auto" w:fill="FFFFFF"/>
              </w:rPr>
            </w:pPr>
          </w:p>
          <w:p w14:paraId="72B8EF2B" w14:textId="52C99599"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152E86E8" w14:textId="58F16B15" w:rsidR="00ED185C" w:rsidRPr="00576A6C" w:rsidRDefault="00ED185C" w:rsidP="00ED185C">
            <w:pPr>
              <w:widowControl w:val="0"/>
              <w:contextualSpacing/>
              <w:jc w:val="both"/>
              <w:outlineLvl w:val="0"/>
              <w:rPr>
                <w:rFonts w:cs="Times New Roman"/>
                <w:sz w:val="24"/>
                <w:szCs w:val="24"/>
              </w:rPr>
            </w:pPr>
            <w:r w:rsidRPr="00576A6C">
              <w:rPr>
                <w:rFonts w:cs="Times New Roman"/>
                <w:spacing w:val="2"/>
                <w:sz w:val="24"/>
                <w:szCs w:val="24"/>
                <w:shd w:val="clear" w:color="auto" w:fill="FFFFFF"/>
              </w:rPr>
              <w:t xml:space="preserve">4) 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w:t>
            </w:r>
            <w:r w:rsidRPr="00576A6C">
              <w:rPr>
                <w:rFonts w:cs="Times New Roman"/>
                <w:b/>
                <w:bCs/>
                <w:spacing w:val="2"/>
                <w:sz w:val="24"/>
                <w:szCs w:val="24"/>
                <w:shd w:val="clear" w:color="auto" w:fill="FFFFFF"/>
                <w:lang w:val="kk-KZ"/>
              </w:rPr>
              <w:t>ай сайынғы</w:t>
            </w:r>
            <w:r w:rsidRPr="00576A6C">
              <w:rPr>
                <w:rFonts w:cs="Times New Roman"/>
                <w:spacing w:val="2"/>
                <w:sz w:val="24"/>
                <w:szCs w:val="24"/>
                <w:shd w:val="clear" w:color="auto" w:fill="FFFFFF"/>
                <w:lang w:val="kk-KZ"/>
              </w:rPr>
              <w:t xml:space="preserve"> және </w:t>
            </w:r>
            <w:r w:rsidRPr="00576A6C">
              <w:rPr>
                <w:rFonts w:cs="Times New Roman"/>
                <w:spacing w:val="2"/>
                <w:sz w:val="24"/>
                <w:szCs w:val="24"/>
                <w:shd w:val="clear" w:color="auto" w:fill="FFFFFF"/>
              </w:rPr>
              <w:t>жылдық есепті қарауды;</w:t>
            </w:r>
          </w:p>
        </w:tc>
        <w:tc>
          <w:tcPr>
            <w:tcW w:w="5530" w:type="dxa"/>
            <w:tcBorders>
              <w:top w:val="single" w:sz="4" w:space="0" w:color="auto"/>
              <w:left w:val="single" w:sz="4" w:space="0" w:color="auto"/>
              <w:bottom w:val="single" w:sz="4" w:space="0" w:color="auto"/>
              <w:right w:val="single" w:sz="4" w:space="0" w:color="auto"/>
            </w:tcBorders>
          </w:tcPr>
          <w:p w14:paraId="581486E3" w14:textId="4C89E876"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Нақтылау</w:t>
            </w:r>
            <w:r w:rsidRPr="00576A6C">
              <w:rPr>
                <w:rFonts w:cs="Times New Roman"/>
                <w:spacing w:val="2"/>
                <w:sz w:val="24"/>
                <w:szCs w:val="24"/>
                <w:shd w:val="clear" w:color="auto" w:fill="FFFFFF"/>
                <w:lang w:val="kk-KZ"/>
              </w:rPr>
              <w:t>шы</w:t>
            </w:r>
            <w:r w:rsidRPr="00576A6C">
              <w:rPr>
                <w:rFonts w:cs="Times New Roman"/>
                <w:spacing w:val="2"/>
                <w:sz w:val="24"/>
                <w:szCs w:val="24"/>
                <w:shd w:val="clear" w:color="auto" w:fill="FFFFFF"/>
              </w:rPr>
              <w:t xml:space="preserve"> түзету.</w:t>
            </w:r>
          </w:p>
          <w:p w14:paraId="3CE928AB" w14:textId="26879D3D"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Басқару органы қалыптастыратын кондоминиум объектісін басқару және кондоминиум объектісінің ортақ мүлкін күтіп-ұстау жөніндегі ай сайынғы есепті қарау мүмкіндігі.</w:t>
            </w:r>
          </w:p>
          <w:p w14:paraId="57CA0541" w14:textId="77777777" w:rsidR="00ED185C" w:rsidRPr="00576A6C" w:rsidRDefault="00ED185C" w:rsidP="00ED185C">
            <w:pPr>
              <w:widowControl w:val="0"/>
              <w:contextualSpacing/>
              <w:jc w:val="both"/>
              <w:outlineLvl w:val="0"/>
              <w:rPr>
                <w:rFonts w:cs="Times New Roman"/>
                <w:sz w:val="24"/>
                <w:szCs w:val="24"/>
              </w:rPr>
            </w:pPr>
          </w:p>
        </w:tc>
      </w:tr>
      <w:tr w:rsidR="00091991" w:rsidRPr="00576A6C" w14:paraId="76B04CF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F86E837" w14:textId="5F4E10B7"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lastRenderedPageBreak/>
              <w:t>44</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5873E68" w14:textId="1B35C383" w:rsidR="00ED185C" w:rsidRPr="00576A6C" w:rsidRDefault="00ED185C" w:rsidP="00ED185C">
            <w:pPr>
              <w:contextualSpacing/>
              <w:jc w:val="center"/>
              <w:rPr>
                <w:rFonts w:cs="Times New Roman"/>
                <w:bCs/>
                <w:spacing w:val="2"/>
                <w:sz w:val="24"/>
                <w:szCs w:val="24"/>
                <w:bdr w:val="none" w:sz="0" w:space="0" w:color="auto" w:frame="1"/>
              </w:rPr>
            </w:pPr>
            <w:r w:rsidRPr="00576A6C">
              <w:rPr>
                <w:rFonts w:eastAsia="Times New Roman" w:cs="Times New Roman"/>
                <w:bCs/>
                <w:sz w:val="24"/>
                <w:szCs w:val="24"/>
              </w:rPr>
              <w:t>42-3-баптың 3-тармағының 7-тармақшасы</w:t>
            </w:r>
          </w:p>
        </w:tc>
        <w:tc>
          <w:tcPr>
            <w:tcW w:w="3968" w:type="dxa"/>
            <w:tcBorders>
              <w:top w:val="single" w:sz="4" w:space="0" w:color="auto"/>
              <w:left w:val="single" w:sz="4" w:space="0" w:color="auto"/>
              <w:bottom w:val="single" w:sz="4" w:space="0" w:color="auto"/>
              <w:right w:val="single" w:sz="4" w:space="0" w:color="auto"/>
            </w:tcBorders>
          </w:tcPr>
          <w:p w14:paraId="75BD7BAF" w14:textId="06BB65DE"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013ED6F3" w14:textId="77777777" w:rsidR="00ED185C" w:rsidRPr="00576A6C" w:rsidRDefault="00ED185C" w:rsidP="00ED185C">
            <w:pPr>
              <w:contextualSpacing/>
              <w:rPr>
                <w:rFonts w:cs="Times New Roman"/>
                <w:spacing w:val="2"/>
                <w:sz w:val="24"/>
                <w:szCs w:val="24"/>
                <w:shd w:val="clear" w:color="auto" w:fill="FFFFFF"/>
              </w:rPr>
            </w:pPr>
          </w:p>
          <w:p w14:paraId="62C8CAD1" w14:textId="296D856C"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326FDC13" w14:textId="3DCE4F4B" w:rsidR="00ED185C" w:rsidRPr="00576A6C" w:rsidRDefault="00ED185C" w:rsidP="00ED185C">
            <w:pPr>
              <w:pStyle w:val="ac"/>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shd w:val="clear" w:color="auto" w:fill="FFFFFF"/>
              </w:rPr>
              <w:t xml:space="preserve">   7) кондоминиум объектісін басқару және кондоминиум объектісінің ортақ мүлкін күтіп-ұстау жөніндегі ай сайынғы және жылдық есептерді пәтерлердің, тұрғын емес үй-жайлардың меншік иелеріне беруді қамтамасыз етуді;</w:t>
            </w:r>
          </w:p>
        </w:tc>
        <w:tc>
          <w:tcPr>
            <w:tcW w:w="4394" w:type="dxa"/>
            <w:tcBorders>
              <w:top w:val="single" w:sz="4" w:space="0" w:color="auto"/>
              <w:left w:val="single" w:sz="4" w:space="0" w:color="auto"/>
              <w:bottom w:val="single" w:sz="4" w:space="0" w:color="auto"/>
              <w:right w:val="single" w:sz="4" w:space="0" w:color="auto"/>
            </w:tcBorders>
          </w:tcPr>
          <w:p w14:paraId="1F720217" w14:textId="76B42A5D"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73C6FBA0" w14:textId="77777777" w:rsidR="00ED185C" w:rsidRPr="00576A6C" w:rsidRDefault="00ED185C" w:rsidP="00ED185C">
            <w:pPr>
              <w:contextualSpacing/>
              <w:rPr>
                <w:rFonts w:cs="Times New Roman"/>
                <w:spacing w:val="2"/>
                <w:sz w:val="24"/>
                <w:szCs w:val="24"/>
                <w:shd w:val="clear" w:color="auto" w:fill="FFFFFF"/>
              </w:rPr>
            </w:pPr>
          </w:p>
          <w:p w14:paraId="33B03012" w14:textId="011F800A"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4005B05C" w14:textId="514531B7" w:rsidR="00ED185C" w:rsidRPr="00576A6C" w:rsidRDefault="00ED185C" w:rsidP="00ED185C">
            <w:pPr>
              <w:pStyle w:val="ac"/>
              <w:spacing w:after="0" w:line="240" w:lineRule="auto"/>
              <w:contextualSpacing/>
              <w:jc w:val="both"/>
              <w:textAlignment w:val="baseline"/>
              <w:rPr>
                <w:rFonts w:ascii="Times New Roman" w:hAnsi="Times New Roman" w:cs="Times New Roman"/>
                <w:color w:val="auto"/>
                <w:spacing w:val="2"/>
                <w:sz w:val="24"/>
                <w:szCs w:val="24"/>
                <w:bdr w:val="none" w:sz="0" w:space="0" w:color="auto" w:frame="1"/>
              </w:rPr>
            </w:pPr>
            <w:r w:rsidRPr="00576A6C">
              <w:rPr>
                <w:rFonts w:ascii="Times New Roman" w:hAnsi="Times New Roman" w:cs="Times New Roman"/>
                <w:color w:val="auto"/>
                <w:spacing w:val="2"/>
                <w:sz w:val="24"/>
                <w:szCs w:val="24"/>
                <w:shd w:val="clear" w:color="auto" w:fill="FFFFFF"/>
              </w:rPr>
              <w:t xml:space="preserve">   7) </w:t>
            </w:r>
            <w:r w:rsidRPr="00576A6C">
              <w:rPr>
                <w:rFonts w:ascii="Times New Roman" w:hAnsi="Times New Roman" w:cs="Times New Roman"/>
                <w:b/>
                <w:bCs/>
                <w:color w:val="auto"/>
                <w:spacing w:val="2"/>
                <w:sz w:val="24"/>
                <w:szCs w:val="24"/>
                <w:shd w:val="clear" w:color="auto" w:fill="FFFFFF"/>
              </w:rPr>
              <w:t>мүлік иелері бірлестігі төрағасының, жай серіктестіктің сенім білдірілген адамының, көппәтерлі тұрғын үйлерді басқарушының немесе басқарушы компанияның</w:t>
            </w:r>
            <w:r w:rsidRPr="00576A6C">
              <w:rPr>
                <w:rFonts w:ascii="Times New Roman" w:hAnsi="Times New Roman" w:cs="Times New Roman"/>
                <w:color w:val="auto"/>
                <w:spacing w:val="2"/>
                <w:sz w:val="24"/>
                <w:szCs w:val="24"/>
                <w:shd w:val="clear" w:color="auto" w:fill="FFFFFF"/>
              </w:rPr>
              <w:t xml:space="preserve"> кондоминиум объектісін басқару және кондоминиум объектісінің ортақ мүлкін күтіп-ұстау жөнінде</w:t>
            </w:r>
            <w:r w:rsidRPr="00576A6C">
              <w:rPr>
                <w:rFonts w:ascii="Times New Roman" w:hAnsi="Times New Roman" w:cs="Times New Roman"/>
                <w:color w:val="auto"/>
                <w:spacing w:val="2"/>
                <w:sz w:val="24"/>
                <w:szCs w:val="24"/>
                <w:shd w:val="clear" w:color="auto" w:fill="FFFFFF"/>
                <w:lang w:val="kk-KZ"/>
              </w:rPr>
              <w:t>гі</w:t>
            </w:r>
            <w:r w:rsidRPr="00576A6C">
              <w:rPr>
                <w:rFonts w:ascii="Times New Roman" w:hAnsi="Times New Roman" w:cs="Times New Roman"/>
                <w:color w:val="auto"/>
                <w:spacing w:val="2"/>
                <w:sz w:val="24"/>
                <w:szCs w:val="24"/>
                <w:shd w:val="clear" w:color="auto" w:fill="FFFFFF"/>
              </w:rPr>
              <w:t xml:space="preserve"> ай сайынғы және жылдық есептер</w:t>
            </w:r>
            <w:r w:rsidRPr="00576A6C">
              <w:rPr>
                <w:rFonts w:ascii="Times New Roman" w:hAnsi="Times New Roman" w:cs="Times New Roman"/>
                <w:color w:val="auto"/>
                <w:spacing w:val="2"/>
                <w:sz w:val="24"/>
                <w:szCs w:val="24"/>
                <w:shd w:val="clear" w:color="auto" w:fill="FFFFFF"/>
                <w:lang w:val="kk-KZ"/>
              </w:rPr>
              <w:t>ді</w:t>
            </w:r>
            <w:r w:rsidRPr="00576A6C">
              <w:rPr>
                <w:rFonts w:ascii="Times New Roman" w:hAnsi="Times New Roman" w:cs="Times New Roman"/>
                <w:color w:val="auto"/>
                <w:spacing w:val="2"/>
                <w:sz w:val="24"/>
                <w:szCs w:val="24"/>
                <w:shd w:val="clear" w:color="auto" w:fill="FFFFFF"/>
              </w:rPr>
              <w:t xml:space="preserve"> пәтерлердің, тұрғын емес үй-жайлардың меншік иелеріне беруін қамтамасыз ету</w:t>
            </w:r>
            <w:r w:rsidRPr="00576A6C">
              <w:rPr>
                <w:rFonts w:ascii="Times New Roman" w:hAnsi="Times New Roman" w:cs="Times New Roman"/>
                <w:color w:val="auto"/>
                <w:spacing w:val="2"/>
                <w:sz w:val="24"/>
                <w:szCs w:val="24"/>
                <w:shd w:val="clear" w:color="auto" w:fill="FFFFFF"/>
                <w:lang w:val="kk-KZ"/>
              </w:rPr>
              <w:t>ді</w:t>
            </w:r>
            <w:r w:rsidRPr="00576A6C">
              <w:rPr>
                <w:rFonts w:ascii="Times New Roman" w:hAnsi="Times New Roman" w:cs="Times New Roman"/>
                <w:color w:val="auto"/>
                <w:spacing w:val="2"/>
                <w:sz w:val="24"/>
                <w:szCs w:val="24"/>
                <w:shd w:val="clear" w:color="auto" w:fill="FFFFFF"/>
              </w:rPr>
              <w:t>;</w:t>
            </w:r>
          </w:p>
        </w:tc>
        <w:tc>
          <w:tcPr>
            <w:tcW w:w="5530" w:type="dxa"/>
            <w:tcBorders>
              <w:top w:val="single" w:sz="4" w:space="0" w:color="auto"/>
              <w:left w:val="single" w:sz="4" w:space="0" w:color="auto"/>
              <w:bottom w:val="single" w:sz="4" w:space="0" w:color="auto"/>
              <w:right w:val="single" w:sz="4" w:space="0" w:color="auto"/>
            </w:tcBorders>
          </w:tcPr>
          <w:p w14:paraId="69250B16" w14:textId="1BBC244A" w:rsidR="00ED185C" w:rsidRPr="00576A6C" w:rsidRDefault="00ED185C" w:rsidP="000D1D76">
            <w:pPr>
              <w:jc w:val="both"/>
              <w:outlineLvl w:val="2"/>
              <w:rPr>
                <w:rFonts w:cs="Times New Roman"/>
                <w:sz w:val="24"/>
                <w:szCs w:val="24"/>
              </w:rPr>
            </w:pPr>
            <w:r w:rsidRPr="00576A6C">
              <w:rPr>
                <w:rFonts w:cs="Times New Roman"/>
                <w:spacing w:val="2"/>
                <w:sz w:val="24"/>
                <w:szCs w:val="24"/>
                <w:shd w:val="clear" w:color="auto" w:fill="FFFFFF"/>
              </w:rPr>
              <w:t>Нақтылау</w:t>
            </w:r>
            <w:r w:rsidRPr="00576A6C">
              <w:rPr>
                <w:rFonts w:cs="Times New Roman"/>
                <w:spacing w:val="2"/>
                <w:sz w:val="24"/>
                <w:szCs w:val="24"/>
                <w:shd w:val="clear" w:color="auto" w:fill="FFFFFF"/>
                <w:lang w:val="kk-KZ"/>
              </w:rPr>
              <w:t>шы</w:t>
            </w:r>
            <w:r w:rsidRPr="00576A6C">
              <w:rPr>
                <w:rFonts w:cs="Times New Roman"/>
                <w:spacing w:val="2"/>
                <w:sz w:val="24"/>
                <w:szCs w:val="24"/>
                <w:shd w:val="clear" w:color="auto" w:fill="FFFFFF"/>
              </w:rPr>
              <w:t xml:space="preserve"> түзету.</w:t>
            </w:r>
          </w:p>
          <w:p w14:paraId="73113878" w14:textId="28FB6BB0" w:rsidR="00ED185C" w:rsidRPr="00576A6C" w:rsidRDefault="00ED185C" w:rsidP="00ED185C">
            <w:pPr>
              <w:widowControl w:val="0"/>
              <w:contextualSpacing/>
              <w:jc w:val="both"/>
              <w:outlineLvl w:val="0"/>
              <w:rPr>
                <w:rFonts w:cs="Times New Roman"/>
                <w:sz w:val="24"/>
                <w:szCs w:val="24"/>
              </w:rPr>
            </w:pPr>
            <w:r w:rsidRPr="00576A6C">
              <w:rPr>
                <w:rFonts w:cs="Times New Roman"/>
                <w:spacing w:val="2"/>
                <w:sz w:val="24"/>
                <w:szCs w:val="24"/>
                <w:shd w:val="clear" w:color="auto" w:fill="FFFFFF"/>
              </w:rPr>
              <w:t xml:space="preserve">Мүлік иелері бірлестігінің төрағасы немесе </w:t>
            </w:r>
            <w:r w:rsidRPr="00576A6C">
              <w:rPr>
                <w:rFonts w:cs="Times New Roman"/>
                <w:spacing w:val="2"/>
                <w:sz w:val="24"/>
                <w:szCs w:val="24"/>
                <w:shd w:val="clear" w:color="auto" w:fill="FFFFFF"/>
                <w:lang w:val="kk-KZ"/>
              </w:rPr>
              <w:t>жай</w:t>
            </w:r>
            <w:r w:rsidRPr="00576A6C">
              <w:rPr>
                <w:rFonts w:cs="Times New Roman"/>
                <w:spacing w:val="2"/>
                <w:sz w:val="24"/>
                <w:szCs w:val="24"/>
                <w:shd w:val="clear" w:color="auto" w:fill="FFFFFF"/>
              </w:rPr>
              <w:t xml:space="preserve"> серіктестіктің сенім</w:t>
            </w:r>
            <w:r w:rsidRPr="00576A6C">
              <w:rPr>
                <w:rFonts w:cs="Times New Roman"/>
                <w:spacing w:val="2"/>
                <w:sz w:val="24"/>
                <w:szCs w:val="24"/>
                <w:shd w:val="clear" w:color="auto" w:fill="FFFFFF"/>
                <w:lang w:val="kk-KZ"/>
              </w:rPr>
              <w:t xml:space="preserve"> білдірілген адамы</w:t>
            </w:r>
            <w:r w:rsidRPr="00576A6C">
              <w:rPr>
                <w:rFonts w:cs="Times New Roman"/>
                <w:spacing w:val="2"/>
                <w:sz w:val="24"/>
                <w:szCs w:val="24"/>
                <w:shd w:val="clear" w:color="auto" w:fill="FFFFFF"/>
              </w:rPr>
              <w:t xml:space="preserve">, көппәтерлі тұрғын үйді басқарушы немесе басқарушы компания есеп қалыптастырады және </w:t>
            </w:r>
            <w:r w:rsidRPr="00576A6C">
              <w:rPr>
                <w:rFonts w:cs="Times New Roman"/>
                <w:spacing w:val="2"/>
                <w:sz w:val="24"/>
                <w:szCs w:val="24"/>
                <w:shd w:val="clear" w:color="auto" w:fill="FFFFFF"/>
                <w:lang w:val="kk-KZ"/>
              </w:rPr>
              <w:t>Ү</w:t>
            </w:r>
            <w:r w:rsidRPr="00576A6C">
              <w:rPr>
                <w:rFonts w:cs="Times New Roman"/>
                <w:spacing w:val="2"/>
                <w:sz w:val="24"/>
                <w:szCs w:val="24"/>
                <w:shd w:val="clear" w:color="auto" w:fill="FFFFFF"/>
              </w:rPr>
              <w:t>й кеңесі мақұлдағаннан кейін оларды пәтер</w:t>
            </w:r>
            <w:r w:rsidRPr="00576A6C">
              <w:rPr>
                <w:rFonts w:cs="Times New Roman"/>
                <w:spacing w:val="2"/>
                <w:sz w:val="24"/>
                <w:szCs w:val="24"/>
                <w:shd w:val="clear" w:color="auto" w:fill="FFFFFF"/>
                <w:lang w:val="kk-KZ"/>
              </w:rPr>
              <w:t>лердің</w:t>
            </w:r>
            <w:r w:rsidRPr="00576A6C">
              <w:rPr>
                <w:rFonts w:cs="Times New Roman"/>
                <w:spacing w:val="2"/>
                <w:sz w:val="24"/>
                <w:szCs w:val="24"/>
                <w:shd w:val="clear" w:color="auto" w:fill="FFFFFF"/>
              </w:rPr>
              <w:t>, тұрғын емес үй-жай</w:t>
            </w:r>
            <w:r w:rsidRPr="00576A6C">
              <w:rPr>
                <w:rFonts w:cs="Times New Roman"/>
                <w:spacing w:val="2"/>
                <w:sz w:val="24"/>
                <w:szCs w:val="24"/>
                <w:shd w:val="clear" w:color="auto" w:fill="FFFFFF"/>
                <w:lang w:val="kk-KZ"/>
              </w:rPr>
              <w:t>лардың меншік</w:t>
            </w:r>
            <w:r w:rsidRPr="00576A6C">
              <w:rPr>
                <w:rFonts w:cs="Times New Roman"/>
                <w:spacing w:val="2"/>
                <w:sz w:val="24"/>
                <w:szCs w:val="24"/>
                <w:shd w:val="clear" w:color="auto" w:fill="FFFFFF"/>
              </w:rPr>
              <w:t xml:space="preserve"> иелеріне беруді қамтамасыз етуі керек.</w:t>
            </w:r>
          </w:p>
        </w:tc>
      </w:tr>
      <w:tr w:rsidR="00091991" w:rsidRPr="000B06E4" w14:paraId="0B100B2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485F68C" w14:textId="1233176F"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45</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2505013" w14:textId="6AFE79ED" w:rsidR="00ED185C" w:rsidRPr="00576A6C" w:rsidRDefault="00ED185C" w:rsidP="00ED185C">
            <w:pPr>
              <w:contextualSpacing/>
              <w:rPr>
                <w:rFonts w:eastAsia="Times New Roman" w:cs="Times New Roman"/>
                <w:bCs/>
                <w:sz w:val="24"/>
                <w:szCs w:val="24"/>
              </w:rPr>
            </w:pPr>
            <w:r w:rsidRPr="00576A6C">
              <w:rPr>
                <w:rFonts w:eastAsia="Times New Roman" w:cs="Times New Roman"/>
                <w:bCs/>
                <w:sz w:val="24"/>
                <w:szCs w:val="24"/>
              </w:rPr>
              <w:t>42-3-баптың 3-тармағының 7-1-тармақшасы</w:t>
            </w:r>
          </w:p>
        </w:tc>
        <w:tc>
          <w:tcPr>
            <w:tcW w:w="3968" w:type="dxa"/>
            <w:tcBorders>
              <w:top w:val="single" w:sz="4" w:space="0" w:color="auto"/>
              <w:left w:val="single" w:sz="4" w:space="0" w:color="auto"/>
              <w:bottom w:val="single" w:sz="4" w:space="0" w:color="auto"/>
              <w:right w:val="single" w:sz="4" w:space="0" w:color="auto"/>
            </w:tcBorders>
          </w:tcPr>
          <w:p w14:paraId="48DD1E57" w14:textId="6DB58CB6"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65E1BCC8" w14:textId="77777777" w:rsidR="00ED185C" w:rsidRPr="00576A6C" w:rsidRDefault="00ED185C" w:rsidP="00ED185C">
            <w:pPr>
              <w:contextualSpacing/>
              <w:rPr>
                <w:rFonts w:cs="Times New Roman"/>
                <w:spacing w:val="2"/>
                <w:sz w:val="24"/>
                <w:szCs w:val="24"/>
                <w:shd w:val="clear" w:color="auto" w:fill="FFFFFF"/>
              </w:rPr>
            </w:pPr>
          </w:p>
          <w:p w14:paraId="201421F2" w14:textId="397C0CF0"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6A87C87A" w14:textId="3F66F9DC"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7-1) </w:t>
            </w:r>
            <w:r w:rsidRPr="00576A6C">
              <w:rPr>
                <w:rFonts w:cs="Times New Roman"/>
                <w:b/>
                <w:bCs/>
                <w:spacing w:val="2"/>
                <w:sz w:val="24"/>
                <w:szCs w:val="24"/>
                <w:shd w:val="clear" w:color="auto" w:fill="FFFFFF"/>
              </w:rPr>
              <w:t>жоқ</w:t>
            </w:r>
          </w:p>
        </w:tc>
        <w:tc>
          <w:tcPr>
            <w:tcW w:w="4394" w:type="dxa"/>
            <w:tcBorders>
              <w:top w:val="single" w:sz="4" w:space="0" w:color="auto"/>
              <w:left w:val="single" w:sz="4" w:space="0" w:color="auto"/>
              <w:bottom w:val="single" w:sz="4" w:space="0" w:color="auto"/>
              <w:right w:val="single" w:sz="4" w:space="0" w:color="auto"/>
            </w:tcBorders>
          </w:tcPr>
          <w:p w14:paraId="354217A1" w14:textId="075C58EE"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43915E05" w14:textId="77777777" w:rsidR="00ED185C" w:rsidRPr="00576A6C" w:rsidRDefault="00ED185C" w:rsidP="00ED185C">
            <w:pPr>
              <w:contextualSpacing/>
              <w:rPr>
                <w:rFonts w:cs="Times New Roman"/>
                <w:spacing w:val="2"/>
                <w:sz w:val="24"/>
                <w:szCs w:val="24"/>
                <w:shd w:val="clear" w:color="auto" w:fill="FFFFFF"/>
              </w:rPr>
            </w:pPr>
          </w:p>
          <w:p w14:paraId="3AD0BA30" w14:textId="7A0778DF"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3. Үй кеңесі </w:t>
            </w:r>
            <w:r w:rsidRPr="00576A6C">
              <w:rPr>
                <w:rFonts w:cs="Times New Roman"/>
                <w:spacing w:val="2"/>
                <w:sz w:val="24"/>
                <w:szCs w:val="24"/>
                <w:shd w:val="clear" w:color="auto" w:fill="FFFFFF"/>
                <w:lang w:val="kk-KZ"/>
              </w:rPr>
              <w:t xml:space="preserve">мынадай </w:t>
            </w:r>
            <w:r w:rsidRPr="00576A6C">
              <w:rPr>
                <w:rFonts w:cs="Times New Roman"/>
                <w:spacing w:val="2"/>
                <w:sz w:val="24"/>
                <w:szCs w:val="24"/>
                <w:shd w:val="clear" w:color="auto" w:fill="FFFFFF"/>
              </w:rPr>
              <w:t>функцияларды:</w:t>
            </w:r>
          </w:p>
          <w:p w14:paraId="74838B24"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4620688B" w14:textId="0B313670" w:rsidR="00ED185C" w:rsidRPr="00576A6C" w:rsidRDefault="00ED185C" w:rsidP="00ED185C">
            <w:pPr>
              <w:contextualSpacing/>
              <w:jc w:val="both"/>
              <w:rPr>
                <w:rFonts w:cs="Times New Roman"/>
                <w:b/>
                <w:bCs/>
                <w:spacing w:val="2"/>
                <w:sz w:val="24"/>
                <w:szCs w:val="24"/>
                <w:shd w:val="clear" w:color="auto" w:fill="FFFFFF"/>
                <w:lang w:val="kk-KZ"/>
              </w:rPr>
            </w:pPr>
            <w:r w:rsidRPr="00576A6C">
              <w:rPr>
                <w:rFonts w:cs="Times New Roman"/>
                <w:spacing w:val="2"/>
                <w:sz w:val="24"/>
                <w:szCs w:val="24"/>
                <w:shd w:val="clear" w:color="auto" w:fill="FFFFFF"/>
              </w:rPr>
              <w:t xml:space="preserve"> </w:t>
            </w:r>
            <w:r w:rsidRPr="00576A6C">
              <w:rPr>
                <w:rFonts w:cs="Times New Roman"/>
                <w:b/>
                <w:bCs/>
                <w:spacing w:val="2"/>
                <w:sz w:val="24"/>
                <w:szCs w:val="24"/>
                <w:shd w:val="clear" w:color="auto" w:fill="FFFFFF"/>
              </w:rPr>
              <w:t>7-1)</w:t>
            </w:r>
            <w:r w:rsidRPr="00576A6C">
              <w:rPr>
                <w:rFonts w:cs="Times New Roman"/>
                <w:b/>
                <w:bCs/>
                <w:spacing w:val="2"/>
                <w:sz w:val="24"/>
                <w:szCs w:val="24"/>
                <w:shd w:val="clear" w:color="auto" w:fill="FFFFFF"/>
                <w:lang w:val="kk-KZ"/>
              </w:rPr>
              <w:t xml:space="preserve"> сервистік қызмет субъектілерін таңдау туралы, күнтізбелік бір жыл мерзімге кондоминиум объектісінің ортақ мүлкін күтіп-ұстау жөнінде қызметтер көрсету туралы шарттар жасасу туралы, сондай-ақ оларды өзгерту немесе бұзу туралы шешім қабылдауды;</w:t>
            </w:r>
          </w:p>
        </w:tc>
        <w:tc>
          <w:tcPr>
            <w:tcW w:w="5530" w:type="dxa"/>
            <w:tcBorders>
              <w:top w:val="single" w:sz="4" w:space="0" w:color="auto"/>
              <w:left w:val="single" w:sz="4" w:space="0" w:color="auto"/>
              <w:bottom w:val="single" w:sz="4" w:space="0" w:color="auto"/>
              <w:right w:val="single" w:sz="4" w:space="0" w:color="auto"/>
            </w:tcBorders>
          </w:tcPr>
          <w:p w14:paraId="64577AD4" w14:textId="20AF978E" w:rsidR="00ED185C" w:rsidRPr="00576A6C" w:rsidRDefault="00ED185C" w:rsidP="00ED185C">
            <w:pPr>
              <w:contextualSpacing/>
              <w:jc w:val="both"/>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Кондоминиум объектісінің ортақ мүлкін күтіп-ұстау жөніндегі функцияларды жүзеге асыру және шарт тиісінше орындалмаған жағдайда оларды жедел ауыстыру үшін сервистік қызмет субъектілерін таңдау жөнінде жедел шешім қабылдау мақсатында жүзеге асырылады.</w:t>
            </w:r>
          </w:p>
        </w:tc>
      </w:tr>
      <w:tr w:rsidR="00091991" w:rsidRPr="00576A6C" w14:paraId="57D1012D" w14:textId="77777777" w:rsidTr="00BB3364">
        <w:trPr>
          <w:trHeight w:val="315"/>
        </w:trPr>
        <w:tc>
          <w:tcPr>
            <w:tcW w:w="568" w:type="dxa"/>
            <w:tcBorders>
              <w:top w:val="single" w:sz="4" w:space="0" w:color="auto"/>
              <w:left w:val="single" w:sz="4" w:space="0" w:color="auto"/>
              <w:bottom w:val="single" w:sz="4" w:space="0" w:color="auto"/>
              <w:right w:val="single" w:sz="4" w:space="0" w:color="auto"/>
            </w:tcBorders>
          </w:tcPr>
          <w:p w14:paraId="0116D824" w14:textId="249FFCA5" w:rsidR="00ED185C" w:rsidRPr="00576A6C" w:rsidRDefault="00694A29" w:rsidP="00ED185C">
            <w:pPr>
              <w:contextualSpacing/>
              <w:jc w:val="center"/>
              <w:rPr>
                <w:rFonts w:eastAsia="Times New Roman" w:cs="Times New Roman"/>
                <w:sz w:val="24"/>
                <w:szCs w:val="24"/>
              </w:rPr>
            </w:pPr>
            <w:r>
              <w:rPr>
                <w:rFonts w:eastAsia="Times New Roman" w:cs="Times New Roman"/>
                <w:sz w:val="24"/>
                <w:szCs w:val="24"/>
                <w:lang w:val="kk-KZ"/>
              </w:rPr>
              <w:t>46</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46E83E4" w14:textId="1359CF61" w:rsidR="00ED185C" w:rsidRPr="00576A6C" w:rsidRDefault="00ED185C" w:rsidP="00ED185C">
            <w:pPr>
              <w:contextualSpacing/>
              <w:rPr>
                <w:rFonts w:eastAsia="Times New Roman" w:cs="Times New Roman"/>
                <w:bCs/>
                <w:sz w:val="24"/>
                <w:szCs w:val="24"/>
              </w:rPr>
            </w:pPr>
            <w:r w:rsidRPr="00576A6C">
              <w:rPr>
                <w:rFonts w:eastAsia="Times New Roman" w:cs="Times New Roman"/>
                <w:bCs/>
                <w:sz w:val="24"/>
                <w:szCs w:val="24"/>
              </w:rPr>
              <w:t>42-3-баптың 5-тармағы</w:t>
            </w:r>
          </w:p>
        </w:tc>
        <w:tc>
          <w:tcPr>
            <w:tcW w:w="3968" w:type="dxa"/>
            <w:tcBorders>
              <w:top w:val="single" w:sz="4" w:space="0" w:color="auto"/>
              <w:left w:val="single" w:sz="4" w:space="0" w:color="auto"/>
              <w:bottom w:val="single" w:sz="4" w:space="0" w:color="auto"/>
              <w:right w:val="single" w:sz="4" w:space="0" w:color="auto"/>
            </w:tcBorders>
          </w:tcPr>
          <w:p w14:paraId="62AB3EF8" w14:textId="3FE8D574"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5E9B99F7"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4EA5D865" w14:textId="2ABC798E"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5. Үй кеңесінің шешімі үй кеңесі мүшелерінің қарапайым көпшілік даусымен қабылданады, </w:t>
            </w:r>
            <w:r w:rsidRPr="00576A6C">
              <w:rPr>
                <w:rFonts w:cs="Times New Roman"/>
                <w:spacing w:val="2"/>
                <w:sz w:val="24"/>
                <w:szCs w:val="24"/>
                <w:shd w:val="clear" w:color="auto" w:fill="FFFFFF"/>
              </w:rPr>
              <w:lastRenderedPageBreak/>
              <w:t>хаттамамен ресімделеді және оған үй кеңесінің мүшелері қол қояды.</w:t>
            </w:r>
          </w:p>
        </w:tc>
        <w:tc>
          <w:tcPr>
            <w:tcW w:w="4394" w:type="dxa"/>
            <w:tcBorders>
              <w:top w:val="single" w:sz="4" w:space="0" w:color="auto"/>
              <w:left w:val="single" w:sz="4" w:space="0" w:color="auto"/>
              <w:bottom w:val="single" w:sz="4" w:space="0" w:color="auto"/>
              <w:right w:val="single" w:sz="4" w:space="0" w:color="auto"/>
            </w:tcBorders>
          </w:tcPr>
          <w:p w14:paraId="74F256ED" w14:textId="66DEB691"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lastRenderedPageBreak/>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0FFDAFDF"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1250B589" w14:textId="4005F529"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5</w:t>
            </w:r>
            <w:r w:rsidRPr="00576A6C">
              <w:rPr>
                <w:rFonts w:cs="Times New Roman"/>
                <w:spacing w:val="2"/>
                <w:sz w:val="24"/>
                <w:szCs w:val="24"/>
                <w:shd w:val="clear" w:color="auto" w:fill="FFFFFF"/>
                <w:lang w:val="kk-KZ"/>
              </w:rPr>
              <w:t>-т</w:t>
            </w:r>
            <w:r w:rsidRPr="00576A6C">
              <w:rPr>
                <w:rFonts w:cs="Times New Roman"/>
                <w:spacing w:val="2"/>
                <w:sz w:val="24"/>
                <w:szCs w:val="24"/>
                <w:shd w:val="clear" w:color="auto" w:fill="FFFFFF"/>
              </w:rPr>
              <w:t>армақ мынадай редакцияда жазылсын:</w:t>
            </w:r>
          </w:p>
          <w:p w14:paraId="79038740" w14:textId="3A6E08A8" w:rsidR="00ED185C" w:rsidRPr="00576A6C" w:rsidRDefault="00ED185C" w:rsidP="00ED185C">
            <w:pPr>
              <w:contextualSpacing/>
              <w:jc w:val="both"/>
              <w:rPr>
                <w:rFonts w:cs="Times New Roman"/>
                <w:b/>
                <w:spacing w:val="2"/>
                <w:sz w:val="24"/>
                <w:szCs w:val="24"/>
                <w:shd w:val="clear" w:color="auto" w:fill="FFFFFF"/>
              </w:rPr>
            </w:pPr>
            <w:r w:rsidRPr="00576A6C">
              <w:rPr>
                <w:rFonts w:cs="Times New Roman"/>
                <w:spacing w:val="2"/>
                <w:sz w:val="24"/>
                <w:szCs w:val="24"/>
                <w:shd w:val="clear" w:color="auto" w:fill="FFFFFF"/>
              </w:rPr>
              <w:t xml:space="preserve">5. Оның құзыретіне кіретін мәселелер бойынша үй кеңесінің шешімі үй кеңесі </w:t>
            </w:r>
            <w:r w:rsidRPr="00576A6C">
              <w:rPr>
                <w:rFonts w:cs="Times New Roman"/>
                <w:spacing w:val="2"/>
                <w:sz w:val="24"/>
                <w:szCs w:val="24"/>
                <w:shd w:val="clear" w:color="auto" w:fill="FFFFFF"/>
              </w:rPr>
              <w:lastRenderedPageBreak/>
              <w:t xml:space="preserve">мүшелерінің қарапайым көпшілік дауысымен қабылданады, хаттамамен ресімделеді және </w:t>
            </w:r>
            <w:r w:rsidRPr="00576A6C">
              <w:rPr>
                <w:rFonts w:cs="Times New Roman"/>
                <w:spacing w:val="2"/>
                <w:sz w:val="24"/>
                <w:szCs w:val="24"/>
                <w:shd w:val="clear" w:color="auto" w:fill="FFFFFF"/>
                <w:lang w:val="kk-KZ"/>
              </w:rPr>
              <w:t xml:space="preserve">оған </w:t>
            </w:r>
            <w:r w:rsidRPr="00576A6C">
              <w:rPr>
                <w:rFonts w:cs="Times New Roman"/>
                <w:spacing w:val="2"/>
                <w:sz w:val="24"/>
                <w:szCs w:val="24"/>
                <w:shd w:val="clear" w:color="auto" w:fill="FFFFFF"/>
              </w:rPr>
              <w:t xml:space="preserve">үй кеңесінің мүшелері қол қояды. </w:t>
            </w:r>
            <w:r w:rsidRPr="00576A6C">
              <w:rPr>
                <w:rFonts w:cs="Times New Roman"/>
                <w:b/>
                <w:bCs/>
                <w:spacing w:val="2"/>
                <w:sz w:val="24"/>
                <w:szCs w:val="24"/>
                <w:shd w:val="clear" w:color="auto" w:fill="FFFFFF"/>
              </w:rPr>
              <w:t>Үй кеңесінің шешімі кондоминиум объектісін басқарудың атқарушы органының орындауы үшін міндетті болып табылады.</w:t>
            </w:r>
          </w:p>
        </w:tc>
        <w:tc>
          <w:tcPr>
            <w:tcW w:w="5530" w:type="dxa"/>
            <w:tcBorders>
              <w:top w:val="single" w:sz="4" w:space="0" w:color="auto"/>
              <w:left w:val="single" w:sz="4" w:space="0" w:color="auto"/>
              <w:bottom w:val="single" w:sz="4" w:space="0" w:color="auto"/>
              <w:right w:val="single" w:sz="4" w:space="0" w:color="auto"/>
            </w:tcBorders>
          </w:tcPr>
          <w:p w14:paraId="163F04FB" w14:textId="3E61E48E" w:rsidR="00ED185C" w:rsidRPr="00576A6C" w:rsidRDefault="00ED185C" w:rsidP="00ED185C">
            <w:pPr>
              <w:jc w:val="both"/>
              <w:outlineLvl w:val="2"/>
              <w:rPr>
                <w:rFonts w:cs="Times New Roman"/>
                <w:sz w:val="24"/>
                <w:szCs w:val="24"/>
                <w:lang w:val="kk-KZ"/>
              </w:rPr>
            </w:pPr>
            <w:r w:rsidRPr="00576A6C">
              <w:rPr>
                <w:rFonts w:cs="Times New Roman"/>
                <w:sz w:val="24"/>
                <w:szCs w:val="24"/>
                <w:lang w:val="kk-KZ"/>
              </w:rPr>
              <w:lastRenderedPageBreak/>
              <w:t>Нақтылаушы түзету</w:t>
            </w:r>
          </w:p>
          <w:p w14:paraId="246F2AFD" w14:textId="0AAED5D2" w:rsidR="00ED185C" w:rsidRPr="00576A6C" w:rsidRDefault="00ED185C" w:rsidP="00ED185C">
            <w:pPr>
              <w:jc w:val="both"/>
              <w:outlineLvl w:val="2"/>
              <w:rPr>
                <w:rFonts w:cs="Times New Roman"/>
                <w:sz w:val="24"/>
                <w:szCs w:val="24"/>
                <w:lang w:val="kk-KZ"/>
              </w:rPr>
            </w:pPr>
            <w:r w:rsidRPr="00576A6C">
              <w:rPr>
                <w:rFonts w:cs="Times New Roman"/>
                <w:sz w:val="24"/>
                <w:szCs w:val="24"/>
                <w:lang w:val="kk-KZ"/>
              </w:rPr>
              <w:t>Атқарушы органның үй Кеңесі қабылдаған шешімдерді мүлтіксіз орындауы мақсатында.</w:t>
            </w:r>
          </w:p>
        </w:tc>
      </w:tr>
      <w:tr w:rsidR="00091991" w:rsidRPr="00576A6C" w14:paraId="1034332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C796DF8" w14:textId="33CDD2CF" w:rsidR="00ED185C" w:rsidRPr="00576A6C" w:rsidRDefault="00694A29" w:rsidP="00ED185C">
            <w:pPr>
              <w:contextualSpacing/>
              <w:jc w:val="center"/>
              <w:rPr>
                <w:rFonts w:eastAsia="Times New Roman" w:cs="Times New Roman"/>
                <w:sz w:val="24"/>
                <w:szCs w:val="24"/>
              </w:rPr>
            </w:pPr>
            <w:r>
              <w:rPr>
                <w:rFonts w:cs="Times New Roman"/>
                <w:sz w:val="24"/>
                <w:szCs w:val="24"/>
                <w:lang w:val="kk-KZ"/>
              </w:rPr>
              <w:t>47</w:t>
            </w:r>
            <w:r w:rsidR="00ED185C" w:rsidRPr="00576A6C">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97CB32F" w14:textId="7A895780" w:rsidR="00ED185C" w:rsidRPr="00576A6C" w:rsidRDefault="000D1D76" w:rsidP="00ED185C">
            <w:pPr>
              <w:contextualSpacing/>
              <w:rPr>
                <w:rFonts w:eastAsia="Times New Roman" w:cs="Times New Roman"/>
                <w:bCs/>
                <w:sz w:val="24"/>
                <w:szCs w:val="24"/>
              </w:rPr>
            </w:pPr>
            <w:r w:rsidRPr="00576A6C">
              <w:rPr>
                <w:rFonts w:eastAsia="Times New Roman" w:cs="Times New Roman"/>
                <w:bCs/>
                <w:sz w:val="24"/>
                <w:szCs w:val="24"/>
              </w:rPr>
              <w:t>42-3-баптың 8-1</w:t>
            </w:r>
            <w:r w:rsidR="00ED185C" w:rsidRPr="00576A6C">
              <w:rPr>
                <w:rFonts w:eastAsia="Times New Roman" w:cs="Times New Roman"/>
                <w:bCs/>
                <w:sz w:val="24"/>
                <w:szCs w:val="24"/>
              </w:rPr>
              <w:t>-тармағы</w:t>
            </w:r>
          </w:p>
        </w:tc>
        <w:tc>
          <w:tcPr>
            <w:tcW w:w="3968" w:type="dxa"/>
            <w:tcBorders>
              <w:top w:val="single" w:sz="4" w:space="0" w:color="auto"/>
              <w:left w:val="single" w:sz="4" w:space="0" w:color="auto"/>
              <w:bottom w:val="single" w:sz="4" w:space="0" w:color="auto"/>
              <w:right w:val="single" w:sz="4" w:space="0" w:color="auto"/>
            </w:tcBorders>
          </w:tcPr>
          <w:p w14:paraId="402C0A8D" w14:textId="292F1D5D"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749DA826"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6FF30815" w14:textId="73BA38F5"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8-1</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 xml:space="preserve">тармақ </w:t>
            </w:r>
            <w:r w:rsidRPr="00576A6C">
              <w:rPr>
                <w:rFonts w:cs="Times New Roman"/>
                <w:b/>
                <w:bCs/>
                <w:spacing w:val="2"/>
                <w:sz w:val="24"/>
                <w:szCs w:val="24"/>
                <w:shd w:val="clear" w:color="auto" w:fill="FFFFFF"/>
              </w:rPr>
              <w:t>жоқ</w:t>
            </w:r>
            <w:r w:rsidRPr="00576A6C">
              <w:rPr>
                <w:rFonts w:cs="Times New Roman"/>
                <w:spacing w:val="2"/>
                <w:sz w:val="24"/>
                <w:szCs w:val="24"/>
                <w:shd w:val="clear" w:color="auto" w:fill="FFFFFF"/>
              </w:rPr>
              <w:t>;</w:t>
            </w:r>
          </w:p>
        </w:tc>
        <w:tc>
          <w:tcPr>
            <w:tcW w:w="4394" w:type="dxa"/>
            <w:tcBorders>
              <w:top w:val="single" w:sz="4" w:space="0" w:color="auto"/>
              <w:left w:val="single" w:sz="4" w:space="0" w:color="auto"/>
              <w:bottom w:val="single" w:sz="4" w:space="0" w:color="auto"/>
              <w:right w:val="single" w:sz="4" w:space="0" w:color="auto"/>
            </w:tcBorders>
          </w:tcPr>
          <w:p w14:paraId="2050F104" w14:textId="4D4579E0"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5C3AE910"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598A110D" w14:textId="6B2E2C01" w:rsidR="00ED185C" w:rsidRPr="00576A6C" w:rsidRDefault="00576A6C" w:rsidP="00ED185C">
            <w:pPr>
              <w:contextualSpacing/>
              <w:jc w:val="both"/>
              <w:rPr>
                <w:rFonts w:cs="Times New Roman"/>
                <w:b/>
                <w:bCs/>
                <w:spacing w:val="2"/>
                <w:sz w:val="24"/>
                <w:szCs w:val="24"/>
                <w:shd w:val="clear" w:color="auto" w:fill="FFFFFF"/>
              </w:rPr>
            </w:pPr>
            <w:r>
              <w:rPr>
                <w:rFonts w:cs="Times New Roman"/>
                <w:b/>
                <w:bCs/>
                <w:spacing w:val="2"/>
                <w:sz w:val="24"/>
                <w:szCs w:val="24"/>
                <w:shd w:val="clear" w:color="auto" w:fill="FFFFFF"/>
              </w:rPr>
              <w:t xml:space="preserve">  </w:t>
            </w:r>
            <w:r w:rsidR="00ED185C" w:rsidRPr="00576A6C">
              <w:rPr>
                <w:rFonts w:cs="Times New Roman"/>
                <w:b/>
                <w:bCs/>
                <w:spacing w:val="2"/>
                <w:sz w:val="24"/>
                <w:szCs w:val="24"/>
                <w:shd w:val="clear" w:color="auto" w:fill="FFFFFF"/>
              </w:rPr>
              <w:t>8-1.  кондоминиум объектісінің ортақ мүлкінің бір бөлігін жалға алушыны таңдау туралы шешім қабылдау;</w:t>
            </w:r>
          </w:p>
        </w:tc>
        <w:tc>
          <w:tcPr>
            <w:tcW w:w="5530" w:type="dxa"/>
            <w:tcBorders>
              <w:top w:val="single" w:sz="4" w:space="0" w:color="auto"/>
              <w:left w:val="single" w:sz="4" w:space="0" w:color="auto"/>
              <w:bottom w:val="single" w:sz="4" w:space="0" w:color="auto"/>
              <w:right w:val="single" w:sz="4" w:space="0" w:color="auto"/>
            </w:tcBorders>
          </w:tcPr>
          <w:p w14:paraId="20BD10A4" w14:textId="420795FC"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Кондоминиум объектісінің ортақ мүлкін тиімді және жедел басқару мақсатында жүзеге асырылады.</w:t>
            </w:r>
          </w:p>
        </w:tc>
      </w:tr>
      <w:tr w:rsidR="00091991" w:rsidRPr="00576A6C" w14:paraId="386E218C"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64BB9337" w14:textId="76B08E40" w:rsidR="00ED185C" w:rsidRPr="00576A6C" w:rsidRDefault="00694A29" w:rsidP="00ED185C">
            <w:pPr>
              <w:contextualSpacing/>
              <w:jc w:val="center"/>
              <w:rPr>
                <w:rFonts w:cs="Times New Roman"/>
                <w:sz w:val="24"/>
                <w:szCs w:val="24"/>
              </w:rPr>
            </w:pPr>
            <w:r>
              <w:rPr>
                <w:rFonts w:cs="Times New Roman"/>
                <w:sz w:val="24"/>
                <w:szCs w:val="24"/>
                <w:lang w:val="kk-KZ"/>
              </w:rPr>
              <w:t>48</w:t>
            </w:r>
            <w:r w:rsidR="00ED185C" w:rsidRPr="00576A6C">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B0B832B" w14:textId="42A221A2" w:rsidR="00ED185C" w:rsidRPr="00576A6C" w:rsidRDefault="00ED185C" w:rsidP="00ED185C">
            <w:pPr>
              <w:contextualSpacing/>
              <w:jc w:val="both"/>
              <w:rPr>
                <w:rFonts w:eastAsia="Times New Roman" w:cs="Times New Roman"/>
                <w:bCs/>
                <w:sz w:val="24"/>
                <w:szCs w:val="24"/>
              </w:rPr>
            </w:pPr>
            <w:r w:rsidRPr="00576A6C">
              <w:rPr>
                <w:rFonts w:eastAsia="Times New Roman" w:cs="Times New Roman"/>
                <w:bCs/>
                <w:sz w:val="24"/>
                <w:szCs w:val="24"/>
              </w:rPr>
              <w:t>42-3-баптың 8-2-тармағы</w:t>
            </w:r>
          </w:p>
        </w:tc>
        <w:tc>
          <w:tcPr>
            <w:tcW w:w="3968" w:type="dxa"/>
            <w:tcBorders>
              <w:top w:val="single" w:sz="4" w:space="0" w:color="auto"/>
              <w:left w:val="single" w:sz="4" w:space="0" w:color="auto"/>
              <w:bottom w:val="single" w:sz="4" w:space="0" w:color="auto"/>
              <w:right w:val="single" w:sz="4" w:space="0" w:color="auto"/>
            </w:tcBorders>
          </w:tcPr>
          <w:p w14:paraId="16FF7721" w14:textId="686C8382"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6189F2F8"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w:t>
            </w:r>
          </w:p>
          <w:p w14:paraId="53B3C876" w14:textId="043B06F6"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8-2 тармақ жоқ;</w:t>
            </w:r>
          </w:p>
        </w:tc>
        <w:tc>
          <w:tcPr>
            <w:tcW w:w="4394" w:type="dxa"/>
            <w:tcBorders>
              <w:top w:val="single" w:sz="4" w:space="0" w:color="auto"/>
              <w:left w:val="single" w:sz="4" w:space="0" w:color="auto"/>
              <w:bottom w:val="single" w:sz="4" w:space="0" w:color="auto"/>
              <w:right w:val="single" w:sz="4" w:space="0" w:color="auto"/>
            </w:tcBorders>
          </w:tcPr>
          <w:p w14:paraId="677B0A55" w14:textId="2C163FED"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76485291"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w:t>
            </w:r>
          </w:p>
          <w:p w14:paraId="331E276B" w14:textId="4F946FE6" w:rsidR="00ED185C" w:rsidRPr="00576A6C" w:rsidRDefault="00ED185C" w:rsidP="00ED185C">
            <w:pPr>
              <w:contextualSpacing/>
              <w:jc w:val="both"/>
              <w:rPr>
                <w:rFonts w:cs="Times New Roman"/>
                <w:spacing w:val="2"/>
                <w:sz w:val="24"/>
                <w:szCs w:val="24"/>
                <w:shd w:val="clear" w:color="auto" w:fill="FFFFFF"/>
              </w:rPr>
            </w:pPr>
            <w:r w:rsidRPr="00576A6C">
              <w:rPr>
                <w:rFonts w:cs="Times New Roman"/>
                <w:b/>
                <w:bCs/>
                <w:spacing w:val="2"/>
                <w:sz w:val="24"/>
                <w:szCs w:val="24"/>
                <w:shd w:val="clear" w:color="auto" w:fill="FFFFFF"/>
              </w:rPr>
              <w:t>8-2.</w:t>
            </w:r>
            <w:r w:rsidRPr="00576A6C">
              <w:rPr>
                <w:rFonts w:cs="Times New Roman"/>
                <w:spacing w:val="2"/>
                <w:sz w:val="24"/>
                <w:szCs w:val="24"/>
                <w:shd w:val="clear" w:color="auto" w:fill="FFFFFF"/>
              </w:rPr>
              <w:t xml:space="preserve">  </w:t>
            </w:r>
            <w:r w:rsidRPr="00576A6C">
              <w:rPr>
                <w:rFonts w:cs="Times New Roman"/>
                <w:b/>
                <w:bCs/>
                <w:spacing w:val="2"/>
                <w:sz w:val="24"/>
                <w:szCs w:val="24"/>
                <w:shd w:val="clear" w:color="auto" w:fill="FFFFFF"/>
              </w:rPr>
              <w:t>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w:t>
            </w:r>
          </w:p>
        </w:tc>
        <w:tc>
          <w:tcPr>
            <w:tcW w:w="5530" w:type="dxa"/>
            <w:tcBorders>
              <w:top w:val="single" w:sz="4" w:space="0" w:color="auto"/>
              <w:left w:val="single" w:sz="4" w:space="0" w:color="auto"/>
              <w:bottom w:val="single" w:sz="4" w:space="0" w:color="auto"/>
              <w:right w:val="single" w:sz="4" w:space="0" w:color="auto"/>
            </w:tcBorders>
          </w:tcPr>
          <w:p w14:paraId="26DAF177" w14:textId="0FE90F3A" w:rsidR="00ED185C" w:rsidRPr="00576A6C" w:rsidRDefault="00ED185C" w:rsidP="00ED185C">
            <w:pPr>
              <w:jc w:val="both"/>
              <w:outlineLvl w:val="2"/>
              <w:rPr>
                <w:rFonts w:cs="Times New Roman"/>
                <w:b/>
                <w:sz w:val="24"/>
                <w:szCs w:val="24"/>
              </w:rPr>
            </w:pPr>
            <w:r w:rsidRPr="00576A6C">
              <w:rPr>
                <w:rFonts w:cs="Times New Roman"/>
                <w:spacing w:val="2"/>
                <w:sz w:val="24"/>
                <w:szCs w:val="24"/>
                <w:shd w:val="clear" w:color="auto" w:fill="FFFFFF"/>
              </w:rPr>
              <w:t>Электрондық дауыс беруді өткізу мүмкіндігі бар тұрғын үй қатынастары және тұрғын үй-коммуналдық шаруашылық саласындағы ақпараттандыру объектісін айқындау мақсатында;</w:t>
            </w:r>
          </w:p>
        </w:tc>
      </w:tr>
      <w:tr w:rsidR="00091991" w:rsidRPr="00576A6C" w14:paraId="4C10F06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0D4B54B" w14:textId="2D0FAB41" w:rsidR="00ED185C" w:rsidRPr="00576A6C" w:rsidRDefault="00694A29" w:rsidP="00ED185C">
            <w:pPr>
              <w:contextualSpacing/>
              <w:jc w:val="center"/>
              <w:rPr>
                <w:rFonts w:cs="Times New Roman"/>
                <w:sz w:val="24"/>
                <w:szCs w:val="24"/>
              </w:rPr>
            </w:pPr>
            <w:r>
              <w:rPr>
                <w:rFonts w:cs="Times New Roman"/>
                <w:sz w:val="24"/>
                <w:szCs w:val="24"/>
                <w:lang w:val="kk-KZ"/>
              </w:rPr>
              <w:t>49</w:t>
            </w:r>
            <w:r w:rsidR="00ED185C" w:rsidRPr="00576A6C">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B3BD66F" w14:textId="0737BC0E" w:rsidR="00ED185C" w:rsidRPr="00576A6C" w:rsidRDefault="00ED185C" w:rsidP="00ED185C">
            <w:pPr>
              <w:contextualSpacing/>
              <w:rPr>
                <w:rFonts w:eastAsia="Times New Roman" w:cs="Times New Roman"/>
                <w:bCs/>
                <w:sz w:val="24"/>
                <w:szCs w:val="24"/>
              </w:rPr>
            </w:pPr>
            <w:r w:rsidRPr="00576A6C">
              <w:rPr>
                <w:rFonts w:eastAsia="Times New Roman" w:cs="Times New Roman"/>
                <w:bCs/>
                <w:sz w:val="24"/>
                <w:szCs w:val="24"/>
              </w:rPr>
              <w:t>42-3-баптың 6-тармағы</w:t>
            </w:r>
          </w:p>
        </w:tc>
        <w:tc>
          <w:tcPr>
            <w:tcW w:w="3968" w:type="dxa"/>
            <w:tcBorders>
              <w:top w:val="single" w:sz="4" w:space="0" w:color="auto"/>
              <w:left w:val="single" w:sz="4" w:space="0" w:color="auto"/>
              <w:bottom w:val="single" w:sz="4" w:space="0" w:color="auto"/>
              <w:right w:val="single" w:sz="4" w:space="0" w:color="auto"/>
            </w:tcBorders>
          </w:tcPr>
          <w:p w14:paraId="3C2F423E" w14:textId="65D35B42"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7C0D1BA9"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w:t>
            </w:r>
          </w:p>
          <w:p w14:paraId="719E5882" w14:textId="0295AEC1"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6</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 xml:space="preserve">тармақ </w:t>
            </w:r>
            <w:r w:rsidRPr="00576A6C">
              <w:rPr>
                <w:rFonts w:cs="Times New Roman"/>
                <w:b/>
                <w:bCs/>
                <w:spacing w:val="2"/>
                <w:sz w:val="24"/>
                <w:szCs w:val="24"/>
                <w:shd w:val="clear" w:color="auto" w:fill="FFFFFF"/>
              </w:rPr>
              <w:t>жоқ</w:t>
            </w:r>
            <w:r w:rsidRPr="00576A6C">
              <w:rPr>
                <w:rFonts w:cs="Times New Roman"/>
                <w:spacing w:val="2"/>
                <w:sz w:val="24"/>
                <w:szCs w:val="24"/>
                <w:shd w:val="clear" w:color="auto" w:fill="FFFFFF"/>
              </w:rPr>
              <w:t>;</w:t>
            </w:r>
          </w:p>
        </w:tc>
        <w:tc>
          <w:tcPr>
            <w:tcW w:w="4394" w:type="dxa"/>
            <w:tcBorders>
              <w:top w:val="single" w:sz="4" w:space="0" w:color="auto"/>
              <w:left w:val="single" w:sz="4" w:space="0" w:color="auto"/>
              <w:bottom w:val="single" w:sz="4" w:space="0" w:color="auto"/>
              <w:right w:val="single" w:sz="4" w:space="0" w:color="auto"/>
            </w:tcBorders>
          </w:tcPr>
          <w:p w14:paraId="5AD741C6" w14:textId="3908A61D"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42-3</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Үй кеңесі</w:t>
            </w:r>
          </w:p>
          <w:p w14:paraId="0F0321CC" w14:textId="77777777" w:rsidR="00ED185C" w:rsidRPr="00576A6C" w:rsidRDefault="00ED185C" w:rsidP="00ED185C">
            <w:pPr>
              <w:contextualSpacing/>
              <w:jc w:val="both"/>
              <w:rPr>
                <w:rFonts w:cs="Times New Roman"/>
                <w:spacing w:val="2"/>
                <w:sz w:val="24"/>
                <w:szCs w:val="24"/>
                <w:shd w:val="clear" w:color="auto" w:fill="FFFFFF"/>
              </w:rPr>
            </w:pPr>
          </w:p>
          <w:p w14:paraId="539FF35B" w14:textId="77777777" w:rsidR="00ED185C" w:rsidRDefault="00576A6C" w:rsidP="00ED185C">
            <w:pPr>
              <w:jc w:val="both"/>
              <w:rPr>
                <w:rFonts w:cs="Times New Roman"/>
                <w:b/>
                <w:bCs/>
                <w:spacing w:val="2"/>
                <w:sz w:val="24"/>
                <w:szCs w:val="24"/>
                <w:shd w:val="clear" w:color="auto" w:fill="FFFFFF"/>
              </w:rPr>
            </w:pPr>
            <w:r>
              <w:rPr>
                <w:rFonts w:cs="Times New Roman"/>
                <w:spacing w:val="2"/>
                <w:sz w:val="24"/>
                <w:szCs w:val="24"/>
                <w:shd w:val="clear" w:color="auto" w:fill="FFFFFF"/>
              </w:rPr>
              <w:t xml:space="preserve">    </w:t>
            </w:r>
            <w:r w:rsidR="00ED185C" w:rsidRPr="00576A6C">
              <w:rPr>
                <w:rFonts w:cs="Times New Roman"/>
                <w:spacing w:val="2"/>
                <w:sz w:val="24"/>
                <w:szCs w:val="24"/>
                <w:shd w:val="clear" w:color="auto" w:fill="FFFFFF"/>
              </w:rPr>
              <w:t xml:space="preserve">6. </w:t>
            </w:r>
            <w:r w:rsidR="00ED185C" w:rsidRPr="00576A6C">
              <w:rPr>
                <w:rFonts w:cs="Times New Roman"/>
                <w:b/>
                <w:bCs/>
                <w:spacing w:val="2"/>
                <w:sz w:val="24"/>
                <w:szCs w:val="24"/>
                <w:shd w:val="clear" w:color="auto" w:fill="FFFFFF"/>
                <w:lang w:val="kk-KZ"/>
              </w:rPr>
              <w:t>М</w:t>
            </w:r>
            <w:r w:rsidR="00ED185C" w:rsidRPr="00576A6C">
              <w:rPr>
                <w:rFonts w:cs="Times New Roman"/>
                <w:b/>
                <w:bCs/>
                <w:spacing w:val="2"/>
                <w:sz w:val="24"/>
                <w:szCs w:val="24"/>
                <w:shd w:val="clear" w:color="auto" w:fill="FFFFFF"/>
              </w:rPr>
              <w:t>үлік иелері бірлестігі төрағасы</w:t>
            </w:r>
            <w:r w:rsidR="00ED185C" w:rsidRPr="00576A6C">
              <w:rPr>
                <w:rFonts w:cs="Times New Roman"/>
                <w:b/>
                <w:bCs/>
                <w:spacing w:val="2"/>
                <w:sz w:val="24"/>
                <w:szCs w:val="24"/>
                <w:shd w:val="clear" w:color="auto" w:fill="FFFFFF"/>
                <w:lang w:val="kk-KZ"/>
              </w:rPr>
              <w:t>ның</w:t>
            </w:r>
            <w:r w:rsidR="00ED185C" w:rsidRPr="00576A6C">
              <w:rPr>
                <w:rFonts w:cs="Times New Roman"/>
                <w:b/>
                <w:bCs/>
                <w:spacing w:val="2"/>
                <w:sz w:val="24"/>
                <w:szCs w:val="24"/>
                <w:shd w:val="clear" w:color="auto" w:fill="FFFFFF"/>
              </w:rPr>
              <w:t>, жай серіктестіктің сенім білдірілген адамы</w:t>
            </w:r>
            <w:r w:rsidR="00ED185C" w:rsidRPr="00576A6C">
              <w:rPr>
                <w:rFonts w:cs="Times New Roman"/>
                <w:b/>
                <w:bCs/>
                <w:spacing w:val="2"/>
                <w:sz w:val="24"/>
                <w:szCs w:val="24"/>
                <w:shd w:val="clear" w:color="auto" w:fill="FFFFFF"/>
                <w:lang w:val="kk-KZ"/>
              </w:rPr>
              <w:t>ның</w:t>
            </w:r>
            <w:r w:rsidR="00ED185C" w:rsidRPr="00576A6C">
              <w:rPr>
                <w:rFonts w:cs="Times New Roman"/>
                <w:b/>
                <w:bCs/>
                <w:spacing w:val="2"/>
                <w:sz w:val="24"/>
                <w:szCs w:val="24"/>
                <w:shd w:val="clear" w:color="auto" w:fill="FFFFFF"/>
              </w:rPr>
              <w:t xml:space="preserve"> </w:t>
            </w:r>
            <w:r w:rsidR="00ED185C" w:rsidRPr="00576A6C">
              <w:rPr>
                <w:rFonts w:cs="Times New Roman"/>
                <w:b/>
                <w:bCs/>
                <w:spacing w:val="2"/>
                <w:sz w:val="24"/>
                <w:szCs w:val="24"/>
                <w:shd w:val="clear" w:color="auto" w:fill="FFFFFF"/>
                <w:lang w:val="kk-KZ"/>
              </w:rPr>
              <w:t>к</w:t>
            </w:r>
            <w:r w:rsidR="00ED185C" w:rsidRPr="00576A6C">
              <w:rPr>
                <w:rFonts w:cs="Times New Roman"/>
                <w:b/>
                <w:bCs/>
                <w:spacing w:val="2"/>
                <w:sz w:val="24"/>
                <w:szCs w:val="24"/>
                <w:shd w:val="clear" w:color="auto" w:fill="FFFFFF"/>
              </w:rPr>
              <w:t>өппәтерлі тұрғын үйдегі пәтер</w:t>
            </w:r>
            <w:r w:rsidR="00ED185C" w:rsidRPr="00576A6C">
              <w:rPr>
                <w:rFonts w:cs="Times New Roman"/>
                <w:b/>
                <w:bCs/>
                <w:spacing w:val="2"/>
                <w:sz w:val="24"/>
                <w:szCs w:val="24"/>
                <w:shd w:val="clear" w:color="auto" w:fill="FFFFFF"/>
                <w:lang w:val="kk-KZ"/>
              </w:rPr>
              <w:t>ін</w:t>
            </w:r>
            <w:r w:rsidR="00ED185C" w:rsidRPr="00576A6C">
              <w:rPr>
                <w:rFonts w:cs="Times New Roman"/>
                <w:b/>
                <w:bCs/>
                <w:spacing w:val="2"/>
                <w:sz w:val="24"/>
                <w:szCs w:val="24"/>
                <w:shd w:val="clear" w:color="auto" w:fill="FFFFFF"/>
              </w:rPr>
              <w:t xml:space="preserve"> немесе тұрғын емес үй-жай</w:t>
            </w:r>
            <w:r w:rsidR="00ED185C" w:rsidRPr="00576A6C">
              <w:rPr>
                <w:rFonts w:cs="Times New Roman"/>
                <w:b/>
                <w:bCs/>
                <w:spacing w:val="2"/>
                <w:sz w:val="24"/>
                <w:szCs w:val="24"/>
                <w:shd w:val="clear" w:color="auto" w:fill="FFFFFF"/>
                <w:lang w:val="kk-KZ"/>
              </w:rPr>
              <w:t>ын</w:t>
            </w:r>
            <w:r w:rsidR="00ED185C" w:rsidRPr="00576A6C">
              <w:rPr>
                <w:rFonts w:cs="Times New Roman"/>
                <w:b/>
                <w:bCs/>
                <w:spacing w:val="2"/>
                <w:sz w:val="24"/>
                <w:szCs w:val="24"/>
                <w:shd w:val="clear" w:color="auto" w:fill="FFFFFF"/>
              </w:rPr>
              <w:t xml:space="preserve"> сат</w:t>
            </w:r>
            <w:r w:rsidR="00ED185C" w:rsidRPr="00576A6C">
              <w:rPr>
                <w:rFonts w:cs="Times New Roman"/>
                <w:b/>
                <w:bCs/>
                <w:spacing w:val="2"/>
                <w:sz w:val="24"/>
                <w:szCs w:val="24"/>
                <w:shd w:val="clear" w:color="auto" w:fill="FFFFFF"/>
                <w:lang w:val="kk-KZ"/>
              </w:rPr>
              <w:t>уы</w:t>
            </w:r>
            <w:r w:rsidR="00ED185C" w:rsidRPr="00576A6C">
              <w:rPr>
                <w:rFonts w:cs="Times New Roman"/>
                <w:b/>
                <w:bCs/>
                <w:spacing w:val="2"/>
                <w:sz w:val="24"/>
                <w:szCs w:val="24"/>
                <w:shd w:val="clear" w:color="auto" w:fill="FFFFFF"/>
              </w:rPr>
              <w:t xml:space="preserve"> немесе </w:t>
            </w:r>
            <w:r w:rsidR="00ED185C" w:rsidRPr="00576A6C">
              <w:rPr>
                <w:rFonts w:cs="Times New Roman"/>
                <w:b/>
                <w:bCs/>
                <w:spacing w:val="2"/>
                <w:sz w:val="24"/>
                <w:szCs w:val="24"/>
                <w:shd w:val="clear" w:color="auto" w:fill="FFFFFF"/>
                <w:lang w:val="kk-KZ"/>
              </w:rPr>
              <w:t>сырқаттануына</w:t>
            </w:r>
            <w:r w:rsidR="00ED185C" w:rsidRPr="00576A6C">
              <w:rPr>
                <w:rFonts w:cs="Times New Roman"/>
                <w:b/>
                <w:bCs/>
                <w:spacing w:val="2"/>
                <w:sz w:val="24"/>
                <w:szCs w:val="24"/>
                <w:shd w:val="clear" w:color="auto" w:fill="FFFFFF"/>
              </w:rPr>
              <w:t xml:space="preserve"> (қайтыс болуына) байланысты міндеттерін орындай алма</w:t>
            </w:r>
            <w:r w:rsidR="00ED185C" w:rsidRPr="00576A6C">
              <w:rPr>
                <w:rFonts w:cs="Times New Roman"/>
                <w:b/>
                <w:bCs/>
                <w:spacing w:val="2"/>
                <w:sz w:val="24"/>
                <w:szCs w:val="24"/>
                <w:shd w:val="clear" w:color="auto" w:fill="FFFFFF"/>
                <w:lang w:val="kk-KZ"/>
              </w:rPr>
              <w:t>уы</w:t>
            </w:r>
            <w:r w:rsidR="00ED185C" w:rsidRPr="00576A6C">
              <w:rPr>
                <w:rFonts w:cs="Times New Roman"/>
                <w:b/>
                <w:bCs/>
                <w:spacing w:val="2"/>
                <w:sz w:val="24"/>
                <w:szCs w:val="24"/>
                <w:shd w:val="clear" w:color="auto" w:fill="FFFFFF"/>
              </w:rPr>
              <w:t xml:space="preserve"> жағдай</w:t>
            </w:r>
            <w:r w:rsidR="00ED185C" w:rsidRPr="00576A6C">
              <w:rPr>
                <w:rFonts w:cs="Times New Roman"/>
                <w:b/>
                <w:bCs/>
                <w:spacing w:val="2"/>
                <w:sz w:val="24"/>
                <w:szCs w:val="24"/>
                <w:shd w:val="clear" w:color="auto" w:fill="FFFFFF"/>
                <w:lang w:val="kk-KZ"/>
              </w:rPr>
              <w:t>ын</w:t>
            </w:r>
            <w:r w:rsidR="00ED185C" w:rsidRPr="00576A6C">
              <w:rPr>
                <w:rFonts w:cs="Times New Roman"/>
                <w:b/>
                <w:bCs/>
                <w:spacing w:val="2"/>
                <w:sz w:val="24"/>
                <w:szCs w:val="24"/>
                <w:shd w:val="clear" w:color="auto" w:fill="FFFFFF"/>
              </w:rPr>
              <w:t xml:space="preserve">да үй кеңесінің шешімімен мүлік иелері </w:t>
            </w:r>
            <w:r w:rsidR="00ED185C" w:rsidRPr="00576A6C">
              <w:rPr>
                <w:rFonts w:cs="Times New Roman"/>
                <w:b/>
                <w:bCs/>
                <w:spacing w:val="2"/>
                <w:sz w:val="24"/>
                <w:szCs w:val="24"/>
                <w:shd w:val="clear" w:color="auto" w:fill="FFFFFF"/>
              </w:rPr>
              <w:lastRenderedPageBreak/>
              <w:t>бірлестігі төрағасының, жай серіктестіктің сенім білдірілген адамының функциялары үш айға дейінгі мерзімге үй кеңесі мүшелерінің біріне уақытша берілуі мүмкін.</w:t>
            </w:r>
          </w:p>
          <w:p w14:paraId="62B65A8D" w14:textId="6196A469" w:rsidR="00594807" w:rsidRPr="00576A6C" w:rsidRDefault="00594807" w:rsidP="00ED185C">
            <w:pPr>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08BCBFA6" w14:textId="0DA4F347" w:rsidR="00ED185C" w:rsidRPr="00576A6C" w:rsidRDefault="00ED185C" w:rsidP="00ED185C">
            <w:pPr>
              <w:jc w:val="both"/>
              <w:outlineLvl w:val="2"/>
              <w:rPr>
                <w:rFonts w:cs="Times New Roman"/>
                <w:b/>
                <w:sz w:val="24"/>
                <w:szCs w:val="24"/>
              </w:rPr>
            </w:pPr>
            <w:r w:rsidRPr="00576A6C">
              <w:rPr>
                <w:rFonts w:cs="Times New Roman"/>
                <w:spacing w:val="2"/>
                <w:sz w:val="24"/>
                <w:szCs w:val="24"/>
                <w:shd w:val="clear" w:color="auto" w:fill="FFFFFF"/>
              </w:rPr>
              <w:lastRenderedPageBreak/>
              <w:t xml:space="preserve">Үй кеңесі өз өкілеттіктері мерзімінен бұрын тоқтатылған немесе одан әрі орындау мүмкін болмаған жағдайда үй </w:t>
            </w:r>
            <w:r w:rsidRPr="00576A6C">
              <w:rPr>
                <w:rFonts w:cs="Times New Roman"/>
                <w:spacing w:val="2"/>
                <w:sz w:val="24"/>
                <w:szCs w:val="24"/>
                <w:shd w:val="clear" w:color="auto" w:fill="FFFFFF"/>
                <w:lang w:val="kk-KZ"/>
              </w:rPr>
              <w:t>к</w:t>
            </w:r>
            <w:r w:rsidRPr="00576A6C">
              <w:rPr>
                <w:rFonts w:cs="Times New Roman"/>
                <w:spacing w:val="2"/>
                <w:sz w:val="24"/>
                <w:szCs w:val="24"/>
                <w:shd w:val="clear" w:color="auto" w:fill="FFFFFF"/>
              </w:rPr>
              <w:t xml:space="preserve">еңесі мүшелерінің біріне </w:t>
            </w:r>
            <w:r w:rsidRPr="00576A6C">
              <w:rPr>
                <w:rFonts w:cs="Times New Roman"/>
                <w:spacing w:val="2"/>
                <w:sz w:val="24"/>
                <w:szCs w:val="24"/>
                <w:shd w:val="clear" w:color="auto" w:fill="FFFFFF"/>
                <w:lang w:val="kk-KZ"/>
              </w:rPr>
              <w:t>МИБ</w:t>
            </w:r>
            <w:r w:rsidRPr="00576A6C">
              <w:rPr>
                <w:rFonts w:cs="Times New Roman"/>
                <w:spacing w:val="2"/>
                <w:sz w:val="24"/>
                <w:szCs w:val="24"/>
                <w:shd w:val="clear" w:color="auto" w:fill="FFFFFF"/>
              </w:rPr>
              <w:t xml:space="preserve"> төрағасының немесе жай серіктестіктің сенім білдірілген адамының басқару функцияларын орындау жөніндегі міндеттерді уақытша жүктеуіне мүмкіндік беру мақсатында. Бұл шара жиналыста жаңа </w:t>
            </w:r>
            <w:r w:rsidRPr="00576A6C">
              <w:rPr>
                <w:rFonts w:cs="Times New Roman"/>
                <w:spacing w:val="2"/>
                <w:sz w:val="24"/>
                <w:szCs w:val="24"/>
                <w:shd w:val="clear" w:color="auto" w:fill="FFFFFF"/>
                <w:lang w:val="kk-KZ"/>
              </w:rPr>
              <w:t>МИБ</w:t>
            </w:r>
            <w:r w:rsidRPr="00576A6C">
              <w:rPr>
                <w:rFonts w:cs="Times New Roman"/>
                <w:spacing w:val="2"/>
                <w:sz w:val="24"/>
                <w:szCs w:val="24"/>
                <w:shd w:val="clear" w:color="auto" w:fill="FFFFFF"/>
              </w:rPr>
              <w:t xml:space="preserve"> төрағасын немесе қ</w:t>
            </w:r>
            <w:r w:rsidRPr="00576A6C">
              <w:rPr>
                <w:rFonts w:cs="Times New Roman"/>
                <w:spacing w:val="2"/>
                <w:sz w:val="24"/>
                <w:szCs w:val="24"/>
                <w:shd w:val="clear" w:color="auto" w:fill="FFFFFF"/>
                <w:lang w:val="kk-KZ"/>
              </w:rPr>
              <w:t>жай</w:t>
            </w:r>
            <w:r w:rsidRPr="00576A6C">
              <w:rPr>
                <w:rFonts w:cs="Times New Roman"/>
                <w:spacing w:val="2"/>
                <w:sz w:val="24"/>
                <w:szCs w:val="24"/>
                <w:shd w:val="clear" w:color="auto" w:fill="FFFFFF"/>
              </w:rPr>
              <w:t xml:space="preserve"> серіктестіктің сенім</w:t>
            </w:r>
            <w:r w:rsidRPr="00576A6C">
              <w:rPr>
                <w:rFonts w:cs="Times New Roman"/>
                <w:spacing w:val="2"/>
                <w:sz w:val="24"/>
                <w:szCs w:val="24"/>
                <w:shd w:val="clear" w:color="auto" w:fill="FFFFFF"/>
                <w:lang w:val="kk-KZ"/>
              </w:rPr>
              <w:t xml:space="preserve"> білдірілген</w:t>
            </w:r>
            <w:r w:rsidRPr="00576A6C">
              <w:rPr>
                <w:rFonts w:cs="Times New Roman"/>
                <w:spacing w:val="2"/>
                <w:sz w:val="24"/>
                <w:szCs w:val="24"/>
                <w:shd w:val="clear" w:color="auto" w:fill="FFFFFF"/>
              </w:rPr>
              <w:t xml:space="preserve"> </w:t>
            </w:r>
            <w:r w:rsidRPr="00576A6C">
              <w:rPr>
                <w:rFonts w:cs="Times New Roman"/>
                <w:spacing w:val="2"/>
                <w:sz w:val="24"/>
                <w:szCs w:val="24"/>
                <w:shd w:val="clear" w:color="auto" w:fill="FFFFFF"/>
                <w:lang w:val="kk-KZ"/>
              </w:rPr>
              <w:t>адамын</w:t>
            </w:r>
            <w:r w:rsidRPr="00576A6C">
              <w:rPr>
                <w:rFonts w:cs="Times New Roman"/>
                <w:spacing w:val="2"/>
                <w:sz w:val="24"/>
                <w:szCs w:val="24"/>
                <w:shd w:val="clear" w:color="auto" w:fill="FFFFFF"/>
              </w:rPr>
              <w:t xml:space="preserve"> таңдау туралы шешім қабылданғанға дейін үйді басқару қызметін үзбеуге мүмкіндік береді.</w:t>
            </w:r>
          </w:p>
        </w:tc>
      </w:tr>
      <w:tr w:rsidR="00091991" w:rsidRPr="00576A6C" w14:paraId="39A20920"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0188C5D7" w14:textId="3622812C" w:rsidR="00ED185C" w:rsidRPr="00576A6C" w:rsidRDefault="00694A29" w:rsidP="00ED185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lang w:val="kk-KZ"/>
              </w:rPr>
              <w:t>50</w:t>
            </w:r>
            <w:r w:rsidR="00ED185C" w:rsidRPr="00576A6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71A8771" w14:textId="7FB339C9" w:rsidR="00ED185C" w:rsidRPr="00576A6C" w:rsidRDefault="00ED185C" w:rsidP="00ED185C">
            <w:pPr>
              <w:pStyle w:val="a7"/>
              <w:spacing w:after="0" w:line="240" w:lineRule="auto"/>
              <w:ind w:left="0"/>
              <w:rPr>
                <w:rFonts w:ascii="Times New Roman" w:hAnsi="Times New Roman" w:cs="Times New Roman"/>
                <w:sz w:val="24"/>
                <w:szCs w:val="24"/>
              </w:rPr>
            </w:pPr>
            <w:r w:rsidRPr="00576A6C">
              <w:rPr>
                <w:rFonts w:ascii="Times New Roman" w:hAnsi="Times New Roman" w:cs="Times New Roman"/>
                <w:sz w:val="24"/>
                <w:szCs w:val="24"/>
              </w:rPr>
              <w:t>43-баптың 2-тармағы</w:t>
            </w:r>
          </w:p>
        </w:tc>
        <w:tc>
          <w:tcPr>
            <w:tcW w:w="3968" w:type="dxa"/>
            <w:tcBorders>
              <w:top w:val="single" w:sz="4" w:space="0" w:color="auto"/>
              <w:left w:val="single" w:sz="4" w:space="0" w:color="auto"/>
              <w:bottom w:val="single" w:sz="4" w:space="0" w:color="auto"/>
              <w:right w:val="single" w:sz="4" w:space="0" w:color="auto"/>
            </w:tcBorders>
          </w:tcPr>
          <w:p w14:paraId="7CF27758" w14:textId="77777777" w:rsidR="00ED185C" w:rsidRPr="00576A6C" w:rsidRDefault="00ED185C" w:rsidP="00ED185C">
            <w:pPr>
              <w:contextualSpacing/>
              <w:jc w:val="both"/>
              <w:rPr>
                <w:rFonts w:cs="Times New Roman"/>
                <w:sz w:val="24"/>
                <w:szCs w:val="24"/>
              </w:rPr>
            </w:pPr>
            <w:r w:rsidRPr="00576A6C">
              <w:rPr>
                <w:rFonts w:cs="Times New Roman"/>
                <w:b/>
                <w:bCs/>
                <w:spacing w:val="2"/>
                <w:sz w:val="24"/>
                <w:szCs w:val="24"/>
                <w:bdr w:val="none" w:sz="0" w:space="0" w:color="auto" w:frame="1"/>
                <w:shd w:val="clear" w:color="auto" w:fill="FFFFFF"/>
              </w:rPr>
              <w:t>43-бап. Мүліктің меншік иелері бірлестігі</w:t>
            </w:r>
            <w:r w:rsidRPr="00576A6C">
              <w:rPr>
                <w:rFonts w:cs="Times New Roman"/>
                <w:sz w:val="24"/>
                <w:szCs w:val="24"/>
              </w:rPr>
              <w:t>.</w:t>
            </w:r>
          </w:p>
          <w:p w14:paraId="7CD9609A"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65CC0BDD" w14:textId="74CE82A4" w:rsidR="00ED185C" w:rsidRPr="00576A6C" w:rsidRDefault="00ED185C" w:rsidP="00ED185C">
            <w:pPr>
              <w:contextualSpacing/>
              <w:jc w:val="both"/>
              <w:rPr>
                <w:rFonts w:cs="Times New Roman"/>
                <w:sz w:val="24"/>
                <w:szCs w:val="24"/>
              </w:rPr>
            </w:pPr>
            <w:r w:rsidRPr="00576A6C">
              <w:rPr>
                <w:rFonts w:cs="Times New Roman"/>
                <w:sz w:val="24"/>
                <w:szCs w:val="24"/>
              </w:rPr>
              <w:t xml:space="preserve">       2. Бір іргетаста орналасқан не үйге ортақ бірыңғай инженерлік жүйелері бар көппәтерлі тұрғын үйлердегі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мүліктің меншік иелерінің бір бірлестігін құруға құқылы.</w:t>
            </w:r>
          </w:p>
        </w:tc>
        <w:tc>
          <w:tcPr>
            <w:tcW w:w="4394" w:type="dxa"/>
            <w:tcBorders>
              <w:top w:val="single" w:sz="4" w:space="0" w:color="auto"/>
              <w:left w:val="single" w:sz="4" w:space="0" w:color="auto"/>
              <w:bottom w:val="single" w:sz="4" w:space="0" w:color="auto"/>
              <w:right w:val="single" w:sz="4" w:space="0" w:color="auto"/>
            </w:tcBorders>
          </w:tcPr>
          <w:p w14:paraId="75BA9BA7" w14:textId="77777777" w:rsidR="00ED185C" w:rsidRPr="00576A6C" w:rsidRDefault="00ED185C" w:rsidP="00ED185C">
            <w:pPr>
              <w:contextualSpacing/>
              <w:jc w:val="both"/>
              <w:rPr>
                <w:rFonts w:cs="Times New Roman"/>
                <w:sz w:val="24"/>
                <w:szCs w:val="24"/>
              </w:rPr>
            </w:pPr>
            <w:r w:rsidRPr="00576A6C">
              <w:rPr>
                <w:rFonts w:cs="Times New Roman"/>
                <w:b/>
                <w:bCs/>
                <w:spacing w:val="2"/>
                <w:sz w:val="24"/>
                <w:szCs w:val="24"/>
                <w:bdr w:val="none" w:sz="0" w:space="0" w:color="auto" w:frame="1"/>
                <w:shd w:val="clear" w:color="auto" w:fill="FFFFFF"/>
              </w:rPr>
              <w:t>43-бап. Мүліктің меншік иелері бірлестігі</w:t>
            </w:r>
            <w:r w:rsidRPr="00576A6C">
              <w:rPr>
                <w:rFonts w:cs="Times New Roman"/>
                <w:sz w:val="24"/>
                <w:szCs w:val="24"/>
              </w:rPr>
              <w:t>.</w:t>
            </w:r>
          </w:p>
          <w:p w14:paraId="12F23A86"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71BBED09" w14:textId="77777777" w:rsidR="00ED185C" w:rsidRPr="00576A6C" w:rsidRDefault="00ED185C" w:rsidP="00ED185C">
            <w:pPr>
              <w:contextualSpacing/>
              <w:jc w:val="both"/>
              <w:rPr>
                <w:rFonts w:cs="Times New Roman"/>
                <w:sz w:val="24"/>
                <w:szCs w:val="24"/>
              </w:rPr>
            </w:pPr>
            <w:r w:rsidRPr="00576A6C">
              <w:rPr>
                <w:rFonts w:cs="Times New Roman"/>
                <w:sz w:val="24"/>
                <w:szCs w:val="24"/>
              </w:rPr>
              <w:t>2 тармақ келесі редакцияда мазмұндалсын:</w:t>
            </w:r>
          </w:p>
          <w:p w14:paraId="5181619D" w14:textId="4EFFD132" w:rsidR="00ED185C" w:rsidRPr="00576A6C" w:rsidRDefault="00ED185C" w:rsidP="00ED185C">
            <w:pPr>
              <w:contextualSpacing/>
              <w:jc w:val="both"/>
              <w:rPr>
                <w:rFonts w:cs="Times New Roman"/>
                <w:b/>
                <w:sz w:val="24"/>
                <w:szCs w:val="24"/>
              </w:rPr>
            </w:pPr>
            <w:r w:rsidRPr="00576A6C">
              <w:rPr>
                <w:rFonts w:cs="Times New Roman"/>
                <w:sz w:val="24"/>
                <w:szCs w:val="24"/>
              </w:rPr>
              <w:t xml:space="preserve">   </w:t>
            </w:r>
            <w:r w:rsidRPr="00576A6C">
              <w:rPr>
                <w:rFonts w:cs="Times New Roman"/>
                <w:b/>
                <w:sz w:val="24"/>
                <w:szCs w:val="24"/>
              </w:rPr>
              <w:t xml:space="preserve">2. </w:t>
            </w:r>
            <w:r w:rsidRPr="00576A6C">
              <w:rPr>
                <w:rFonts w:cs="Times New Roman"/>
                <w:b/>
                <w:sz w:val="24"/>
                <w:szCs w:val="24"/>
                <w:lang w:val="kk-KZ"/>
              </w:rPr>
              <w:t>Бір</w:t>
            </w:r>
            <w:r w:rsidRPr="00576A6C">
              <w:rPr>
                <w:rFonts w:cs="Times New Roman"/>
                <w:b/>
                <w:sz w:val="24"/>
                <w:szCs w:val="24"/>
              </w:rPr>
              <w:t xml:space="preserve"> іргетаста орналасқан не үйге ортақ </w:t>
            </w:r>
            <w:r w:rsidRPr="00576A6C">
              <w:rPr>
                <w:rFonts w:cs="Times New Roman"/>
                <w:b/>
                <w:sz w:val="24"/>
                <w:szCs w:val="24"/>
                <w:lang w:val="kk-KZ"/>
              </w:rPr>
              <w:t xml:space="preserve">бірыңғай </w:t>
            </w:r>
            <w:r w:rsidRPr="00576A6C">
              <w:rPr>
                <w:rFonts w:cs="Times New Roman"/>
                <w:b/>
                <w:sz w:val="24"/>
                <w:szCs w:val="24"/>
              </w:rPr>
              <w:t>инженерлік жүйелері немесе көппәтерлі тұрғын үйдің астындағы бірыңғай бөлінбейтін жер учаскесі және (немесе) үй маңындағы жер учаскесі бар көппәтерлі тұрғын үйлерде</w:t>
            </w:r>
            <w:r w:rsidRPr="00576A6C">
              <w:rPr>
                <w:rFonts w:cs="Times New Roman"/>
                <w:b/>
                <w:sz w:val="24"/>
                <w:szCs w:val="24"/>
                <w:lang w:val="kk-KZ"/>
              </w:rPr>
              <w:t>гі</w:t>
            </w:r>
            <w:r w:rsidRPr="00576A6C">
              <w:rPr>
                <w:rFonts w:cs="Times New Roman"/>
                <w:b/>
                <w:sz w:val="24"/>
                <w:szCs w:val="24"/>
              </w:rPr>
              <w:t xml:space="preserve"> пәтерлердің, тұрғын емес үй-жайлардың меншік иелері әрбір көппәтерлі тұрғын үйдің пәтер</w:t>
            </w:r>
            <w:r w:rsidRPr="00576A6C">
              <w:rPr>
                <w:rFonts w:cs="Times New Roman"/>
                <w:b/>
                <w:sz w:val="24"/>
                <w:szCs w:val="24"/>
                <w:lang w:val="kk-KZ"/>
              </w:rPr>
              <w:t>лері</w:t>
            </w:r>
            <w:r w:rsidRPr="00576A6C">
              <w:rPr>
                <w:rFonts w:cs="Times New Roman"/>
                <w:b/>
                <w:sz w:val="24"/>
                <w:szCs w:val="24"/>
              </w:rPr>
              <w:t>, тұрғын емес үй-жайлары меншік иелерінің көпшілігі келіскен кезде мүлік</w:t>
            </w:r>
            <w:r w:rsidRPr="00576A6C">
              <w:rPr>
                <w:rFonts w:cs="Times New Roman"/>
                <w:b/>
                <w:sz w:val="24"/>
                <w:szCs w:val="24"/>
                <w:lang w:val="kk-KZ"/>
              </w:rPr>
              <w:t>тің</w:t>
            </w:r>
            <w:r w:rsidRPr="00576A6C">
              <w:rPr>
                <w:rFonts w:cs="Times New Roman"/>
                <w:b/>
                <w:sz w:val="24"/>
                <w:szCs w:val="24"/>
              </w:rPr>
              <w:t xml:space="preserve"> меншік иелерінің бір бірлестігін құруға міндетті.</w:t>
            </w:r>
          </w:p>
          <w:p w14:paraId="6B8A9AE0" w14:textId="77777777" w:rsidR="00ED185C" w:rsidRPr="00576A6C" w:rsidRDefault="00ED185C" w:rsidP="00ED185C">
            <w:pPr>
              <w:contextualSpacing/>
              <w:jc w:val="both"/>
              <w:rPr>
                <w:rFonts w:cs="Times New Roman"/>
                <w:sz w:val="24"/>
                <w:szCs w:val="24"/>
              </w:rPr>
            </w:pPr>
          </w:p>
          <w:p w14:paraId="5BCC56C2" w14:textId="77777777" w:rsidR="00ED185C" w:rsidRPr="00576A6C" w:rsidRDefault="00ED185C" w:rsidP="00ED185C">
            <w:pPr>
              <w:contextualSpacing/>
              <w:jc w:val="both"/>
              <w:rPr>
                <w:rFonts w:cs="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56F2889B" w14:textId="2923FF02" w:rsidR="00ED185C" w:rsidRPr="00576A6C" w:rsidRDefault="00ED185C" w:rsidP="00ED185C">
            <w:pPr>
              <w:contextualSpacing/>
              <w:jc w:val="both"/>
              <w:rPr>
                <w:rFonts w:cs="Times New Roman"/>
                <w:sz w:val="24"/>
                <w:szCs w:val="24"/>
              </w:rPr>
            </w:pPr>
            <w:r w:rsidRPr="00576A6C">
              <w:rPr>
                <w:rFonts w:cs="Times New Roman"/>
                <w:sz w:val="24"/>
                <w:szCs w:val="24"/>
              </w:rPr>
              <w:t xml:space="preserve">2020 жылғы қаңтардан бастап КПТҮ басқарудың жаңа нысандарын енгізу бойынша ТКШ саласындағы реформаны іске асыру көптеген елді мекендерде бір іргетаста орналасқан немесе </w:t>
            </w:r>
            <w:r w:rsidRPr="00576A6C">
              <w:rPr>
                <w:rFonts w:cs="Times New Roman"/>
                <w:sz w:val="24"/>
                <w:szCs w:val="24"/>
                <w:lang w:val="kk-KZ"/>
              </w:rPr>
              <w:t xml:space="preserve">үйге ортақ </w:t>
            </w:r>
            <w:r w:rsidRPr="00576A6C">
              <w:rPr>
                <w:rFonts w:cs="Times New Roman"/>
                <w:sz w:val="24"/>
                <w:szCs w:val="24"/>
              </w:rPr>
              <w:t xml:space="preserve">бірыңғай инженерлік жүйелері бар көппәтерлі тұрғын үйлер бар екенін, яғни </w:t>
            </w:r>
            <w:r w:rsidRPr="00576A6C">
              <w:rPr>
                <w:rFonts w:cs="Times New Roman"/>
                <w:sz w:val="24"/>
                <w:szCs w:val="24"/>
                <w:lang w:val="kk-KZ"/>
              </w:rPr>
              <w:t>б</w:t>
            </w:r>
            <w:r w:rsidRPr="00576A6C">
              <w:rPr>
                <w:rFonts w:cs="Times New Roman"/>
                <w:sz w:val="24"/>
                <w:szCs w:val="24"/>
              </w:rPr>
              <w:t>өлуге болмайтын ортақ мүлік бар екенін көрсетті.</w:t>
            </w:r>
          </w:p>
          <w:p w14:paraId="316F7F98" w14:textId="21F5F366" w:rsidR="00ED185C" w:rsidRPr="00576A6C" w:rsidRDefault="00ED185C" w:rsidP="00ED185C">
            <w:pPr>
              <w:contextualSpacing/>
              <w:jc w:val="both"/>
              <w:rPr>
                <w:rFonts w:cs="Times New Roman"/>
                <w:sz w:val="24"/>
                <w:szCs w:val="24"/>
              </w:rPr>
            </w:pPr>
            <w:r w:rsidRPr="00576A6C">
              <w:rPr>
                <w:rFonts w:cs="Times New Roman"/>
                <w:sz w:val="24"/>
                <w:szCs w:val="24"/>
              </w:rPr>
              <w:t xml:space="preserve">Сонымен бірге, бұл кешенде тұрғындар бірнеше </w:t>
            </w:r>
            <w:r w:rsidRPr="00576A6C">
              <w:rPr>
                <w:rFonts w:cs="Times New Roman"/>
                <w:sz w:val="24"/>
                <w:szCs w:val="24"/>
                <w:lang w:val="kk-KZ"/>
              </w:rPr>
              <w:t>МИБ</w:t>
            </w:r>
            <w:r w:rsidRPr="00576A6C">
              <w:rPr>
                <w:rFonts w:cs="Times New Roman"/>
                <w:sz w:val="24"/>
                <w:szCs w:val="24"/>
              </w:rPr>
              <w:t xml:space="preserve"> құрып, олардың арасында КПТҮ басқару және </w:t>
            </w:r>
            <w:r w:rsidRPr="00576A6C">
              <w:rPr>
                <w:rFonts w:cs="Times New Roman"/>
                <w:sz w:val="24"/>
                <w:szCs w:val="24"/>
                <w:lang w:val="kk-KZ"/>
              </w:rPr>
              <w:t>күтіп-</w:t>
            </w:r>
            <w:r w:rsidRPr="00576A6C">
              <w:rPr>
                <w:rFonts w:cs="Times New Roman"/>
                <w:sz w:val="24"/>
                <w:szCs w:val="24"/>
              </w:rPr>
              <w:t>ұстау мәселелері бойынша қақтығыстар басталатыны анықталды.</w:t>
            </w:r>
          </w:p>
          <w:p w14:paraId="1D7EC988" w14:textId="73875FDA" w:rsidR="00ED185C" w:rsidRPr="00576A6C" w:rsidRDefault="00ED185C" w:rsidP="00ED185C">
            <w:pPr>
              <w:contextualSpacing/>
              <w:jc w:val="both"/>
              <w:rPr>
                <w:rFonts w:cs="Times New Roman"/>
                <w:sz w:val="24"/>
                <w:szCs w:val="24"/>
              </w:rPr>
            </w:pPr>
            <w:r w:rsidRPr="00576A6C">
              <w:rPr>
                <w:rFonts w:cs="Times New Roman"/>
                <w:sz w:val="24"/>
                <w:szCs w:val="24"/>
              </w:rPr>
              <w:t>Осындай фактілерді болдырмау және тұрғын үй қорын сақтау үшін пәтер</w:t>
            </w:r>
            <w:r w:rsidRPr="00576A6C">
              <w:rPr>
                <w:rFonts w:cs="Times New Roman"/>
                <w:sz w:val="24"/>
                <w:szCs w:val="24"/>
                <w:lang w:val="kk-KZ"/>
              </w:rPr>
              <w:t>лердің</w:t>
            </w:r>
            <w:r w:rsidRPr="00576A6C">
              <w:rPr>
                <w:rFonts w:cs="Times New Roman"/>
                <w:sz w:val="24"/>
                <w:szCs w:val="24"/>
              </w:rPr>
              <w:t>, тұрғын емес үй-жайлардың меншік иелерін бір ғана бірлестік құруға міндеттеу ұсынылады.</w:t>
            </w:r>
          </w:p>
          <w:p w14:paraId="37F12841" w14:textId="5AC69CF7" w:rsidR="00ED185C" w:rsidRPr="00576A6C" w:rsidRDefault="00ED185C" w:rsidP="00ED185C">
            <w:pPr>
              <w:contextualSpacing/>
              <w:jc w:val="both"/>
              <w:rPr>
                <w:rFonts w:cs="Times New Roman"/>
                <w:iCs/>
                <w:sz w:val="24"/>
                <w:szCs w:val="24"/>
              </w:rPr>
            </w:pPr>
            <w:r w:rsidRPr="00576A6C">
              <w:rPr>
                <w:rFonts w:cs="Times New Roman"/>
                <w:sz w:val="24"/>
                <w:szCs w:val="24"/>
              </w:rPr>
              <w:t>тәжірибе көрсеткендей, меншік иелерін анықтау қиынға соғады (пәтерлер жалға беріледі, немесе иесі басқа жерде немесе шетелде тұрады) – жиналыстан кейін бір ай ішінде қол жинау керек, сондықтан дауыс</w:t>
            </w:r>
            <w:r w:rsidRPr="00576A6C">
              <w:rPr>
                <w:rFonts w:cs="Times New Roman"/>
                <w:sz w:val="24"/>
                <w:szCs w:val="24"/>
                <w:lang w:val="kk-KZ"/>
              </w:rPr>
              <w:t>тардың</w:t>
            </w:r>
            <w:r w:rsidRPr="00576A6C">
              <w:rPr>
                <w:rFonts w:cs="Times New Roman"/>
                <w:sz w:val="24"/>
                <w:szCs w:val="24"/>
              </w:rPr>
              <w:t xml:space="preserve"> 70% -</w:t>
            </w:r>
            <w:r w:rsidRPr="00576A6C">
              <w:rPr>
                <w:rFonts w:cs="Times New Roman"/>
                <w:sz w:val="24"/>
                <w:szCs w:val="24"/>
                <w:lang w:val="kk-KZ"/>
              </w:rPr>
              <w:t>н</w:t>
            </w:r>
            <w:r w:rsidRPr="00576A6C">
              <w:rPr>
                <w:rFonts w:cs="Times New Roman"/>
                <w:sz w:val="24"/>
                <w:szCs w:val="24"/>
              </w:rPr>
              <w:t xml:space="preserve"> жинау қиын</w:t>
            </w:r>
            <w:r w:rsidRPr="00576A6C">
              <w:rPr>
                <w:rFonts w:cs="Times New Roman"/>
                <w:sz w:val="24"/>
                <w:szCs w:val="24"/>
                <w:lang w:val="kk-KZ"/>
              </w:rPr>
              <w:t>дық туғызады</w:t>
            </w:r>
            <w:r w:rsidRPr="00576A6C">
              <w:rPr>
                <w:rFonts w:cs="Times New Roman"/>
                <w:sz w:val="24"/>
                <w:szCs w:val="24"/>
              </w:rPr>
              <w:t>.</w:t>
            </w:r>
          </w:p>
        </w:tc>
      </w:tr>
      <w:tr w:rsidR="00091991" w:rsidRPr="00576A6C" w14:paraId="19A135C9"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75C284" w14:textId="473686AB" w:rsidR="00ED185C" w:rsidRPr="00576A6C" w:rsidRDefault="00694A29" w:rsidP="00ED185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lang w:val="kk-KZ"/>
              </w:rPr>
              <w:t>51</w:t>
            </w:r>
            <w:r w:rsidR="00ED185C" w:rsidRPr="00576A6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40C6F" w14:textId="7A0D8F0F" w:rsidR="00ED185C" w:rsidRPr="00576A6C" w:rsidRDefault="00ED185C" w:rsidP="00ED185C">
            <w:pPr>
              <w:pStyle w:val="a7"/>
              <w:spacing w:after="0" w:line="240" w:lineRule="auto"/>
              <w:ind w:left="0"/>
              <w:rPr>
                <w:rFonts w:ascii="Times New Roman" w:hAnsi="Times New Roman" w:cs="Times New Roman"/>
                <w:sz w:val="24"/>
                <w:szCs w:val="24"/>
              </w:rPr>
            </w:pPr>
            <w:r w:rsidRPr="00576A6C">
              <w:rPr>
                <w:rFonts w:ascii="Times New Roman" w:hAnsi="Times New Roman" w:cs="Times New Roman"/>
                <w:sz w:val="24"/>
                <w:szCs w:val="24"/>
              </w:rPr>
              <w:t>43-баптың 4-тармағы</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9CF332C" w14:textId="6AAE36A2" w:rsidR="00ED185C" w:rsidRPr="00576A6C" w:rsidRDefault="00ED185C" w:rsidP="00ED185C">
            <w:pPr>
              <w:contextualSpacing/>
              <w:jc w:val="both"/>
              <w:rPr>
                <w:rFonts w:cs="Times New Roman"/>
                <w:sz w:val="24"/>
                <w:szCs w:val="24"/>
              </w:rPr>
            </w:pPr>
            <w:r w:rsidRPr="00576A6C">
              <w:rPr>
                <w:rFonts w:cs="Times New Roman"/>
                <w:bCs/>
                <w:spacing w:val="2"/>
                <w:sz w:val="24"/>
                <w:szCs w:val="24"/>
                <w:bdr w:val="none" w:sz="0" w:space="0" w:color="auto" w:frame="1"/>
                <w:shd w:val="clear" w:color="auto" w:fill="FFFFFF"/>
              </w:rPr>
              <w:t>43-бап. Мүліктің меншік иелері бірлестігі</w:t>
            </w:r>
            <w:r w:rsidR="000D1D76" w:rsidRPr="00576A6C">
              <w:rPr>
                <w:rFonts w:cs="Times New Roman"/>
                <w:sz w:val="24"/>
                <w:szCs w:val="24"/>
              </w:rPr>
              <w:t>.</w:t>
            </w:r>
          </w:p>
          <w:p w14:paraId="3872C237" w14:textId="2F585EC2" w:rsidR="000D1D76" w:rsidRPr="00576A6C" w:rsidRDefault="000D1D76" w:rsidP="00ED185C">
            <w:pPr>
              <w:contextualSpacing/>
              <w:jc w:val="both"/>
              <w:rPr>
                <w:rFonts w:cs="Times New Roman"/>
                <w:sz w:val="24"/>
                <w:szCs w:val="24"/>
                <w:lang w:val="kk-KZ"/>
              </w:rPr>
            </w:pPr>
            <w:r w:rsidRPr="00576A6C">
              <w:rPr>
                <w:rFonts w:cs="Times New Roman"/>
                <w:sz w:val="24"/>
                <w:szCs w:val="24"/>
                <w:lang w:val="kk-KZ"/>
              </w:rPr>
              <w:t>...</w:t>
            </w:r>
          </w:p>
          <w:p w14:paraId="414DC6EE" w14:textId="5CEB00EA" w:rsidR="00ED185C" w:rsidRPr="00576A6C" w:rsidRDefault="00ED185C" w:rsidP="00ED185C">
            <w:pPr>
              <w:contextualSpacing/>
              <w:jc w:val="both"/>
              <w:rPr>
                <w:rFonts w:cs="Times New Roman"/>
                <w:sz w:val="24"/>
                <w:szCs w:val="24"/>
              </w:rPr>
            </w:pPr>
            <w:r w:rsidRPr="00576A6C">
              <w:rPr>
                <w:rFonts w:cs="Times New Roman"/>
                <w:spacing w:val="2"/>
                <w:sz w:val="24"/>
                <w:szCs w:val="24"/>
                <w:shd w:val="clear" w:color="auto" w:fill="FFFFFF"/>
              </w:rPr>
              <w:t>4</w:t>
            </w:r>
            <w:r w:rsidRPr="00576A6C">
              <w:rPr>
                <w:rFonts w:cs="Times New Roman"/>
                <w:sz w:val="24"/>
                <w:szCs w:val="24"/>
              </w:rPr>
              <w:t xml:space="preserve">. Мүліктің меншік иелері бірлестігінің төрағасы жиналыста </w:t>
            </w:r>
            <w:r w:rsidRPr="00576A6C">
              <w:rPr>
                <w:rFonts w:cs="Times New Roman"/>
                <w:sz w:val="24"/>
                <w:szCs w:val="24"/>
              </w:rPr>
              <w:lastRenderedPageBreak/>
              <w:t>бір күнтізбелік жыл мерзімге сайланады.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E8EFA5B" w14:textId="77777777" w:rsidR="00ED185C" w:rsidRPr="00576A6C" w:rsidRDefault="00ED185C" w:rsidP="00ED185C">
            <w:pPr>
              <w:contextualSpacing/>
              <w:jc w:val="both"/>
              <w:rPr>
                <w:rFonts w:cs="Times New Roman"/>
                <w:sz w:val="24"/>
                <w:szCs w:val="24"/>
              </w:rPr>
            </w:pPr>
            <w:r w:rsidRPr="00576A6C">
              <w:rPr>
                <w:rFonts w:cs="Times New Roman"/>
                <w:b/>
                <w:bCs/>
                <w:spacing w:val="2"/>
                <w:sz w:val="24"/>
                <w:szCs w:val="24"/>
                <w:bdr w:val="none" w:sz="0" w:space="0" w:color="auto" w:frame="1"/>
                <w:shd w:val="clear" w:color="auto" w:fill="FFFFFF"/>
              </w:rPr>
              <w:lastRenderedPageBreak/>
              <w:t>43-бап. Мүліктің меншік иелері бірлестігі</w:t>
            </w:r>
            <w:r w:rsidRPr="00576A6C">
              <w:rPr>
                <w:rFonts w:cs="Times New Roman"/>
                <w:sz w:val="24"/>
                <w:szCs w:val="24"/>
              </w:rPr>
              <w:t>.</w:t>
            </w:r>
          </w:p>
          <w:p w14:paraId="0E275DBD" w14:textId="7D807BE3" w:rsidR="00ED185C" w:rsidRPr="00576A6C" w:rsidRDefault="000D1D76" w:rsidP="00ED185C">
            <w:pPr>
              <w:contextualSpacing/>
              <w:jc w:val="both"/>
              <w:rPr>
                <w:rFonts w:cs="Times New Roman"/>
                <w:sz w:val="24"/>
                <w:szCs w:val="24"/>
              </w:rPr>
            </w:pPr>
            <w:r w:rsidRPr="00576A6C">
              <w:rPr>
                <w:rFonts w:cs="Times New Roman"/>
                <w:sz w:val="24"/>
                <w:szCs w:val="24"/>
              </w:rPr>
              <w:t>4- тармақ</w:t>
            </w:r>
            <w:r w:rsidR="00ED185C" w:rsidRPr="00576A6C">
              <w:rPr>
                <w:rFonts w:cs="Times New Roman"/>
                <w:sz w:val="24"/>
                <w:szCs w:val="24"/>
              </w:rPr>
              <w:t>:</w:t>
            </w:r>
          </w:p>
          <w:p w14:paraId="1743C59F" w14:textId="5BCDE268" w:rsidR="00ED185C" w:rsidRPr="00576A6C" w:rsidRDefault="00ED185C" w:rsidP="00ED185C">
            <w:pPr>
              <w:contextualSpacing/>
              <w:jc w:val="both"/>
              <w:rPr>
                <w:rFonts w:cs="Times New Roman"/>
                <w:sz w:val="24"/>
                <w:szCs w:val="24"/>
              </w:rPr>
            </w:pPr>
            <w:r w:rsidRPr="00576A6C">
              <w:rPr>
                <w:rFonts w:cs="Times New Roman"/>
                <w:b/>
                <w:sz w:val="24"/>
                <w:szCs w:val="24"/>
              </w:rPr>
              <w:t xml:space="preserve">     Мүлік</w:t>
            </w:r>
            <w:r w:rsidRPr="00576A6C">
              <w:rPr>
                <w:rFonts w:cs="Times New Roman"/>
                <w:b/>
                <w:sz w:val="24"/>
                <w:szCs w:val="24"/>
                <w:lang w:val="kk-KZ"/>
              </w:rPr>
              <w:t>тің меншік</w:t>
            </w:r>
            <w:r w:rsidRPr="00576A6C">
              <w:rPr>
                <w:rFonts w:cs="Times New Roman"/>
                <w:b/>
                <w:sz w:val="24"/>
                <w:szCs w:val="24"/>
              </w:rPr>
              <w:t xml:space="preserve"> иелері бірлестігінің төрағасы жиналыста </w:t>
            </w:r>
            <w:r w:rsidRPr="00576A6C">
              <w:rPr>
                <w:rFonts w:cs="Times New Roman"/>
                <w:b/>
                <w:sz w:val="24"/>
                <w:szCs w:val="24"/>
              </w:rPr>
              <w:lastRenderedPageBreak/>
              <w:t>пәтер</w:t>
            </w:r>
            <w:r w:rsidRPr="00576A6C">
              <w:rPr>
                <w:rFonts w:cs="Times New Roman"/>
                <w:b/>
                <w:sz w:val="24"/>
                <w:szCs w:val="24"/>
                <w:lang w:val="kk-KZ"/>
              </w:rPr>
              <w:t>лердің</w:t>
            </w:r>
            <w:r w:rsidRPr="00576A6C">
              <w:rPr>
                <w:rFonts w:cs="Times New Roman"/>
                <w:b/>
                <w:sz w:val="24"/>
                <w:szCs w:val="24"/>
              </w:rPr>
              <w:t>, тұрғын емес үй-жайлардың меншік иелері қатарынан бір жыл мерзімге, үй кеңесінің шешімімен бір жылға дейін ұзарту мүмкіндігімен сайланады. Мүлік</w:t>
            </w:r>
            <w:r w:rsidRPr="00576A6C">
              <w:rPr>
                <w:rFonts w:cs="Times New Roman"/>
                <w:b/>
                <w:sz w:val="24"/>
                <w:szCs w:val="24"/>
                <w:lang w:val="kk-KZ"/>
              </w:rPr>
              <w:t>тің меншік</w:t>
            </w:r>
            <w:r w:rsidRPr="00576A6C">
              <w:rPr>
                <w:rFonts w:cs="Times New Roman"/>
                <w:b/>
                <w:sz w:val="24"/>
                <w:szCs w:val="24"/>
              </w:rPr>
              <w:t xml:space="preserve"> иелері бірлестігінің төрағасы болып тұрғылықты жері бойынша тіркелген және осы көппәтерлі тұрғын үйде тұрақты тұратын жұбайы (зайыбы), олардың кәмелетке толған балалары, жұбайының (зайыбының) ата-аналары да сайлануы мүмкін.</w:t>
            </w:r>
          </w:p>
          <w:p w14:paraId="5FD572AC" w14:textId="77777777" w:rsidR="00ED185C" w:rsidRPr="00576A6C" w:rsidRDefault="00ED185C" w:rsidP="00ED185C">
            <w:pPr>
              <w:contextualSpacing/>
              <w:jc w:val="both"/>
              <w:rPr>
                <w:rFonts w:cs="Times New Roman"/>
                <w:sz w:val="24"/>
                <w:szCs w:val="24"/>
              </w:rPr>
            </w:pPr>
          </w:p>
        </w:tc>
        <w:tc>
          <w:tcPr>
            <w:tcW w:w="5530" w:type="dxa"/>
          </w:tcPr>
          <w:p w14:paraId="7F50D587" w14:textId="6518DA6A" w:rsidR="00ED185C" w:rsidRPr="00576A6C" w:rsidRDefault="00ED185C" w:rsidP="00ED185C">
            <w:pPr>
              <w:shd w:val="clear" w:color="auto" w:fill="FFFFFF" w:themeFill="background1"/>
              <w:ind w:firstLine="336"/>
              <w:contextualSpacing/>
              <w:jc w:val="both"/>
              <w:rPr>
                <w:rFonts w:cs="Times New Roman"/>
                <w:sz w:val="24"/>
                <w:szCs w:val="24"/>
              </w:rPr>
            </w:pPr>
            <w:r w:rsidRPr="00576A6C">
              <w:rPr>
                <w:rFonts w:cs="Times New Roman"/>
                <w:sz w:val="24"/>
                <w:szCs w:val="24"/>
              </w:rPr>
              <w:lastRenderedPageBreak/>
              <w:t xml:space="preserve">Нақтылаушы </w:t>
            </w:r>
            <w:r w:rsidRPr="00576A6C">
              <w:rPr>
                <w:rFonts w:cs="Times New Roman"/>
                <w:sz w:val="24"/>
                <w:szCs w:val="24"/>
                <w:lang w:val="kk-KZ"/>
              </w:rPr>
              <w:t>түзету</w:t>
            </w:r>
            <w:r w:rsidRPr="00576A6C">
              <w:rPr>
                <w:rFonts w:cs="Times New Roman"/>
                <w:sz w:val="24"/>
                <w:szCs w:val="24"/>
              </w:rPr>
              <w:t>.</w:t>
            </w:r>
          </w:p>
          <w:p w14:paraId="5B1CA769" w14:textId="0E964FAC" w:rsidR="00ED185C" w:rsidRPr="00576A6C" w:rsidRDefault="00ED185C" w:rsidP="00ED185C">
            <w:pPr>
              <w:shd w:val="clear" w:color="auto" w:fill="FFFFFF" w:themeFill="background1"/>
              <w:ind w:firstLine="336"/>
              <w:contextualSpacing/>
              <w:jc w:val="both"/>
              <w:rPr>
                <w:rFonts w:cs="Times New Roman"/>
                <w:sz w:val="24"/>
                <w:szCs w:val="24"/>
              </w:rPr>
            </w:pPr>
            <w:r w:rsidRPr="00576A6C">
              <w:rPr>
                <w:rFonts w:cs="Times New Roman"/>
                <w:sz w:val="24"/>
                <w:szCs w:val="24"/>
                <w:lang w:val="kk-KZ"/>
              </w:rPr>
              <w:t>«</w:t>
            </w:r>
            <w:r w:rsidRPr="00576A6C">
              <w:rPr>
                <w:rFonts w:cs="Times New Roman"/>
                <w:sz w:val="24"/>
                <w:szCs w:val="24"/>
              </w:rPr>
              <w:t>Тұрғын үй қатынастары туралы</w:t>
            </w:r>
            <w:r w:rsidRPr="00576A6C">
              <w:rPr>
                <w:rFonts w:cs="Times New Roman"/>
                <w:sz w:val="24"/>
                <w:szCs w:val="24"/>
                <w:lang w:val="kk-KZ"/>
              </w:rPr>
              <w:t>»</w:t>
            </w:r>
            <w:r w:rsidRPr="00576A6C">
              <w:rPr>
                <w:rFonts w:cs="Times New Roman"/>
                <w:sz w:val="24"/>
                <w:szCs w:val="24"/>
              </w:rPr>
              <w:t xml:space="preserve"> Қазақстан Республикасы Заңының 43-бабында көппәтерлі тұрғын үйде мүлік</w:t>
            </w:r>
            <w:r w:rsidRPr="00576A6C">
              <w:rPr>
                <w:rFonts w:cs="Times New Roman"/>
                <w:sz w:val="24"/>
                <w:szCs w:val="24"/>
                <w:lang w:val="kk-KZ"/>
              </w:rPr>
              <w:t>тің меншік</w:t>
            </w:r>
            <w:r w:rsidRPr="00576A6C">
              <w:rPr>
                <w:rFonts w:cs="Times New Roman"/>
                <w:sz w:val="24"/>
                <w:szCs w:val="24"/>
              </w:rPr>
              <w:t xml:space="preserve"> иелері бірлестігін құру жөніндегі негізгі нормалар бекітілген, осы үй </w:t>
            </w:r>
            <w:r w:rsidRPr="00576A6C">
              <w:rPr>
                <w:rFonts w:cs="Times New Roman"/>
                <w:sz w:val="24"/>
                <w:szCs w:val="24"/>
              </w:rPr>
              <w:lastRenderedPageBreak/>
              <w:t>мүлкінің меншік иелерінің бірі ретінде мүлік</w:t>
            </w:r>
            <w:r w:rsidRPr="00576A6C">
              <w:rPr>
                <w:rFonts w:cs="Times New Roman"/>
                <w:sz w:val="24"/>
                <w:szCs w:val="24"/>
                <w:lang w:val="kk-KZ"/>
              </w:rPr>
              <w:t>тің меншік</w:t>
            </w:r>
            <w:r w:rsidRPr="00576A6C">
              <w:rPr>
                <w:rFonts w:cs="Times New Roman"/>
                <w:sz w:val="24"/>
                <w:szCs w:val="24"/>
              </w:rPr>
              <w:t xml:space="preserve"> иелері бірлестігі төрағасының негізгі функциялары айқындалған.</w:t>
            </w:r>
          </w:p>
          <w:p w14:paraId="754F3B49" w14:textId="0B2B0E89" w:rsidR="00ED185C" w:rsidRPr="00576A6C" w:rsidRDefault="00ED185C" w:rsidP="00ED185C">
            <w:pPr>
              <w:shd w:val="clear" w:color="auto" w:fill="FFFFFF" w:themeFill="background1"/>
              <w:ind w:firstLine="336"/>
              <w:contextualSpacing/>
              <w:jc w:val="both"/>
              <w:rPr>
                <w:rFonts w:cs="Times New Roman"/>
                <w:sz w:val="24"/>
                <w:szCs w:val="24"/>
              </w:rPr>
            </w:pPr>
            <w:r w:rsidRPr="00576A6C">
              <w:rPr>
                <w:rFonts w:cs="Times New Roman"/>
                <w:sz w:val="24"/>
                <w:szCs w:val="24"/>
              </w:rPr>
              <w:t>Сонымен қатар, Заңда уәкілетті орган бекіткен біліктілік талаптарына сәйкес келетін көп пәтерлі тұрғын үйді басқарушы - пәтердің, басқарылатын көппәтерлі тұрғын үйдегі тұрғын емес үй-жайдың меншік иесі болып табылмайтын Қазақстан Республикасының азаматы бойынша жеке бап берілген.</w:t>
            </w:r>
          </w:p>
          <w:p w14:paraId="7BA25F0B" w14:textId="0871C87D" w:rsidR="00ED185C" w:rsidRPr="00576A6C" w:rsidRDefault="00ED185C" w:rsidP="00ED185C">
            <w:pPr>
              <w:shd w:val="clear" w:color="auto" w:fill="FFFFFF" w:themeFill="background1"/>
              <w:ind w:firstLine="336"/>
              <w:contextualSpacing/>
              <w:jc w:val="both"/>
              <w:rPr>
                <w:rFonts w:cs="Times New Roman"/>
                <w:sz w:val="24"/>
                <w:szCs w:val="24"/>
              </w:rPr>
            </w:pPr>
            <w:r w:rsidRPr="00576A6C">
              <w:rPr>
                <w:rFonts w:cs="Times New Roman"/>
                <w:sz w:val="24"/>
                <w:szCs w:val="24"/>
              </w:rPr>
              <w:t>Мүлік</w:t>
            </w:r>
            <w:r w:rsidRPr="00576A6C">
              <w:rPr>
                <w:rFonts w:cs="Times New Roman"/>
                <w:sz w:val="24"/>
                <w:szCs w:val="24"/>
                <w:lang w:val="kk-KZ"/>
              </w:rPr>
              <w:t>тің меншік</w:t>
            </w:r>
            <w:r w:rsidRPr="00576A6C">
              <w:rPr>
                <w:rFonts w:cs="Times New Roman"/>
                <w:sz w:val="24"/>
                <w:szCs w:val="24"/>
              </w:rPr>
              <w:t xml:space="preserve"> иелері бір</w:t>
            </w:r>
            <w:r w:rsidRPr="00576A6C">
              <w:rPr>
                <w:rFonts w:cs="Times New Roman"/>
                <w:sz w:val="24"/>
                <w:szCs w:val="24"/>
                <w:lang w:val="kk-KZ"/>
              </w:rPr>
              <w:t>лестіктері</w:t>
            </w:r>
            <w:r w:rsidRPr="00576A6C">
              <w:rPr>
                <w:rFonts w:cs="Times New Roman"/>
                <w:sz w:val="24"/>
                <w:szCs w:val="24"/>
              </w:rPr>
              <w:t xml:space="preserve"> және көппәтерлі тұрғын үйді басқару</w:t>
            </w:r>
            <w:r w:rsidRPr="00576A6C">
              <w:rPr>
                <w:rFonts w:cs="Times New Roman"/>
                <w:sz w:val="24"/>
                <w:szCs w:val="24"/>
                <w:lang w:val="kk-KZ"/>
              </w:rPr>
              <w:t>шылар</w:t>
            </w:r>
            <w:r w:rsidRPr="00576A6C">
              <w:rPr>
                <w:rFonts w:cs="Times New Roman"/>
                <w:sz w:val="24"/>
                <w:szCs w:val="24"/>
              </w:rPr>
              <w:t xml:space="preserve"> бойынша жеке баптардың болуын ескере отырып, редакциялық түзету енгізу ұсынылады.</w:t>
            </w:r>
          </w:p>
          <w:p w14:paraId="1F252F32" w14:textId="69221E58" w:rsidR="00ED185C" w:rsidRPr="00576A6C" w:rsidRDefault="00ED185C" w:rsidP="00ED185C">
            <w:pPr>
              <w:shd w:val="clear" w:color="auto" w:fill="FFFFFF" w:themeFill="background1"/>
              <w:ind w:firstLine="336"/>
              <w:contextualSpacing/>
              <w:jc w:val="both"/>
              <w:rPr>
                <w:rFonts w:cs="Times New Roman"/>
                <w:sz w:val="24"/>
                <w:szCs w:val="24"/>
              </w:rPr>
            </w:pPr>
            <w:r w:rsidRPr="00576A6C">
              <w:rPr>
                <w:rFonts w:cs="Times New Roman"/>
                <w:sz w:val="24"/>
                <w:szCs w:val="24"/>
              </w:rPr>
              <w:t xml:space="preserve">Сондай-ақ, </w:t>
            </w:r>
            <w:r w:rsidRPr="00576A6C">
              <w:rPr>
                <w:rFonts w:cs="Times New Roman"/>
                <w:sz w:val="24"/>
                <w:szCs w:val="24"/>
                <w:lang w:val="kk-KZ"/>
              </w:rPr>
              <w:t>МИБ</w:t>
            </w:r>
            <w:r w:rsidRPr="00576A6C">
              <w:rPr>
                <w:rFonts w:cs="Times New Roman"/>
                <w:sz w:val="24"/>
                <w:szCs w:val="24"/>
              </w:rPr>
              <w:t xml:space="preserve"> төрағасы </w:t>
            </w:r>
            <w:r w:rsidRPr="00576A6C">
              <w:rPr>
                <w:rFonts w:cs="Times New Roman"/>
                <w:sz w:val="24"/>
                <w:szCs w:val="24"/>
                <w:lang w:val="kk-KZ"/>
              </w:rPr>
              <w:t xml:space="preserve">ретінде </w:t>
            </w:r>
            <w:r w:rsidRPr="00576A6C">
              <w:rPr>
                <w:rFonts w:cs="Times New Roman"/>
                <w:sz w:val="24"/>
                <w:szCs w:val="24"/>
              </w:rPr>
              <w:t>тұрғылықты жері бойынша тіркелген және осы көппәтерлі тұрғын үйде тұрақты тұратын пәтер иесінің отбасы мүшелерінің бірін таңдауға мүмкіндік беру ұсынылады.</w:t>
            </w:r>
          </w:p>
          <w:p w14:paraId="1A9D2500" w14:textId="4AC32507" w:rsidR="00ED185C" w:rsidRPr="00576A6C" w:rsidRDefault="00ED185C" w:rsidP="00ED185C">
            <w:pPr>
              <w:jc w:val="both"/>
              <w:outlineLvl w:val="2"/>
              <w:rPr>
                <w:rFonts w:cs="Times New Roman"/>
                <w:b/>
                <w:sz w:val="24"/>
                <w:szCs w:val="24"/>
                <w:lang w:val="kk-KZ"/>
              </w:rPr>
            </w:pPr>
            <w:r w:rsidRPr="00576A6C">
              <w:rPr>
                <w:rFonts w:cs="Times New Roman"/>
                <w:sz w:val="24"/>
                <w:szCs w:val="24"/>
              </w:rPr>
              <w:t xml:space="preserve">Іс жүзінде, </w:t>
            </w:r>
            <w:r w:rsidRPr="00576A6C">
              <w:rPr>
                <w:rFonts w:cs="Times New Roman"/>
                <w:sz w:val="24"/>
                <w:szCs w:val="24"/>
                <w:lang w:val="kk-KZ"/>
              </w:rPr>
              <w:t>МИБ</w:t>
            </w:r>
            <w:r w:rsidRPr="00576A6C">
              <w:rPr>
                <w:rFonts w:cs="Times New Roman"/>
                <w:sz w:val="24"/>
                <w:szCs w:val="24"/>
              </w:rPr>
              <w:t xml:space="preserve"> </w:t>
            </w:r>
            <w:r w:rsidRPr="00576A6C">
              <w:rPr>
                <w:rFonts w:cs="Times New Roman"/>
                <w:sz w:val="24"/>
                <w:szCs w:val="24"/>
                <w:lang w:val="kk-KZ"/>
              </w:rPr>
              <w:t>т</w:t>
            </w:r>
            <w:r w:rsidRPr="00576A6C">
              <w:rPr>
                <w:rFonts w:cs="Times New Roman"/>
                <w:sz w:val="24"/>
                <w:szCs w:val="24"/>
              </w:rPr>
              <w:t xml:space="preserve">өрағасының бір жылдық жұмысынан кейін </w:t>
            </w:r>
            <w:r w:rsidRPr="00576A6C">
              <w:rPr>
                <w:rFonts w:cs="Times New Roman"/>
                <w:sz w:val="24"/>
                <w:szCs w:val="24"/>
                <w:lang w:val="kk-KZ"/>
              </w:rPr>
              <w:t>жаңа МИБ төрағасын таңдау немесе</w:t>
            </w:r>
            <w:r w:rsidRPr="00576A6C">
              <w:rPr>
                <w:rFonts w:cs="Times New Roman"/>
                <w:sz w:val="24"/>
                <w:szCs w:val="24"/>
              </w:rPr>
              <w:t xml:space="preserve"> ескі төраға</w:t>
            </w:r>
            <w:r w:rsidRPr="00576A6C">
              <w:rPr>
                <w:rFonts w:cs="Times New Roman"/>
                <w:sz w:val="24"/>
                <w:szCs w:val="24"/>
                <w:lang w:val="kk-KZ"/>
              </w:rPr>
              <w:t>ның өз</w:t>
            </w:r>
            <w:r w:rsidRPr="00576A6C">
              <w:rPr>
                <w:rFonts w:cs="Times New Roman"/>
                <w:sz w:val="24"/>
                <w:szCs w:val="24"/>
              </w:rPr>
              <w:t xml:space="preserve"> </w:t>
            </w:r>
            <w:r w:rsidRPr="00576A6C">
              <w:rPr>
                <w:rFonts w:cs="Times New Roman"/>
                <w:sz w:val="24"/>
                <w:szCs w:val="24"/>
                <w:lang w:val="kk-KZ"/>
              </w:rPr>
              <w:t>жұмысын жалғастыруына қатысты</w:t>
            </w:r>
            <w:r w:rsidRPr="00576A6C">
              <w:rPr>
                <w:rFonts w:cs="Times New Roman"/>
                <w:sz w:val="24"/>
                <w:szCs w:val="24"/>
              </w:rPr>
              <w:t xml:space="preserve"> жиналыс өткізу қажет. Сондықтан </w:t>
            </w:r>
            <w:r w:rsidRPr="00576A6C">
              <w:rPr>
                <w:rFonts w:cs="Times New Roman"/>
                <w:sz w:val="24"/>
                <w:szCs w:val="24"/>
                <w:lang w:val="kk-KZ"/>
              </w:rPr>
              <w:t>Ү</w:t>
            </w:r>
            <w:r w:rsidRPr="00576A6C">
              <w:rPr>
                <w:rFonts w:cs="Times New Roman"/>
                <w:sz w:val="24"/>
                <w:szCs w:val="24"/>
              </w:rPr>
              <w:t xml:space="preserve">й </w:t>
            </w:r>
            <w:r w:rsidRPr="00576A6C">
              <w:rPr>
                <w:rFonts w:cs="Times New Roman"/>
                <w:sz w:val="24"/>
                <w:szCs w:val="24"/>
                <w:lang w:val="kk-KZ"/>
              </w:rPr>
              <w:t>к</w:t>
            </w:r>
            <w:r w:rsidRPr="00576A6C">
              <w:rPr>
                <w:rFonts w:cs="Times New Roman"/>
                <w:sz w:val="24"/>
                <w:szCs w:val="24"/>
              </w:rPr>
              <w:t xml:space="preserve">еңесіне </w:t>
            </w:r>
            <w:r w:rsidRPr="00576A6C">
              <w:rPr>
                <w:rFonts w:cs="Times New Roman"/>
                <w:sz w:val="24"/>
                <w:szCs w:val="24"/>
                <w:lang w:val="kk-KZ"/>
              </w:rPr>
              <w:t>жұмыс істеп жатқан</w:t>
            </w:r>
            <w:r w:rsidRPr="00576A6C">
              <w:rPr>
                <w:rFonts w:cs="Times New Roman"/>
                <w:sz w:val="24"/>
                <w:szCs w:val="24"/>
              </w:rPr>
              <w:t xml:space="preserve"> басшының өкілеттіктерін бір жылға дейін ұзарту мүмкіндігі ұсынылады.</w:t>
            </w:r>
          </w:p>
        </w:tc>
      </w:tr>
      <w:tr w:rsidR="00091991" w:rsidRPr="000B06E4" w14:paraId="33FBD01B"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660878B" w14:textId="7CDBA00D" w:rsidR="00ED185C" w:rsidRPr="00576A6C" w:rsidRDefault="00694A29" w:rsidP="00594807">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lang w:val="kk-KZ"/>
              </w:rPr>
              <w:lastRenderedPageBreak/>
              <w:t>5</w:t>
            </w:r>
            <w:r w:rsidR="00594807">
              <w:rPr>
                <w:rFonts w:ascii="Times New Roman" w:hAnsi="Times New Roman" w:cs="Times New Roman"/>
                <w:sz w:val="24"/>
                <w:szCs w:val="24"/>
                <w:lang w:val="en-US"/>
              </w:rPr>
              <w:t>2</w:t>
            </w:r>
            <w:r w:rsidR="00ED185C" w:rsidRPr="00576A6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3CE53E" w14:textId="2FD553F5" w:rsidR="00ED185C" w:rsidRPr="00576A6C" w:rsidRDefault="000D1D76" w:rsidP="00ED185C">
            <w:pPr>
              <w:pStyle w:val="a7"/>
              <w:spacing w:after="0" w:line="240" w:lineRule="auto"/>
              <w:ind w:left="0"/>
              <w:rPr>
                <w:rFonts w:ascii="Times New Roman" w:hAnsi="Times New Roman" w:cs="Times New Roman"/>
                <w:sz w:val="24"/>
                <w:szCs w:val="24"/>
                <w:lang w:val="kk-KZ"/>
              </w:rPr>
            </w:pPr>
            <w:r w:rsidRPr="00576A6C">
              <w:rPr>
                <w:rFonts w:ascii="Times New Roman" w:hAnsi="Times New Roman" w:cs="Times New Roman"/>
                <w:sz w:val="24"/>
                <w:szCs w:val="24"/>
              </w:rPr>
              <w:t>43-бап 7-</w:t>
            </w:r>
            <w:r w:rsidR="00ED185C" w:rsidRPr="00576A6C">
              <w:rPr>
                <w:rFonts w:ascii="Times New Roman" w:hAnsi="Times New Roman" w:cs="Times New Roman"/>
                <w:sz w:val="24"/>
                <w:szCs w:val="24"/>
              </w:rPr>
              <w:t>тармағы</w:t>
            </w:r>
            <w:r w:rsidRPr="00576A6C">
              <w:rPr>
                <w:rFonts w:ascii="Times New Roman" w:hAnsi="Times New Roman" w:cs="Times New Roman"/>
                <w:sz w:val="24"/>
                <w:szCs w:val="24"/>
                <w:lang w:val="kk-KZ"/>
              </w:rPr>
              <w:t>ның 2-тармақшасы</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2B23C3CC" w14:textId="77777777" w:rsidR="00ED185C" w:rsidRPr="00576A6C" w:rsidRDefault="00ED185C" w:rsidP="00ED185C">
            <w:pPr>
              <w:contextualSpacing/>
              <w:jc w:val="both"/>
              <w:rPr>
                <w:rFonts w:cs="Times New Roman"/>
                <w:bCs/>
                <w:sz w:val="24"/>
                <w:szCs w:val="24"/>
                <w:lang w:val="kk-KZ"/>
              </w:rPr>
            </w:pPr>
            <w:r w:rsidRPr="00576A6C">
              <w:rPr>
                <w:rFonts w:cs="Times New Roman"/>
                <w:bCs/>
                <w:spacing w:val="2"/>
                <w:sz w:val="24"/>
                <w:szCs w:val="24"/>
                <w:bdr w:val="none" w:sz="0" w:space="0" w:color="auto" w:frame="1"/>
                <w:shd w:val="clear" w:color="auto" w:fill="FFFFFF"/>
                <w:lang w:val="kk-KZ"/>
              </w:rPr>
              <w:t>43-бап. Мүліктің меншік иелері бірлестігі</w:t>
            </w:r>
            <w:r w:rsidRPr="00576A6C">
              <w:rPr>
                <w:rFonts w:cs="Times New Roman"/>
                <w:bCs/>
                <w:sz w:val="24"/>
                <w:szCs w:val="24"/>
                <w:lang w:val="kk-KZ"/>
              </w:rPr>
              <w:t xml:space="preserve"> </w:t>
            </w:r>
          </w:p>
          <w:p w14:paraId="04FD8F80" w14:textId="0245106F" w:rsidR="00ED185C" w:rsidRPr="00576A6C" w:rsidRDefault="00ED185C" w:rsidP="00ED185C">
            <w:pPr>
              <w:contextualSpacing/>
              <w:jc w:val="both"/>
              <w:rPr>
                <w:rFonts w:cs="Times New Roman"/>
                <w:sz w:val="24"/>
                <w:szCs w:val="24"/>
                <w:lang w:val="kk-KZ"/>
              </w:rPr>
            </w:pPr>
            <w:r w:rsidRPr="00576A6C">
              <w:rPr>
                <w:rFonts w:cs="Times New Roman"/>
                <w:sz w:val="24"/>
                <w:szCs w:val="24"/>
                <w:lang w:val="kk-KZ"/>
              </w:rPr>
              <w:t>7-тармақ:</w:t>
            </w:r>
          </w:p>
          <w:p w14:paraId="161B3DBE" w14:textId="77777777" w:rsidR="00ED185C" w:rsidRPr="00576A6C" w:rsidRDefault="00ED185C" w:rsidP="00ED185C">
            <w:pPr>
              <w:contextualSpacing/>
              <w:jc w:val="both"/>
              <w:rPr>
                <w:rFonts w:cs="Times New Roman"/>
                <w:sz w:val="24"/>
                <w:szCs w:val="24"/>
                <w:lang w:val="kk-KZ"/>
              </w:rPr>
            </w:pPr>
            <w:r w:rsidRPr="00576A6C">
              <w:rPr>
                <w:rFonts w:cs="Times New Roman"/>
                <w:sz w:val="24"/>
                <w:szCs w:val="24"/>
                <w:lang w:val="kk-KZ"/>
              </w:rPr>
              <w:t>…</w:t>
            </w:r>
          </w:p>
          <w:p w14:paraId="6B335E34" w14:textId="25921BBF" w:rsidR="00ED185C" w:rsidRPr="00576A6C" w:rsidRDefault="00ED185C" w:rsidP="00ED185C">
            <w:pPr>
              <w:contextualSpacing/>
              <w:jc w:val="both"/>
              <w:rPr>
                <w:rFonts w:cs="Times New Roman"/>
                <w:sz w:val="24"/>
                <w:szCs w:val="24"/>
                <w:lang w:val="kk-KZ"/>
              </w:rPr>
            </w:pPr>
            <w:r w:rsidRPr="00576A6C">
              <w:rPr>
                <w:rFonts w:cs="Times New Roman"/>
                <w:spacing w:val="2"/>
                <w:sz w:val="24"/>
                <w:szCs w:val="24"/>
                <w:shd w:val="clear" w:color="auto" w:fill="FFFFFF"/>
                <w:lang w:val="kk-KZ"/>
              </w:rPr>
              <w:t xml:space="preserve">2)  пәтерлер, тұрғын емес үй-жайлар меншік иелерінің тізімін қалыптастыруды және олармен кондоминиум объектісін басқару </w:t>
            </w:r>
            <w:r w:rsidRPr="00576A6C">
              <w:rPr>
                <w:rFonts w:cs="Times New Roman"/>
                <w:spacing w:val="2"/>
                <w:sz w:val="24"/>
                <w:szCs w:val="24"/>
                <w:shd w:val="clear" w:color="auto" w:fill="FFFFFF"/>
                <w:lang w:val="kk-KZ"/>
              </w:rPr>
              <w:lastRenderedPageBreak/>
              <w:t>және кондоминиум объектісінің ортақ мүлкін күтіп-ұстау бойынша қызметтер көрсету туралы шарттар жасасуды;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E149C40" w14:textId="77777777" w:rsidR="00ED185C" w:rsidRPr="00576A6C" w:rsidRDefault="00ED185C" w:rsidP="00ED185C">
            <w:pPr>
              <w:contextualSpacing/>
              <w:jc w:val="both"/>
              <w:rPr>
                <w:rFonts w:cs="Times New Roman"/>
                <w:bCs/>
                <w:sz w:val="24"/>
                <w:szCs w:val="24"/>
                <w:lang w:val="kk-KZ"/>
              </w:rPr>
            </w:pPr>
            <w:r w:rsidRPr="00576A6C">
              <w:rPr>
                <w:rFonts w:cs="Times New Roman"/>
                <w:bCs/>
                <w:spacing w:val="2"/>
                <w:sz w:val="24"/>
                <w:szCs w:val="24"/>
                <w:bdr w:val="none" w:sz="0" w:space="0" w:color="auto" w:frame="1"/>
                <w:shd w:val="clear" w:color="auto" w:fill="FFFFFF"/>
                <w:lang w:val="kk-KZ"/>
              </w:rPr>
              <w:lastRenderedPageBreak/>
              <w:t>43-бап. Мүліктің меншік иелері бірлестігі</w:t>
            </w:r>
            <w:r w:rsidRPr="00576A6C">
              <w:rPr>
                <w:rFonts w:cs="Times New Roman"/>
                <w:bCs/>
                <w:sz w:val="24"/>
                <w:szCs w:val="24"/>
                <w:lang w:val="kk-KZ"/>
              </w:rPr>
              <w:t xml:space="preserve"> </w:t>
            </w:r>
          </w:p>
          <w:p w14:paraId="77BB43F0" w14:textId="77777777" w:rsidR="00ED185C" w:rsidRPr="00576A6C" w:rsidRDefault="00ED185C" w:rsidP="00ED185C">
            <w:pPr>
              <w:contextualSpacing/>
              <w:jc w:val="both"/>
              <w:rPr>
                <w:rFonts w:cs="Times New Roman"/>
                <w:sz w:val="24"/>
                <w:szCs w:val="24"/>
                <w:lang w:val="kk-KZ"/>
              </w:rPr>
            </w:pPr>
          </w:p>
          <w:p w14:paraId="662A3A02" w14:textId="5910EA43" w:rsidR="00ED185C" w:rsidRPr="00576A6C" w:rsidRDefault="00ED185C" w:rsidP="00ED185C">
            <w:pPr>
              <w:contextualSpacing/>
              <w:jc w:val="both"/>
              <w:rPr>
                <w:rFonts w:cs="Times New Roman"/>
                <w:sz w:val="24"/>
                <w:szCs w:val="24"/>
                <w:lang w:val="kk-KZ"/>
              </w:rPr>
            </w:pPr>
            <w:r w:rsidRPr="00576A6C">
              <w:rPr>
                <w:rFonts w:cs="Times New Roman"/>
                <w:sz w:val="24"/>
                <w:szCs w:val="24"/>
                <w:lang w:val="kk-KZ"/>
              </w:rPr>
              <w:t>7-тармақтың 2) тармақшасы мынадай редакцияда жазылсын:</w:t>
            </w:r>
          </w:p>
          <w:p w14:paraId="7D004740" w14:textId="77777777" w:rsidR="00ED185C" w:rsidRPr="00576A6C" w:rsidRDefault="00ED185C" w:rsidP="00ED185C">
            <w:pPr>
              <w:contextualSpacing/>
              <w:jc w:val="both"/>
              <w:rPr>
                <w:rFonts w:cs="Times New Roman"/>
                <w:sz w:val="24"/>
                <w:szCs w:val="24"/>
                <w:lang w:val="kk-KZ"/>
              </w:rPr>
            </w:pPr>
          </w:p>
          <w:p w14:paraId="2CB1D346" w14:textId="208FE3EC" w:rsidR="00ED185C" w:rsidRPr="00576A6C" w:rsidRDefault="00ED185C" w:rsidP="00ED185C">
            <w:pPr>
              <w:contextualSpacing/>
              <w:jc w:val="both"/>
              <w:rPr>
                <w:rFonts w:eastAsiaTheme="minorEastAsia" w:cs="Times New Roman"/>
                <w:i/>
                <w:sz w:val="24"/>
                <w:szCs w:val="24"/>
                <w:lang w:val="kk-KZ" w:eastAsia="zh-TW"/>
              </w:rPr>
            </w:pPr>
            <w:r w:rsidRPr="00576A6C">
              <w:rPr>
                <w:rFonts w:cs="Times New Roman"/>
                <w:sz w:val="24"/>
                <w:szCs w:val="24"/>
                <w:lang w:val="kk-KZ"/>
              </w:rPr>
              <w:lastRenderedPageBreak/>
              <w:t>2</w:t>
            </w:r>
            <w:r w:rsidRPr="00576A6C">
              <w:rPr>
                <w:rFonts w:cs="Times New Roman"/>
                <w:b/>
                <w:sz w:val="24"/>
                <w:szCs w:val="24"/>
                <w:lang w:val="kk-KZ"/>
              </w:rPr>
              <w:t>) пәтерлер, тұрғын емес үй-жайлар меншік иелерінің тізімін қалыптастыруды;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6555C5EA" w14:textId="261708F1" w:rsidR="00ED185C" w:rsidRPr="00576A6C" w:rsidRDefault="000D1D76" w:rsidP="00ED185C">
            <w:pPr>
              <w:contextualSpacing/>
              <w:jc w:val="both"/>
              <w:rPr>
                <w:rFonts w:cs="Times New Roman"/>
                <w:sz w:val="24"/>
                <w:szCs w:val="24"/>
                <w:lang w:val="kk-KZ"/>
              </w:rPr>
            </w:pPr>
            <w:r w:rsidRPr="00576A6C">
              <w:rPr>
                <w:rFonts w:cs="Times New Roman"/>
                <w:sz w:val="24"/>
                <w:szCs w:val="24"/>
                <w:lang w:val="kk-KZ"/>
              </w:rPr>
              <w:lastRenderedPageBreak/>
              <w:t xml:space="preserve"> </w:t>
            </w:r>
            <w:r w:rsidR="00ED185C" w:rsidRPr="00576A6C">
              <w:rPr>
                <w:rFonts w:cs="Times New Roman"/>
                <w:sz w:val="24"/>
                <w:szCs w:val="24"/>
                <w:lang w:val="kk-KZ"/>
              </w:rPr>
              <w:t>«Тұрғын үй қатынастары туралы» ҚР Заңының 34-бабына сәйкес пәтерлердің, тұрғын емес үй-жайлардың барлық меншік иелері кондоминиумға қатысушылар болып табылады және кондоминиум объектісін басқару және кондоминиум объектісінің ортақ мүлкін пайдалану бойынша тең құқықтарға ие.</w:t>
            </w:r>
          </w:p>
          <w:p w14:paraId="3D02EAF0" w14:textId="26968C2F" w:rsidR="00ED185C" w:rsidRPr="00576A6C" w:rsidRDefault="00ED185C" w:rsidP="00ED185C">
            <w:pPr>
              <w:contextualSpacing/>
              <w:jc w:val="both"/>
              <w:rPr>
                <w:rFonts w:eastAsiaTheme="minorEastAsia" w:cs="Times New Roman"/>
                <w:i/>
                <w:sz w:val="24"/>
                <w:szCs w:val="24"/>
                <w:lang w:val="kk-KZ" w:eastAsia="zh-TW"/>
              </w:rPr>
            </w:pPr>
            <w:r w:rsidRPr="00576A6C">
              <w:rPr>
                <w:rFonts w:cs="Times New Roman"/>
                <w:sz w:val="24"/>
                <w:szCs w:val="24"/>
                <w:lang w:val="kk-KZ"/>
              </w:rPr>
              <w:lastRenderedPageBreak/>
              <w:t>Пәтердің, тұрғын емес үй-жайлардың әрбір меншік иесімен шарт жасасу орынсыз, өйткені меншік иелері кондоминиумға қатысушылар болып табылады және ортақ мүлікті күтіп-ұстау жөніндегі міндет Заңның 50-бабында бекітілген.</w:t>
            </w:r>
          </w:p>
        </w:tc>
      </w:tr>
      <w:tr w:rsidR="00091991" w:rsidRPr="00576A6C" w14:paraId="2F158DF5" w14:textId="77777777" w:rsidTr="0021071A">
        <w:trPr>
          <w:trHeight w:val="315"/>
        </w:trPr>
        <w:tc>
          <w:tcPr>
            <w:tcW w:w="568" w:type="dxa"/>
          </w:tcPr>
          <w:p w14:paraId="15F4AB90" w14:textId="350F605D" w:rsidR="00ED185C" w:rsidRPr="00576A6C" w:rsidRDefault="00694A29" w:rsidP="00594807">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5</w:t>
            </w:r>
            <w:r w:rsidR="00594807">
              <w:rPr>
                <w:rFonts w:ascii="Times New Roman" w:eastAsia="Times New Roman" w:hAnsi="Times New Roman" w:cs="Times New Roman"/>
                <w:sz w:val="24"/>
                <w:szCs w:val="24"/>
                <w:lang w:val="en-US" w:eastAsia="ru-RU"/>
              </w:rPr>
              <w:t>3</w:t>
            </w:r>
            <w:r w:rsidR="00ED185C" w:rsidRPr="00576A6C">
              <w:rPr>
                <w:rFonts w:ascii="Times New Roman" w:eastAsia="Times New Roman" w:hAnsi="Times New Roman" w:cs="Times New Roman"/>
                <w:sz w:val="24"/>
                <w:szCs w:val="24"/>
                <w:lang w:eastAsia="ru-RU"/>
              </w:rPr>
              <w:t>.</w:t>
            </w:r>
          </w:p>
        </w:tc>
        <w:tc>
          <w:tcPr>
            <w:tcW w:w="1559" w:type="dxa"/>
          </w:tcPr>
          <w:p w14:paraId="66666D3B" w14:textId="119E002C" w:rsidR="00ED185C" w:rsidRPr="00576A6C" w:rsidRDefault="00ED185C" w:rsidP="00ED185C">
            <w:pPr>
              <w:shd w:val="clear" w:color="auto" w:fill="FFFFFF" w:themeFill="background1"/>
              <w:contextualSpacing/>
              <w:jc w:val="both"/>
              <w:rPr>
                <w:rFonts w:cs="Times New Roman"/>
                <w:sz w:val="24"/>
                <w:szCs w:val="24"/>
              </w:rPr>
            </w:pPr>
            <w:r w:rsidRPr="00576A6C">
              <w:rPr>
                <w:rFonts w:cs="Times New Roman"/>
                <w:sz w:val="24"/>
                <w:szCs w:val="24"/>
              </w:rPr>
              <w:t>Заңның 43-бабы 7-тармағының 4) тармақшасы</w:t>
            </w:r>
          </w:p>
        </w:tc>
        <w:tc>
          <w:tcPr>
            <w:tcW w:w="3968" w:type="dxa"/>
          </w:tcPr>
          <w:p w14:paraId="4BDA6250"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t>43-бап. Мүліктің меншік иелері бірлестігі</w:t>
            </w:r>
            <w:r w:rsidRPr="00576A6C">
              <w:rPr>
                <w:rFonts w:cs="Times New Roman"/>
                <w:bCs/>
                <w:sz w:val="24"/>
                <w:szCs w:val="24"/>
              </w:rPr>
              <w:t xml:space="preserve"> </w:t>
            </w:r>
          </w:p>
          <w:p w14:paraId="13FA65D1"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0820B2BC" w14:textId="77777777" w:rsidR="00ED185C" w:rsidRPr="00576A6C" w:rsidRDefault="00ED185C" w:rsidP="00ED185C">
            <w:pPr>
              <w:widowControl w:val="0"/>
              <w:shd w:val="clear" w:color="auto" w:fill="FFFFFF" w:themeFill="background1"/>
              <w:contextualSpacing/>
              <w:jc w:val="both"/>
              <w:outlineLvl w:val="0"/>
              <w:rPr>
                <w:rFonts w:cs="Times New Roman"/>
                <w:b/>
                <w:sz w:val="24"/>
                <w:szCs w:val="24"/>
              </w:rPr>
            </w:pPr>
            <w:r w:rsidRPr="00576A6C">
              <w:rPr>
                <w:rFonts w:cs="Times New Roman"/>
                <w:b/>
                <w:sz w:val="24"/>
                <w:szCs w:val="24"/>
              </w:rPr>
              <w:t>………</w:t>
            </w:r>
          </w:p>
          <w:p w14:paraId="6975856D" w14:textId="77777777" w:rsidR="00ED185C" w:rsidRPr="00576A6C" w:rsidRDefault="00ED185C" w:rsidP="00ED185C">
            <w:pPr>
              <w:shd w:val="clear" w:color="auto" w:fill="FFFFFF" w:themeFill="background1"/>
              <w:tabs>
                <w:tab w:val="left" w:pos="311"/>
                <w:tab w:val="right" w:pos="9355"/>
              </w:tabs>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7. Мүліктің меншік иелері бірлестігінің төрағасы мынадай функцияларды:</w:t>
            </w:r>
          </w:p>
          <w:p w14:paraId="5C8C8A1A" w14:textId="77777777"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w:t>
            </w:r>
          </w:p>
          <w:p w14:paraId="5ABE0C4A" w14:textId="169AE9AE"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pacing w:val="2"/>
                <w:sz w:val="24"/>
                <w:szCs w:val="24"/>
                <w:shd w:val="clear" w:color="auto" w:fill="FFFFFF"/>
              </w:rPr>
              <w:t> 4) жиналыс пен үй кеңесі қабылдаған шешімдер туралы ақпаратты жалпыға қолжетімді жерлерде орналастыруды;</w:t>
            </w:r>
          </w:p>
        </w:tc>
        <w:tc>
          <w:tcPr>
            <w:tcW w:w="4394" w:type="dxa"/>
          </w:tcPr>
          <w:p w14:paraId="2F07A7F2"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t>43-бап. Мүліктің меншік иелері бірлестігі</w:t>
            </w:r>
            <w:r w:rsidRPr="00576A6C">
              <w:rPr>
                <w:rFonts w:cs="Times New Roman"/>
                <w:bCs/>
                <w:sz w:val="24"/>
                <w:szCs w:val="24"/>
              </w:rPr>
              <w:t xml:space="preserve"> </w:t>
            </w:r>
          </w:p>
          <w:p w14:paraId="53C2C0BC"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7168D39F" w14:textId="77777777" w:rsidR="00ED185C" w:rsidRPr="00576A6C" w:rsidRDefault="00ED185C" w:rsidP="00ED185C">
            <w:pPr>
              <w:shd w:val="clear" w:color="auto" w:fill="FFFFFF" w:themeFill="background1"/>
              <w:tabs>
                <w:tab w:val="left" w:pos="311"/>
                <w:tab w:val="right" w:pos="9355"/>
              </w:tabs>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7. Мүліктің меншік иелері бірлестігінің төрағасы мынадай функцияларды:</w:t>
            </w:r>
          </w:p>
          <w:p w14:paraId="5D8B671B"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p>
          <w:p w14:paraId="47FF69D3" w14:textId="77777777" w:rsidR="00ED185C" w:rsidRPr="00576A6C" w:rsidRDefault="00ED185C" w:rsidP="00ED185C">
            <w:pPr>
              <w:shd w:val="clear" w:color="auto" w:fill="FFFFFF" w:themeFill="background1"/>
              <w:tabs>
                <w:tab w:val="left" w:pos="311"/>
                <w:tab w:val="right" w:pos="9355"/>
              </w:tabs>
              <w:contextualSpacing/>
              <w:jc w:val="both"/>
              <w:rPr>
                <w:rFonts w:cs="Times New Roman"/>
                <w:b/>
                <w:sz w:val="24"/>
                <w:szCs w:val="24"/>
              </w:rPr>
            </w:pPr>
            <w:r w:rsidRPr="00576A6C">
              <w:rPr>
                <w:rFonts w:cs="Times New Roman"/>
                <w:b/>
                <w:sz w:val="24"/>
                <w:szCs w:val="24"/>
              </w:rPr>
              <w:t xml:space="preserve"> …    </w:t>
            </w:r>
          </w:p>
          <w:p w14:paraId="19A1634D" w14:textId="397B9D99"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b/>
                <w:sz w:val="24"/>
                <w:szCs w:val="24"/>
              </w:rPr>
              <w:t xml:space="preserve"> </w:t>
            </w:r>
            <w:r w:rsidRPr="00576A6C">
              <w:rPr>
                <w:rFonts w:cs="Times New Roman"/>
                <w:sz w:val="24"/>
                <w:szCs w:val="24"/>
              </w:rPr>
              <w:t xml:space="preserve">4) жиналыс пен үй кеңесі қабылдаған шешімдер туралы ақпаратты </w:t>
            </w:r>
            <w:r w:rsidRPr="00576A6C">
              <w:rPr>
                <w:rFonts w:cs="Times New Roman"/>
                <w:sz w:val="24"/>
                <w:szCs w:val="24"/>
                <w:lang w:val="kk-KZ"/>
              </w:rPr>
              <w:t xml:space="preserve">және </w:t>
            </w:r>
            <w:r w:rsidRPr="00576A6C">
              <w:rPr>
                <w:rFonts w:cs="Times New Roman"/>
                <w:b/>
                <w:bCs/>
                <w:sz w:val="24"/>
                <w:szCs w:val="24"/>
              </w:rPr>
              <w:t xml:space="preserve">Қазақстан Республикасының </w:t>
            </w:r>
            <w:r w:rsidRPr="00576A6C">
              <w:rPr>
                <w:rFonts w:cs="Times New Roman"/>
                <w:b/>
                <w:bCs/>
                <w:sz w:val="24"/>
                <w:szCs w:val="24"/>
                <w:lang w:val="kk-KZ"/>
              </w:rPr>
              <w:t>д</w:t>
            </w:r>
            <w:r w:rsidRPr="00576A6C">
              <w:rPr>
                <w:rFonts w:cs="Times New Roman"/>
                <w:b/>
                <w:bCs/>
                <w:sz w:val="24"/>
                <w:szCs w:val="24"/>
              </w:rPr>
              <w:t>ербес деректер және оларды қорғау туралы заңнамасында белгіленген талаптарды ескере отырып, өзге де ақпаратты</w:t>
            </w:r>
            <w:r w:rsidRPr="00576A6C">
              <w:rPr>
                <w:rFonts w:cs="Times New Roman"/>
                <w:sz w:val="24"/>
                <w:szCs w:val="24"/>
                <w:lang w:val="kk-KZ"/>
              </w:rPr>
              <w:t xml:space="preserve"> </w:t>
            </w:r>
            <w:r w:rsidRPr="00576A6C">
              <w:rPr>
                <w:rFonts w:cs="Times New Roman"/>
                <w:sz w:val="24"/>
                <w:szCs w:val="24"/>
              </w:rPr>
              <w:t>жалпыға қолжетімді жерлерде орналастыруды;</w:t>
            </w:r>
          </w:p>
        </w:tc>
        <w:tc>
          <w:tcPr>
            <w:tcW w:w="5530" w:type="dxa"/>
          </w:tcPr>
          <w:p w14:paraId="5F6B3678" w14:textId="4E27B635" w:rsidR="00ED185C" w:rsidRPr="00576A6C" w:rsidRDefault="00ED185C" w:rsidP="00ED185C">
            <w:pPr>
              <w:shd w:val="clear" w:color="auto" w:fill="FFFFFF" w:themeFill="background1"/>
              <w:ind w:firstLine="318"/>
              <w:contextualSpacing/>
              <w:jc w:val="both"/>
              <w:rPr>
                <w:rFonts w:cs="Times New Roman"/>
                <w:sz w:val="24"/>
                <w:szCs w:val="24"/>
              </w:rPr>
            </w:pPr>
            <w:r w:rsidRPr="00576A6C">
              <w:rPr>
                <w:rFonts w:cs="Times New Roman"/>
                <w:sz w:val="24"/>
                <w:szCs w:val="24"/>
              </w:rPr>
              <w:t>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иелерінің дербес деректерін қорғау мақсатында.</w:t>
            </w:r>
          </w:p>
        </w:tc>
      </w:tr>
      <w:tr w:rsidR="00091991" w:rsidRPr="00576A6C" w14:paraId="35E5FDA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914CD98" w14:textId="0E5AEB50" w:rsidR="00ED185C" w:rsidRPr="00576A6C" w:rsidRDefault="00694A29" w:rsidP="00594807">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lang w:val="kk-KZ"/>
              </w:rPr>
              <w:t>5</w:t>
            </w:r>
            <w:r w:rsidR="00594807">
              <w:rPr>
                <w:rFonts w:ascii="Times New Roman" w:hAnsi="Times New Roman" w:cs="Times New Roman"/>
                <w:sz w:val="24"/>
                <w:szCs w:val="24"/>
                <w:lang w:val="en-US"/>
              </w:rPr>
              <w:t>4</w:t>
            </w:r>
            <w:r w:rsidR="00ED185C" w:rsidRPr="00576A6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E1FF7E4" w14:textId="2819502A" w:rsidR="00ED185C" w:rsidRPr="00576A6C" w:rsidRDefault="00ED185C" w:rsidP="00ED185C">
            <w:pPr>
              <w:pStyle w:val="a7"/>
              <w:spacing w:after="0" w:line="240" w:lineRule="auto"/>
              <w:ind w:left="0"/>
              <w:rPr>
                <w:rFonts w:ascii="Times New Roman" w:hAnsi="Times New Roman" w:cs="Times New Roman"/>
                <w:sz w:val="24"/>
                <w:szCs w:val="24"/>
              </w:rPr>
            </w:pPr>
            <w:r w:rsidRPr="00576A6C">
              <w:rPr>
                <w:rFonts w:ascii="Times New Roman" w:hAnsi="Times New Roman" w:cs="Times New Roman"/>
                <w:sz w:val="24"/>
                <w:szCs w:val="24"/>
              </w:rPr>
              <w:t>43-баптың 7-тармағы</w:t>
            </w:r>
          </w:p>
        </w:tc>
        <w:tc>
          <w:tcPr>
            <w:tcW w:w="3968" w:type="dxa"/>
            <w:tcBorders>
              <w:top w:val="single" w:sz="4" w:space="0" w:color="auto"/>
              <w:left w:val="single" w:sz="4" w:space="0" w:color="auto"/>
              <w:bottom w:val="single" w:sz="4" w:space="0" w:color="auto"/>
              <w:right w:val="single" w:sz="4" w:space="0" w:color="auto"/>
            </w:tcBorders>
          </w:tcPr>
          <w:p w14:paraId="5C63B7F6"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t>43-бап. Мүліктің меншік иелері бірлестігі</w:t>
            </w:r>
            <w:r w:rsidRPr="00576A6C">
              <w:rPr>
                <w:rFonts w:cs="Times New Roman"/>
                <w:bCs/>
                <w:sz w:val="24"/>
                <w:szCs w:val="24"/>
              </w:rPr>
              <w:t xml:space="preserve"> </w:t>
            </w:r>
          </w:p>
          <w:p w14:paraId="78954888" w14:textId="77777777" w:rsidR="00ED185C" w:rsidRPr="00576A6C" w:rsidRDefault="00ED185C" w:rsidP="00ED185C">
            <w:pPr>
              <w:contextualSpacing/>
              <w:jc w:val="both"/>
              <w:rPr>
                <w:rFonts w:cs="Times New Roman"/>
                <w:sz w:val="24"/>
                <w:szCs w:val="24"/>
              </w:rPr>
            </w:pPr>
          </w:p>
          <w:p w14:paraId="120C8664" w14:textId="2904440F" w:rsidR="00ED185C" w:rsidRPr="00576A6C" w:rsidRDefault="00ED185C" w:rsidP="00ED185C">
            <w:pPr>
              <w:contextualSpacing/>
              <w:jc w:val="both"/>
              <w:rPr>
                <w:rFonts w:cs="Times New Roman"/>
                <w:sz w:val="24"/>
                <w:szCs w:val="24"/>
              </w:rPr>
            </w:pPr>
            <w:r w:rsidRPr="00576A6C">
              <w:rPr>
                <w:rFonts w:cs="Times New Roman"/>
                <w:sz w:val="24"/>
                <w:szCs w:val="24"/>
              </w:rPr>
              <w:t>7</w:t>
            </w:r>
            <w:r w:rsidRPr="00576A6C">
              <w:rPr>
                <w:rFonts w:cs="Times New Roman"/>
                <w:sz w:val="24"/>
                <w:szCs w:val="24"/>
                <w:lang w:val="kk-KZ"/>
              </w:rPr>
              <w:t>-</w:t>
            </w:r>
            <w:r w:rsidRPr="00576A6C">
              <w:rPr>
                <w:rFonts w:cs="Times New Roman"/>
                <w:sz w:val="24"/>
                <w:szCs w:val="24"/>
              </w:rPr>
              <w:t>тармақ:</w:t>
            </w:r>
          </w:p>
          <w:p w14:paraId="058C5CE9"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3B75BE18" w14:textId="2462EA5C" w:rsidR="00ED185C" w:rsidRPr="00576A6C" w:rsidRDefault="00ED185C" w:rsidP="00ED185C">
            <w:pPr>
              <w:contextualSpacing/>
              <w:jc w:val="both"/>
              <w:rPr>
                <w:rFonts w:cs="Times New Roman"/>
                <w:sz w:val="24"/>
                <w:szCs w:val="24"/>
              </w:rPr>
            </w:pPr>
            <w:r w:rsidRPr="00576A6C">
              <w:rPr>
                <w:rFonts w:cs="Times New Roman"/>
                <w:spacing w:val="2"/>
                <w:sz w:val="24"/>
                <w:szCs w:val="24"/>
                <w:shd w:val="clear" w:color="auto" w:fill="FFFFFF"/>
              </w:rPr>
              <w:t>6) сервистік қызмет субъектілерімен қызметтер көрсету туралы шарттар жасасуды және оларды орындауды;</w:t>
            </w:r>
          </w:p>
        </w:tc>
        <w:tc>
          <w:tcPr>
            <w:tcW w:w="4394" w:type="dxa"/>
            <w:tcBorders>
              <w:top w:val="single" w:sz="4" w:space="0" w:color="auto"/>
              <w:left w:val="single" w:sz="4" w:space="0" w:color="auto"/>
              <w:bottom w:val="single" w:sz="4" w:space="0" w:color="auto"/>
              <w:right w:val="single" w:sz="4" w:space="0" w:color="auto"/>
            </w:tcBorders>
          </w:tcPr>
          <w:p w14:paraId="6C6A3E43"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t>43-бап. Мүліктің меншік иелері бірлестігі</w:t>
            </w:r>
            <w:r w:rsidRPr="00576A6C">
              <w:rPr>
                <w:rFonts w:cs="Times New Roman"/>
                <w:bCs/>
                <w:sz w:val="24"/>
                <w:szCs w:val="24"/>
              </w:rPr>
              <w:t xml:space="preserve"> </w:t>
            </w:r>
          </w:p>
          <w:p w14:paraId="42E38D52" w14:textId="77777777" w:rsidR="00ED185C" w:rsidRPr="00576A6C" w:rsidRDefault="00ED185C" w:rsidP="00ED185C">
            <w:pPr>
              <w:contextualSpacing/>
              <w:jc w:val="both"/>
              <w:rPr>
                <w:rFonts w:cs="Times New Roman"/>
                <w:sz w:val="24"/>
                <w:szCs w:val="24"/>
              </w:rPr>
            </w:pPr>
          </w:p>
          <w:p w14:paraId="2EB15BBB" w14:textId="77777777" w:rsidR="00ED185C" w:rsidRPr="00576A6C" w:rsidRDefault="00ED185C" w:rsidP="00ED185C">
            <w:pPr>
              <w:contextualSpacing/>
              <w:jc w:val="both"/>
              <w:rPr>
                <w:rFonts w:cs="Times New Roman"/>
                <w:sz w:val="24"/>
                <w:szCs w:val="24"/>
              </w:rPr>
            </w:pPr>
            <w:r w:rsidRPr="00576A6C">
              <w:rPr>
                <w:rFonts w:cs="Times New Roman"/>
                <w:sz w:val="24"/>
                <w:szCs w:val="24"/>
              </w:rPr>
              <w:t>7-тармақта 6) тармақша мынадай редакцияда жазылсын:</w:t>
            </w:r>
          </w:p>
          <w:p w14:paraId="2F0A7783" w14:textId="18959BB7" w:rsidR="00ED185C" w:rsidRPr="00576A6C" w:rsidRDefault="00ED185C" w:rsidP="00ED185C">
            <w:pPr>
              <w:contextualSpacing/>
              <w:jc w:val="both"/>
              <w:rPr>
                <w:rFonts w:cs="Times New Roman"/>
                <w:b/>
                <w:sz w:val="24"/>
                <w:szCs w:val="24"/>
              </w:rPr>
            </w:pPr>
            <w:r w:rsidRPr="00576A6C">
              <w:rPr>
                <w:rFonts w:cs="Times New Roman"/>
                <w:b/>
                <w:sz w:val="24"/>
                <w:szCs w:val="24"/>
              </w:rPr>
              <w:t>6) үй кеңесінің шешімі бойынша сервистік қызмет субъектілерімен қызмет көрсету туралы шарттар жасасу</w:t>
            </w:r>
            <w:r w:rsidRPr="00576A6C">
              <w:rPr>
                <w:rFonts w:cs="Times New Roman"/>
                <w:b/>
                <w:sz w:val="24"/>
                <w:szCs w:val="24"/>
                <w:lang w:val="kk-KZ"/>
              </w:rPr>
              <w:t>ды</w:t>
            </w:r>
            <w:r w:rsidRPr="00576A6C">
              <w:rPr>
                <w:rFonts w:cs="Times New Roman"/>
                <w:b/>
                <w:sz w:val="24"/>
                <w:szCs w:val="24"/>
              </w:rPr>
              <w:t xml:space="preserve"> және </w:t>
            </w:r>
            <w:r w:rsidRPr="00576A6C">
              <w:rPr>
                <w:rFonts w:cs="Times New Roman"/>
                <w:b/>
                <w:sz w:val="24"/>
                <w:szCs w:val="24"/>
                <w:lang w:val="kk-KZ"/>
              </w:rPr>
              <w:t xml:space="preserve">оларды </w:t>
            </w:r>
            <w:r w:rsidRPr="00576A6C">
              <w:rPr>
                <w:rFonts w:cs="Times New Roman"/>
                <w:b/>
                <w:sz w:val="24"/>
                <w:szCs w:val="24"/>
              </w:rPr>
              <w:t>орындау</w:t>
            </w:r>
            <w:r w:rsidRPr="00576A6C">
              <w:rPr>
                <w:rFonts w:cs="Times New Roman"/>
                <w:b/>
                <w:sz w:val="24"/>
                <w:szCs w:val="24"/>
                <w:lang w:val="kk-KZ"/>
              </w:rPr>
              <w:t>ды</w:t>
            </w:r>
            <w:r w:rsidRPr="00576A6C">
              <w:rPr>
                <w:rFonts w:cs="Times New Roman"/>
                <w:b/>
                <w:sz w:val="24"/>
                <w:szCs w:val="24"/>
              </w:rPr>
              <w:t>;</w:t>
            </w:r>
          </w:p>
        </w:tc>
        <w:tc>
          <w:tcPr>
            <w:tcW w:w="5530" w:type="dxa"/>
            <w:tcBorders>
              <w:top w:val="single" w:sz="4" w:space="0" w:color="auto"/>
              <w:left w:val="single" w:sz="4" w:space="0" w:color="auto"/>
              <w:bottom w:val="single" w:sz="4" w:space="0" w:color="auto"/>
              <w:right w:val="single" w:sz="4" w:space="0" w:color="auto"/>
            </w:tcBorders>
          </w:tcPr>
          <w:p w14:paraId="3F97996F" w14:textId="5073E0E0" w:rsidR="00ED185C" w:rsidRPr="00576A6C" w:rsidRDefault="00ED185C" w:rsidP="00ED185C">
            <w:pPr>
              <w:contextualSpacing/>
              <w:jc w:val="both"/>
              <w:rPr>
                <w:rFonts w:cs="Times New Roman"/>
                <w:sz w:val="24"/>
                <w:szCs w:val="24"/>
              </w:rPr>
            </w:pPr>
            <w:r w:rsidRPr="00576A6C">
              <w:rPr>
                <w:rFonts w:cs="Times New Roman"/>
                <w:sz w:val="24"/>
                <w:szCs w:val="24"/>
                <w:lang w:val="kk-KZ"/>
              </w:rPr>
              <w:t>Мү</w:t>
            </w:r>
            <w:r w:rsidRPr="00576A6C">
              <w:rPr>
                <w:rFonts w:cs="Times New Roman"/>
                <w:sz w:val="24"/>
                <w:szCs w:val="24"/>
              </w:rPr>
              <w:t>лік</w:t>
            </w:r>
            <w:r w:rsidRPr="00576A6C">
              <w:rPr>
                <w:rFonts w:cs="Times New Roman"/>
                <w:sz w:val="24"/>
                <w:szCs w:val="24"/>
                <w:lang w:val="kk-KZ"/>
              </w:rPr>
              <w:t>тің меншік</w:t>
            </w:r>
            <w:r w:rsidRPr="00576A6C">
              <w:rPr>
                <w:rFonts w:cs="Times New Roman"/>
                <w:sz w:val="24"/>
                <w:szCs w:val="24"/>
              </w:rPr>
              <w:t xml:space="preserve"> иелері бірлестігі төрағасы</w:t>
            </w:r>
            <w:r w:rsidRPr="00576A6C">
              <w:rPr>
                <w:rFonts w:cs="Times New Roman"/>
                <w:sz w:val="24"/>
                <w:szCs w:val="24"/>
                <w:lang w:val="kk-KZ"/>
              </w:rPr>
              <w:t>ның</w:t>
            </w:r>
            <w:r w:rsidRPr="00576A6C">
              <w:rPr>
                <w:rFonts w:cs="Times New Roman"/>
                <w:sz w:val="24"/>
                <w:szCs w:val="24"/>
              </w:rPr>
              <w:t xml:space="preserve"> </w:t>
            </w:r>
            <w:r w:rsidRPr="00576A6C">
              <w:rPr>
                <w:rFonts w:cs="Times New Roman"/>
                <w:sz w:val="24"/>
                <w:szCs w:val="24"/>
                <w:lang w:val="kk-KZ"/>
              </w:rPr>
              <w:t>с</w:t>
            </w:r>
            <w:r w:rsidRPr="00576A6C">
              <w:rPr>
                <w:rFonts w:cs="Times New Roman"/>
                <w:sz w:val="24"/>
                <w:szCs w:val="24"/>
              </w:rPr>
              <w:t>ервистік қызметтің жосықсыз субъектісін таңдау</w:t>
            </w:r>
            <w:r w:rsidRPr="00576A6C">
              <w:rPr>
                <w:rFonts w:cs="Times New Roman"/>
                <w:sz w:val="24"/>
                <w:szCs w:val="24"/>
                <w:lang w:val="kk-KZ"/>
              </w:rPr>
              <w:t>ы</w:t>
            </w:r>
            <w:r w:rsidRPr="00576A6C">
              <w:rPr>
                <w:rFonts w:cs="Times New Roman"/>
                <w:sz w:val="24"/>
                <w:szCs w:val="24"/>
              </w:rPr>
              <w:t xml:space="preserve"> тәуекелін болдырмау мақсатында.</w:t>
            </w:r>
          </w:p>
        </w:tc>
      </w:tr>
      <w:tr w:rsidR="00091991" w:rsidRPr="00576A6C" w14:paraId="18BCBD1E"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1844DD5B" w14:textId="57295228" w:rsidR="00ED185C" w:rsidRPr="00576A6C" w:rsidRDefault="00694A29" w:rsidP="00594807">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lang w:val="kk-KZ"/>
              </w:rPr>
              <w:t>5</w:t>
            </w:r>
            <w:r w:rsidR="00594807">
              <w:rPr>
                <w:rFonts w:ascii="Times New Roman" w:hAnsi="Times New Roman" w:cs="Times New Roman"/>
                <w:sz w:val="24"/>
                <w:szCs w:val="24"/>
                <w:lang w:val="en-US"/>
              </w:rPr>
              <w:t>5</w:t>
            </w:r>
            <w:r w:rsidR="00ED185C" w:rsidRPr="00576A6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4EC9F89" w14:textId="2E023A06" w:rsidR="00ED185C" w:rsidRPr="00576A6C" w:rsidRDefault="000D1D76" w:rsidP="00ED185C">
            <w:pPr>
              <w:pStyle w:val="a7"/>
              <w:spacing w:after="0" w:line="240" w:lineRule="auto"/>
              <w:ind w:left="0"/>
              <w:rPr>
                <w:rFonts w:ascii="Times New Roman" w:hAnsi="Times New Roman" w:cs="Times New Roman"/>
                <w:sz w:val="24"/>
                <w:szCs w:val="24"/>
              </w:rPr>
            </w:pPr>
            <w:r w:rsidRPr="00576A6C">
              <w:rPr>
                <w:rFonts w:ascii="Times New Roman" w:hAnsi="Times New Roman" w:cs="Times New Roman"/>
                <w:sz w:val="24"/>
                <w:szCs w:val="24"/>
              </w:rPr>
              <w:t xml:space="preserve">43-баптың 7-тармағының 9-1, 9-2 </w:t>
            </w:r>
            <w:r w:rsidRPr="00576A6C">
              <w:rPr>
                <w:rFonts w:ascii="Times New Roman" w:hAnsi="Times New Roman" w:cs="Times New Roman"/>
                <w:sz w:val="24"/>
                <w:szCs w:val="24"/>
              </w:rPr>
              <w:lastRenderedPageBreak/>
              <w:t>тармақшалары</w:t>
            </w:r>
          </w:p>
        </w:tc>
        <w:tc>
          <w:tcPr>
            <w:tcW w:w="3968" w:type="dxa"/>
            <w:tcBorders>
              <w:top w:val="single" w:sz="4" w:space="0" w:color="auto"/>
              <w:left w:val="single" w:sz="4" w:space="0" w:color="auto"/>
              <w:bottom w:val="single" w:sz="4" w:space="0" w:color="auto"/>
              <w:right w:val="single" w:sz="4" w:space="0" w:color="auto"/>
            </w:tcBorders>
          </w:tcPr>
          <w:p w14:paraId="005C181C"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lastRenderedPageBreak/>
              <w:t>43-бап. Мүліктің меншік иелері бірлестігі</w:t>
            </w:r>
            <w:r w:rsidRPr="00576A6C">
              <w:rPr>
                <w:rFonts w:cs="Times New Roman"/>
                <w:bCs/>
                <w:sz w:val="24"/>
                <w:szCs w:val="24"/>
              </w:rPr>
              <w:t xml:space="preserve"> </w:t>
            </w:r>
          </w:p>
          <w:p w14:paraId="681591A8" w14:textId="77777777" w:rsidR="00ED185C" w:rsidRPr="00576A6C" w:rsidRDefault="00ED185C" w:rsidP="00ED185C">
            <w:pPr>
              <w:contextualSpacing/>
              <w:jc w:val="both"/>
              <w:rPr>
                <w:rFonts w:cs="Times New Roman"/>
                <w:sz w:val="24"/>
                <w:szCs w:val="24"/>
              </w:rPr>
            </w:pPr>
            <w:r w:rsidRPr="00576A6C">
              <w:rPr>
                <w:rFonts w:cs="Times New Roman"/>
                <w:sz w:val="24"/>
                <w:szCs w:val="24"/>
              </w:rPr>
              <w:br/>
            </w:r>
            <w:r w:rsidRPr="00576A6C">
              <w:rPr>
                <w:rFonts w:cs="Times New Roman"/>
                <w:spacing w:val="2"/>
                <w:sz w:val="24"/>
                <w:szCs w:val="24"/>
                <w:shd w:val="clear" w:color="auto" w:fill="FFFFFF"/>
              </w:rPr>
              <w:t xml:space="preserve">7. Мүліктің меншік иелері </w:t>
            </w:r>
            <w:r w:rsidRPr="00576A6C">
              <w:rPr>
                <w:rFonts w:cs="Times New Roman"/>
                <w:spacing w:val="2"/>
                <w:sz w:val="24"/>
                <w:szCs w:val="24"/>
                <w:shd w:val="clear" w:color="auto" w:fill="FFFFFF"/>
              </w:rPr>
              <w:lastRenderedPageBreak/>
              <w:t>бірлестігінің төрағасы мынадай функцияларды:</w:t>
            </w:r>
          </w:p>
          <w:p w14:paraId="1E81CFAC" w14:textId="77777777" w:rsidR="00ED185C" w:rsidRPr="00576A6C" w:rsidRDefault="00ED185C" w:rsidP="00ED185C">
            <w:pPr>
              <w:contextualSpacing/>
              <w:jc w:val="both"/>
              <w:rPr>
                <w:rFonts w:cs="Times New Roman"/>
                <w:sz w:val="24"/>
                <w:szCs w:val="24"/>
              </w:rPr>
            </w:pPr>
            <w:r w:rsidRPr="00576A6C">
              <w:rPr>
                <w:rFonts w:cs="Times New Roman"/>
                <w:spacing w:val="2"/>
                <w:sz w:val="24"/>
                <w:szCs w:val="24"/>
                <w:shd w:val="clear" w:color="auto" w:fill="FFFFFF"/>
              </w:rPr>
              <w:t>…</w:t>
            </w:r>
          </w:p>
          <w:p w14:paraId="7508C216" w14:textId="14294C4F" w:rsidR="00ED185C" w:rsidRPr="00576A6C" w:rsidRDefault="00ED185C" w:rsidP="00ED185C">
            <w:pPr>
              <w:contextualSpacing/>
              <w:jc w:val="both"/>
              <w:rPr>
                <w:rFonts w:cs="Times New Roman"/>
                <w:sz w:val="24"/>
                <w:szCs w:val="24"/>
              </w:rPr>
            </w:pPr>
            <w:r w:rsidRPr="00576A6C">
              <w:rPr>
                <w:rFonts w:cs="Times New Roman"/>
                <w:sz w:val="24"/>
                <w:szCs w:val="24"/>
              </w:rPr>
              <w:t xml:space="preserve">9-1) </w:t>
            </w:r>
            <w:r w:rsidRPr="00576A6C">
              <w:rPr>
                <w:rFonts w:cs="Times New Roman"/>
                <w:b/>
                <w:bCs/>
                <w:sz w:val="24"/>
                <w:szCs w:val="24"/>
              </w:rPr>
              <w:t>жоқ</w:t>
            </w:r>
            <w:r w:rsidR="00A105CF">
              <w:rPr>
                <w:rFonts w:cs="Times New Roman"/>
                <w:b/>
                <w:bCs/>
                <w:sz w:val="24"/>
                <w:szCs w:val="24"/>
              </w:rPr>
              <w:t>;</w:t>
            </w:r>
          </w:p>
          <w:p w14:paraId="09B242D7" w14:textId="04A39F77" w:rsidR="00ED185C" w:rsidRPr="00576A6C" w:rsidRDefault="00ED185C" w:rsidP="00ED185C">
            <w:pPr>
              <w:contextualSpacing/>
              <w:jc w:val="both"/>
              <w:rPr>
                <w:rFonts w:cs="Times New Roman"/>
                <w:sz w:val="24"/>
                <w:szCs w:val="24"/>
              </w:rPr>
            </w:pPr>
            <w:r w:rsidRPr="00576A6C">
              <w:rPr>
                <w:rFonts w:cs="Times New Roman"/>
                <w:sz w:val="24"/>
                <w:szCs w:val="24"/>
              </w:rPr>
              <w:t xml:space="preserve">9-2) </w:t>
            </w:r>
            <w:r w:rsidRPr="00576A6C">
              <w:rPr>
                <w:rFonts w:cs="Times New Roman"/>
                <w:b/>
                <w:bCs/>
                <w:sz w:val="24"/>
                <w:szCs w:val="24"/>
              </w:rPr>
              <w:t>жоқ</w:t>
            </w:r>
            <w:r w:rsidR="00A105CF">
              <w:rPr>
                <w:rFonts w:cs="Times New Roman"/>
                <w:b/>
                <w:bCs/>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1F4B25AA" w14:textId="77777777" w:rsidR="00ED185C" w:rsidRPr="00576A6C" w:rsidRDefault="00ED185C" w:rsidP="00ED185C">
            <w:pPr>
              <w:contextualSpacing/>
              <w:jc w:val="both"/>
              <w:rPr>
                <w:rFonts w:cs="Times New Roman"/>
                <w:bCs/>
                <w:sz w:val="24"/>
                <w:szCs w:val="24"/>
              </w:rPr>
            </w:pPr>
            <w:r w:rsidRPr="00576A6C">
              <w:rPr>
                <w:rFonts w:cs="Times New Roman"/>
                <w:bCs/>
                <w:spacing w:val="2"/>
                <w:sz w:val="24"/>
                <w:szCs w:val="24"/>
                <w:bdr w:val="none" w:sz="0" w:space="0" w:color="auto" w:frame="1"/>
                <w:shd w:val="clear" w:color="auto" w:fill="FFFFFF"/>
              </w:rPr>
              <w:lastRenderedPageBreak/>
              <w:t>43-бап. Мүліктің меншік иелері бірлестігі</w:t>
            </w:r>
            <w:r w:rsidRPr="00576A6C">
              <w:rPr>
                <w:rFonts w:cs="Times New Roman"/>
                <w:bCs/>
                <w:sz w:val="24"/>
                <w:szCs w:val="24"/>
              </w:rPr>
              <w:t xml:space="preserve"> </w:t>
            </w:r>
          </w:p>
          <w:p w14:paraId="20F09B8A" w14:textId="77777777" w:rsidR="00ED185C" w:rsidRPr="00576A6C" w:rsidRDefault="00ED185C" w:rsidP="00ED185C">
            <w:pPr>
              <w:contextualSpacing/>
              <w:jc w:val="both"/>
              <w:rPr>
                <w:rFonts w:cs="Times New Roman"/>
                <w:sz w:val="24"/>
                <w:szCs w:val="24"/>
              </w:rPr>
            </w:pPr>
          </w:p>
          <w:p w14:paraId="498BBA20"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lastRenderedPageBreak/>
              <w:t>7. Мүліктің меншік иелері бірлестігінің төрағасы мынадай функцияларды:</w:t>
            </w:r>
          </w:p>
          <w:p w14:paraId="107031EC"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3B37EB79" w14:textId="77E0C019" w:rsidR="00ED185C" w:rsidRPr="00576A6C" w:rsidRDefault="00ED185C" w:rsidP="00ED185C">
            <w:pPr>
              <w:contextualSpacing/>
              <w:jc w:val="both"/>
              <w:rPr>
                <w:rFonts w:cs="Times New Roman"/>
                <w:sz w:val="24"/>
                <w:szCs w:val="24"/>
              </w:rPr>
            </w:pPr>
            <w:r w:rsidRPr="00576A6C">
              <w:rPr>
                <w:rFonts w:cs="Times New Roman"/>
                <w:sz w:val="24"/>
                <w:szCs w:val="24"/>
              </w:rPr>
              <w:t xml:space="preserve">9-1) </w:t>
            </w:r>
            <w:r w:rsidRPr="00576A6C">
              <w:rPr>
                <w:rFonts w:cs="Times New Roman"/>
                <w:b/>
                <w:bCs/>
                <w:sz w:val="24"/>
                <w:szCs w:val="24"/>
              </w:rPr>
              <w:t xml:space="preserve">пәтерлердің, тұрғын емес үй-жайлардың меншік иелеріне </w:t>
            </w:r>
            <w:r w:rsidRPr="00576A6C">
              <w:rPr>
                <w:rFonts w:cs="Times New Roman"/>
                <w:b/>
                <w:bCs/>
                <w:sz w:val="24"/>
                <w:szCs w:val="24"/>
                <w:lang w:val="kk-KZ"/>
              </w:rPr>
              <w:t>Ү</w:t>
            </w:r>
            <w:r w:rsidRPr="00576A6C">
              <w:rPr>
                <w:rFonts w:cs="Times New Roman"/>
                <w:b/>
                <w:bCs/>
                <w:sz w:val="24"/>
                <w:szCs w:val="24"/>
              </w:rPr>
              <w:t xml:space="preserve">й </w:t>
            </w:r>
            <w:r w:rsidRPr="00576A6C">
              <w:rPr>
                <w:rFonts w:cs="Times New Roman"/>
                <w:b/>
                <w:bCs/>
                <w:sz w:val="24"/>
                <w:szCs w:val="24"/>
                <w:lang w:val="kk-KZ"/>
              </w:rPr>
              <w:t>к</w:t>
            </w:r>
            <w:r w:rsidRPr="00576A6C">
              <w:rPr>
                <w:rFonts w:cs="Times New Roman"/>
                <w:b/>
                <w:bCs/>
                <w:sz w:val="24"/>
                <w:szCs w:val="24"/>
              </w:rPr>
              <w:t>еңесімен келісілген кондоминиум объектісін басқару және кондоминиум объектісінің ортақ мүлкін күтіп-ұстау жөніндегі ай сайынғы және жылдық есептерді беру</w:t>
            </w:r>
            <w:r w:rsidRPr="00576A6C">
              <w:rPr>
                <w:rFonts w:cs="Times New Roman"/>
                <w:b/>
                <w:bCs/>
                <w:sz w:val="24"/>
                <w:szCs w:val="24"/>
                <w:lang w:val="kk-KZ"/>
              </w:rPr>
              <w:t>ді</w:t>
            </w:r>
            <w:r w:rsidRPr="00576A6C">
              <w:rPr>
                <w:rFonts w:cs="Times New Roman"/>
                <w:b/>
                <w:bCs/>
                <w:sz w:val="24"/>
                <w:szCs w:val="24"/>
              </w:rPr>
              <w:t>.</w:t>
            </w:r>
          </w:p>
          <w:p w14:paraId="72A41250" w14:textId="502C6778" w:rsidR="00ED185C" w:rsidRPr="00576A6C" w:rsidRDefault="00ED185C" w:rsidP="00ED185C">
            <w:pPr>
              <w:contextualSpacing/>
              <w:jc w:val="both"/>
              <w:rPr>
                <w:rFonts w:eastAsiaTheme="minorEastAsia" w:cs="Times New Roman"/>
                <w:b/>
                <w:bCs/>
                <w:iCs/>
                <w:sz w:val="24"/>
                <w:szCs w:val="24"/>
                <w:lang w:eastAsia="zh-TW"/>
              </w:rPr>
            </w:pPr>
            <w:r w:rsidRPr="00576A6C">
              <w:rPr>
                <w:rFonts w:cs="Times New Roman"/>
                <w:b/>
                <w:bCs/>
                <w:sz w:val="24"/>
                <w:szCs w:val="24"/>
              </w:rPr>
              <w:t xml:space="preserve">9-2) үй кеңесі мүшелерінің және </w:t>
            </w:r>
            <w:r w:rsidRPr="00576A6C">
              <w:rPr>
                <w:rFonts w:cs="Times New Roman"/>
                <w:b/>
                <w:bCs/>
                <w:sz w:val="24"/>
                <w:szCs w:val="24"/>
                <w:lang w:val="kk-KZ"/>
              </w:rPr>
              <w:t>ревизиялық</w:t>
            </w:r>
            <w:r w:rsidRPr="00576A6C">
              <w:rPr>
                <w:rFonts w:cs="Times New Roman"/>
                <w:b/>
                <w:bCs/>
                <w:sz w:val="24"/>
                <w:szCs w:val="24"/>
              </w:rPr>
              <w:t xml:space="preserve"> комиссия мүшелерінің бірінші талап етуі бойынша ай сайынғы және жылдық есептерге қатысты қаржылық құжаттаманы </w:t>
            </w:r>
            <w:r w:rsidRPr="00576A6C">
              <w:rPr>
                <w:rFonts w:cs="Times New Roman"/>
                <w:b/>
                <w:bCs/>
                <w:sz w:val="24"/>
                <w:szCs w:val="24"/>
                <w:lang w:val="kk-KZ"/>
              </w:rPr>
              <w:t>толық</w:t>
            </w:r>
            <w:r w:rsidRPr="00576A6C">
              <w:rPr>
                <w:rFonts w:cs="Times New Roman"/>
                <w:b/>
                <w:bCs/>
                <w:sz w:val="24"/>
                <w:szCs w:val="24"/>
              </w:rPr>
              <w:t xml:space="preserve"> </w:t>
            </w:r>
            <w:r w:rsidRPr="00576A6C">
              <w:rPr>
                <w:rFonts w:cs="Times New Roman"/>
                <w:b/>
                <w:bCs/>
                <w:sz w:val="24"/>
                <w:szCs w:val="24"/>
                <w:lang w:val="kk-KZ"/>
              </w:rPr>
              <w:t>жазылуын</w:t>
            </w:r>
            <w:r w:rsidRPr="00576A6C">
              <w:rPr>
                <w:rFonts w:cs="Times New Roman"/>
                <w:b/>
                <w:bCs/>
                <w:sz w:val="24"/>
                <w:szCs w:val="24"/>
              </w:rPr>
              <w:t xml:space="preserve">, ағымдағы және </w:t>
            </w:r>
            <w:r w:rsidRPr="00576A6C">
              <w:rPr>
                <w:rFonts w:cs="Times New Roman"/>
                <w:b/>
                <w:bCs/>
                <w:sz w:val="24"/>
                <w:szCs w:val="24"/>
                <w:lang w:val="kk-KZ"/>
              </w:rPr>
              <w:t>ж</w:t>
            </w:r>
            <w:r w:rsidRPr="00576A6C">
              <w:rPr>
                <w:rFonts w:cs="Times New Roman"/>
                <w:b/>
                <w:bCs/>
                <w:sz w:val="24"/>
                <w:szCs w:val="24"/>
              </w:rPr>
              <w:t>инақ шоты бойынша банктік үзінді көшірмені қоса бере отырып ұсыну.</w:t>
            </w:r>
          </w:p>
        </w:tc>
        <w:tc>
          <w:tcPr>
            <w:tcW w:w="5530" w:type="dxa"/>
            <w:tcBorders>
              <w:top w:val="single" w:sz="4" w:space="0" w:color="auto"/>
              <w:left w:val="single" w:sz="4" w:space="0" w:color="auto"/>
              <w:bottom w:val="single" w:sz="4" w:space="0" w:color="auto"/>
              <w:right w:val="single" w:sz="4" w:space="0" w:color="auto"/>
            </w:tcBorders>
          </w:tcPr>
          <w:p w14:paraId="1A2436B2" w14:textId="5F52196F" w:rsidR="00ED185C" w:rsidRPr="00576A6C" w:rsidRDefault="00ED185C" w:rsidP="00ED185C">
            <w:pPr>
              <w:jc w:val="both"/>
              <w:outlineLvl w:val="2"/>
              <w:rPr>
                <w:rFonts w:cs="Times New Roman"/>
                <w:sz w:val="24"/>
                <w:szCs w:val="24"/>
              </w:rPr>
            </w:pPr>
            <w:r w:rsidRPr="00576A6C">
              <w:rPr>
                <w:rFonts w:cs="Times New Roman"/>
                <w:sz w:val="24"/>
                <w:szCs w:val="24"/>
              </w:rPr>
              <w:lastRenderedPageBreak/>
              <w:t>Басқару органы мүлік</w:t>
            </w:r>
            <w:r w:rsidRPr="00576A6C">
              <w:rPr>
                <w:rFonts w:cs="Times New Roman"/>
                <w:sz w:val="24"/>
                <w:szCs w:val="24"/>
                <w:lang w:val="kk-KZ"/>
              </w:rPr>
              <w:t>тің меншік</w:t>
            </w:r>
            <w:r w:rsidRPr="00576A6C">
              <w:rPr>
                <w:rFonts w:cs="Times New Roman"/>
                <w:sz w:val="24"/>
                <w:szCs w:val="24"/>
              </w:rPr>
              <w:t xml:space="preserve"> иелері бірлестігінің төрағасы не жай серіктестіктің сені</w:t>
            </w:r>
            <w:r w:rsidRPr="00576A6C">
              <w:rPr>
                <w:rFonts w:cs="Times New Roman"/>
                <w:sz w:val="24"/>
                <w:szCs w:val="24"/>
                <w:lang w:val="kk-KZ"/>
              </w:rPr>
              <w:t>м білдірілген адамы</w:t>
            </w:r>
            <w:r w:rsidRPr="00576A6C">
              <w:rPr>
                <w:rFonts w:cs="Times New Roman"/>
                <w:sz w:val="24"/>
                <w:szCs w:val="24"/>
              </w:rPr>
              <w:t xml:space="preserve">, көппәтерлі тұрғын үйді басқарушы немесе басқарушы компания болып </w:t>
            </w:r>
            <w:r w:rsidRPr="00576A6C">
              <w:rPr>
                <w:rFonts w:cs="Times New Roman"/>
                <w:sz w:val="24"/>
                <w:szCs w:val="24"/>
              </w:rPr>
              <w:lastRenderedPageBreak/>
              <w:t>табылатындығын ескере отырып, тиісінше пәтерлердің, тұрғын емес үй-жайлардың меншік иелеріне есеп беру жөніндегі функциямен толықтыру қажет.</w:t>
            </w:r>
          </w:p>
          <w:p w14:paraId="7A531AD6" w14:textId="630E8DA7" w:rsidR="00ED185C" w:rsidRPr="00576A6C" w:rsidRDefault="00ED185C" w:rsidP="00ED185C">
            <w:pPr>
              <w:jc w:val="both"/>
              <w:outlineLvl w:val="2"/>
              <w:rPr>
                <w:rFonts w:cs="Times New Roman"/>
                <w:sz w:val="24"/>
                <w:szCs w:val="24"/>
              </w:rPr>
            </w:pPr>
            <w:r w:rsidRPr="00576A6C">
              <w:rPr>
                <w:rFonts w:cs="Times New Roman"/>
                <w:sz w:val="24"/>
                <w:szCs w:val="24"/>
              </w:rPr>
              <w:t xml:space="preserve">Тәжірибе көрсеткендей, жосықсыз ПИК төрағалары мен </w:t>
            </w:r>
            <w:r w:rsidRPr="00576A6C">
              <w:rPr>
                <w:rFonts w:cs="Times New Roman"/>
                <w:sz w:val="24"/>
                <w:szCs w:val="24"/>
                <w:lang w:val="kk-KZ"/>
              </w:rPr>
              <w:t>Б</w:t>
            </w:r>
            <w:r w:rsidRPr="00576A6C">
              <w:rPr>
                <w:rFonts w:cs="Times New Roman"/>
                <w:sz w:val="24"/>
                <w:szCs w:val="24"/>
              </w:rPr>
              <w:t xml:space="preserve">К басшылары меншік иелеріне әртүрлі </w:t>
            </w:r>
            <w:r w:rsidRPr="00576A6C">
              <w:rPr>
                <w:rFonts w:cs="Times New Roman"/>
                <w:sz w:val="24"/>
                <w:szCs w:val="24"/>
                <w:lang w:val="kk-KZ"/>
              </w:rPr>
              <w:t>себептер келтіре отырып,</w:t>
            </w:r>
            <w:r w:rsidRPr="00576A6C">
              <w:rPr>
                <w:rFonts w:cs="Times New Roman"/>
                <w:sz w:val="24"/>
                <w:szCs w:val="24"/>
              </w:rPr>
              <w:t xml:space="preserve"> тіпті коммерциялық құпия</w:t>
            </w:r>
            <w:r w:rsidRPr="00576A6C">
              <w:rPr>
                <w:rFonts w:cs="Times New Roman"/>
                <w:sz w:val="24"/>
                <w:szCs w:val="24"/>
                <w:lang w:val="kk-KZ"/>
              </w:rPr>
              <w:t>ға сілтей</w:t>
            </w:r>
            <w:r w:rsidRPr="00576A6C">
              <w:rPr>
                <w:rFonts w:cs="Times New Roman"/>
                <w:sz w:val="24"/>
                <w:szCs w:val="24"/>
              </w:rPr>
              <w:t xml:space="preserve"> отырып, банктік шоттар бойынша ақша қаражатының қозғалысы туралы ақпарат бермеуінің негізінде сот прецеденттері өте көп туындайды. </w:t>
            </w:r>
            <w:r w:rsidRPr="00576A6C">
              <w:rPr>
                <w:rFonts w:cs="Times New Roman"/>
                <w:sz w:val="24"/>
                <w:szCs w:val="24"/>
                <w:lang w:val="kk-KZ"/>
              </w:rPr>
              <w:t>Көп жағдайда м</w:t>
            </w:r>
            <w:r w:rsidRPr="00576A6C">
              <w:rPr>
                <w:rFonts w:cs="Times New Roman"/>
                <w:sz w:val="24"/>
                <w:szCs w:val="24"/>
              </w:rPr>
              <w:t>еншік иелері</w:t>
            </w:r>
            <w:r w:rsidRPr="00576A6C">
              <w:rPr>
                <w:rFonts w:cs="Times New Roman"/>
                <w:sz w:val="24"/>
                <w:szCs w:val="24"/>
                <w:lang w:val="kk-KZ"/>
              </w:rPr>
              <w:t>нің</w:t>
            </w:r>
            <w:r w:rsidRPr="00576A6C">
              <w:rPr>
                <w:rFonts w:cs="Times New Roman"/>
                <w:sz w:val="24"/>
                <w:szCs w:val="24"/>
              </w:rPr>
              <w:t xml:space="preserve"> осы құжаттарды талап ету туралы </w:t>
            </w:r>
            <w:r w:rsidRPr="00576A6C">
              <w:rPr>
                <w:rFonts w:cs="Times New Roman"/>
                <w:sz w:val="24"/>
                <w:szCs w:val="24"/>
                <w:lang w:val="kk-KZ"/>
              </w:rPr>
              <w:t>талабын сот қанағаттандырмайды</w:t>
            </w:r>
            <w:r w:rsidRPr="00576A6C">
              <w:rPr>
                <w:rFonts w:cs="Times New Roman"/>
                <w:sz w:val="24"/>
                <w:szCs w:val="24"/>
              </w:rPr>
              <w:t>, с</w:t>
            </w:r>
            <w:r w:rsidRPr="00576A6C">
              <w:rPr>
                <w:rFonts w:cs="Times New Roman"/>
                <w:sz w:val="24"/>
                <w:szCs w:val="24"/>
                <w:lang w:val="kk-KZ"/>
              </w:rPr>
              <w:t>ебебі</w:t>
            </w:r>
            <w:r w:rsidRPr="00576A6C">
              <w:rPr>
                <w:rFonts w:cs="Times New Roman"/>
                <w:sz w:val="24"/>
                <w:szCs w:val="24"/>
              </w:rPr>
              <w:t xml:space="preserve"> үйдің сайланған органдары мүшелерінің ағымдағы және жинақ шоттарының банктік көшірмелері туралы ақпарат алу құқығы заңның қолданыстағы нормаларында көрсетілмеген. </w:t>
            </w:r>
            <w:r w:rsidRPr="00576A6C">
              <w:rPr>
                <w:rFonts w:cs="Times New Roman"/>
                <w:sz w:val="24"/>
                <w:szCs w:val="24"/>
                <w:lang w:val="kk-KZ"/>
              </w:rPr>
              <w:t>Алайда б</w:t>
            </w:r>
            <w:r w:rsidRPr="00576A6C">
              <w:rPr>
                <w:rFonts w:cs="Times New Roman"/>
                <w:sz w:val="24"/>
                <w:szCs w:val="24"/>
              </w:rPr>
              <w:t xml:space="preserve">ұл норма меншік иесімен </w:t>
            </w:r>
            <w:r w:rsidRPr="00576A6C">
              <w:rPr>
                <w:rFonts w:cs="Times New Roman"/>
                <w:sz w:val="24"/>
                <w:szCs w:val="24"/>
                <w:lang w:val="kk-KZ"/>
              </w:rPr>
              <w:t xml:space="preserve">жасалған </w:t>
            </w:r>
            <w:r w:rsidRPr="00576A6C">
              <w:rPr>
                <w:rFonts w:cs="Times New Roman"/>
                <w:sz w:val="24"/>
                <w:szCs w:val="24"/>
              </w:rPr>
              <w:t xml:space="preserve">ортақ мүлікті басқару және </w:t>
            </w:r>
            <w:r w:rsidRPr="00576A6C">
              <w:rPr>
                <w:rFonts w:cs="Times New Roman"/>
                <w:sz w:val="24"/>
                <w:szCs w:val="24"/>
                <w:lang w:val="kk-KZ"/>
              </w:rPr>
              <w:t>күтіп-</w:t>
            </w:r>
            <w:r w:rsidRPr="00576A6C">
              <w:rPr>
                <w:rFonts w:cs="Times New Roman"/>
                <w:sz w:val="24"/>
                <w:szCs w:val="24"/>
              </w:rPr>
              <w:t xml:space="preserve">ұстау бойынша қызметтер көрсетуге арналған </w:t>
            </w:r>
            <w:r w:rsidRPr="00576A6C">
              <w:rPr>
                <w:rFonts w:cs="Times New Roman"/>
                <w:sz w:val="24"/>
                <w:szCs w:val="24"/>
                <w:lang w:val="kk-KZ"/>
              </w:rPr>
              <w:t>үлгілік</w:t>
            </w:r>
            <w:r w:rsidRPr="00576A6C">
              <w:rPr>
                <w:rFonts w:cs="Times New Roman"/>
                <w:sz w:val="24"/>
                <w:szCs w:val="24"/>
              </w:rPr>
              <w:t xml:space="preserve"> </w:t>
            </w:r>
            <w:r w:rsidRPr="00576A6C">
              <w:rPr>
                <w:rFonts w:cs="Times New Roman"/>
                <w:sz w:val="24"/>
                <w:szCs w:val="24"/>
                <w:lang w:val="kk-KZ"/>
              </w:rPr>
              <w:t>ш</w:t>
            </w:r>
            <w:r w:rsidRPr="00576A6C">
              <w:rPr>
                <w:rFonts w:cs="Times New Roman"/>
                <w:sz w:val="24"/>
                <w:szCs w:val="24"/>
              </w:rPr>
              <w:t xml:space="preserve">артта көрсетілген. Бірақ, әдетте, іс жүзінде ПИК және </w:t>
            </w:r>
            <w:r w:rsidRPr="00576A6C">
              <w:rPr>
                <w:rFonts w:cs="Times New Roman"/>
                <w:sz w:val="24"/>
                <w:szCs w:val="24"/>
                <w:lang w:val="kk-KZ"/>
              </w:rPr>
              <w:t>Б</w:t>
            </w:r>
            <w:r w:rsidRPr="00576A6C">
              <w:rPr>
                <w:rFonts w:cs="Times New Roman"/>
                <w:sz w:val="24"/>
                <w:szCs w:val="24"/>
              </w:rPr>
              <w:t>К төрағаларының көпшілігі мұндай шартты жасасудан жалтарады.</w:t>
            </w:r>
          </w:p>
          <w:p w14:paraId="2C17664F" w14:textId="478E383B" w:rsidR="00ED185C" w:rsidRPr="00576A6C" w:rsidRDefault="00ED185C" w:rsidP="00ED185C">
            <w:pPr>
              <w:contextualSpacing/>
              <w:jc w:val="both"/>
              <w:rPr>
                <w:rFonts w:eastAsiaTheme="minorEastAsia" w:cs="Times New Roman"/>
                <w:iCs/>
                <w:sz w:val="24"/>
                <w:szCs w:val="24"/>
                <w:lang w:eastAsia="zh-TW"/>
              </w:rPr>
            </w:pPr>
            <w:r w:rsidRPr="00576A6C">
              <w:rPr>
                <w:rFonts w:cs="Times New Roman"/>
                <w:sz w:val="24"/>
                <w:szCs w:val="24"/>
              </w:rPr>
              <w:t xml:space="preserve">Банктік үзінді көшірмелерсіз үй кеңесі мен </w:t>
            </w:r>
            <w:r w:rsidRPr="00576A6C">
              <w:rPr>
                <w:rFonts w:cs="Times New Roman"/>
                <w:sz w:val="24"/>
                <w:szCs w:val="24"/>
                <w:lang w:val="kk-KZ"/>
              </w:rPr>
              <w:t>ревизиялық</w:t>
            </w:r>
            <w:r w:rsidRPr="00576A6C">
              <w:rPr>
                <w:rFonts w:cs="Times New Roman"/>
                <w:sz w:val="24"/>
                <w:szCs w:val="24"/>
              </w:rPr>
              <w:t xml:space="preserve"> комиссияның мүшелері ұсынылған ай сайынғы және жылдық есептердің дұрыстығын тексере алмайды, жиналған жарналардың мақсатты пайдаланылуын тексере алмайды. Өз кезегінде мүлік</w:t>
            </w:r>
            <w:r w:rsidRPr="00576A6C">
              <w:rPr>
                <w:rFonts w:cs="Times New Roman"/>
                <w:sz w:val="24"/>
                <w:szCs w:val="24"/>
                <w:lang w:val="kk-KZ"/>
              </w:rPr>
              <w:t>тің меншік</w:t>
            </w:r>
            <w:r w:rsidRPr="00576A6C">
              <w:rPr>
                <w:rFonts w:cs="Times New Roman"/>
                <w:sz w:val="24"/>
                <w:szCs w:val="24"/>
              </w:rPr>
              <w:t xml:space="preserve"> иелері осы сайланған органдардың мүшелеріне жүгіне алады.</w:t>
            </w:r>
          </w:p>
        </w:tc>
      </w:tr>
      <w:tr w:rsidR="00091991" w:rsidRPr="00576A6C" w14:paraId="5FFED7E5"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F0B2E4E" w14:textId="5E96EA4F" w:rsidR="00ED185C" w:rsidRPr="00576A6C" w:rsidRDefault="00694A29" w:rsidP="00594807">
            <w:pPr>
              <w:contextualSpacing/>
              <w:rPr>
                <w:rFonts w:eastAsia="Times New Roman" w:cs="Times New Roman"/>
                <w:sz w:val="24"/>
                <w:szCs w:val="24"/>
              </w:rPr>
            </w:pPr>
            <w:r>
              <w:rPr>
                <w:rFonts w:eastAsia="Times New Roman" w:cs="Times New Roman"/>
                <w:sz w:val="24"/>
                <w:szCs w:val="24"/>
                <w:lang w:val="kk-KZ" w:eastAsia="ru-RU"/>
              </w:rPr>
              <w:lastRenderedPageBreak/>
              <w:t>5</w:t>
            </w:r>
            <w:r w:rsidR="00594807">
              <w:rPr>
                <w:rFonts w:eastAsia="Times New Roman" w:cs="Times New Roman"/>
                <w:sz w:val="24"/>
                <w:szCs w:val="24"/>
                <w:lang w:val="en-US" w:eastAsia="ru-RU"/>
              </w:rPr>
              <w:t>6</w:t>
            </w:r>
            <w:r w:rsidR="00ED185C" w:rsidRPr="00576A6C">
              <w:rPr>
                <w:rFonts w:eastAsia="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7AFC5574" w14:textId="439615B4" w:rsidR="00ED185C" w:rsidRPr="00576A6C" w:rsidRDefault="00ED185C" w:rsidP="00ED185C">
            <w:pPr>
              <w:contextualSpacing/>
              <w:jc w:val="center"/>
              <w:rPr>
                <w:rFonts w:eastAsia="Times New Roman" w:cs="Times New Roman"/>
                <w:bCs/>
                <w:sz w:val="24"/>
                <w:szCs w:val="24"/>
              </w:rPr>
            </w:pPr>
            <w:r w:rsidRPr="00576A6C">
              <w:rPr>
                <w:rFonts w:eastAsia="Times New Roman" w:cs="Times New Roman"/>
                <w:bCs/>
                <w:sz w:val="24"/>
                <w:szCs w:val="24"/>
              </w:rPr>
              <w:t>43-1-баптың 1-тармағы</w:t>
            </w:r>
          </w:p>
        </w:tc>
        <w:tc>
          <w:tcPr>
            <w:tcW w:w="3968" w:type="dxa"/>
            <w:tcBorders>
              <w:top w:val="single" w:sz="4" w:space="0" w:color="auto"/>
              <w:left w:val="single" w:sz="4" w:space="0" w:color="auto"/>
              <w:bottom w:val="single" w:sz="4" w:space="0" w:color="auto"/>
              <w:right w:val="single" w:sz="4" w:space="0" w:color="auto"/>
            </w:tcBorders>
          </w:tcPr>
          <w:p w14:paraId="6A0BDA8E" w14:textId="77777777" w:rsidR="00ED185C" w:rsidRPr="00576A6C" w:rsidRDefault="00ED185C" w:rsidP="00ED185C">
            <w:pPr>
              <w:contextualSpacing/>
              <w:rPr>
                <w:rFonts w:cs="Times New Roman"/>
                <w:bCs/>
                <w:spacing w:val="2"/>
                <w:sz w:val="24"/>
                <w:szCs w:val="24"/>
                <w:bdr w:val="none" w:sz="0" w:space="0" w:color="auto" w:frame="1"/>
                <w:shd w:val="clear" w:color="auto" w:fill="FFFFFF"/>
              </w:rPr>
            </w:pPr>
            <w:r w:rsidRPr="00576A6C">
              <w:rPr>
                <w:rFonts w:cs="Times New Roman"/>
                <w:bCs/>
                <w:spacing w:val="2"/>
                <w:sz w:val="24"/>
                <w:szCs w:val="24"/>
                <w:bdr w:val="none" w:sz="0" w:space="0" w:color="auto" w:frame="1"/>
                <w:shd w:val="clear" w:color="auto" w:fill="FFFFFF"/>
              </w:rPr>
              <w:t>43-1-бап. Көппәтерлі тұрғын үйдің жай серіктестігі</w:t>
            </w:r>
          </w:p>
          <w:p w14:paraId="63CC59B8" w14:textId="77777777" w:rsidR="00ED185C" w:rsidRPr="00576A6C" w:rsidRDefault="00ED185C" w:rsidP="00ED185C">
            <w:pPr>
              <w:contextualSpacing/>
              <w:rPr>
                <w:rFonts w:cs="Times New Roman"/>
                <w:spacing w:val="2"/>
                <w:sz w:val="24"/>
                <w:szCs w:val="24"/>
                <w:shd w:val="clear" w:color="auto" w:fill="FFFFFF"/>
              </w:rPr>
            </w:pPr>
          </w:p>
          <w:p w14:paraId="79035DCE" w14:textId="476B8D1F"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1. Кондоминиум объектісін басқару, оны күтіп-ұстауды </w:t>
            </w:r>
            <w:r w:rsidRPr="00576A6C">
              <w:rPr>
                <w:rFonts w:cs="Times New Roman"/>
                <w:spacing w:val="2"/>
                <w:sz w:val="24"/>
                <w:szCs w:val="24"/>
                <w:shd w:val="clear" w:color="auto" w:fill="FFFFFF"/>
              </w:rPr>
              <w:lastRenderedPageBreak/>
              <w:t>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жай серіктестік құрады, ол Қазақстан Республикасының азаматтық заңнамасына сәйкес жасалатын бірлескен қызмет туралы шарт негізінде әрекет етеді.</w:t>
            </w:r>
          </w:p>
        </w:tc>
        <w:tc>
          <w:tcPr>
            <w:tcW w:w="4394" w:type="dxa"/>
            <w:tcBorders>
              <w:top w:val="single" w:sz="4" w:space="0" w:color="auto"/>
              <w:left w:val="single" w:sz="4" w:space="0" w:color="auto"/>
              <w:bottom w:val="single" w:sz="4" w:space="0" w:color="auto"/>
              <w:right w:val="single" w:sz="4" w:space="0" w:color="auto"/>
            </w:tcBorders>
          </w:tcPr>
          <w:p w14:paraId="5E3955C3" w14:textId="77777777" w:rsidR="00ED185C" w:rsidRPr="00576A6C" w:rsidRDefault="00ED185C" w:rsidP="00ED185C">
            <w:pPr>
              <w:contextualSpacing/>
              <w:rPr>
                <w:rFonts w:cs="Times New Roman"/>
                <w:bCs/>
                <w:spacing w:val="2"/>
                <w:sz w:val="24"/>
                <w:szCs w:val="24"/>
                <w:bdr w:val="none" w:sz="0" w:space="0" w:color="auto" w:frame="1"/>
                <w:shd w:val="clear" w:color="auto" w:fill="FFFFFF"/>
              </w:rPr>
            </w:pPr>
            <w:r w:rsidRPr="00576A6C">
              <w:rPr>
                <w:rFonts w:cs="Times New Roman"/>
                <w:bCs/>
                <w:spacing w:val="2"/>
                <w:sz w:val="24"/>
                <w:szCs w:val="24"/>
                <w:bdr w:val="none" w:sz="0" w:space="0" w:color="auto" w:frame="1"/>
                <w:shd w:val="clear" w:color="auto" w:fill="FFFFFF"/>
              </w:rPr>
              <w:lastRenderedPageBreak/>
              <w:t>43-1-бап. Көппәтерлі тұрғын үйдің жай серіктестігі</w:t>
            </w:r>
          </w:p>
          <w:p w14:paraId="589BF0AE" w14:textId="77777777" w:rsidR="00ED185C" w:rsidRPr="00576A6C" w:rsidRDefault="00ED185C" w:rsidP="00ED185C">
            <w:pPr>
              <w:contextualSpacing/>
              <w:rPr>
                <w:rFonts w:cs="Times New Roman"/>
                <w:spacing w:val="2"/>
                <w:sz w:val="24"/>
                <w:szCs w:val="24"/>
                <w:shd w:val="clear" w:color="auto" w:fill="FFFFFF"/>
              </w:rPr>
            </w:pPr>
          </w:p>
          <w:p w14:paraId="46A501DB" w14:textId="77777777" w:rsidR="00ED185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1. Кондоминиум объектісін басқару, оны күтіп-ұстауды қаржыландыру және </w:t>
            </w:r>
            <w:r w:rsidRPr="00576A6C">
              <w:rPr>
                <w:rFonts w:cs="Times New Roman"/>
                <w:spacing w:val="2"/>
                <w:sz w:val="24"/>
                <w:szCs w:val="24"/>
                <w:shd w:val="clear" w:color="auto" w:fill="FFFFFF"/>
              </w:rPr>
              <w:lastRenderedPageBreak/>
              <w:t xml:space="preserve">кондоминиум объектісінің ортақ мүлкінің сақталуын қамтамасыз ету үшін бір көппәтерлі тұрғын үйдің пәтерлерінің, тұрғын емес үй-жайларының меншік иелері </w:t>
            </w:r>
            <w:r w:rsidRPr="00576A6C">
              <w:rPr>
                <w:rFonts w:cs="Times New Roman"/>
                <w:b/>
                <w:bCs/>
                <w:spacing w:val="2"/>
                <w:sz w:val="24"/>
                <w:szCs w:val="24"/>
                <w:shd w:val="clear" w:color="auto" w:fill="FFFFFF"/>
              </w:rPr>
              <w:t>болып табылатын</w:t>
            </w:r>
            <w:r w:rsidRPr="00576A6C">
              <w:rPr>
                <w:rFonts w:cs="Times New Roman"/>
                <w:spacing w:val="2"/>
                <w:sz w:val="24"/>
                <w:szCs w:val="24"/>
                <w:shd w:val="clear" w:color="auto" w:fill="FFFFFF"/>
              </w:rPr>
              <w:t xml:space="preserve"> </w:t>
            </w:r>
            <w:r w:rsidRPr="00576A6C">
              <w:rPr>
                <w:rFonts w:cs="Times New Roman"/>
                <w:b/>
                <w:bCs/>
                <w:spacing w:val="2"/>
                <w:sz w:val="24"/>
                <w:szCs w:val="24"/>
                <w:shd w:val="clear" w:color="auto" w:fill="FFFFFF"/>
              </w:rPr>
              <w:t>жеке тұлғалар</w:t>
            </w:r>
            <w:r w:rsidRPr="00576A6C">
              <w:rPr>
                <w:rFonts w:cs="Times New Roman"/>
                <w:spacing w:val="2"/>
                <w:sz w:val="24"/>
                <w:szCs w:val="24"/>
                <w:shd w:val="clear" w:color="auto" w:fill="FFFFFF"/>
              </w:rPr>
              <w:t xml:space="preserve"> жай серіктестік құрады</w:t>
            </w:r>
            <w:r w:rsidRPr="00576A6C">
              <w:rPr>
                <w:rFonts w:cs="Times New Roman"/>
                <w:spacing w:val="2"/>
                <w:sz w:val="24"/>
                <w:szCs w:val="24"/>
                <w:shd w:val="clear" w:color="auto" w:fill="FFFFFF"/>
                <w:lang w:val="kk-KZ"/>
              </w:rPr>
              <w:t>, ол</w:t>
            </w:r>
            <w:r w:rsidRPr="00576A6C">
              <w:rPr>
                <w:rFonts w:cs="Times New Roman"/>
                <w:spacing w:val="2"/>
                <w:sz w:val="24"/>
                <w:szCs w:val="24"/>
                <w:shd w:val="clear" w:color="auto" w:fill="FFFFFF"/>
              </w:rPr>
              <w:t xml:space="preserve"> Қазақстан Республикасының азаматтық заңнамасына сәйкес </w:t>
            </w:r>
            <w:r w:rsidRPr="00576A6C">
              <w:rPr>
                <w:rFonts w:cs="Times New Roman"/>
                <w:b/>
                <w:bCs/>
                <w:spacing w:val="2"/>
                <w:sz w:val="24"/>
                <w:szCs w:val="24"/>
                <w:shd w:val="clear" w:color="auto" w:fill="FFFFFF"/>
              </w:rPr>
              <w:t>пәтерлердің, тұрғын емес үй-жайлардың барлық меншік иелері</w:t>
            </w:r>
            <w:r w:rsidRPr="00576A6C">
              <w:rPr>
                <w:rFonts w:cs="Times New Roman"/>
                <w:spacing w:val="2"/>
                <w:sz w:val="24"/>
                <w:szCs w:val="24"/>
                <w:shd w:val="clear" w:color="auto" w:fill="FFFFFF"/>
              </w:rPr>
              <w:t xml:space="preserve"> жасасатын бірлескен қызмет туралы шарт негізінде әрекет ете</w:t>
            </w:r>
            <w:r w:rsidRPr="00576A6C">
              <w:rPr>
                <w:rFonts w:cs="Times New Roman"/>
                <w:spacing w:val="2"/>
                <w:sz w:val="24"/>
                <w:szCs w:val="24"/>
                <w:shd w:val="clear" w:color="auto" w:fill="FFFFFF"/>
                <w:lang w:val="kk-KZ"/>
              </w:rPr>
              <w:t>ді</w:t>
            </w:r>
            <w:r w:rsidRPr="00576A6C">
              <w:rPr>
                <w:rFonts w:cs="Times New Roman"/>
                <w:spacing w:val="2"/>
                <w:sz w:val="24"/>
                <w:szCs w:val="24"/>
                <w:shd w:val="clear" w:color="auto" w:fill="FFFFFF"/>
              </w:rPr>
              <w:t>.</w:t>
            </w:r>
          </w:p>
          <w:p w14:paraId="6E44971D" w14:textId="2B0A6793" w:rsidR="00594807" w:rsidRPr="00576A6C" w:rsidRDefault="00594807" w:rsidP="00ED185C">
            <w:pPr>
              <w:contextualSpacing/>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586619F6" w14:textId="674D410F"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lang w:val="kk-KZ"/>
              </w:rPr>
              <w:lastRenderedPageBreak/>
              <w:t>Жай</w:t>
            </w:r>
            <w:r w:rsidRPr="00576A6C">
              <w:rPr>
                <w:rFonts w:cs="Times New Roman"/>
                <w:spacing w:val="2"/>
                <w:sz w:val="24"/>
                <w:szCs w:val="24"/>
                <w:shd w:val="clear" w:color="auto" w:fill="FFFFFF"/>
              </w:rPr>
              <w:t xml:space="preserve"> серіктестік түріндегі басқару нысанын таңдаған жағдайда, пәтерлердің, тұрғын емес үй-жайлардың барлық меншік иелерінің кондоминиум объектісін басқару процесіне қатысуын қамтамасыз ету мақсатында.</w:t>
            </w:r>
          </w:p>
        </w:tc>
      </w:tr>
      <w:tr w:rsidR="00091991" w:rsidRPr="00576A6C" w14:paraId="7BF7000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4EAD4AC0" w14:textId="6378FE4B" w:rsidR="00ED185C" w:rsidRPr="00576A6C" w:rsidRDefault="00694A29" w:rsidP="00594807">
            <w:pPr>
              <w:contextualSpacing/>
              <w:jc w:val="center"/>
              <w:rPr>
                <w:rFonts w:eastAsia="Times New Roman" w:cs="Times New Roman"/>
                <w:sz w:val="24"/>
                <w:szCs w:val="24"/>
              </w:rPr>
            </w:pPr>
            <w:r>
              <w:rPr>
                <w:rFonts w:cs="Times New Roman"/>
                <w:sz w:val="24"/>
                <w:szCs w:val="24"/>
                <w:lang w:val="kk-KZ"/>
              </w:rPr>
              <w:t>5</w:t>
            </w:r>
            <w:r w:rsidR="00594807">
              <w:rPr>
                <w:rFonts w:cs="Times New Roman"/>
                <w:sz w:val="24"/>
                <w:szCs w:val="24"/>
                <w:lang w:val="en-US"/>
              </w:rPr>
              <w:t>7</w:t>
            </w:r>
            <w:r w:rsidR="00ED185C" w:rsidRPr="00576A6C">
              <w:rPr>
                <w:rFonts w:cs="Times New Roman"/>
                <w:sz w:val="24"/>
                <w:szCs w:val="24"/>
              </w:rPr>
              <w:t>.</w:t>
            </w:r>
          </w:p>
        </w:tc>
        <w:tc>
          <w:tcPr>
            <w:tcW w:w="1559" w:type="dxa"/>
          </w:tcPr>
          <w:p w14:paraId="69198A6E" w14:textId="011A2FDA" w:rsidR="00ED185C" w:rsidRPr="00576A6C" w:rsidRDefault="00ED185C" w:rsidP="00ED185C">
            <w:pPr>
              <w:pStyle w:val="a7"/>
              <w:spacing w:after="0" w:line="240" w:lineRule="auto"/>
              <w:ind w:left="0"/>
              <w:rPr>
                <w:rFonts w:ascii="Times New Roman" w:hAnsi="Times New Roman" w:cs="Times New Roman"/>
                <w:spacing w:val="2"/>
                <w:sz w:val="24"/>
                <w:szCs w:val="24"/>
                <w:shd w:val="clear" w:color="auto" w:fill="FFFFFF"/>
              </w:rPr>
            </w:pPr>
            <w:r w:rsidRPr="00576A6C">
              <w:rPr>
                <w:rFonts w:ascii="Times New Roman" w:hAnsi="Times New Roman" w:cs="Times New Roman"/>
                <w:spacing w:val="2"/>
                <w:sz w:val="24"/>
                <w:szCs w:val="24"/>
                <w:shd w:val="clear" w:color="auto" w:fill="FFFFFF"/>
              </w:rPr>
              <w:t>43-1-баптың 1-тармағының 3-абзацы</w:t>
            </w:r>
          </w:p>
        </w:tc>
        <w:tc>
          <w:tcPr>
            <w:tcW w:w="3968" w:type="dxa"/>
          </w:tcPr>
          <w:p w14:paraId="79422BE1" w14:textId="77777777" w:rsidR="00ED185C" w:rsidRPr="00576A6C" w:rsidRDefault="00ED185C" w:rsidP="00ED185C">
            <w:pPr>
              <w:contextualSpacing/>
              <w:rPr>
                <w:rFonts w:cs="Times New Roman"/>
                <w:bCs/>
                <w:spacing w:val="2"/>
                <w:sz w:val="24"/>
                <w:szCs w:val="24"/>
                <w:bdr w:val="none" w:sz="0" w:space="0" w:color="auto" w:frame="1"/>
                <w:shd w:val="clear" w:color="auto" w:fill="FFFFFF"/>
              </w:rPr>
            </w:pPr>
            <w:r w:rsidRPr="00576A6C">
              <w:rPr>
                <w:rFonts w:cs="Times New Roman"/>
                <w:spacing w:val="2"/>
                <w:sz w:val="24"/>
                <w:szCs w:val="24"/>
                <w:shd w:val="clear" w:color="auto" w:fill="FFFFFF"/>
              </w:rPr>
              <w:t> </w:t>
            </w:r>
            <w:r w:rsidRPr="00576A6C">
              <w:rPr>
                <w:rFonts w:cs="Times New Roman"/>
                <w:bCs/>
                <w:spacing w:val="2"/>
                <w:sz w:val="24"/>
                <w:szCs w:val="24"/>
                <w:bdr w:val="none" w:sz="0" w:space="0" w:color="auto" w:frame="1"/>
                <w:shd w:val="clear" w:color="auto" w:fill="FFFFFF"/>
              </w:rPr>
              <w:t>43-1-бап. Көппәтерлі тұрғын үйдің жай серіктестігі</w:t>
            </w:r>
          </w:p>
          <w:p w14:paraId="7A9A5211" w14:textId="77777777" w:rsidR="00ED185C" w:rsidRPr="00576A6C" w:rsidRDefault="00ED185C" w:rsidP="00ED185C">
            <w:pPr>
              <w:contextualSpacing/>
              <w:jc w:val="both"/>
              <w:rPr>
                <w:rFonts w:cs="Times New Roman"/>
                <w:spacing w:val="2"/>
                <w:sz w:val="24"/>
                <w:szCs w:val="24"/>
                <w:shd w:val="clear" w:color="auto" w:fill="FFFFFF"/>
              </w:rPr>
            </w:pPr>
          </w:p>
          <w:p w14:paraId="0D4B55C8"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w:t>
            </w:r>
          </w:p>
          <w:p w14:paraId="398CB37A" w14:textId="1E269A06"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Бір іргетаста орналасқан не үйге ортақ бірыңғай инженерлік жүйелері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бір жай серіктестік құруға құқылы.</w:t>
            </w:r>
          </w:p>
        </w:tc>
        <w:tc>
          <w:tcPr>
            <w:tcW w:w="4394" w:type="dxa"/>
          </w:tcPr>
          <w:p w14:paraId="05F89BC4" w14:textId="77777777" w:rsidR="00ED185C" w:rsidRPr="00576A6C" w:rsidRDefault="00ED185C" w:rsidP="00ED185C">
            <w:pPr>
              <w:contextualSpacing/>
              <w:rPr>
                <w:rFonts w:cs="Times New Roman"/>
                <w:bCs/>
                <w:spacing w:val="2"/>
                <w:sz w:val="24"/>
                <w:szCs w:val="24"/>
                <w:bdr w:val="none" w:sz="0" w:space="0" w:color="auto" w:frame="1"/>
                <w:shd w:val="clear" w:color="auto" w:fill="FFFFFF"/>
              </w:rPr>
            </w:pPr>
            <w:r w:rsidRPr="00576A6C">
              <w:rPr>
                <w:rFonts w:cs="Times New Roman"/>
                <w:spacing w:val="2"/>
                <w:sz w:val="24"/>
                <w:szCs w:val="24"/>
                <w:shd w:val="clear" w:color="auto" w:fill="FFFFFF"/>
              </w:rPr>
              <w:t> </w:t>
            </w:r>
            <w:r w:rsidRPr="00576A6C">
              <w:rPr>
                <w:rFonts w:cs="Times New Roman"/>
                <w:bCs/>
                <w:spacing w:val="2"/>
                <w:sz w:val="24"/>
                <w:szCs w:val="24"/>
                <w:bdr w:val="none" w:sz="0" w:space="0" w:color="auto" w:frame="1"/>
                <w:shd w:val="clear" w:color="auto" w:fill="FFFFFF"/>
              </w:rPr>
              <w:t>43-1-бап. Көппәтерлі тұрғын үйдің жай серіктестігі</w:t>
            </w:r>
          </w:p>
          <w:p w14:paraId="2D7C7024" w14:textId="77777777" w:rsidR="00ED185C" w:rsidRPr="00576A6C" w:rsidRDefault="00ED185C" w:rsidP="00ED185C">
            <w:pPr>
              <w:contextualSpacing/>
              <w:jc w:val="both"/>
              <w:rPr>
                <w:rFonts w:cs="Times New Roman"/>
                <w:spacing w:val="2"/>
                <w:sz w:val="24"/>
                <w:szCs w:val="24"/>
                <w:shd w:val="clear" w:color="auto" w:fill="FFFFFF"/>
              </w:rPr>
            </w:pPr>
          </w:p>
          <w:p w14:paraId="19E6E8ED"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w:t>
            </w:r>
          </w:p>
          <w:p w14:paraId="4A828964"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1-тармақтың үшінші бөлігі мынадай редакцияда жазылсын:</w:t>
            </w:r>
          </w:p>
          <w:p w14:paraId="6BBF1CB7" w14:textId="0564B3F9"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Бір іргетаста орналасқан не үйге ортақ бірыңғай инженерлік жүйелері бар немесе </w:t>
            </w:r>
            <w:r w:rsidRPr="00576A6C">
              <w:rPr>
                <w:rFonts w:cs="Times New Roman"/>
                <w:b/>
                <w:spacing w:val="2"/>
                <w:sz w:val="24"/>
                <w:szCs w:val="24"/>
                <w:shd w:val="clear" w:color="auto" w:fill="FFFFFF"/>
              </w:rPr>
              <w:t xml:space="preserve">көппәтерлі тұрғын үйдің астындағы бірыңғай бөлінбейтін жер учаскесі және (немесе) үй маңындағы жер учаскесі бар </w:t>
            </w:r>
            <w:r w:rsidRPr="00576A6C">
              <w:rPr>
                <w:rFonts w:cs="Times New Roman"/>
                <w:spacing w:val="2"/>
                <w:sz w:val="24"/>
                <w:szCs w:val="24"/>
                <w:shd w:val="clear" w:color="auto" w:fill="FFFFFF"/>
              </w:rPr>
              <w:t>көппәтерлі тұрғын үйлерде пәтерлердің, тұрғын емес үй-жайлардың меншік иелері әрбір көппәтерлі тұрғын үйдің пәтер</w:t>
            </w:r>
            <w:r w:rsidRPr="00576A6C">
              <w:rPr>
                <w:rFonts w:cs="Times New Roman"/>
                <w:spacing w:val="2"/>
                <w:sz w:val="24"/>
                <w:szCs w:val="24"/>
                <w:shd w:val="clear" w:color="auto" w:fill="FFFFFF"/>
                <w:lang w:val="kk-KZ"/>
              </w:rPr>
              <w:t>лері</w:t>
            </w:r>
            <w:r w:rsidRPr="00576A6C">
              <w:rPr>
                <w:rFonts w:cs="Times New Roman"/>
                <w:spacing w:val="2"/>
                <w:sz w:val="24"/>
                <w:szCs w:val="24"/>
                <w:shd w:val="clear" w:color="auto" w:fill="FFFFFF"/>
              </w:rPr>
              <w:t xml:space="preserve">, тұрғын емес үй-жайлары меншік иелерінің </w:t>
            </w:r>
            <w:r w:rsidRPr="00576A6C">
              <w:rPr>
                <w:rFonts w:cs="Times New Roman"/>
                <w:b/>
                <w:bCs/>
                <w:spacing w:val="2"/>
                <w:sz w:val="24"/>
                <w:szCs w:val="24"/>
                <w:shd w:val="clear" w:color="auto" w:fill="FFFFFF"/>
              </w:rPr>
              <w:t>көпшілігі</w:t>
            </w:r>
            <w:r w:rsidRPr="00576A6C">
              <w:rPr>
                <w:rFonts w:cs="Times New Roman"/>
                <w:spacing w:val="2"/>
                <w:sz w:val="24"/>
                <w:szCs w:val="24"/>
                <w:shd w:val="clear" w:color="auto" w:fill="FFFFFF"/>
              </w:rPr>
              <w:t xml:space="preserve"> келіскен кезде бір жай серіктестік құруға </w:t>
            </w:r>
            <w:r w:rsidRPr="00576A6C">
              <w:rPr>
                <w:rFonts w:cs="Times New Roman"/>
                <w:b/>
                <w:bCs/>
                <w:spacing w:val="2"/>
                <w:sz w:val="24"/>
                <w:szCs w:val="24"/>
                <w:shd w:val="clear" w:color="auto" w:fill="FFFFFF"/>
              </w:rPr>
              <w:t>міндетті</w:t>
            </w:r>
            <w:r w:rsidRPr="00576A6C">
              <w:rPr>
                <w:rFonts w:cs="Times New Roman"/>
                <w:spacing w:val="2"/>
                <w:sz w:val="24"/>
                <w:szCs w:val="24"/>
                <w:shd w:val="clear" w:color="auto" w:fill="FFFFFF"/>
              </w:rPr>
              <w:t>.</w:t>
            </w:r>
          </w:p>
        </w:tc>
        <w:tc>
          <w:tcPr>
            <w:tcW w:w="5530" w:type="dxa"/>
          </w:tcPr>
          <w:p w14:paraId="04A7D1F5"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2020 жылғы қаңтардан бастап КПТҮ басқарудың жаңа нысандарын енгізу бойынша ТКШ саласындағы реформаны іске асыру көптеген елді мекендерде бір іргетаста орналасқан немесе </w:t>
            </w:r>
            <w:r w:rsidRPr="00576A6C">
              <w:rPr>
                <w:rFonts w:cs="Times New Roman"/>
                <w:spacing w:val="2"/>
                <w:sz w:val="24"/>
                <w:szCs w:val="24"/>
                <w:shd w:val="clear" w:color="auto" w:fill="FFFFFF"/>
                <w:lang w:val="kk-KZ"/>
              </w:rPr>
              <w:t xml:space="preserve">үйге ортақ </w:t>
            </w:r>
            <w:r w:rsidRPr="00576A6C">
              <w:rPr>
                <w:rFonts w:cs="Times New Roman"/>
                <w:spacing w:val="2"/>
                <w:sz w:val="24"/>
                <w:szCs w:val="24"/>
                <w:shd w:val="clear" w:color="auto" w:fill="FFFFFF"/>
              </w:rPr>
              <w:t xml:space="preserve">бірыңғай инженерлік жүйелері бар көппәтерлі тұрғын үйлер бар екенін, яғни </w:t>
            </w:r>
            <w:r w:rsidRPr="00576A6C">
              <w:rPr>
                <w:rFonts w:cs="Times New Roman"/>
                <w:spacing w:val="2"/>
                <w:sz w:val="24"/>
                <w:szCs w:val="24"/>
                <w:shd w:val="clear" w:color="auto" w:fill="FFFFFF"/>
                <w:lang w:val="kk-KZ"/>
              </w:rPr>
              <w:t>б</w:t>
            </w:r>
            <w:r w:rsidRPr="00576A6C">
              <w:rPr>
                <w:rFonts w:cs="Times New Roman"/>
                <w:spacing w:val="2"/>
                <w:sz w:val="24"/>
                <w:szCs w:val="24"/>
                <w:shd w:val="clear" w:color="auto" w:fill="FFFFFF"/>
              </w:rPr>
              <w:t>өлуге болмайтын ортақ мүлік бар екенін көрсетті.</w:t>
            </w:r>
          </w:p>
          <w:p w14:paraId="352E6258"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Сонымен бірге, бұл кешенде тұрғындар бірнеше </w:t>
            </w:r>
            <w:r w:rsidRPr="00576A6C">
              <w:rPr>
                <w:rFonts w:cs="Times New Roman"/>
                <w:spacing w:val="2"/>
                <w:sz w:val="24"/>
                <w:szCs w:val="24"/>
                <w:shd w:val="clear" w:color="auto" w:fill="FFFFFF"/>
                <w:lang w:val="kk-KZ"/>
              </w:rPr>
              <w:t>МИБ</w:t>
            </w:r>
            <w:r w:rsidRPr="00576A6C">
              <w:rPr>
                <w:rFonts w:cs="Times New Roman"/>
                <w:spacing w:val="2"/>
                <w:sz w:val="24"/>
                <w:szCs w:val="24"/>
                <w:shd w:val="clear" w:color="auto" w:fill="FFFFFF"/>
              </w:rPr>
              <w:t xml:space="preserve"> құрып, олардың арасында КПТҮ басқару және </w:t>
            </w:r>
            <w:r w:rsidRPr="00576A6C">
              <w:rPr>
                <w:rFonts w:cs="Times New Roman"/>
                <w:spacing w:val="2"/>
                <w:sz w:val="24"/>
                <w:szCs w:val="24"/>
                <w:shd w:val="clear" w:color="auto" w:fill="FFFFFF"/>
                <w:lang w:val="kk-KZ"/>
              </w:rPr>
              <w:t>күтіп-</w:t>
            </w:r>
            <w:r w:rsidRPr="00576A6C">
              <w:rPr>
                <w:rFonts w:cs="Times New Roman"/>
                <w:spacing w:val="2"/>
                <w:sz w:val="24"/>
                <w:szCs w:val="24"/>
                <w:shd w:val="clear" w:color="auto" w:fill="FFFFFF"/>
              </w:rPr>
              <w:t>ұстау мәселелері бойынша қақтығыстар басталатыны анықталды.</w:t>
            </w:r>
          </w:p>
          <w:p w14:paraId="4F7FA89A"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Осындай фактілерді болдырмау және тұрғын үй қорын сақтау үшін пәтер</w:t>
            </w:r>
            <w:r w:rsidRPr="00576A6C">
              <w:rPr>
                <w:rFonts w:cs="Times New Roman"/>
                <w:spacing w:val="2"/>
                <w:sz w:val="24"/>
                <w:szCs w:val="24"/>
                <w:shd w:val="clear" w:color="auto" w:fill="FFFFFF"/>
                <w:lang w:val="kk-KZ"/>
              </w:rPr>
              <w:t>лердің</w:t>
            </w:r>
            <w:r w:rsidRPr="00576A6C">
              <w:rPr>
                <w:rFonts w:cs="Times New Roman"/>
                <w:spacing w:val="2"/>
                <w:sz w:val="24"/>
                <w:szCs w:val="24"/>
                <w:shd w:val="clear" w:color="auto" w:fill="FFFFFF"/>
              </w:rPr>
              <w:t>, тұрғын емес үй-жайлардың меншік иелерін бір ғана бірлестік құруға міндеттеу ұсынылады.</w:t>
            </w:r>
          </w:p>
          <w:p w14:paraId="7E14B880" w14:textId="205BC38C"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Сондай-ақ, </w:t>
            </w:r>
            <w:r w:rsidRPr="00576A6C">
              <w:rPr>
                <w:rFonts w:cs="Times New Roman"/>
                <w:spacing w:val="2"/>
                <w:sz w:val="24"/>
                <w:szCs w:val="24"/>
                <w:shd w:val="clear" w:color="auto" w:fill="FFFFFF"/>
                <w:lang w:val="kk-KZ"/>
              </w:rPr>
              <w:t>жай</w:t>
            </w:r>
            <w:r w:rsidRPr="00576A6C">
              <w:rPr>
                <w:rFonts w:cs="Times New Roman"/>
                <w:spacing w:val="2"/>
                <w:sz w:val="24"/>
                <w:szCs w:val="24"/>
                <w:shd w:val="clear" w:color="auto" w:fill="FFFFFF"/>
              </w:rPr>
              <w:t xml:space="preserve"> серіктестікті құру және тіркеу тәртібін оңайлату ұсынылады.</w:t>
            </w:r>
          </w:p>
        </w:tc>
      </w:tr>
      <w:tr w:rsidR="00091991" w:rsidRPr="00576A6C" w14:paraId="3822334D" w14:textId="77777777" w:rsidTr="0021071A">
        <w:trPr>
          <w:trHeight w:val="315"/>
        </w:trPr>
        <w:tc>
          <w:tcPr>
            <w:tcW w:w="568" w:type="dxa"/>
          </w:tcPr>
          <w:p w14:paraId="4DC924B9" w14:textId="78356A57" w:rsidR="00ED185C" w:rsidRPr="00576A6C" w:rsidRDefault="00694A29" w:rsidP="00594807">
            <w:pPr>
              <w:contextualSpacing/>
              <w:jc w:val="center"/>
              <w:rPr>
                <w:rFonts w:eastAsia="Times New Roman" w:cs="Times New Roman"/>
                <w:sz w:val="24"/>
                <w:szCs w:val="24"/>
                <w:lang w:eastAsia="ru-RU"/>
              </w:rPr>
            </w:pPr>
            <w:r>
              <w:rPr>
                <w:rFonts w:cs="Times New Roman"/>
                <w:sz w:val="24"/>
                <w:szCs w:val="24"/>
                <w:lang w:val="kk-KZ"/>
              </w:rPr>
              <w:lastRenderedPageBreak/>
              <w:t>5</w:t>
            </w:r>
            <w:r w:rsidR="00594807">
              <w:rPr>
                <w:rFonts w:cs="Times New Roman"/>
                <w:sz w:val="24"/>
                <w:szCs w:val="24"/>
                <w:lang w:val="en-US"/>
              </w:rPr>
              <w:t>8</w:t>
            </w:r>
            <w:r w:rsidR="00ED185C" w:rsidRPr="00576A6C">
              <w:rPr>
                <w:rFonts w:cs="Times New Roman"/>
                <w:sz w:val="24"/>
                <w:szCs w:val="24"/>
              </w:rPr>
              <w:t>.</w:t>
            </w:r>
          </w:p>
        </w:tc>
        <w:tc>
          <w:tcPr>
            <w:tcW w:w="1559" w:type="dxa"/>
          </w:tcPr>
          <w:p w14:paraId="3892A3C0" w14:textId="730FA4A8" w:rsidR="00ED185C" w:rsidRPr="00576A6C" w:rsidRDefault="00ED185C" w:rsidP="00ED185C">
            <w:pPr>
              <w:contextualSpacing/>
              <w:jc w:val="both"/>
              <w:rPr>
                <w:rFonts w:cs="Times New Roman"/>
                <w:sz w:val="24"/>
                <w:szCs w:val="24"/>
              </w:rPr>
            </w:pPr>
            <w:r w:rsidRPr="00576A6C">
              <w:rPr>
                <w:rFonts w:cs="Times New Roman"/>
                <w:sz w:val="24"/>
                <w:szCs w:val="24"/>
              </w:rPr>
              <w:t>43-1-баптың 2-тармағының 2-абзацы</w:t>
            </w:r>
          </w:p>
        </w:tc>
        <w:tc>
          <w:tcPr>
            <w:tcW w:w="3968" w:type="dxa"/>
          </w:tcPr>
          <w:p w14:paraId="5F156DF6" w14:textId="46826471"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43-1</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бап. Көппәтерлі тұрғын үйдің жай серіктестігі</w:t>
            </w:r>
          </w:p>
          <w:p w14:paraId="54286F4D"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w:t>
            </w:r>
          </w:p>
          <w:p w14:paraId="315215FD" w14:textId="34E00F7E"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Пәтерлердің, тұрғын емес үй-жайлардың меншік иелері өз құрамынан бірлескен қызметке басшылық жасау үшін сенім білдірілген адамды айқындай алады, ол пәтерлердің, тұрғын емес үй-жайлардың барлық меншік иесі берген қарапайым жазбаша сенімхат негізінде әрекет етеді.</w:t>
            </w:r>
          </w:p>
        </w:tc>
        <w:tc>
          <w:tcPr>
            <w:tcW w:w="4394" w:type="dxa"/>
          </w:tcPr>
          <w:p w14:paraId="6A0538C8" w14:textId="3786FF3E" w:rsidR="00ED185C" w:rsidRPr="00576A6C" w:rsidRDefault="00ED185C" w:rsidP="00ED185C">
            <w:pPr>
              <w:contextualSpacing/>
              <w:jc w:val="both"/>
              <w:rPr>
                <w:rFonts w:cs="Times New Roman"/>
                <w:sz w:val="24"/>
                <w:szCs w:val="24"/>
              </w:rPr>
            </w:pPr>
            <w:r w:rsidRPr="00576A6C">
              <w:rPr>
                <w:rFonts w:cs="Times New Roman"/>
                <w:sz w:val="24"/>
                <w:szCs w:val="24"/>
              </w:rPr>
              <w:t>43-1</w:t>
            </w:r>
            <w:r w:rsidRPr="00576A6C">
              <w:rPr>
                <w:rFonts w:cs="Times New Roman"/>
                <w:sz w:val="24"/>
                <w:szCs w:val="24"/>
                <w:lang w:val="kk-KZ"/>
              </w:rPr>
              <w:t>-</w:t>
            </w:r>
            <w:r w:rsidRPr="00576A6C">
              <w:rPr>
                <w:rFonts w:cs="Times New Roman"/>
                <w:sz w:val="24"/>
                <w:szCs w:val="24"/>
              </w:rPr>
              <w:t>бап. Көп пәтерлі тұрғын үйдің жай серіктестігі</w:t>
            </w:r>
          </w:p>
          <w:p w14:paraId="65603F19" w14:textId="77777777" w:rsidR="00ED185C" w:rsidRPr="00576A6C" w:rsidRDefault="00ED185C" w:rsidP="00ED185C">
            <w:pPr>
              <w:contextualSpacing/>
              <w:jc w:val="both"/>
              <w:rPr>
                <w:rFonts w:cs="Times New Roman"/>
                <w:b/>
                <w:sz w:val="24"/>
                <w:szCs w:val="24"/>
              </w:rPr>
            </w:pPr>
            <w:r w:rsidRPr="00576A6C">
              <w:rPr>
                <w:rFonts w:cs="Times New Roman"/>
                <w:b/>
                <w:sz w:val="24"/>
                <w:szCs w:val="24"/>
              </w:rPr>
              <w:t>…</w:t>
            </w:r>
          </w:p>
          <w:p w14:paraId="3861983F" w14:textId="2DC1C13F" w:rsidR="00ED185C" w:rsidRPr="00576A6C" w:rsidRDefault="00ED185C" w:rsidP="00ED185C">
            <w:pPr>
              <w:contextualSpacing/>
              <w:jc w:val="both"/>
              <w:rPr>
                <w:rFonts w:cs="Times New Roman"/>
                <w:b/>
                <w:sz w:val="24"/>
                <w:szCs w:val="24"/>
              </w:rPr>
            </w:pPr>
            <w:r w:rsidRPr="00576A6C">
              <w:rPr>
                <w:rFonts w:cs="Times New Roman"/>
                <w:bCs/>
                <w:sz w:val="24"/>
                <w:szCs w:val="24"/>
              </w:rPr>
              <w:t>Пәтерлердің, тұрғын емес үй-жайлардың меншік иелері өз құрамынан бірлескен қызметке басшылық жасау үшін</w:t>
            </w:r>
            <w:r w:rsidRPr="00576A6C">
              <w:rPr>
                <w:rFonts w:cs="Times New Roman"/>
                <w:b/>
                <w:sz w:val="24"/>
                <w:szCs w:val="24"/>
              </w:rPr>
              <w:t xml:space="preserve"> жеке тұлға болып табылатын</w:t>
            </w:r>
            <w:r w:rsidRPr="00576A6C">
              <w:rPr>
                <w:rFonts w:cs="Times New Roman"/>
                <w:bCs/>
                <w:sz w:val="24"/>
                <w:szCs w:val="24"/>
              </w:rPr>
              <w:t xml:space="preserve"> сенім білдірілген адамды айқындай алады</w:t>
            </w:r>
            <w:r w:rsidRPr="00576A6C">
              <w:rPr>
                <w:rFonts w:cs="Times New Roman"/>
                <w:b/>
                <w:sz w:val="24"/>
                <w:szCs w:val="24"/>
                <w:lang w:val="kk-KZ"/>
              </w:rPr>
              <w:t>,</w:t>
            </w:r>
            <w:r w:rsidRPr="00576A6C">
              <w:rPr>
                <w:rFonts w:cs="Times New Roman"/>
                <w:b/>
                <w:sz w:val="24"/>
                <w:szCs w:val="24"/>
              </w:rPr>
              <w:t xml:space="preserve"> </w:t>
            </w:r>
            <w:r w:rsidRPr="00576A6C">
              <w:rPr>
                <w:rFonts w:cs="Times New Roman"/>
                <w:b/>
                <w:sz w:val="24"/>
                <w:szCs w:val="24"/>
                <w:lang w:val="kk-KZ"/>
              </w:rPr>
              <w:t xml:space="preserve">ол </w:t>
            </w:r>
            <w:r w:rsidRPr="00576A6C">
              <w:rPr>
                <w:rFonts w:cs="Times New Roman"/>
                <w:b/>
                <w:sz w:val="24"/>
                <w:szCs w:val="24"/>
              </w:rPr>
              <w:t>бірлескен қызмет туралы жай серіктестік шарты мен жиналыс хаттамасы негізінде әрекет ет</w:t>
            </w:r>
            <w:r w:rsidRPr="00576A6C">
              <w:rPr>
                <w:rFonts w:cs="Times New Roman"/>
                <w:b/>
                <w:sz w:val="24"/>
                <w:szCs w:val="24"/>
                <w:lang w:val="kk-KZ"/>
              </w:rPr>
              <w:t>еді</w:t>
            </w:r>
            <w:r w:rsidRPr="00576A6C">
              <w:rPr>
                <w:rFonts w:cs="Times New Roman"/>
                <w:b/>
                <w:sz w:val="24"/>
                <w:szCs w:val="24"/>
              </w:rPr>
              <w:t>.</w:t>
            </w:r>
          </w:p>
          <w:p w14:paraId="20963BD9" w14:textId="131A6D86" w:rsidR="00ED185C" w:rsidRPr="00576A6C" w:rsidRDefault="00ED185C" w:rsidP="00ED185C">
            <w:pPr>
              <w:contextualSpacing/>
              <w:jc w:val="both"/>
              <w:rPr>
                <w:rFonts w:cs="Times New Roman"/>
                <w:b/>
                <w:sz w:val="24"/>
                <w:szCs w:val="24"/>
              </w:rPr>
            </w:pPr>
            <w:r w:rsidRPr="00576A6C">
              <w:rPr>
                <w:rFonts w:cs="Times New Roman"/>
                <w:b/>
                <w:sz w:val="24"/>
                <w:szCs w:val="24"/>
              </w:rPr>
              <w:t>Сенім білдірілген адам болып тұрғылықты жері бойынша тіркелген және осы көппәтерлі тұрғын үйде тұрақты тұратын жұбайы (зайыбы), олардың кәмелетке толған балалары, жұбайының (зайыбының) ата-аналары да сайлана алады.</w:t>
            </w:r>
          </w:p>
        </w:tc>
        <w:tc>
          <w:tcPr>
            <w:tcW w:w="5530" w:type="dxa"/>
          </w:tcPr>
          <w:p w14:paraId="3DC47000" w14:textId="7BFF11AD" w:rsidR="00ED185C" w:rsidRPr="00576A6C" w:rsidRDefault="00ED185C" w:rsidP="00ED185C">
            <w:pPr>
              <w:contextualSpacing/>
              <w:jc w:val="both"/>
              <w:rPr>
                <w:rFonts w:eastAsia="Times New Roman" w:cs="Times New Roman"/>
                <w:sz w:val="24"/>
                <w:szCs w:val="24"/>
              </w:rPr>
            </w:pPr>
            <w:r w:rsidRPr="00576A6C">
              <w:rPr>
                <w:rFonts w:eastAsia="Times New Roman" w:cs="Times New Roman"/>
                <w:sz w:val="24"/>
                <w:szCs w:val="24"/>
              </w:rPr>
              <w:t xml:space="preserve">Көппәтерлі тұрғын үйдің жай серіктестігінің сенім білдірілген </w:t>
            </w:r>
            <w:r w:rsidRPr="00576A6C">
              <w:rPr>
                <w:rFonts w:eastAsia="Times New Roman" w:cs="Times New Roman"/>
                <w:sz w:val="24"/>
                <w:szCs w:val="24"/>
                <w:lang w:val="kk-KZ"/>
              </w:rPr>
              <w:t>адам</w:t>
            </w:r>
            <w:r w:rsidRPr="00576A6C">
              <w:rPr>
                <w:rFonts w:eastAsia="Times New Roman" w:cs="Times New Roman"/>
                <w:sz w:val="24"/>
                <w:szCs w:val="24"/>
              </w:rPr>
              <w:t>ының салық міндеттемелерін орындауы мақсатында.</w:t>
            </w:r>
          </w:p>
          <w:p w14:paraId="340988DE" w14:textId="650FD875" w:rsidR="00ED185C" w:rsidRPr="00576A6C" w:rsidRDefault="00ED185C" w:rsidP="00ED185C">
            <w:pPr>
              <w:contextualSpacing/>
              <w:jc w:val="both"/>
              <w:rPr>
                <w:rFonts w:eastAsia="Times New Roman" w:cs="Times New Roman"/>
                <w:sz w:val="24"/>
                <w:szCs w:val="24"/>
              </w:rPr>
            </w:pPr>
            <w:r w:rsidRPr="00576A6C">
              <w:rPr>
                <w:rFonts w:eastAsia="Times New Roman" w:cs="Times New Roman"/>
                <w:sz w:val="24"/>
                <w:szCs w:val="24"/>
              </w:rPr>
              <w:t xml:space="preserve">Бұл норманы қолдану тәжірибесі </w:t>
            </w:r>
            <w:r w:rsidRPr="00576A6C">
              <w:rPr>
                <w:rFonts w:eastAsia="Times New Roman" w:cs="Times New Roman"/>
                <w:sz w:val="24"/>
                <w:szCs w:val="24"/>
                <w:lang w:val="kk-KZ"/>
              </w:rPr>
              <w:t>жай</w:t>
            </w:r>
            <w:r w:rsidRPr="00576A6C">
              <w:rPr>
                <w:rFonts w:eastAsia="Times New Roman" w:cs="Times New Roman"/>
                <w:sz w:val="24"/>
                <w:szCs w:val="24"/>
              </w:rPr>
              <w:t xml:space="preserve"> серіктестіктің қалыптасуының күрделілігін көрсетті, атап айтқанда, біріншіден, </w:t>
            </w:r>
            <w:r w:rsidRPr="00576A6C">
              <w:rPr>
                <w:rFonts w:eastAsia="Times New Roman" w:cs="Times New Roman"/>
                <w:sz w:val="24"/>
                <w:szCs w:val="24"/>
                <w:lang w:val="kk-KZ"/>
              </w:rPr>
              <w:t>жай</w:t>
            </w:r>
            <w:r w:rsidRPr="00576A6C">
              <w:rPr>
                <w:rFonts w:eastAsia="Times New Roman" w:cs="Times New Roman"/>
                <w:sz w:val="24"/>
                <w:szCs w:val="24"/>
              </w:rPr>
              <w:t xml:space="preserve"> серіктестік шартына қол қойылады, содан кейін екіншіден, пәтерлердің, тұрғын емес үй-жайлардың әрбір </w:t>
            </w:r>
            <w:r w:rsidRPr="00576A6C">
              <w:rPr>
                <w:rFonts w:eastAsia="Times New Roman" w:cs="Times New Roman"/>
                <w:sz w:val="24"/>
                <w:szCs w:val="24"/>
                <w:lang w:val="kk-KZ"/>
              </w:rPr>
              <w:t xml:space="preserve">меншік </w:t>
            </w:r>
            <w:r w:rsidRPr="00576A6C">
              <w:rPr>
                <w:rFonts w:eastAsia="Times New Roman" w:cs="Times New Roman"/>
                <w:sz w:val="24"/>
                <w:szCs w:val="24"/>
              </w:rPr>
              <w:t xml:space="preserve">иесі сенім білдірілген адамға қарапайым жазбаша сенімхат жазуы керек. Үшіншіден, </w:t>
            </w:r>
            <w:r w:rsidRPr="00576A6C">
              <w:rPr>
                <w:rFonts w:eastAsia="Times New Roman" w:cs="Times New Roman"/>
                <w:sz w:val="24"/>
                <w:szCs w:val="24"/>
                <w:lang w:val="kk-KZ"/>
              </w:rPr>
              <w:t>е</w:t>
            </w:r>
            <w:r w:rsidRPr="00576A6C">
              <w:rPr>
                <w:rFonts w:eastAsia="Times New Roman" w:cs="Times New Roman"/>
                <w:sz w:val="24"/>
                <w:szCs w:val="24"/>
              </w:rPr>
              <w:t xml:space="preserve">кінші деңгейдегі банктерде шоттар ашуды </w:t>
            </w:r>
            <w:r w:rsidRPr="00576A6C">
              <w:rPr>
                <w:rFonts w:eastAsia="Times New Roman" w:cs="Times New Roman"/>
                <w:sz w:val="24"/>
                <w:szCs w:val="24"/>
                <w:lang w:val="kk-KZ"/>
              </w:rPr>
              <w:t>жай</w:t>
            </w:r>
            <w:r w:rsidRPr="00576A6C">
              <w:rPr>
                <w:rFonts w:eastAsia="Times New Roman" w:cs="Times New Roman"/>
                <w:sz w:val="24"/>
                <w:szCs w:val="24"/>
              </w:rPr>
              <w:t xml:space="preserve"> серіктестіктің сенім білдірілген адамы Қазақстан Республикасының заңнамасына сәйкес ресімделген сенімхат негізінде жүзеге асырады, ол бойынша </w:t>
            </w:r>
            <w:r w:rsidRPr="00576A6C">
              <w:rPr>
                <w:rFonts w:eastAsia="Times New Roman" w:cs="Times New Roman"/>
                <w:sz w:val="24"/>
                <w:szCs w:val="24"/>
                <w:lang w:val="kk-KZ"/>
              </w:rPr>
              <w:t>жай</w:t>
            </w:r>
            <w:r w:rsidRPr="00576A6C">
              <w:rPr>
                <w:rFonts w:eastAsia="Times New Roman" w:cs="Times New Roman"/>
                <w:sz w:val="24"/>
                <w:szCs w:val="24"/>
              </w:rPr>
              <w:t xml:space="preserve"> серіктестіктің сенім білдірілген </w:t>
            </w:r>
            <w:r w:rsidRPr="00576A6C">
              <w:rPr>
                <w:rFonts w:eastAsia="Times New Roman" w:cs="Times New Roman"/>
                <w:sz w:val="24"/>
                <w:szCs w:val="24"/>
                <w:lang w:val="kk-KZ"/>
              </w:rPr>
              <w:t>адамына</w:t>
            </w:r>
            <w:r w:rsidRPr="00576A6C">
              <w:rPr>
                <w:rFonts w:eastAsia="Times New Roman" w:cs="Times New Roman"/>
                <w:sz w:val="24"/>
                <w:szCs w:val="24"/>
              </w:rPr>
              <w:t xml:space="preserve"> </w:t>
            </w:r>
            <w:r w:rsidRPr="00576A6C">
              <w:rPr>
                <w:rFonts w:eastAsia="Times New Roman" w:cs="Times New Roman"/>
                <w:sz w:val="24"/>
                <w:szCs w:val="24"/>
                <w:lang w:val="kk-KZ"/>
              </w:rPr>
              <w:t>е</w:t>
            </w:r>
            <w:r w:rsidRPr="00576A6C">
              <w:rPr>
                <w:rFonts w:eastAsia="Times New Roman" w:cs="Times New Roman"/>
                <w:sz w:val="24"/>
                <w:szCs w:val="24"/>
              </w:rPr>
              <w:t>кінші деңгейдегі банктерде шоттар ашуға пәтерлердің, тұрғын емес үй-жайлардың барлық меншік иелері уәкілеттік бер</w:t>
            </w:r>
            <w:r w:rsidRPr="00576A6C">
              <w:rPr>
                <w:rFonts w:eastAsia="Times New Roman" w:cs="Times New Roman"/>
                <w:sz w:val="24"/>
                <w:szCs w:val="24"/>
                <w:lang w:val="kk-KZ"/>
              </w:rPr>
              <w:t>еді</w:t>
            </w:r>
            <w:r w:rsidRPr="00576A6C">
              <w:rPr>
                <w:rFonts w:eastAsia="Times New Roman" w:cs="Times New Roman"/>
                <w:sz w:val="24"/>
                <w:szCs w:val="24"/>
              </w:rPr>
              <w:t>.</w:t>
            </w:r>
          </w:p>
          <w:p w14:paraId="6CD47075" w14:textId="77777777" w:rsidR="00ED185C" w:rsidRPr="00576A6C" w:rsidRDefault="00ED185C" w:rsidP="00ED185C">
            <w:pPr>
              <w:contextualSpacing/>
              <w:jc w:val="both"/>
              <w:rPr>
                <w:rFonts w:eastAsia="Times New Roman" w:cs="Times New Roman"/>
                <w:sz w:val="24"/>
                <w:szCs w:val="24"/>
              </w:rPr>
            </w:pPr>
            <w:r w:rsidRPr="00576A6C">
              <w:rPr>
                <w:rFonts w:eastAsia="Times New Roman" w:cs="Times New Roman"/>
                <w:sz w:val="24"/>
                <w:szCs w:val="24"/>
              </w:rPr>
              <w:t>Жоғарыда баяндалғанды ескере отырып, жай серіктестік құру және оның екінші деңгейдегі банктерде шоттар ашу тетіктерін оңайлату ұсынылады.</w:t>
            </w:r>
          </w:p>
          <w:p w14:paraId="3E82B9E4" w14:textId="1C2EE870" w:rsidR="00ED185C" w:rsidRPr="00576A6C" w:rsidRDefault="00ED185C" w:rsidP="00ED185C">
            <w:pPr>
              <w:contextualSpacing/>
              <w:jc w:val="both"/>
              <w:rPr>
                <w:rFonts w:eastAsia="Times New Roman" w:cs="Times New Roman"/>
                <w:sz w:val="24"/>
                <w:szCs w:val="24"/>
              </w:rPr>
            </w:pPr>
            <w:r w:rsidRPr="00576A6C">
              <w:rPr>
                <w:rFonts w:eastAsia="Times New Roman" w:cs="Times New Roman"/>
                <w:sz w:val="24"/>
                <w:szCs w:val="24"/>
              </w:rPr>
              <w:t>Сондай-ақ, осы Заңның 21-бабының 1-тармағына сәйкес тұрғылықты жері бойынша тіркелген және осы көппәтерлі тұрғын үйде тұрақты тұратын пәтер иесінің отбасы мүшелерінің бірін Ж</w:t>
            </w:r>
            <w:r w:rsidRPr="00576A6C">
              <w:rPr>
                <w:rFonts w:eastAsia="Times New Roman" w:cs="Times New Roman"/>
                <w:sz w:val="24"/>
                <w:szCs w:val="24"/>
                <w:lang w:val="kk-KZ"/>
              </w:rPr>
              <w:t>С-тің с</w:t>
            </w:r>
            <w:r w:rsidRPr="00576A6C">
              <w:rPr>
                <w:rFonts w:eastAsia="Times New Roman" w:cs="Times New Roman"/>
                <w:sz w:val="24"/>
                <w:szCs w:val="24"/>
              </w:rPr>
              <w:t xml:space="preserve">енім </w:t>
            </w:r>
            <w:r w:rsidRPr="00576A6C">
              <w:rPr>
                <w:rFonts w:eastAsia="Times New Roman" w:cs="Times New Roman"/>
                <w:sz w:val="24"/>
                <w:szCs w:val="24"/>
                <w:lang w:val="kk-KZ"/>
              </w:rPr>
              <w:t>б</w:t>
            </w:r>
            <w:r w:rsidRPr="00576A6C">
              <w:rPr>
                <w:rFonts w:eastAsia="Times New Roman" w:cs="Times New Roman"/>
                <w:sz w:val="24"/>
                <w:szCs w:val="24"/>
              </w:rPr>
              <w:t xml:space="preserve">ілдірілген </w:t>
            </w:r>
            <w:r w:rsidRPr="00576A6C">
              <w:rPr>
                <w:rFonts w:eastAsia="Times New Roman" w:cs="Times New Roman"/>
                <w:sz w:val="24"/>
                <w:szCs w:val="24"/>
                <w:lang w:val="kk-KZ"/>
              </w:rPr>
              <w:t>а</w:t>
            </w:r>
            <w:r w:rsidRPr="00576A6C">
              <w:rPr>
                <w:rFonts w:eastAsia="Times New Roman" w:cs="Times New Roman"/>
                <w:sz w:val="24"/>
                <w:szCs w:val="24"/>
              </w:rPr>
              <w:t>дам</w:t>
            </w:r>
            <w:r w:rsidRPr="00576A6C">
              <w:rPr>
                <w:rFonts w:eastAsia="Times New Roman" w:cs="Times New Roman"/>
                <w:sz w:val="24"/>
                <w:szCs w:val="24"/>
                <w:lang w:val="kk-KZ"/>
              </w:rPr>
              <w:t xml:space="preserve"> ретінде</w:t>
            </w:r>
            <w:r w:rsidRPr="00576A6C">
              <w:rPr>
                <w:rFonts w:eastAsia="Times New Roman" w:cs="Times New Roman"/>
                <w:sz w:val="24"/>
                <w:szCs w:val="24"/>
              </w:rPr>
              <w:t xml:space="preserve"> таңдауға мүмкіндік беру ұсынылады.</w:t>
            </w:r>
          </w:p>
        </w:tc>
      </w:tr>
      <w:tr w:rsidR="00091991" w:rsidRPr="000B06E4" w14:paraId="51FD290E" w14:textId="77777777" w:rsidTr="0021071A">
        <w:trPr>
          <w:trHeight w:val="315"/>
        </w:trPr>
        <w:tc>
          <w:tcPr>
            <w:tcW w:w="568" w:type="dxa"/>
          </w:tcPr>
          <w:p w14:paraId="193784F7" w14:textId="2F2C6578" w:rsidR="00155D71" w:rsidRPr="00576A6C" w:rsidRDefault="00594807" w:rsidP="00155D71">
            <w:pPr>
              <w:contextualSpacing/>
              <w:jc w:val="center"/>
              <w:rPr>
                <w:rFonts w:cs="Times New Roman"/>
                <w:sz w:val="24"/>
                <w:szCs w:val="24"/>
                <w:lang w:val="kk-KZ"/>
              </w:rPr>
            </w:pPr>
            <w:r>
              <w:rPr>
                <w:rFonts w:cs="Times New Roman"/>
                <w:sz w:val="24"/>
                <w:szCs w:val="24"/>
                <w:lang w:val="en-US"/>
              </w:rPr>
              <w:t>59</w:t>
            </w:r>
            <w:r w:rsidR="00155D71" w:rsidRPr="00576A6C">
              <w:rPr>
                <w:rFonts w:cs="Times New Roman"/>
                <w:sz w:val="24"/>
                <w:szCs w:val="24"/>
                <w:lang w:val="kk-KZ"/>
              </w:rPr>
              <w:t>.</w:t>
            </w:r>
          </w:p>
        </w:tc>
        <w:tc>
          <w:tcPr>
            <w:tcW w:w="1559" w:type="dxa"/>
          </w:tcPr>
          <w:p w14:paraId="01F4A477" w14:textId="7BA2772B" w:rsidR="00155D71" w:rsidRPr="00576A6C" w:rsidRDefault="00155D71" w:rsidP="00155D71">
            <w:pPr>
              <w:contextualSpacing/>
              <w:jc w:val="both"/>
              <w:rPr>
                <w:rFonts w:cs="Times New Roman"/>
                <w:sz w:val="24"/>
                <w:szCs w:val="24"/>
                <w:lang w:val="kk-KZ"/>
              </w:rPr>
            </w:pPr>
            <w:r w:rsidRPr="00576A6C">
              <w:rPr>
                <w:rFonts w:cs="Times New Roman"/>
                <w:sz w:val="24"/>
                <w:szCs w:val="24"/>
              </w:rPr>
              <w:t>43-1-бап 2-тармағы</w:t>
            </w:r>
            <w:r w:rsidRPr="00576A6C">
              <w:rPr>
                <w:rFonts w:cs="Times New Roman"/>
                <w:sz w:val="24"/>
                <w:szCs w:val="24"/>
                <w:lang w:val="kk-KZ"/>
              </w:rPr>
              <w:t xml:space="preserve"> 1-тармақшасы</w:t>
            </w:r>
          </w:p>
        </w:tc>
        <w:tc>
          <w:tcPr>
            <w:tcW w:w="3968" w:type="dxa"/>
          </w:tcPr>
          <w:p w14:paraId="2E6D1B16" w14:textId="77777777" w:rsidR="00155D71" w:rsidRPr="00576A6C" w:rsidRDefault="00155D71" w:rsidP="00155D71">
            <w:pPr>
              <w:contextualSpacing/>
              <w:jc w:val="both"/>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43-1-бап. Көппәтерлі тұрғын үйдің жай серіктестігі</w:t>
            </w:r>
          </w:p>
          <w:p w14:paraId="2AB4F73B" w14:textId="77777777" w:rsidR="00155D71" w:rsidRPr="00576A6C" w:rsidRDefault="00155D71" w:rsidP="00155D71">
            <w:pPr>
              <w:contextualSpacing/>
              <w:jc w:val="both"/>
              <w:rPr>
                <w:rFonts w:cs="Times New Roman"/>
                <w:spacing w:val="2"/>
                <w:sz w:val="24"/>
                <w:szCs w:val="24"/>
                <w:shd w:val="clear" w:color="auto" w:fill="FFFFFF"/>
                <w:lang w:val="kk-KZ"/>
              </w:rPr>
            </w:pPr>
          </w:p>
          <w:p w14:paraId="7B7D5CE9" w14:textId="4683372A" w:rsidR="00155D71" w:rsidRPr="00576A6C" w:rsidRDefault="00155D71" w:rsidP="00155D71">
            <w:pPr>
              <w:contextualSpacing/>
              <w:jc w:val="both"/>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2-тармақ:</w:t>
            </w:r>
          </w:p>
          <w:p w14:paraId="1362459E" w14:textId="77777777" w:rsidR="00155D71" w:rsidRPr="00576A6C" w:rsidRDefault="00155D71" w:rsidP="00155D71">
            <w:pPr>
              <w:contextualSpacing/>
              <w:jc w:val="both"/>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w:t>
            </w:r>
          </w:p>
          <w:p w14:paraId="21562D91" w14:textId="3C157253" w:rsidR="00155D71" w:rsidRPr="00576A6C" w:rsidRDefault="00155D71" w:rsidP="00155D71">
            <w:pPr>
              <w:contextualSpacing/>
              <w:jc w:val="both"/>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lastRenderedPageBreak/>
              <w:t>1)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tc>
        <w:tc>
          <w:tcPr>
            <w:tcW w:w="4394" w:type="dxa"/>
          </w:tcPr>
          <w:p w14:paraId="1DCFAF46" w14:textId="77777777" w:rsidR="00155D71" w:rsidRPr="00576A6C" w:rsidRDefault="00155D71" w:rsidP="00155D71">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lastRenderedPageBreak/>
              <w:t>43-1-бап. Көппәтерлі тұрғын үйдің жай серіктестігі</w:t>
            </w:r>
          </w:p>
          <w:p w14:paraId="4383D118" w14:textId="77777777" w:rsidR="00155D71" w:rsidRPr="00576A6C" w:rsidRDefault="00155D71" w:rsidP="00155D71">
            <w:pPr>
              <w:contextualSpacing/>
              <w:jc w:val="both"/>
              <w:rPr>
                <w:rFonts w:eastAsiaTheme="minorEastAsia" w:cs="Times New Roman"/>
                <w:i/>
                <w:sz w:val="24"/>
                <w:szCs w:val="24"/>
                <w:lang w:val="kk-KZ" w:eastAsia="zh-TW"/>
              </w:rPr>
            </w:pPr>
          </w:p>
          <w:p w14:paraId="32F95631" w14:textId="77777777" w:rsidR="00155D71" w:rsidRPr="00576A6C" w:rsidRDefault="00155D71" w:rsidP="00155D71">
            <w:pPr>
              <w:contextualSpacing/>
              <w:jc w:val="both"/>
              <w:rPr>
                <w:rFonts w:eastAsiaTheme="minorEastAsia" w:cs="Times New Roman"/>
                <w:i/>
                <w:sz w:val="24"/>
                <w:szCs w:val="24"/>
                <w:lang w:val="kk-KZ" w:eastAsia="zh-TW"/>
              </w:rPr>
            </w:pPr>
          </w:p>
          <w:p w14:paraId="226C72CA" w14:textId="77777777" w:rsidR="00155D71" w:rsidRPr="00576A6C" w:rsidRDefault="00155D71" w:rsidP="00155D71">
            <w:pPr>
              <w:contextualSpacing/>
              <w:jc w:val="both"/>
              <w:rPr>
                <w:rFonts w:eastAsiaTheme="minorEastAsia" w:cs="Times New Roman"/>
                <w:i/>
                <w:sz w:val="24"/>
                <w:szCs w:val="24"/>
                <w:lang w:val="kk-KZ" w:eastAsia="zh-TW"/>
              </w:rPr>
            </w:pPr>
          </w:p>
          <w:p w14:paraId="021EE055" w14:textId="357C72D2" w:rsidR="00155D71" w:rsidRPr="00576A6C" w:rsidRDefault="00155D71" w:rsidP="00155D71">
            <w:pPr>
              <w:contextualSpacing/>
              <w:jc w:val="both"/>
              <w:rPr>
                <w:rFonts w:cs="Times New Roman"/>
                <w:sz w:val="24"/>
                <w:szCs w:val="24"/>
                <w:lang w:val="kk-KZ"/>
              </w:rPr>
            </w:pPr>
            <w:r w:rsidRPr="00576A6C">
              <w:rPr>
                <w:rFonts w:eastAsiaTheme="minorEastAsia" w:cs="Times New Roman"/>
                <w:b/>
                <w:bCs/>
                <w:iCs/>
                <w:sz w:val="24"/>
                <w:szCs w:val="24"/>
                <w:lang w:val="kk-KZ" w:eastAsia="zh-TW"/>
              </w:rPr>
              <w:lastRenderedPageBreak/>
              <w:t>2) пәтерлер, тұрғын емес үй-жайлар меншік иелерінің тізімін қалыптастыруды;</w:t>
            </w:r>
          </w:p>
        </w:tc>
        <w:tc>
          <w:tcPr>
            <w:tcW w:w="5530" w:type="dxa"/>
          </w:tcPr>
          <w:p w14:paraId="7834B251" w14:textId="00AA74A6" w:rsidR="00155D71" w:rsidRPr="00576A6C" w:rsidRDefault="00644812" w:rsidP="00155D71">
            <w:pPr>
              <w:contextualSpacing/>
              <w:jc w:val="both"/>
              <w:rPr>
                <w:rFonts w:cs="Times New Roman"/>
                <w:sz w:val="24"/>
                <w:szCs w:val="24"/>
                <w:lang w:val="kk-KZ"/>
              </w:rPr>
            </w:pPr>
            <w:r w:rsidRPr="00576A6C">
              <w:rPr>
                <w:rFonts w:cs="Times New Roman"/>
                <w:sz w:val="24"/>
                <w:szCs w:val="24"/>
                <w:lang w:val="kk-KZ"/>
              </w:rPr>
              <w:lastRenderedPageBreak/>
              <w:t xml:space="preserve"> </w:t>
            </w:r>
            <w:r w:rsidR="00155D71" w:rsidRPr="00576A6C">
              <w:rPr>
                <w:rFonts w:cs="Times New Roman"/>
                <w:sz w:val="24"/>
                <w:szCs w:val="24"/>
                <w:lang w:val="kk-KZ"/>
              </w:rPr>
              <w:t xml:space="preserve">«Тұрғын үй қатынастары туралы» ҚР Заңының 34-бабына сәйкес пәтерлердің, тұрғын емес үй-жайлардың барлық меншік иелері кондоминиумға қатысушылар болып табылады және кондоминиум объектісін басқару және кондоминиум объектісінің </w:t>
            </w:r>
            <w:r w:rsidR="00155D71" w:rsidRPr="00576A6C">
              <w:rPr>
                <w:rFonts w:cs="Times New Roman"/>
                <w:sz w:val="24"/>
                <w:szCs w:val="24"/>
                <w:lang w:val="kk-KZ"/>
              </w:rPr>
              <w:lastRenderedPageBreak/>
              <w:t>ортақ мүлкін пайдалану бойынша тең құқықтарға ие.</w:t>
            </w:r>
          </w:p>
          <w:p w14:paraId="7590E063" w14:textId="18A9C517" w:rsidR="00155D71" w:rsidRPr="00576A6C" w:rsidRDefault="00155D71" w:rsidP="00155D71">
            <w:pPr>
              <w:contextualSpacing/>
              <w:jc w:val="both"/>
              <w:rPr>
                <w:rFonts w:eastAsia="Times New Roman" w:cs="Times New Roman"/>
                <w:sz w:val="24"/>
                <w:szCs w:val="24"/>
                <w:lang w:val="kk-KZ"/>
              </w:rPr>
            </w:pPr>
            <w:r w:rsidRPr="00576A6C">
              <w:rPr>
                <w:rFonts w:cs="Times New Roman"/>
                <w:sz w:val="24"/>
                <w:szCs w:val="24"/>
                <w:lang w:val="kk-KZ"/>
              </w:rPr>
              <w:t>Пәтердің, тұрғын емес үй-жайлардың әрбір меншік иесімен шарт жасасу орынсыз, өйткені меншік иелері кондоминиумға қатысушылар болып табылады және ортақ мүлікті күтіп-ұстау жөніндегі міндет Заңның 50-бабында бекітілген.</w:t>
            </w:r>
          </w:p>
        </w:tc>
      </w:tr>
      <w:tr w:rsidR="00091991" w:rsidRPr="000B06E4" w14:paraId="1F0D5D0D" w14:textId="77777777" w:rsidTr="0021071A">
        <w:trPr>
          <w:trHeight w:val="315"/>
        </w:trPr>
        <w:tc>
          <w:tcPr>
            <w:tcW w:w="568" w:type="dxa"/>
          </w:tcPr>
          <w:p w14:paraId="32B2F1B4" w14:textId="346C6139" w:rsidR="00ED185C" w:rsidRPr="00576A6C" w:rsidRDefault="00694A29" w:rsidP="00594807">
            <w:pPr>
              <w:contextualSpacing/>
              <w:jc w:val="center"/>
              <w:rPr>
                <w:rFonts w:eastAsia="Times New Roman" w:cs="Times New Roman"/>
                <w:sz w:val="24"/>
                <w:szCs w:val="24"/>
                <w:lang w:eastAsia="ru-RU"/>
              </w:rPr>
            </w:pPr>
            <w:r>
              <w:rPr>
                <w:rFonts w:eastAsia="Times New Roman" w:cs="Times New Roman"/>
                <w:sz w:val="24"/>
                <w:szCs w:val="24"/>
                <w:lang w:val="kk-KZ" w:eastAsia="ru-RU"/>
              </w:rPr>
              <w:lastRenderedPageBreak/>
              <w:t>6</w:t>
            </w:r>
            <w:r w:rsidR="00594807">
              <w:rPr>
                <w:rFonts w:eastAsia="Times New Roman" w:cs="Times New Roman"/>
                <w:sz w:val="24"/>
                <w:szCs w:val="24"/>
                <w:lang w:val="en-US" w:eastAsia="ru-RU"/>
              </w:rPr>
              <w:t>0</w:t>
            </w:r>
            <w:r w:rsidR="00ED185C" w:rsidRPr="00576A6C">
              <w:rPr>
                <w:rFonts w:eastAsia="Times New Roman" w:cs="Times New Roman"/>
                <w:sz w:val="24"/>
                <w:szCs w:val="24"/>
                <w:lang w:eastAsia="ru-RU"/>
              </w:rPr>
              <w:t>.</w:t>
            </w:r>
          </w:p>
        </w:tc>
        <w:tc>
          <w:tcPr>
            <w:tcW w:w="1559" w:type="dxa"/>
          </w:tcPr>
          <w:p w14:paraId="15EF636B" w14:textId="5AA59B28" w:rsidR="00ED185C" w:rsidRPr="00576A6C" w:rsidRDefault="00ED185C" w:rsidP="00ED185C">
            <w:pPr>
              <w:contextualSpacing/>
              <w:jc w:val="both"/>
              <w:rPr>
                <w:rFonts w:cs="Times New Roman"/>
                <w:sz w:val="24"/>
                <w:szCs w:val="24"/>
              </w:rPr>
            </w:pPr>
            <w:r w:rsidRPr="00576A6C">
              <w:rPr>
                <w:rFonts w:cs="Times New Roman"/>
                <w:sz w:val="24"/>
                <w:szCs w:val="24"/>
              </w:rPr>
              <w:t>Заңның 43-1-бабы 2-тармағының 3) тармақшасы</w:t>
            </w:r>
          </w:p>
        </w:tc>
        <w:tc>
          <w:tcPr>
            <w:tcW w:w="3968" w:type="dxa"/>
          </w:tcPr>
          <w:p w14:paraId="54113B4F" w14:textId="06A53E54"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43-1</w:t>
            </w:r>
            <w:r w:rsidRPr="00576A6C">
              <w:rPr>
                <w:rFonts w:cs="Times New Roman"/>
                <w:sz w:val="24"/>
                <w:szCs w:val="24"/>
                <w:lang w:val="kk-KZ"/>
              </w:rPr>
              <w:t>-</w:t>
            </w:r>
            <w:r w:rsidRPr="00576A6C">
              <w:rPr>
                <w:rFonts w:cs="Times New Roman"/>
                <w:sz w:val="24"/>
                <w:szCs w:val="24"/>
              </w:rPr>
              <w:t>бап. Көппәтерлі тұрғын үйдің жай серіктестігі</w:t>
            </w:r>
          </w:p>
          <w:p w14:paraId="341D2635"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p>
          <w:p w14:paraId="5D4F974B"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p>
          <w:p w14:paraId="516C027E"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2. …</w:t>
            </w:r>
          </w:p>
          <w:p w14:paraId="37A88B58" w14:textId="0BD92D00"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 xml:space="preserve">Жай серіктестіктің сенім білдірілген </w:t>
            </w:r>
            <w:r w:rsidRPr="00576A6C">
              <w:rPr>
                <w:rFonts w:cs="Times New Roman"/>
                <w:sz w:val="24"/>
                <w:szCs w:val="24"/>
                <w:lang w:val="kk-KZ"/>
              </w:rPr>
              <w:t>адамы</w:t>
            </w:r>
            <w:r w:rsidRPr="00576A6C">
              <w:rPr>
                <w:rFonts w:cs="Times New Roman"/>
                <w:sz w:val="24"/>
                <w:szCs w:val="24"/>
              </w:rPr>
              <w:t xml:space="preserve"> мынадай функцияларды:</w:t>
            </w:r>
          </w:p>
          <w:p w14:paraId="57F67434" w14:textId="77777777" w:rsidR="00ED185C" w:rsidRPr="00576A6C" w:rsidRDefault="00ED185C" w:rsidP="00ED185C">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w:t>
            </w:r>
          </w:p>
          <w:p w14:paraId="1BC5B39D" w14:textId="0820A00F"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3) жиналыс пен үй кеңесі қабылдаған шешімдер туралы ақпаратты жалпыға қолжетімді жерлерде орналастыруды;</w:t>
            </w:r>
          </w:p>
        </w:tc>
        <w:tc>
          <w:tcPr>
            <w:tcW w:w="4394" w:type="dxa"/>
          </w:tcPr>
          <w:p w14:paraId="148277E3" w14:textId="6EBA7166"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43-1</w:t>
            </w:r>
            <w:r w:rsidRPr="00576A6C">
              <w:rPr>
                <w:rFonts w:cs="Times New Roman"/>
                <w:sz w:val="24"/>
                <w:szCs w:val="24"/>
                <w:lang w:val="kk-KZ"/>
              </w:rPr>
              <w:t>-</w:t>
            </w:r>
            <w:r w:rsidRPr="00576A6C">
              <w:rPr>
                <w:rFonts w:cs="Times New Roman"/>
                <w:sz w:val="24"/>
                <w:szCs w:val="24"/>
              </w:rPr>
              <w:t>бап. Көппәтерлі тұрғын үйдің жай серіктестігі</w:t>
            </w:r>
          </w:p>
          <w:p w14:paraId="6C3DEE38" w14:textId="77777777"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w:t>
            </w:r>
          </w:p>
          <w:p w14:paraId="1EE8C15F" w14:textId="77777777"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2. …</w:t>
            </w:r>
          </w:p>
          <w:p w14:paraId="763C825B" w14:textId="77777777"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 xml:space="preserve">Жай серіктестіктің сенім білдірілген </w:t>
            </w:r>
            <w:r w:rsidRPr="00576A6C">
              <w:rPr>
                <w:rFonts w:cs="Times New Roman"/>
                <w:sz w:val="24"/>
                <w:szCs w:val="24"/>
                <w:lang w:val="kk-KZ"/>
              </w:rPr>
              <w:t>адамы</w:t>
            </w:r>
            <w:r w:rsidRPr="00576A6C">
              <w:rPr>
                <w:rFonts w:cs="Times New Roman"/>
                <w:sz w:val="24"/>
                <w:szCs w:val="24"/>
              </w:rPr>
              <w:t xml:space="preserve"> мынадай функцияларды:</w:t>
            </w:r>
          </w:p>
          <w:p w14:paraId="120D6568" w14:textId="77777777"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w:t>
            </w:r>
          </w:p>
          <w:p w14:paraId="0A883E8E" w14:textId="7D37B0F0" w:rsidR="00ED185C" w:rsidRPr="00576A6C" w:rsidRDefault="00ED185C" w:rsidP="00ED185C">
            <w:pPr>
              <w:shd w:val="clear" w:color="auto" w:fill="FFFFFF" w:themeFill="background1"/>
              <w:tabs>
                <w:tab w:val="left" w:pos="311"/>
                <w:tab w:val="right" w:pos="9355"/>
              </w:tabs>
              <w:contextualSpacing/>
              <w:jc w:val="both"/>
              <w:rPr>
                <w:rFonts w:cs="Times New Roman"/>
                <w:sz w:val="24"/>
                <w:szCs w:val="24"/>
                <w:lang w:val="kk-KZ"/>
              </w:rPr>
            </w:pPr>
            <w:r w:rsidRPr="00576A6C">
              <w:rPr>
                <w:rFonts w:cs="Times New Roman"/>
                <w:sz w:val="24"/>
                <w:szCs w:val="24"/>
              </w:rPr>
              <w:t xml:space="preserve">3) жиналыс пен үй кеңесі қабылдаған шешімдер туралы ақпаратты </w:t>
            </w:r>
            <w:r w:rsidRPr="00576A6C">
              <w:rPr>
                <w:rFonts w:cs="Times New Roman"/>
                <w:sz w:val="24"/>
                <w:szCs w:val="24"/>
                <w:lang w:val="kk-KZ"/>
              </w:rPr>
              <w:t xml:space="preserve">және </w:t>
            </w:r>
            <w:r w:rsidRPr="00576A6C">
              <w:rPr>
                <w:rFonts w:cs="Times New Roman"/>
                <w:b/>
                <w:bCs/>
                <w:sz w:val="24"/>
                <w:szCs w:val="24"/>
              </w:rPr>
              <w:t xml:space="preserve">Қазақстан Республикасының </w:t>
            </w:r>
            <w:r w:rsidRPr="00576A6C">
              <w:rPr>
                <w:rFonts w:cs="Times New Roman"/>
                <w:b/>
                <w:bCs/>
                <w:sz w:val="24"/>
                <w:szCs w:val="24"/>
                <w:lang w:val="kk-KZ"/>
              </w:rPr>
              <w:t>д</w:t>
            </w:r>
            <w:r w:rsidRPr="00576A6C">
              <w:rPr>
                <w:rFonts w:cs="Times New Roman"/>
                <w:b/>
                <w:bCs/>
                <w:sz w:val="24"/>
                <w:szCs w:val="24"/>
              </w:rPr>
              <w:t>ербес деректер және оларды қорғау туралы заңнамасында белгіленген талаптарды ескере отырып, өзге де ақпаратты</w:t>
            </w:r>
            <w:r w:rsidRPr="00576A6C">
              <w:rPr>
                <w:rFonts w:cs="Times New Roman"/>
                <w:sz w:val="24"/>
                <w:szCs w:val="24"/>
              </w:rPr>
              <w:t xml:space="preserve"> жалпыға қолжетімді жерлерде орналастыруды;</w:t>
            </w:r>
          </w:p>
        </w:tc>
        <w:tc>
          <w:tcPr>
            <w:tcW w:w="5530" w:type="dxa"/>
          </w:tcPr>
          <w:p w14:paraId="12FE1F6C" w14:textId="5F784469" w:rsidR="00ED185C" w:rsidRPr="00576A6C" w:rsidRDefault="00ED185C" w:rsidP="00ED185C">
            <w:pPr>
              <w:shd w:val="clear" w:color="auto" w:fill="FFFFFF" w:themeFill="background1"/>
              <w:ind w:firstLine="318"/>
              <w:contextualSpacing/>
              <w:jc w:val="both"/>
              <w:rPr>
                <w:rFonts w:cs="Times New Roman"/>
                <w:sz w:val="24"/>
                <w:szCs w:val="24"/>
                <w:lang w:val="kk-KZ"/>
              </w:rPr>
            </w:pPr>
            <w:r w:rsidRPr="00576A6C">
              <w:rPr>
                <w:rFonts w:cs="Times New Roman"/>
                <w:sz w:val="24"/>
                <w:szCs w:val="24"/>
                <w:lang w:val="kk-KZ"/>
              </w:rPr>
              <w:t>Пәтерлер, тұрғын емес үй-жайлар меншік иелерінің дербес деректерін қорғау мақсатында.</w:t>
            </w:r>
          </w:p>
          <w:p w14:paraId="3A082EED" w14:textId="77777777" w:rsidR="00ED185C" w:rsidRPr="00576A6C" w:rsidRDefault="00ED185C" w:rsidP="00ED185C">
            <w:pPr>
              <w:shd w:val="clear" w:color="auto" w:fill="FFFFFF" w:themeFill="background1"/>
              <w:ind w:firstLine="318"/>
              <w:contextualSpacing/>
              <w:jc w:val="both"/>
              <w:rPr>
                <w:rFonts w:cs="Times New Roman"/>
                <w:sz w:val="24"/>
                <w:szCs w:val="24"/>
                <w:lang w:val="kk-KZ"/>
              </w:rPr>
            </w:pPr>
          </w:p>
          <w:p w14:paraId="27D4855F" w14:textId="5C8BDAF3" w:rsidR="00ED185C" w:rsidRPr="00576A6C" w:rsidRDefault="00ED185C" w:rsidP="00ED185C">
            <w:pPr>
              <w:shd w:val="clear" w:color="auto" w:fill="FFFFFF" w:themeFill="background1"/>
              <w:ind w:firstLine="318"/>
              <w:contextualSpacing/>
              <w:jc w:val="both"/>
              <w:rPr>
                <w:rFonts w:cs="Times New Roman"/>
                <w:sz w:val="24"/>
                <w:szCs w:val="24"/>
                <w:lang w:val="kk-KZ"/>
              </w:rPr>
            </w:pPr>
          </w:p>
        </w:tc>
      </w:tr>
      <w:tr w:rsidR="00091991" w:rsidRPr="000B06E4" w14:paraId="303C9063" w14:textId="77777777" w:rsidTr="0021071A">
        <w:trPr>
          <w:trHeight w:val="315"/>
        </w:trPr>
        <w:tc>
          <w:tcPr>
            <w:tcW w:w="568" w:type="dxa"/>
          </w:tcPr>
          <w:p w14:paraId="5FD1D7FE" w14:textId="26AE74FD" w:rsidR="00644812" w:rsidRPr="00576A6C" w:rsidRDefault="00694A29" w:rsidP="00594807">
            <w:pPr>
              <w:contextualSpacing/>
              <w:jc w:val="center"/>
              <w:rPr>
                <w:rFonts w:eastAsia="Times New Roman" w:cs="Times New Roman"/>
                <w:sz w:val="24"/>
                <w:szCs w:val="24"/>
                <w:lang w:val="kk-KZ" w:eastAsia="ru-RU"/>
              </w:rPr>
            </w:pPr>
            <w:r>
              <w:rPr>
                <w:rFonts w:eastAsia="Times New Roman" w:cs="Times New Roman"/>
                <w:sz w:val="24"/>
                <w:szCs w:val="24"/>
                <w:lang w:val="kk-KZ" w:eastAsia="ru-RU"/>
              </w:rPr>
              <w:t>6</w:t>
            </w:r>
            <w:r w:rsidR="00594807">
              <w:rPr>
                <w:rFonts w:eastAsia="Times New Roman" w:cs="Times New Roman"/>
                <w:sz w:val="24"/>
                <w:szCs w:val="24"/>
                <w:lang w:val="en-US" w:eastAsia="ru-RU"/>
              </w:rPr>
              <w:t>1</w:t>
            </w:r>
            <w:r w:rsidR="00644812" w:rsidRPr="00576A6C">
              <w:rPr>
                <w:rFonts w:eastAsia="Times New Roman" w:cs="Times New Roman"/>
                <w:sz w:val="24"/>
                <w:szCs w:val="24"/>
                <w:lang w:val="kk-KZ" w:eastAsia="ru-RU"/>
              </w:rPr>
              <w:t>.</w:t>
            </w:r>
          </w:p>
        </w:tc>
        <w:tc>
          <w:tcPr>
            <w:tcW w:w="1559" w:type="dxa"/>
          </w:tcPr>
          <w:p w14:paraId="10580A96" w14:textId="2E1CF307" w:rsidR="00644812" w:rsidRPr="00576A6C" w:rsidRDefault="00644812" w:rsidP="00644812">
            <w:pPr>
              <w:contextualSpacing/>
              <w:jc w:val="both"/>
              <w:rPr>
                <w:rFonts w:cs="Times New Roman"/>
                <w:sz w:val="24"/>
                <w:szCs w:val="24"/>
                <w:lang w:val="kk-KZ"/>
              </w:rPr>
            </w:pPr>
            <w:r w:rsidRPr="00576A6C">
              <w:rPr>
                <w:rFonts w:cs="Times New Roman"/>
                <w:sz w:val="24"/>
                <w:szCs w:val="24"/>
              </w:rPr>
              <w:t>43-1-баптың 2-тармағы</w:t>
            </w:r>
            <w:r w:rsidRPr="00576A6C">
              <w:rPr>
                <w:rFonts w:cs="Times New Roman"/>
                <w:sz w:val="24"/>
                <w:szCs w:val="24"/>
                <w:lang w:val="kk-KZ"/>
              </w:rPr>
              <w:t xml:space="preserve"> 5-тармақшасы</w:t>
            </w:r>
          </w:p>
        </w:tc>
        <w:tc>
          <w:tcPr>
            <w:tcW w:w="3968" w:type="dxa"/>
          </w:tcPr>
          <w:p w14:paraId="369BA74E" w14:textId="77777777" w:rsidR="00644812" w:rsidRPr="00576A6C" w:rsidRDefault="00644812" w:rsidP="00644812">
            <w:pPr>
              <w:contextualSpacing/>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43-1- бап. Көппәтерлі тұрғын үйдің жай серіктестігі</w:t>
            </w:r>
          </w:p>
          <w:p w14:paraId="0C6E3B19" w14:textId="77777777" w:rsidR="00644812" w:rsidRPr="00576A6C" w:rsidRDefault="00644812" w:rsidP="00644812">
            <w:pPr>
              <w:contextualSpacing/>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7-тармақ:</w:t>
            </w:r>
          </w:p>
          <w:p w14:paraId="7BDDE6CD" w14:textId="77777777" w:rsidR="00644812" w:rsidRPr="00576A6C" w:rsidRDefault="00644812" w:rsidP="00644812">
            <w:pPr>
              <w:contextualSpacing/>
              <w:rPr>
                <w:rFonts w:cs="Times New Roman"/>
                <w:spacing w:val="2"/>
                <w:sz w:val="24"/>
                <w:szCs w:val="24"/>
                <w:shd w:val="clear" w:color="auto" w:fill="FFFFFF"/>
                <w:lang w:val="kk-KZ"/>
              </w:rPr>
            </w:pPr>
            <w:r w:rsidRPr="00576A6C">
              <w:rPr>
                <w:rFonts w:cs="Times New Roman"/>
                <w:spacing w:val="2"/>
                <w:sz w:val="24"/>
                <w:szCs w:val="24"/>
                <w:shd w:val="clear" w:color="auto" w:fill="FFFFFF"/>
                <w:lang w:val="kk-KZ"/>
              </w:rPr>
              <w:t>…</w:t>
            </w:r>
          </w:p>
          <w:p w14:paraId="1C9AD1C5" w14:textId="0AEC3392" w:rsidR="00644812" w:rsidRPr="00576A6C" w:rsidRDefault="00644812" w:rsidP="00644812">
            <w:pPr>
              <w:widowControl w:val="0"/>
              <w:shd w:val="clear" w:color="auto" w:fill="FFFFFF" w:themeFill="background1"/>
              <w:contextualSpacing/>
              <w:jc w:val="both"/>
              <w:outlineLvl w:val="0"/>
              <w:rPr>
                <w:rFonts w:cs="Times New Roman"/>
                <w:sz w:val="24"/>
                <w:szCs w:val="24"/>
                <w:lang w:val="kk-KZ"/>
              </w:rPr>
            </w:pPr>
            <w:r w:rsidRPr="00576A6C">
              <w:rPr>
                <w:rFonts w:cs="Times New Roman"/>
                <w:spacing w:val="2"/>
                <w:sz w:val="24"/>
                <w:szCs w:val="24"/>
                <w:shd w:val="clear" w:color="auto" w:fill="FFFFFF"/>
                <w:lang w:val="kk-KZ"/>
              </w:rPr>
              <w:t>5) сервистік қызмет субъектілерімен қызметтер көрсету туралы шарттар жасасуды және оларды орындауды;</w:t>
            </w:r>
          </w:p>
        </w:tc>
        <w:tc>
          <w:tcPr>
            <w:tcW w:w="4394" w:type="dxa"/>
          </w:tcPr>
          <w:p w14:paraId="22832D80" w14:textId="77777777" w:rsidR="00644812" w:rsidRPr="00576A6C" w:rsidRDefault="00644812" w:rsidP="00644812">
            <w:pPr>
              <w:contextualSpacing/>
              <w:jc w:val="both"/>
              <w:rPr>
                <w:rFonts w:cs="Times New Roman"/>
                <w:sz w:val="24"/>
                <w:szCs w:val="24"/>
                <w:lang w:val="kk-KZ"/>
              </w:rPr>
            </w:pPr>
            <w:r w:rsidRPr="00576A6C">
              <w:rPr>
                <w:rFonts w:cs="Times New Roman"/>
                <w:sz w:val="24"/>
                <w:szCs w:val="24"/>
                <w:lang w:val="kk-KZ"/>
              </w:rPr>
              <w:t>43-1-бап. Көппәтерлі тұрғын үйдің жай серіктестігі</w:t>
            </w:r>
          </w:p>
          <w:p w14:paraId="1D754997" w14:textId="77777777" w:rsidR="00644812" w:rsidRPr="00576A6C" w:rsidRDefault="00644812" w:rsidP="00644812">
            <w:pPr>
              <w:contextualSpacing/>
              <w:jc w:val="both"/>
              <w:rPr>
                <w:rFonts w:cs="Times New Roman"/>
                <w:sz w:val="24"/>
                <w:szCs w:val="24"/>
                <w:lang w:val="kk-KZ"/>
              </w:rPr>
            </w:pPr>
          </w:p>
          <w:p w14:paraId="3794E146" w14:textId="77777777" w:rsidR="00644812" w:rsidRPr="00576A6C" w:rsidRDefault="00644812" w:rsidP="00644812">
            <w:pPr>
              <w:contextualSpacing/>
              <w:jc w:val="both"/>
              <w:rPr>
                <w:rFonts w:cs="Times New Roman"/>
                <w:sz w:val="24"/>
                <w:szCs w:val="24"/>
                <w:lang w:val="kk-KZ"/>
              </w:rPr>
            </w:pPr>
            <w:r w:rsidRPr="00576A6C">
              <w:rPr>
                <w:rFonts w:cs="Times New Roman"/>
                <w:sz w:val="24"/>
                <w:szCs w:val="24"/>
                <w:lang w:val="kk-KZ"/>
              </w:rPr>
              <w:t>…</w:t>
            </w:r>
          </w:p>
          <w:p w14:paraId="7A6E2BA9" w14:textId="659315D7" w:rsidR="00644812" w:rsidRPr="00576A6C" w:rsidRDefault="00644812" w:rsidP="00644812">
            <w:pPr>
              <w:shd w:val="clear" w:color="auto" w:fill="FFFFFF" w:themeFill="background1"/>
              <w:tabs>
                <w:tab w:val="left" w:pos="311"/>
                <w:tab w:val="right" w:pos="9355"/>
              </w:tabs>
              <w:contextualSpacing/>
              <w:jc w:val="both"/>
              <w:rPr>
                <w:rFonts w:cs="Times New Roman"/>
                <w:sz w:val="24"/>
                <w:szCs w:val="24"/>
                <w:lang w:val="kk-KZ"/>
              </w:rPr>
            </w:pPr>
            <w:r w:rsidRPr="00576A6C">
              <w:rPr>
                <w:rFonts w:cs="Times New Roman"/>
                <w:b/>
                <w:bCs/>
                <w:sz w:val="24"/>
                <w:szCs w:val="24"/>
                <w:lang w:val="kk-KZ"/>
              </w:rPr>
              <w:t>5) үй кеңесінің шешімі бойынша сервистік қызмет субъектілерімен қызметтер көрсету туралы шарттар жасасуды және оларды орындауды;</w:t>
            </w:r>
          </w:p>
        </w:tc>
        <w:tc>
          <w:tcPr>
            <w:tcW w:w="5530" w:type="dxa"/>
          </w:tcPr>
          <w:p w14:paraId="6F8DDBF7" w14:textId="2E723CA3" w:rsidR="00644812" w:rsidRPr="00576A6C" w:rsidRDefault="00644812" w:rsidP="00644812">
            <w:pPr>
              <w:shd w:val="clear" w:color="auto" w:fill="FFFFFF" w:themeFill="background1"/>
              <w:contextualSpacing/>
              <w:jc w:val="both"/>
              <w:rPr>
                <w:rFonts w:cs="Times New Roman"/>
                <w:sz w:val="24"/>
                <w:szCs w:val="24"/>
                <w:lang w:val="kk-KZ"/>
              </w:rPr>
            </w:pPr>
            <w:r w:rsidRPr="00576A6C">
              <w:rPr>
                <w:rFonts w:eastAsia="Times New Roman" w:cs="Times New Roman"/>
                <w:b/>
                <w:bCs/>
                <w:sz w:val="24"/>
                <w:szCs w:val="24"/>
                <w:lang w:val="kk-KZ"/>
              </w:rPr>
              <w:t xml:space="preserve">    </w:t>
            </w:r>
            <w:r w:rsidRPr="00576A6C">
              <w:rPr>
                <w:rFonts w:eastAsia="Times New Roman" w:cs="Times New Roman"/>
                <w:sz w:val="24"/>
                <w:szCs w:val="24"/>
                <w:lang w:val="kk-KZ"/>
              </w:rPr>
              <w:t>Жай серіктестіктің сенім білдірілген тұлғасының сервистік қызметтің жосықсыз субъектісін таңдау тәуекелін болдырмау мақсатында.</w:t>
            </w:r>
          </w:p>
        </w:tc>
      </w:tr>
      <w:tr w:rsidR="00091991" w:rsidRPr="00576A6C" w14:paraId="0FDF8E97" w14:textId="77777777" w:rsidTr="0021071A">
        <w:trPr>
          <w:trHeight w:val="315"/>
        </w:trPr>
        <w:tc>
          <w:tcPr>
            <w:tcW w:w="568" w:type="dxa"/>
          </w:tcPr>
          <w:p w14:paraId="7718A8FC" w14:textId="36E27F35" w:rsidR="00644812" w:rsidRPr="00576A6C" w:rsidRDefault="00AF0B0D" w:rsidP="00594807">
            <w:pPr>
              <w:contextualSpacing/>
              <w:jc w:val="center"/>
              <w:rPr>
                <w:rFonts w:eastAsia="Times New Roman" w:cs="Times New Roman"/>
                <w:sz w:val="24"/>
                <w:szCs w:val="24"/>
                <w:lang w:val="kk-KZ" w:eastAsia="ru-RU"/>
              </w:rPr>
            </w:pPr>
            <w:r>
              <w:rPr>
                <w:rFonts w:eastAsia="Times New Roman" w:cs="Times New Roman"/>
                <w:sz w:val="24"/>
                <w:szCs w:val="24"/>
                <w:lang w:val="kk-KZ" w:eastAsia="ru-RU"/>
              </w:rPr>
              <w:t>6</w:t>
            </w:r>
            <w:r w:rsidR="00594807">
              <w:rPr>
                <w:rFonts w:eastAsia="Times New Roman" w:cs="Times New Roman"/>
                <w:sz w:val="24"/>
                <w:szCs w:val="24"/>
                <w:lang w:val="en-US" w:eastAsia="ru-RU"/>
              </w:rPr>
              <w:t>2</w:t>
            </w:r>
            <w:r w:rsidR="00644812" w:rsidRPr="00576A6C">
              <w:rPr>
                <w:rFonts w:eastAsia="Times New Roman" w:cs="Times New Roman"/>
                <w:sz w:val="24"/>
                <w:szCs w:val="24"/>
                <w:lang w:eastAsia="ru-RU"/>
              </w:rPr>
              <w:t>.</w:t>
            </w:r>
          </w:p>
        </w:tc>
        <w:tc>
          <w:tcPr>
            <w:tcW w:w="1559" w:type="dxa"/>
          </w:tcPr>
          <w:p w14:paraId="0817C42F" w14:textId="1E49ED28" w:rsidR="00644812" w:rsidRPr="00576A6C" w:rsidRDefault="00644812" w:rsidP="00644812">
            <w:pPr>
              <w:contextualSpacing/>
              <w:jc w:val="both"/>
              <w:rPr>
                <w:rFonts w:cs="Times New Roman"/>
                <w:sz w:val="24"/>
                <w:szCs w:val="24"/>
                <w:lang w:val="kk-KZ"/>
              </w:rPr>
            </w:pPr>
            <w:r w:rsidRPr="00576A6C">
              <w:rPr>
                <w:rFonts w:cs="Times New Roman"/>
                <w:sz w:val="24"/>
                <w:szCs w:val="24"/>
              </w:rPr>
              <w:t>43-1-баптың 2-</w:t>
            </w:r>
            <w:r w:rsidRPr="00576A6C">
              <w:rPr>
                <w:rFonts w:cs="Times New Roman"/>
                <w:sz w:val="24"/>
                <w:szCs w:val="24"/>
              </w:rPr>
              <w:lastRenderedPageBreak/>
              <w:t>тармағы</w:t>
            </w:r>
            <w:r w:rsidRPr="00576A6C">
              <w:rPr>
                <w:rFonts w:cs="Times New Roman"/>
                <w:sz w:val="24"/>
                <w:szCs w:val="24"/>
                <w:lang w:val="kk-KZ"/>
              </w:rPr>
              <w:t>ның 8-1) тармақшасы</w:t>
            </w:r>
          </w:p>
        </w:tc>
        <w:tc>
          <w:tcPr>
            <w:tcW w:w="3968" w:type="dxa"/>
          </w:tcPr>
          <w:p w14:paraId="23FB71B8" w14:textId="77777777" w:rsidR="00644812" w:rsidRPr="00576A6C" w:rsidRDefault="00644812" w:rsidP="00644812">
            <w:pPr>
              <w:contextualSpacing/>
              <w:jc w:val="both"/>
              <w:rPr>
                <w:rFonts w:cs="Times New Roman"/>
                <w:sz w:val="24"/>
                <w:szCs w:val="24"/>
                <w:lang w:val="kk-KZ"/>
              </w:rPr>
            </w:pPr>
            <w:r w:rsidRPr="00576A6C">
              <w:rPr>
                <w:rFonts w:cs="Times New Roman"/>
                <w:sz w:val="24"/>
                <w:szCs w:val="24"/>
                <w:lang w:val="kk-KZ"/>
              </w:rPr>
              <w:lastRenderedPageBreak/>
              <w:t>43-1-бап. Көппәтерлі тұрғын үйдің жай серіктестігі</w:t>
            </w:r>
          </w:p>
          <w:p w14:paraId="004670EC" w14:textId="77777777" w:rsidR="00644812" w:rsidRPr="00576A6C" w:rsidRDefault="00644812" w:rsidP="00644812">
            <w:pPr>
              <w:contextualSpacing/>
              <w:jc w:val="both"/>
              <w:rPr>
                <w:rFonts w:cs="Times New Roman"/>
                <w:sz w:val="24"/>
                <w:szCs w:val="24"/>
                <w:lang w:val="kk-KZ"/>
              </w:rPr>
            </w:pPr>
          </w:p>
          <w:p w14:paraId="2966AF61" w14:textId="77777777" w:rsidR="00644812" w:rsidRPr="00576A6C" w:rsidRDefault="00644812" w:rsidP="00644812">
            <w:pPr>
              <w:contextualSpacing/>
              <w:jc w:val="both"/>
              <w:rPr>
                <w:rFonts w:cs="Times New Roman"/>
                <w:sz w:val="24"/>
                <w:szCs w:val="24"/>
                <w:lang w:val="kk-KZ"/>
              </w:rPr>
            </w:pPr>
            <w:r w:rsidRPr="00576A6C">
              <w:rPr>
                <w:rFonts w:cs="Times New Roman"/>
                <w:sz w:val="24"/>
                <w:szCs w:val="24"/>
                <w:lang w:val="kk-KZ"/>
              </w:rPr>
              <w:t>Жай серіктестіктің сенім білдірілген адамы мынадай функцияларды:</w:t>
            </w:r>
          </w:p>
          <w:p w14:paraId="6362E511" w14:textId="77777777" w:rsidR="00644812" w:rsidRPr="00576A6C" w:rsidRDefault="00644812" w:rsidP="00644812">
            <w:pPr>
              <w:contextualSpacing/>
              <w:jc w:val="both"/>
              <w:rPr>
                <w:rFonts w:cs="Times New Roman"/>
                <w:sz w:val="24"/>
                <w:szCs w:val="24"/>
              </w:rPr>
            </w:pPr>
            <w:r w:rsidRPr="00576A6C">
              <w:rPr>
                <w:rFonts w:cs="Times New Roman"/>
                <w:sz w:val="24"/>
                <w:szCs w:val="24"/>
              </w:rPr>
              <w:t>…</w:t>
            </w:r>
          </w:p>
          <w:p w14:paraId="63FABAAE" w14:textId="77777777" w:rsidR="00644812" w:rsidRPr="00576A6C" w:rsidRDefault="00644812" w:rsidP="00644812">
            <w:pPr>
              <w:contextualSpacing/>
              <w:jc w:val="both"/>
              <w:rPr>
                <w:rFonts w:cs="Times New Roman"/>
                <w:sz w:val="24"/>
                <w:szCs w:val="24"/>
              </w:rPr>
            </w:pPr>
          </w:p>
          <w:p w14:paraId="12CE03A3" w14:textId="24D88891" w:rsidR="00644812" w:rsidRPr="00576A6C" w:rsidRDefault="00644812" w:rsidP="00644812">
            <w:pPr>
              <w:contextualSpacing/>
              <w:rPr>
                <w:rFonts w:cs="Times New Roman"/>
                <w:spacing w:val="2"/>
                <w:sz w:val="24"/>
                <w:szCs w:val="24"/>
                <w:shd w:val="clear" w:color="auto" w:fill="FFFFFF"/>
              </w:rPr>
            </w:pPr>
            <w:r w:rsidRPr="00576A6C">
              <w:rPr>
                <w:rFonts w:cs="Times New Roman"/>
                <w:b/>
                <w:bCs/>
                <w:sz w:val="24"/>
                <w:szCs w:val="24"/>
              </w:rPr>
              <w:t>8-1) жоқ;</w:t>
            </w:r>
          </w:p>
        </w:tc>
        <w:tc>
          <w:tcPr>
            <w:tcW w:w="4394" w:type="dxa"/>
          </w:tcPr>
          <w:p w14:paraId="21FBF6F9" w14:textId="77777777" w:rsidR="00644812" w:rsidRPr="00576A6C" w:rsidRDefault="00644812" w:rsidP="00644812">
            <w:pPr>
              <w:contextualSpacing/>
              <w:jc w:val="both"/>
              <w:rPr>
                <w:rFonts w:cs="Times New Roman"/>
                <w:sz w:val="24"/>
                <w:szCs w:val="24"/>
              </w:rPr>
            </w:pPr>
            <w:r w:rsidRPr="00576A6C">
              <w:rPr>
                <w:rFonts w:cs="Times New Roman"/>
                <w:sz w:val="24"/>
                <w:szCs w:val="24"/>
              </w:rPr>
              <w:lastRenderedPageBreak/>
              <w:t>43-1</w:t>
            </w:r>
            <w:r w:rsidRPr="00576A6C">
              <w:rPr>
                <w:rFonts w:cs="Times New Roman"/>
                <w:sz w:val="24"/>
                <w:szCs w:val="24"/>
                <w:lang w:val="kk-KZ"/>
              </w:rPr>
              <w:t>-</w:t>
            </w:r>
            <w:r w:rsidRPr="00576A6C">
              <w:rPr>
                <w:rFonts w:cs="Times New Roman"/>
                <w:sz w:val="24"/>
                <w:szCs w:val="24"/>
              </w:rPr>
              <w:t>бап. Көппәтерлі тұрғын үйдің жай серіктестігі</w:t>
            </w:r>
          </w:p>
          <w:p w14:paraId="5A3E6F32" w14:textId="77777777" w:rsidR="00644812" w:rsidRPr="00576A6C" w:rsidRDefault="00644812" w:rsidP="00644812">
            <w:pPr>
              <w:contextualSpacing/>
              <w:jc w:val="both"/>
              <w:rPr>
                <w:rFonts w:cs="Times New Roman"/>
                <w:sz w:val="24"/>
                <w:szCs w:val="24"/>
              </w:rPr>
            </w:pPr>
            <w:r w:rsidRPr="00576A6C">
              <w:rPr>
                <w:rFonts w:cs="Times New Roman"/>
                <w:sz w:val="24"/>
                <w:szCs w:val="24"/>
              </w:rPr>
              <w:lastRenderedPageBreak/>
              <w:t>2-тармақтың үшінші абзацы мынадай мазмұндағы 8-1) тармақшамен толықтырылсын:</w:t>
            </w:r>
          </w:p>
          <w:p w14:paraId="283CA89B" w14:textId="77777777" w:rsidR="00644812" w:rsidRPr="00576A6C" w:rsidRDefault="00644812" w:rsidP="00644812">
            <w:pPr>
              <w:contextualSpacing/>
              <w:jc w:val="both"/>
              <w:rPr>
                <w:rFonts w:cs="Times New Roman"/>
                <w:sz w:val="24"/>
                <w:szCs w:val="24"/>
              </w:rPr>
            </w:pPr>
            <w:r w:rsidRPr="00576A6C">
              <w:rPr>
                <w:rFonts w:cs="Times New Roman"/>
                <w:sz w:val="24"/>
                <w:szCs w:val="24"/>
              </w:rPr>
              <w:t xml:space="preserve">Жай серіктестіктің сенім білдірілген </w:t>
            </w:r>
            <w:r w:rsidRPr="00576A6C">
              <w:rPr>
                <w:rFonts w:cs="Times New Roman"/>
                <w:sz w:val="24"/>
                <w:szCs w:val="24"/>
                <w:lang w:val="kk-KZ"/>
              </w:rPr>
              <w:t>адамы</w:t>
            </w:r>
            <w:r w:rsidRPr="00576A6C">
              <w:rPr>
                <w:rFonts w:cs="Times New Roman"/>
                <w:sz w:val="24"/>
                <w:szCs w:val="24"/>
              </w:rPr>
              <w:t xml:space="preserve"> мынадай функцияларды:</w:t>
            </w:r>
          </w:p>
          <w:p w14:paraId="3A1D1B2D" w14:textId="77777777" w:rsidR="00644812" w:rsidRPr="00576A6C" w:rsidRDefault="00644812" w:rsidP="00644812">
            <w:pPr>
              <w:contextualSpacing/>
              <w:jc w:val="both"/>
              <w:rPr>
                <w:rFonts w:cs="Times New Roman"/>
                <w:sz w:val="24"/>
                <w:szCs w:val="24"/>
              </w:rPr>
            </w:pPr>
            <w:r w:rsidRPr="00576A6C">
              <w:rPr>
                <w:rFonts w:cs="Times New Roman"/>
                <w:sz w:val="24"/>
                <w:szCs w:val="24"/>
              </w:rPr>
              <w:t>…</w:t>
            </w:r>
          </w:p>
          <w:p w14:paraId="6BAC28C5" w14:textId="77777777" w:rsidR="00644812" w:rsidRDefault="00644812" w:rsidP="00644812">
            <w:pPr>
              <w:contextualSpacing/>
              <w:jc w:val="both"/>
              <w:rPr>
                <w:rFonts w:cs="Times New Roman"/>
                <w:b/>
                <w:bCs/>
                <w:sz w:val="24"/>
                <w:szCs w:val="24"/>
              </w:rPr>
            </w:pPr>
            <w:r w:rsidRPr="00576A6C">
              <w:rPr>
                <w:rFonts w:cs="Times New Roman"/>
                <w:b/>
                <w:bCs/>
                <w:sz w:val="24"/>
                <w:szCs w:val="24"/>
              </w:rPr>
              <w:t xml:space="preserve">8-1) пәтерлердің, тұрғын емес үй-жайлардың меншік иелеріне </w:t>
            </w:r>
            <w:r w:rsidRPr="00576A6C">
              <w:rPr>
                <w:rFonts w:cs="Times New Roman"/>
                <w:b/>
                <w:bCs/>
                <w:sz w:val="24"/>
                <w:szCs w:val="24"/>
                <w:lang w:val="kk-KZ"/>
              </w:rPr>
              <w:t>Ү</w:t>
            </w:r>
            <w:r w:rsidRPr="00576A6C">
              <w:rPr>
                <w:rFonts w:cs="Times New Roman"/>
                <w:b/>
                <w:bCs/>
                <w:sz w:val="24"/>
                <w:szCs w:val="24"/>
              </w:rPr>
              <w:t xml:space="preserve">й </w:t>
            </w:r>
            <w:r w:rsidRPr="00576A6C">
              <w:rPr>
                <w:rFonts w:cs="Times New Roman"/>
                <w:b/>
                <w:bCs/>
                <w:sz w:val="24"/>
                <w:szCs w:val="24"/>
                <w:lang w:val="kk-KZ"/>
              </w:rPr>
              <w:t>к</w:t>
            </w:r>
            <w:r w:rsidRPr="00576A6C">
              <w:rPr>
                <w:rFonts w:cs="Times New Roman"/>
                <w:b/>
                <w:bCs/>
                <w:sz w:val="24"/>
                <w:szCs w:val="24"/>
              </w:rPr>
              <w:t>еңесімен келісілген кондоминиум объектісін басқару және кондоминиум объектісінің ортақ мүлкін күтіп-ұстау жөніндегі ай сайынғы және жылдық есептерді беру</w:t>
            </w:r>
            <w:r w:rsidRPr="00576A6C">
              <w:rPr>
                <w:rFonts w:cs="Times New Roman"/>
                <w:b/>
                <w:bCs/>
                <w:sz w:val="24"/>
                <w:szCs w:val="24"/>
                <w:lang w:val="kk-KZ"/>
              </w:rPr>
              <w:t>ді</w:t>
            </w:r>
            <w:r w:rsidRPr="00576A6C">
              <w:rPr>
                <w:rFonts w:cs="Times New Roman"/>
                <w:b/>
                <w:bCs/>
                <w:sz w:val="24"/>
                <w:szCs w:val="24"/>
              </w:rPr>
              <w:t>.</w:t>
            </w:r>
          </w:p>
          <w:p w14:paraId="046E3F6A" w14:textId="09A85129" w:rsidR="00594807" w:rsidRPr="00576A6C" w:rsidRDefault="00594807" w:rsidP="00644812">
            <w:pPr>
              <w:contextualSpacing/>
              <w:jc w:val="both"/>
              <w:rPr>
                <w:rFonts w:cs="Times New Roman"/>
                <w:sz w:val="24"/>
                <w:szCs w:val="24"/>
              </w:rPr>
            </w:pPr>
          </w:p>
        </w:tc>
        <w:tc>
          <w:tcPr>
            <w:tcW w:w="5530" w:type="dxa"/>
          </w:tcPr>
          <w:p w14:paraId="072E65B6" w14:textId="77777777" w:rsidR="00644812" w:rsidRPr="00576A6C" w:rsidRDefault="00644812" w:rsidP="00644812">
            <w:pPr>
              <w:jc w:val="both"/>
              <w:outlineLvl w:val="2"/>
              <w:rPr>
                <w:rFonts w:cs="Times New Roman"/>
                <w:sz w:val="24"/>
                <w:szCs w:val="24"/>
              </w:rPr>
            </w:pPr>
            <w:r w:rsidRPr="00576A6C">
              <w:rPr>
                <w:rFonts w:cs="Times New Roman"/>
                <w:sz w:val="24"/>
                <w:szCs w:val="24"/>
                <w:lang w:val="kk-KZ"/>
              </w:rPr>
              <w:lastRenderedPageBreak/>
              <w:t>«Ә</w:t>
            </w:r>
            <w:r w:rsidRPr="00576A6C">
              <w:rPr>
                <w:rFonts w:cs="Times New Roman"/>
                <w:sz w:val="24"/>
                <w:szCs w:val="24"/>
              </w:rPr>
              <w:t>кімшілік құқық бұзушылық туралы</w:t>
            </w:r>
            <w:r w:rsidRPr="00576A6C">
              <w:rPr>
                <w:rFonts w:cs="Times New Roman"/>
                <w:sz w:val="24"/>
                <w:szCs w:val="24"/>
                <w:lang w:val="kk-KZ"/>
              </w:rPr>
              <w:t>»</w:t>
            </w:r>
            <w:r w:rsidRPr="00576A6C">
              <w:rPr>
                <w:rFonts w:cs="Times New Roman"/>
                <w:sz w:val="24"/>
                <w:szCs w:val="24"/>
              </w:rPr>
              <w:t xml:space="preserve"> Қазақстан Республикасы Заңының 320-бабында ай сайынғы </w:t>
            </w:r>
            <w:r w:rsidRPr="00576A6C">
              <w:rPr>
                <w:rFonts w:cs="Times New Roman"/>
                <w:sz w:val="24"/>
                <w:szCs w:val="24"/>
              </w:rPr>
              <w:lastRenderedPageBreak/>
              <w:t>және жылдық есептерді ұсыну мерзімдері бұзылған жағдайда басқару органдарына жауапкершілік қарастырылған.</w:t>
            </w:r>
          </w:p>
          <w:p w14:paraId="148365A8" w14:textId="1A00A3ED" w:rsidR="00644812" w:rsidRPr="00576A6C" w:rsidRDefault="00644812" w:rsidP="00644812">
            <w:pPr>
              <w:shd w:val="clear" w:color="auto" w:fill="FFFFFF" w:themeFill="background1"/>
              <w:contextualSpacing/>
              <w:jc w:val="both"/>
              <w:rPr>
                <w:rFonts w:eastAsia="Times New Roman" w:cs="Times New Roman"/>
                <w:b/>
                <w:bCs/>
                <w:sz w:val="24"/>
                <w:szCs w:val="24"/>
                <w:lang w:val="kk-KZ"/>
              </w:rPr>
            </w:pPr>
            <w:r w:rsidRPr="00576A6C">
              <w:rPr>
                <w:rFonts w:cs="Times New Roman"/>
                <w:sz w:val="24"/>
                <w:szCs w:val="24"/>
                <w:lang w:val="kk-KZ"/>
              </w:rPr>
              <w:t>М</w:t>
            </w:r>
            <w:r w:rsidRPr="00576A6C">
              <w:rPr>
                <w:rFonts w:cs="Times New Roman"/>
                <w:sz w:val="24"/>
                <w:szCs w:val="24"/>
              </w:rPr>
              <w:t>үлік</w:t>
            </w:r>
            <w:r w:rsidRPr="00576A6C">
              <w:rPr>
                <w:rFonts w:cs="Times New Roman"/>
                <w:sz w:val="24"/>
                <w:szCs w:val="24"/>
                <w:lang w:val="kk-KZ"/>
              </w:rPr>
              <w:t>тің меншік</w:t>
            </w:r>
            <w:r w:rsidRPr="00576A6C">
              <w:rPr>
                <w:rFonts w:cs="Times New Roman"/>
                <w:sz w:val="24"/>
                <w:szCs w:val="24"/>
              </w:rPr>
              <w:t xml:space="preserve"> иелері бірлестігінің төрағасы не жай серіктестіктің сенім</w:t>
            </w:r>
            <w:r w:rsidRPr="00576A6C">
              <w:rPr>
                <w:rFonts w:cs="Times New Roman"/>
                <w:sz w:val="24"/>
                <w:szCs w:val="24"/>
                <w:lang w:val="kk-KZ"/>
              </w:rPr>
              <w:t xml:space="preserve"> білдірілген адамы</w:t>
            </w:r>
            <w:r w:rsidRPr="00576A6C">
              <w:rPr>
                <w:rFonts w:cs="Times New Roman"/>
                <w:sz w:val="24"/>
                <w:szCs w:val="24"/>
              </w:rPr>
              <w:t xml:space="preserve">, көппәтерлі тұрғын үйді басқарушы немесе басқарушы компания </w:t>
            </w:r>
            <w:r w:rsidRPr="00576A6C">
              <w:rPr>
                <w:rFonts w:cs="Times New Roman"/>
                <w:sz w:val="24"/>
                <w:szCs w:val="24"/>
                <w:lang w:val="kk-KZ"/>
              </w:rPr>
              <w:t>б</w:t>
            </w:r>
            <w:r w:rsidRPr="00576A6C">
              <w:rPr>
                <w:rFonts w:cs="Times New Roman"/>
                <w:sz w:val="24"/>
                <w:szCs w:val="24"/>
              </w:rPr>
              <w:t>асқару органы болып табылатындығын ескере отырып, тиісінше пәтерлердің, тұрғын емес үй-жайлардың меншік иелеріне есеп беру жөніндегі функциямен толықтыру қажет.</w:t>
            </w:r>
          </w:p>
        </w:tc>
      </w:tr>
      <w:tr w:rsidR="00091991" w:rsidRPr="000B06E4" w14:paraId="54CAB8D7" w14:textId="77777777" w:rsidTr="00DF7580">
        <w:trPr>
          <w:trHeight w:val="315"/>
        </w:trPr>
        <w:tc>
          <w:tcPr>
            <w:tcW w:w="568" w:type="dxa"/>
          </w:tcPr>
          <w:p w14:paraId="160F0B02" w14:textId="1556830E" w:rsidR="00644812" w:rsidRPr="00576A6C" w:rsidRDefault="00AF0B0D" w:rsidP="00594807">
            <w:pPr>
              <w:contextualSpacing/>
              <w:jc w:val="center"/>
              <w:rPr>
                <w:rFonts w:eastAsia="Times New Roman" w:cs="Times New Roman"/>
                <w:sz w:val="24"/>
                <w:szCs w:val="24"/>
                <w:lang w:val="kk-KZ" w:eastAsia="ru-RU"/>
              </w:rPr>
            </w:pPr>
            <w:r>
              <w:rPr>
                <w:rFonts w:eastAsia="Times New Roman" w:cs="Times New Roman"/>
                <w:sz w:val="24"/>
                <w:szCs w:val="24"/>
                <w:lang w:val="en-US" w:eastAsia="ru-RU"/>
              </w:rPr>
              <w:lastRenderedPageBreak/>
              <w:t>6</w:t>
            </w:r>
            <w:r w:rsidR="00594807">
              <w:rPr>
                <w:rFonts w:eastAsia="Times New Roman" w:cs="Times New Roman"/>
                <w:sz w:val="24"/>
                <w:szCs w:val="24"/>
                <w:lang w:val="en-US" w:eastAsia="ru-RU"/>
              </w:rPr>
              <w:t>3</w:t>
            </w:r>
            <w:r w:rsidR="00644812" w:rsidRPr="00576A6C">
              <w:rPr>
                <w:rFonts w:eastAsia="Times New Roman" w:cs="Times New Roman"/>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tcPr>
          <w:p w14:paraId="5A261BF9" w14:textId="334214D5" w:rsidR="00644812" w:rsidRPr="00576A6C" w:rsidRDefault="00644812" w:rsidP="00644812">
            <w:pPr>
              <w:contextualSpacing/>
              <w:jc w:val="both"/>
              <w:rPr>
                <w:rFonts w:cs="Times New Roman"/>
                <w:sz w:val="24"/>
                <w:szCs w:val="24"/>
              </w:rPr>
            </w:pPr>
            <w:r w:rsidRPr="00576A6C">
              <w:rPr>
                <w:rFonts w:cs="Times New Roman"/>
                <w:sz w:val="24"/>
                <w:szCs w:val="24"/>
              </w:rPr>
              <w:t>43-2</w:t>
            </w:r>
            <w:r w:rsidRPr="00576A6C">
              <w:rPr>
                <w:rFonts w:cs="Times New Roman"/>
                <w:sz w:val="24"/>
                <w:szCs w:val="24"/>
                <w:lang w:val="kk-KZ"/>
              </w:rPr>
              <w:t>-бап</w:t>
            </w:r>
          </w:p>
        </w:tc>
        <w:tc>
          <w:tcPr>
            <w:tcW w:w="3968" w:type="dxa"/>
            <w:tcBorders>
              <w:top w:val="single" w:sz="4" w:space="0" w:color="auto"/>
              <w:left w:val="single" w:sz="4" w:space="0" w:color="auto"/>
              <w:bottom w:val="single" w:sz="4" w:space="0" w:color="auto"/>
              <w:right w:val="single" w:sz="4" w:space="0" w:color="auto"/>
            </w:tcBorders>
          </w:tcPr>
          <w:p w14:paraId="030C0DE8" w14:textId="0926076C" w:rsidR="00644812" w:rsidRPr="00576A6C" w:rsidRDefault="00644812" w:rsidP="00644812">
            <w:pPr>
              <w:contextualSpacing/>
              <w:jc w:val="both"/>
              <w:rPr>
                <w:rFonts w:cs="Times New Roman"/>
                <w:bCs/>
                <w:sz w:val="24"/>
                <w:szCs w:val="24"/>
              </w:rPr>
            </w:pPr>
            <w:r w:rsidRPr="00576A6C">
              <w:rPr>
                <w:rFonts w:cs="Times New Roman"/>
                <w:sz w:val="24"/>
                <w:szCs w:val="24"/>
              </w:rPr>
              <w:t>43-2</w:t>
            </w:r>
            <w:r w:rsidRPr="00576A6C">
              <w:rPr>
                <w:rFonts w:cs="Times New Roman"/>
                <w:sz w:val="24"/>
                <w:szCs w:val="24"/>
                <w:lang w:val="kk-KZ"/>
              </w:rPr>
              <w:t>-бап</w:t>
            </w:r>
            <w:r w:rsidRPr="00576A6C">
              <w:rPr>
                <w:rFonts w:cs="Times New Roman"/>
                <w:b/>
                <w:sz w:val="24"/>
                <w:szCs w:val="24"/>
              </w:rPr>
              <w:t xml:space="preserve"> жоқ</w:t>
            </w:r>
          </w:p>
        </w:tc>
        <w:tc>
          <w:tcPr>
            <w:tcW w:w="4394" w:type="dxa"/>
            <w:tcBorders>
              <w:top w:val="single" w:sz="4" w:space="0" w:color="auto"/>
              <w:left w:val="single" w:sz="4" w:space="0" w:color="auto"/>
              <w:bottom w:val="single" w:sz="4" w:space="0" w:color="auto"/>
              <w:right w:val="single" w:sz="4" w:space="0" w:color="auto"/>
            </w:tcBorders>
          </w:tcPr>
          <w:p w14:paraId="12F77E1F" w14:textId="77777777" w:rsidR="00644812" w:rsidRPr="00576A6C" w:rsidRDefault="00644812" w:rsidP="00644812">
            <w:pPr>
              <w:contextualSpacing/>
              <w:jc w:val="both"/>
              <w:rPr>
                <w:rFonts w:cs="Times New Roman"/>
                <w:b/>
                <w:sz w:val="24"/>
                <w:szCs w:val="24"/>
                <w:lang w:val="kk-KZ"/>
              </w:rPr>
            </w:pPr>
            <w:r w:rsidRPr="00576A6C">
              <w:rPr>
                <w:rFonts w:cs="Times New Roman"/>
                <w:b/>
                <w:sz w:val="24"/>
                <w:szCs w:val="24"/>
              </w:rPr>
              <w:t>43-2</w:t>
            </w:r>
            <w:r w:rsidRPr="00576A6C">
              <w:rPr>
                <w:rFonts w:cs="Times New Roman"/>
                <w:b/>
                <w:sz w:val="24"/>
                <w:szCs w:val="24"/>
                <w:lang w:val="kk-KZ"/>
              </w:rPr>
              <w:t>-бап</w:t>
            </w:r>
            <w:r w:rsidRPr="00576A6C">
              <w:rPr>
                <w:rFonts w:cs="Times New Roman"/>
                <w:b/>
                <w:sz w:val="24"/>
                <w:szCs w:val="24"/>
              </w:rPr>
              <w:t xml:space="preserve">. </w:t>
            </w:r>
            <w:r w:rsidRPr="00576A6C">
              <w:rPr>
                <w:rFonts w:cs="Times New Roman"/>
                <w:b/>
                <w:sz w:val="24"/>
                <w:szCs w:val="24"/>
                <w:lang w:val="kk-KZ"/>
              </w:rPr>
              <w:t>Тікелей бірлесіп басқару</w:t>
            </w:r>
          </w:p>
          <w:p w14:paraId="3BAE3478" w14:textId="77777777" w:rsidR="00644812" w:rsidRPr="00576A6C" w:rsidRDefault="00644812" w:rsidP="00644812">
            <w:pPr>
              <w:contextualSpacing/>
              <w:jc w:val="both"/>
              <w:rPr>
                <w:rFonts w:cs="Times New Roman"/>
                <w:b/>
                <w:sz w:val="24"/>
                <w:szCs w:val="24"/>
              </w:rPr>
            </w:pPr>
            <w:r w:rsidRPr="00576A6C">
              <w:rPr>
                <w:rFonts w:cs="Times New Roman"/>
                <w:b/>
                <w:sz w:val="24"/>
                <w:szCs w:val="24"/>
              </w:rPr>
              <w:t xml:space="preserve">    1. Егер саны он алтыдан аспайтын болса, бір көппәтерлі тұрғын үйдің пәтерлерінің, тұрғын емес үй-жайларының меншік иелері кондоминиум объектісін басқаруды, оны күтіп-ұстауды қаржыландыруды және кондоминиум объектісінің ортақ мүлкінің сақталуын қамтамасыз етуді мүліктің меншік иелерінің бірлестігін тіркеместен және жай серіктестік құрмай-ақ дербес жүзеге асыруға құқылы.</w:t>
            </w:r>
          </w:p>
          <w:p w14:paraId="251FA4D4" w14:textId="77777777" w:rsidR="00644812" w:rsidRPr="00576A6C" w:rsidRDefault="00644812" w:rsidP="00644812">
            <w:pPr>
              <w:contextualSpacing/>
              <w:jc w:val="both"/>
              <w:rPr>
                <w:rFonts w:cs="Times New Roman"/>
                <w:b/>
                <w:sz w:val="24"/>
                <w:szCs w:val="24"/>
              </w:rPr>
            </w:pPr>
            <w:r w:rsidRPr="00576A6C">
              <w:rPr>
                <w:rFonts w:cs="Times New Roman"/>
                <w:b/>
                <w:sz w:val="24"/>
                <w:szCs w:val="24"/>
              </w:rPr>
              <w:t xml:space="preserve">    2. Кондоминиум объектісінің барлық меншік иелерінің тікелей бірлесіп басқаруы екінші деңгейдегі банктерде шоттар ашпай жүзеге асырылуы мүмкін.</w:t>
            </w:r>
          </w:p>
          <w:p w14:paraId="4A032C8F" w14:textId="77777777" w:rsidR="00644812" w:rsidRPr="00576A6C" w:rsidRDefault="00644812" w:rsidP="00644812">
            <w:pPr>
              <w:contextualSpacing/>
              <w:jc w:val="both"/>
              <w:rPr>
                <w:rFonts w:cs="Times New Roman"/>
                <w:b/>
                <w:sz w:val="24"/>
                <w:szCs w:val="24"/>
              </w:rPr>
            </w:pPr>
            <w:r w:rsidRPr="00576A6C">
              <w:rPr>
                <w:rFonts w:cs="Times New Roman"/>
                <w:b/>
                <w:sz w:val="24"/>
                <w:szCs w:val="24"/>
              </w:rPr>
              <w:t xml:space="preserve">     3. Егер саны он алтыдан аспайтын болса, көппәтерлі тұрғын үй </w:t>
            </w:r>
            <w:r w:rsidRPr="00576A6C">
              <w:rPr>
                <w:rFonts w:cs="Times New Roman"/>
                <w:b/>
                <w:sz w:val="24"/>
                <w:szCs w:val="24"/>
              </w:rPr>
              <w:lastRenderedPageBreak/>
              <w:t>пәтерлерінің, тұрғын емес үй-жайларының меншік иелері пәтерлердің, тұрғын емес үй-жайлардың барлық меншік иелері қол қойған қызмет көрсету шарты бойынша көппәтерлі тұрғын үйдің басқарушысын немесе басқарушы компанияны жалдауға құқылы.</w:t>
            </w:r>
          </w:p>
          <w:p w14:paraId="2A6857DA" w14:textId="77777777" w:rsidR="00644812" w:rsidRDefault="00644812" w:rsidP="00644812">
            <w:pPr>
              <w:widowControl w:val="0"/>
              <w:shd w:val="clear" w:color="auto" w:fill="FFFFFF" w:themeFill="background1"/>
              <w:contextualSpacing/>
              <w:jc w:val="both"/>
              <w:outlineLvl w:val="0"/>
              <w:rPr>
                <w:rFonts w:cs="Times New Roman"/>
                <w:b/>
                <w:sz w:val="24"/>
                <w:szCs w:val="24"/>
              </w:rPr>
            </w:pPr>
            <w:r w:rsidRPr="00576A6C">
              <w:rPr>
                <w:rFonts w:cs="Times New Roman"/>
                <w:b/>
                <w:sz w:val="24"/>
                <w:szCs w:val="24"/>
              </w:rPr>
              <w:t xml:space="preserve">     4. Көппәтерлі тұрғын үй басқарушысы немесе басқарушы компания бір тұрғын үй массивінде орналасқан, тікелей бірлесіп басқару нысанын таңдаған бірнеше көппәтерлі тұрғын үйді біріктіруге құқылы. Көппәтерлі тұрғын үйді басқарушы немесе басқарушы компания әр көппәтерлі тұрғын үйге ағымдағы шоттар ашуға міндетті.</w:t>
            </w:r>
          </w:p>
          <w:p w14:paraId="007E26B9" w14:textId="76D15817" w:rsidR="00594807" w:rsidRPr="00576A6C" w:rsidRDefault="00594807" w:rsidP="00644812">
            <w:pPr>
              <w:widowControl w:val="0"/>
              <w:shd w:val="clear" w:color="auto" w:fill="FFFFFF" w:themeFill="background1"/>
              <w:contextualSpacing/>
              <w:jc w:val="both"/>
              <w:outlineLvl w:val="0"/>
              <w:rPr>
                <w:rFonts w:cs="Times New Roman"/>
                <w:sz w:val="24"/>
                <w:szCs w:val="24"/>
              </w:rPr>
            </w:pPr>
          </w:p>
        </w:tc>
        <w:tc>
          <w:tcPr>
            <w:tcW w:w="5530" w:type="dxa"/>
          </w:tcPr>
          <w:p w14:paraId="582D6B02" w14:textId="77777777" w:rsidR="00644812" w:rsidRPr="00576A6C" w:rsidRDefault="00644812" w:rsidP="00644812">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lastRenderedPageBreak/>
              <w:t>2020 жылғы қаңтардан бастап ТКШ саласындағы реформаның іске асырылуы жекелеген өңірлерде пәтерлерінің саны аз, пәтерлер, тұрғын емес үй-жайлардың меншік иелері бірлесіп басқаратын тұрғын үйлердің бар екендігі анықталды. Осы КПТҮ-де қаражат жинауды бір бастамашыл адам жүзеге асырады. Жедел жөндеу жұмыстарын жүргізу үшін барлық тұрғындардың келісімімен мақсатты төлемдер жүзеге асырылады. Пәтерлер санының аздығына және заңды тұлғаның немесе ЖС қызметі бойынша қосымша шығындарға байланысты, МИБ-ті немесе жай серіктестікті құру орынсыз деп санаймыз.</w:t>
            </w:r>
          </w:p>
          <w:p w14:paraId="616F00EB" w14:textId="77777777" w:rsidR="00644812" w:rsidRPr="00576A6C" w:rsidRDefault="00644812" w:rsidP="00644812">
            <w:pPr>
              <w:ind w:firstLine="336"/>
              <w:contextualSpacing/>
              <w:jc w:val="both"/>
              <w:rPr>
                <w:rFonts w:eastAsia="Times New Roman" w:cs="Times New Roman"/>
                <w:sz w:val="24"/>
                <w:szCs w:val="24"/>
                <w:lang w:val="kk-KZ"/>
              </w:rPr>
            </w:pPr>
            <w:r w:rsidRPr="00576A6C">
              <w:rPr>
                <w:rFonts w:eastAsia="Times New Roman" w:cs="Times New Roman"/>
                <w:sz w:val="24"/>
                <w:szCs w:val="24"/>
                <w:lang w:val="kk-KZ"/>
              </w:rPr>
              <w:t>Баяндалғанды ескере отырып, басқару процесін оңайлату мақсатында саны он алтыдан аспайтын болса, кондоминиум объектісін басқарудың жеке нысанын - пәтерлердің, тұрғын емес үй-жайлардың барлық меншік иелерінің тікелей бірлесіп басқаруын енгізу (бұрын қолданыста болған нысанды қайтару) ұсынылады.</w:t>
            </w:r>
          </w:p>
          <w:p w14:paraId="02A0257C" w14:textId="77777777" w:rsidR="00644812" w:rsidRPr="00576A6C" w:rsidRDefault="00644812" w:rsidP="00644812">
            <w:pPr>
              <w:pStyle w:val="af0"/>
              <w:rPr>
                <w:rFonts w:cs="Times New Roman"/>
                <w:sz w:val="24"/>
                <w:szCs w:val="24"/>
                <w:lang w:val="kk-KZ"/>
              </w:rPr>
            </w:pPr>
          </w:p>
        </w:tc>
      </w:tr>
      <w:tr w:rsidR="00091991" w:rsidRPr="00576A6C" w14:paraId="02675E53" w14:textId="77777777" w:rsidTr="00DF7580">
        <w:trPr>
          <w:trHeight w:val="315"/>
        </w:trPr>
        <w:tc>
          <w:tcPr>
            <w:tcW w:w="568" w:type="dxa"/>
          </w:tcPr>
          <w:p w14:paraId="4D53818E" w14:textId="7D26ABB9" w:rsidR="00647810" w:rsidRPr="00576A6C" w:rsidRDefault="00AF0B0D" w:rsidP="00594807">
            <w:pPr>
              <w:contextualSpacing/>
              <w:jc w:val="center"/>
              <w:rPr>
                <w:rFonts w:eastAsia="Times New Roman" w:cs="Times New Roman"/>
                <w:sz w:val="24"/>
                <w:szCs w:val="24"/>
                <w:lang w:val="kk-KZ" w:eastAsia="ru-RU"/>
              </w:rPr>
            </w:pPr>
            <w:r>
              <w:rPr>
                <w:rFonts w:cs="Times New Roman"/>
                <w:sz w:val="24"/>
                <w:szCs w:val="24"/>
                <w:lang w:val="en-US"/>
              </w:rPr>
              <w:lastRenderedPageBreak/>
              <w:t>6</w:t>
            </w:r>
            <w:r w:rsidR="00594807">
              <w:rPr>
                <w:rFonts w:cs="Times New Roman"/>
                <w:sz w:val="24"/>
                <w:szCs w:val="24"/>
                <w:lang w:val="en-US"/>
              </w:rPr>
              <w:t>4</w:t>
            </w:r>
            <w:r w:rsidR="00647810"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179DF80F" w14:textId="396AAC6A" w:rsidR="00647810" w:rsidRPr="00576A6C" w:rsidRDefault="00647810" w:rsidP="00647810">
            <w:pPr>
              <w:contextualSpacing/>
              <w:jc w:val="both"/>
              <w:rPr>
                <w:rFonts w:cs="Times New Roman"/>
                <w:sz w:val="24"/>
                <w:szCs w:val="24"/>
              </w:rPr>
            </w:pPr>
            <w:r w:rsidRPr="00576A6C">
              <w:rPr>
                <w:rFonts w:cs="Times New Roman"/>
                <w:sz w:val="24"/>
                <w:szCs w:val="24"/>
              </w:rPr>
              <w:t>47-баптың 4-тармағы</w:t>
            </w:r>
          </w:p>
        </w:tc>
        <w:tc>
          <w:tcPr>
            <w:tcW w:w="3968" w:type="dxa"/>
            <w:tcBorders>
              <w:top w:val="single" w:sz="4" w:space="0" w:color="auto"/>
              <w:left w:val="single" w:sz="4" w:space="0" w:color="auto"/>
              <w:bottom w:val="single" w:sz="4" w:space="0" w:color="auto"/>
              <w:right w:val="single" w:sz="4" w:space="0" w:color="auto"/>
            </w:tcBorders>
          </w:tcPr>
          <w:p w14:paraId="4C652397" w14:textId="77777777" w:rsidR="00647810" w:rsidRPr="00576A6C" w:rsidRDefault="00647810" w:rsidP="00647810">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47</w:t>
            </w:r>
            <w:r w:rsidRPr="00576A6C">
              <w:rPr>
                <w:rFonts w:cs="Times New Roman"/>
                <w:sz w:val="24"/>
                <w:szCs w:val="24"/>
                <w:lang w:val="kk-KZ"/>
              </w:rPr>
              <w:t>-</w:t>
            </w:r>
            <w:r w:rsidRPr="00576A6C">
              <w:rPr>
                <w:rFonts w:cs="Times New Roman"/>
                <w:sz w:val="24"/>
                <w:szCs w:val="24"/>
              </w:rPr>
              <w:t>бап. Үй-жайлар (пәтерлер) иелері кооперативінің жоғары органы</w:t>
            </w:r>
          </w:p>
          <w:p w14:paraId="5F1343D3" w14:textId="77777777" w:rsidR="00647810" w:rsidRPr="00576A6C" w:rsidRDefault="00647810" w:rsidP="00647810">
            <w:pPr>
              <w:shd w:val="clear" w:color="auto" w:fill="FFFFFF" w:themeFill="background1"/>
              <w:tabs>
                <w:tab w:val="left" w:pos="311"/>
                <w:tab w:val="right" w:pos="9355"/>
              </w:tabs>
              <w:contextualSpacing/>
              <w:jc w:val="both"/>
              <w:rPr>
                <w:rFonts w:cs="Times New Roman"/>
                <w:sz w:val="24"/>
                <w:szCs w:val="24"/>
              </w:rPr>
            </w:pPr>
            <w:r w:rsidRPr="00576A6C">
              <w:rPr>
                <w:rFonts w:cs="Times New Roman"/>
                <w:sz w:val="24"/>
                <w:szCs w:val="24"/>
              </w:rPr>
              <w:t xml:space="preserve">    ….</w:t>
            </w:r>
          </w:p>
          <w:p w14:paraId="1AE6C188" w14:textId="77777777" w:rsidR="00647810" w:rsidRDefault="00647810" w:rsidP="00647810">
            <w:pPr>
              <w:contextualSpacing/>
              <w:jc w:val="both"/>
              <w:rPr>
                <w:rFonts w:cs="Times New Roman"/>
                <w:b/>
                <w:bCs/>
                <w:sz w:val="24"/>
                <w:szCs w:val="24"/>
              </w:rPr>
            </w:pPr>
            <w:r w:rsidRPr="00576A6C">
              <w:rPr>
                <w:rFonts w:cs="Times New Roman"/>
                <w:sz w:val="24"/>
                <w:szCs w:val="24"/>
              </w:rPr>
              <w:t xml:space="preserve">     4. Кооператив мүшелерiнiң жалпы жиналысы не олардың сенiм бiлдiрген адамдарының кемiнде елу процентi қатысқан ретте жиналыс заңды болады. </w:t>
            </w:r>
            <w:r w:rsidRPr="00576A6C">
              <w:rPr>
                <w:rFonts w:cs="Times New Roman"/>
                <w:b/>
                <w:bCs/>
                <w:sz w:val="24"/>
                <w:szCs w:val="24"/>
              </w:rPr>
              <w:t>Мұндай кворум болмаған ретте осы Заңның 43-бабының 5-тармағында көзделген салдарлар туады.</w:t>
            </w:r>
          </w:p>
          <w:p w14:paraId="22421844" w14:textId="011DEC0B" w:rsidR="00594807" w:rsidRPr="00576A6C" w:rsidRDefault="00594807" w:rsidP="00647810">
            <w:pPr>
              <w:contextualSpacing/>
              <w:jc w:val="both"/>
              <w:rPr>
                <w:rFonts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3F5152B" w14:textId="77777777" w:rsidR="00647810" w:rsidRPr="00576A6C" w:rsidRDefault="00647810" w:rsidP="00647810">
            <w:pPr>
              <w:contextualSpacing/>
              <w:jc w:val="both"/>
              <w:rPr>
                <w:rFonts w:cs="Times New Roman"/>
                <w:bCs/>
                <w:sz w:val="24"/>
                <w:szCs w:val="24"/>
              </w:rPr>
            </w:pPr>
            <w:r w:rsidRPr="00576A6C">
              <w:rPr>
                <w:rFonts w:cs="Times New Roman"/>
                <w:bCs/>
                <w:sz w:val="24"/>
                <w:szCs w:val="24"/>
              </w:rPr>
              <w:t>47</w:t>
            </w:r>
            <w:r w:rsidRPr="00576A6C">
              <w:rPr>
                <w:rFonts w:cs="Times New Roman"/>
                <w:bCs/>
                <w:sz w:val="24"/>
                <w:szCs w:val="24"/>
                <w:lang w:val="kk-KZ"/>
              </w:rPr>
              <w:t>-</w:t>
            </w:r>
            <w:r w:rsidRPr="00576A6C">
              <w:rPr>
                <w:rFonts w:cs="Times New Roman"/>
                <w:bCs/>
                <w:sz w:val="24"/>
                <w:szCs w:val="24"/>
              </w:rPr>
              <w:t>бап. Үй-жайлар (пәтерлер) иелері кооперативінің жоғары органы</w:t>
            </w:r>
          </w:p>
          <w:p w14:paraId="1C3A1526" w14:textId="77777777" w:rsidR="00647810" w:rsidRPr="00576A6C" w:rsidRDefault="00647810" w:rsidP="00647810">
            <w:pPr>
              <w:contextualSpacing/>
              <w:jc w:val="both"/>
              <w:rPr>
                <w:rFonts w:cs="Times New Roman"/>
                <w:bCs/>
                <w:sz w:val="24"/>
                <w:szCs w:val="24"/>
              </w:rPr>
            </w:pPr>
            <w:r w:rsidRPr="00576A6C">
              <w:rPr>
                <w:rFonts w:cs="Times New Roman"/>
                <w:bCs/>
                <w:sz w:val="24"/>
                <w:szCs w:val="24"/>
              </w:rPr>
              <w:t>….</w:t>
            </w:r>
          </w:p>
          <w:p w14:paraId="7B4A21DA" w14:textId="77777777" w:rsidR="00647810" w:rsidRPr="00576A6C" w:rsidRDefault="00647810" w:rsidP="00647810">
            <w:pPr>
              <w:contextualSpacing/>
              <w:jc w:val="both"/>
              <w:rPr>
                <w:rFonts w:cs="Times New Roman"/>
                <w:bCs/>
                <w:sz w:val="24"/>
                <w:szCs w:val="24"/>
                <w:lang w:val="kk-KZ"/>
              </w:rPr>
            </w:pPr>
            <w:r w:rsidRPr="00576A6C">
              <w:rPr>
                <w:rFonts w:cs="Times New Roman"/>
                <w:bCs/>
                <w:sz w:val="24"/>
                <w:szCs w:val="24"/>
                <w:lang w:val="kk-KZ"/>
              </w:rPr>
              <w:t>4-тармақ мынадай редакцияда жазылсын:</w:t>
            </w:r>
          </w:p>
          <w:p w14:paraId="5CA9A0C0" w14:textId="66019A3C" w:rsidR="00647810" w:rsidRPr="00576A6C" w:rsidRDefault="00647810" w:rsidP="00647810">
            <w:pPr>
              <w:contextualSpacing/>
              <w:jc w:val="both"/>
              <w:rPr>
                <w:rFonts w:cs="Times New Roman"/>
                <w:b/>
                <w:sz w:val="24"/>
                <w:szCs w:val="24"/>
              </w:rPr>
            </w:pPr>
            <w:r w:rsidRPr="00576A6C">
              <w:rPr>
                <w:rFonts w:cs="Times New Roman"/>
                <w:bCs/>
                <w:sz w:val="24"/>
                <w:szCs w:val="24"/>
              </w:rPr>
              <w:t>4. Кооператив мүшелерiнiң жалпы жиналысы не олардың сенiм бiлдiрген адамдарының кемiнде елу процентi қатысқан ретте жиналыс заңды болады.</w:t>
            </w:r>
          </w:p>
        </w:tc>
        <w:tc>
          <w:tcPr>
            <w:tcW w:w="5530" w:type="dxa"/>
          </w:tcPr>
          <w:p w14:paraId="7288BA7E" w14:textId="6686DB51" w:rsidR="00647810" w:rsidRPr="00576A6C" w:rsidRDefault="00647810" w:rsidP="00647810">
            <w:pPr>
              <w:ind w:firstLine="336"/>
              <w:contextualSpacing/>
              <w:jc w:val="both"/>
              <w:rPr>
                <w:rFonts w:eastAsia="Times New Roman" w:cs="Times New Roman"/>
                <w:sz w:val="24"/>
                <w:szCs w:val="24"/>
                <w:lang w:val="kk-KZ"/>
              </w:rPr>
            </w:pPr>
            <w:r w:rsidRPr="00576A6C">
              <w:rPr>
                <w:rFonts w:cs="Times New Roman"/>
                <w:bCs/>
                <w:sz w:val="24"/>
                <w:szCs w:val="24"/>
                <w:lang w:val="kk-KZ"/>
              </w:rPr>
              <w:t>«Мүлік иелерінің бірлестігі» атты 43-бабтың жаңа редакциясында кондоминиум объектісін басқару, оны күтіп-ұстауды қаржыландыру және кондоминиум объектісінің ортақ мүлкін сақтауды қамтамасыз ету үшін бір көппәтерлі тұрғын үйдің пәтерлерінің, тұрғын емес үй-жайларының меншік иелері мүлік иелерінің бірлестігін құратындығы айқындалған.</w:t>
            </w:r>
          </w:p>
        </w:tc>
      </w:tr>
      <w:tr w:rsidR="00091991" w:rsidRPr="000B06E4" w14:paraId="5943811F" w14:textId="77777777" w:rsidTr="00DF7580">
        <w:trPr>
          <w:trHeight w:val="315"/>
        </w:trPr>
        <w:tc>
          <w:tcPr>
            <w:tcW w:w="568" w:type="dxa"/>
          </w:tcPr>
          <w:p w14:paraId="008191C0" w14:textId="6A51F65F" w:rsidR="00647810" w:rsidRPr="00576A6C" w:rsidRDefault="00AF0B0D" w:rsidP="00594807">
            <w:pPr>
              <w:contextualSpacing/>
              <w:jc w:val="center"/>
              <w:rPr>
                <w:rFonts w:cs="Times New Roman"/>
                <w:sz w:val="24"/>
                <w:szCs w:val="24"/>
                <w:lang w:val="kk-KZ"/>
              </w:rPr>
            </w:pPr>
            <w:r>
              <w:rPr>
                <w:rFonts w:cs="Times New Roman"/>
                <w:sz w:val="24"/>
                <w:szCs w:val="24"/>
                <w:lang w:val="en-US"/>
              </w:rPr>
              <w:lastRenderedPageBreak/>
              <w:t>6</w:t>
            </w:r>
            <w:r w:rsidR="00594807">
              <w:rPr>
                <w:rFonts w:cs="Times New Roman"/>
                <w:sz w:val="24"/>
                <w:szCs w:val="24"/>
                <w:lang w:val="en-US"/>
              </w:rPr>
              <w:t>5</w:t>
            </w:r>
            <w:r w:rsidR="00647810"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05C11033" w14:textId="74E10782" w:rsidR="00647810" w:rsidRPr="00576A6C" w:rsidRDefault="00647810" w:rsidP="00647810">
            <w:pPr>
              <w:contextualSpacing/>
              <w:jc w:val="both"/>
              <w:rPr>
                <w:sz w:val="24"/>
                <w:lang w:val="kk-KZ"/>
              </w:rPr>
            </w:pPr>
            <w:r w:rsidRPr="00576A6C">
              <w:rPr>
                <w:rFonts w:cs="Times New Roman"/>
                <w:sz w:val="24"/>
                <w:szCs w:val="24"/>
              </w:rPr>
              <w:t>48-1-баптың 2-тармағы</w:t>
            </w:r>
            <w:r w:rsidRPr="00576A6C">
              <w:rPr>
                <w:rFonts w:cs="Times New Roman"/>
                <w:sz w:val="24"/>
                <w:szCs w:val="24"/>
                <w:lang w:val="kk-KZ"/>
              </w:rPr>
              <w:t>ның 7-1) тармақшасы</w:t>
            </w:r>
          </w:p>
        </w:tc>
        <w:tc>
          <w:tcPr>
            <w:tcW w:w="3968" w:type="dxa"/>
            <w:tcBorders>
              <w:top w:val="single" w:sz="4" w:space="0" w:color="auto"/>
              <w:left w:val="single" w:sz="4" w:space="0" w:color="auto"/>
              <w:bottom w:val="single" w:sz="4" w:space="0" w:color="auto"/>
              <w:right w:val="single" w:sz="4" w:space="0" w:color="auto"/>
            </w:tcBorders>
          </w:tcPr>
          <w:p w14:paraId="5C141033" w14:textId="77777777" w:rsidR="00647810" w:rsidRPr="00576A6C" w:rsidRDefault="00647810" w:rsidP="00647810">
            <w:pPr>
              <w:contextualSpacing/>
              <w:jc w:val="both"/>
              <w:rPr>
                <w:rFonts w:eastAsiaTheme="minorEastAsia" w:cs="Times New Roman"/>
                <w:sz w:val="24"/>
                <w:szCs w:val="24"/>
                <w:lang w:val="kk-KZ" w:eastAsia="zh-TW"/>
              </w:rPr>
            </w:pPr>
            <w:r w:rsidRPr="00576A6C">
              <w:rPr>
                <w:rFonts w:eastAsiaTheme="minorEastAsia" w:cs="Times New Roman"/>
                <w:sz w:val="24"/>
                <w:szCs w:val="24"/>
                <w:lang w:val="kk-KZ" w:eastAsia="zh-TW"/>
              </w:rPr>
              <w:t>48-1-бап. Көппәтерлі тұрғын үйді басқарушы немесе басқарушы компания</w:t>
            </w:r>
          </w:p>
          <w:p w14:paraId="08BE5F5F" w14:textId="77777777" w:rsidR="00647810" w:rsidRPr="00576A6C" w:rsidRDefault="00647810" w:rsidP="00647810">
            <w:pPr>
              <w:contextualSpacing/>
              <w:jc w:val="both"/>
              <w:rPr>
                <w:rFonts w:eastAsiaTheme="minorEastAsia" w:cs="Times New Roman"/>
                <w:sz w:val="24"/>
                <w:szCs w:val="24"/>
                <w:lang w:val="kk-KZ" w:eastAsia="zh-TW"/>
              </w:rPr>
            </w:pPr>
          </w:p>
          <w:p w14:paraId="0A5D6474" w14:textId="77777777" w:rsidR="00647810" w:rsidRPr="00576A6C" w:rsidRDefault="00647810" w:rsidP="00647810">
            <w:pPr>
              <w:contextualSpacing/>
              <w:jc w:val="both"/>
              <w:rPr>
                <w:rFonts w:eastAsiaTheme="minorEastAsia" w:cs="Times New Roman"/>
                <w:sz w:val="24"/>
                <w:szCs w:val="24"/>
                <w:lang w:val="kk-KZ" w:eastAsia="zh-TW"/>
              </w:rPr>
            </w:pPr>
            <w:r w:rsidRPr="00576A6C">
              <w:rPr>
                <w:rFonts w:eastAsiaTheme="minorEastAsia" w:cs="Times New Roman"/>
                <w:sz w:val="24"/>
                <w:szCs w:val="24"/>
                <w:lang w:val="kk-KZ" w:eastAsia="zh-TW"/>
              </w:rPr>
              <w:t>2. Көппәтерлі тұрғын үйді басқарушы немесе басқарушы компания мынадай функцияларды:</w:t>
            </w:r>
          </w:p>
          <w:p w14:paraId="3BE37EAC" w14:textId="77777777" w:rsidR="00647810" w:rsidRPr="00576A6C" w:rsidRDefault="00647810" w:rsidP="00647810">
            <w:pPr>
              <w:contextualSpacing/>
              <w:jc w:val="both"/>
              <w:rPr>
                <w:rFonts w:eastAsiaTheme="minorEastAsia" w:cs="Times New Roman"/>
                <w:sz w:val="24"/>
                <w:szCs w:val="24"/>
                <w:lang w:eastAsia="zh-TW"/>
              </w:rPr>
            </w:pPr>
            <w:r w:rsidRPr="00576A6C">
              <w:rPr>
                <w:rFonts w:eastAsiaTheme="minorEastAsia" w:cs="Times New Roman"/>
                <w:sz w:val="24"/>
                <w:szCs w:val="24"/>
                <w:lang w:eastAsia="zh-TW"/>
              </w:rPr>
              <w:t>…</w:t>
            </w:r>
          </w:p>
          <w:p w14:paraId="217F5FBB" w14:textId="77777777" w:rsidR="00647810" w:rsidRPr="00576A6C" w:rsidRDefault="00647810" w:rsidP="00647810">
            <w:pPr>
              <w:contextualSpacing/>
              <w:jc w:val="both"/>
              <w:rPr>
                <w:rFonts w:eastAsiaTheme="minorEastAsia" w:cs="Times New Roman"/>
                <w:sz w:val="24"/>
                <w:szCs w:val="24"/>
                <w:lang w:eastAsia="zh-TW"/>
              </w:rPr>
            </w:pPr>
          </w:p>
          <w:p w14:paraId="2E885B35" w14:textId="77777777" w:rsidR="00647810" w:rsidRPr="00576A6C" w:rsidRDefault="00647810" w:rsidP="00647810">
            <w:pPr>
              <w:contextualSpacing/>
              <w:jc w:val="both"/>
              <w:rPr>
                <w:rFonts w:eastAsiaTheme="minorEastAsia" w:cs="Times New Roman"/>
                <w:b/>
                <w:bCs/>
                <w:sz w:val="24"/>
                <w:szCs w:val="24"/>
                <w:lang w:eastAsia="zh-TW"/>
              </w:rPr>
            </w:pPr>
            <w:r w:rsidRPr="00576A6C">
              <w:rPr>
                <w:rFonts w:eastAsiaTheme="minorEastAsia" w:cs="Times New Roman"/>
                <w:b/>
                <w:bCs/>
                <w:sz w:val="24"/>
                <w:szCs w:val="24"/>
                <w:lang w:eastAsia="zh-TW"/>
              </w:rPr>
              <w:t>7-1) жоқ;</w:t>
            </w:r>
          </w:p>
          <w:p w14:paraId="5A9736C4" w14:textId="2C0D9428" w:rsidR="00647810" w:rsidRPr="00576A6C" w:rsidRDefault="00647810" w:rsidP="00647810">
            <w:pPr>
              <w:pStyle w:val="ac"/>
              <w:jc w:val="both"/>
              <w:rPr>
                <w:rFonts w:ascii="Times New Roman" w:hAnsi="Times New Roman" w:cs="Times New Roman"/>
                <w:bCs/>
                <w:color w:val="auto"/>
                <w:sz w:val="24"/>
              </w:rPr>
            </w:pPr>
          </w:p>
        </w:tc>
        <w:tc>
          <w:tcPr>
            <w:tcW w:w="4394" w:type="dxa"/>
            <w:tcBorders>
              <w:top w:val="single" w:sz="4" w:space="0" w:color="auto"/>
              <w:left w:val="single" w:sz="4" w:space="0" w:color="auto"/>
              <w:bottom w:val="single" w:sz="4" w:space="0" w:color="auto"/>
              <w:right w:val="single" w:sz="4" w:space="0" w:color="auto"/>
            </w:tcBorders>
          </w:tcPr>
          <w:p w14:paraId="726468C2" w14:textId="77777777" w:rsidR="00647810" w:rsidRPr="00576A6C" w:rsidRDefault="00647810" w:rsidP="00647810">
            <w:pPr>
              <w:contextualSpacing/>
              <w:jc w:val="both"/>
              <w:rPr>
                <w:rFonts w:eastAsiaTheme="minorEastAsia" w:cs="Times New Roman"/>
                <w:iCs/>
                <w:sz w:val="24"/>
                <w:szCs w:val="24"/>
                <w:lang w:eastAsia="zh-TW"/>
              </w:rPr>
            </w:pPr>
            <w:r w:rsidRPr="00576A6C">
              <w:rPr>
                <w:rFonts w:eastAsiaTheme="minorEastAsia" w:cs="Times New Roman"/>
                <w:iCs/>
                <w:sz w:val="24"/>
                <w:szCs w:val="24"/>
                <w:lang w:eastAsia="zh-TW"/>
              </w:rPr>
              <w:t>48-1</w:t>
            </w:r>
            <w:r w:rsidRPr="00576A6C">
              <w:rPr>
                <w:rFonts w:eastAsiaTheme="minorEastAsia" w:cs="Times New Roman"/>
                <w:iCs/>
                <w:sz w:val="24"/>
                <w:szCs w:val="24"/>
                <w:lang w:val="kk-KZ" w:eastAsia="zh-TW"/>
              </w:rPr>
              <w:t>-</w:t>
            </w:r>
            <w:r w:rsidRPr="00576A6C">
              <w:rPr>
                <w:rFonts w:eastAsiaTheme="minorEastAsia" w:cs="Times New Roman"/>
                <w:iCs/>
                <w:sz w:val="24"/>
                <w:szCs w:val="24"/>
                <w:lang w:eastAsia="zh-TW"/>
              </w:rPr>
              <w:t xml:space="preserve">бап. Көппәтерлі тұрғын үйді басқарушы </w:t>
            </w:r>
            <w:r w:rsidRPr="00576A6C">
              <w:rPr>
                <w:rFonts w:eastAsiaTheme="minorEastAsia" w:cs="Times New Roman"/>
                <w:iCs/>
                <w:sz w:val="24"/>
                <w:szCs w:val="24"/>
                <w:lang w:val="kk-KZ" w:eastAsia="zh-TW"/>
              </w:rPr>
              <w:t>немесе</w:t>
            </w:r>
            <w:r w:rsidRPr="00576A6C">
              <w:rPr>
                <w:rFonts w:eastAsiaTheme="minorEastAsia" w:cs="Times New Roman"/>
                <w:iCs/>
                <w:sz w:val="24"/>
                <w:szCs w:val="24"/>
                <w:lang w:eastAsia="zh-TW"/>
              </w:rPr>
              <w:t xml:space="preserve"> басқарушы компания</w:t>
            </w:r>
          </w:p>
          <w:p w14:paraId="1113BDFC" w14:textId="77777777" w:rsidR="00647810" w:rsidRPr="00576A6C" w:rsidRDefault="00647810" w:rsidP="00647810">
            <w:pPr>
              <w:contextualSpacing/>
              <w:jc w:val="both"/>
              <w:rPr>
                <w:rFonts w:eastAsiaTheme="minorEastAsia" w:cs="Times New Roman"/>
                <w:iCs/>
                <w:sz w:val="24"/>
                <w:szCs w:val="24"/>
                <w:lang w:eastAsia="zh-TW"/>
              </w:rPr>
            </w:pPr>
          </w:p>
          <w:p w14:paraId="3D6C286A" w14:textId="77777777" w:rsidR="00647810" w:rsidRPr="00576A6C" w:rsidRDefault="00647810" w:rsidP="00647810">
            <w:pPr>
              <w:contextualSpacing/>
              <w:jc w:val="both"/>
              <w:rPr>
                <w:rFonts w:eastAsiaTheme="minorEastAsia" w:cs="Times New Roman"/>
                <w:iCs/>
                <w:sz w:val="24"/>
                <w:szCs w:val="24"/>
                <w:lang w:eastAsia="zh-TW"/>
              </w:rPr>
            </w:pPr>
            <w:r w:rsidRPr="00576A6C">
              <w:rPr>
                <w:rFonts w:eastAsiaTheme="minorEastAsia" w:cs="Times New Roman"/>
                <w:iCs/>
                <w:sz w:val="24"/>
                <w:szCs w:val="24"/>
                <w:lang w:eastAsia="zh-TW"/>
              </w:rPr>
              <w:t>2. Көппәтерлі тұрғын үйді басқарушы немесе басқарушы компания мынадай функцияларды:</w:t>
            </w:r>
          </w:p>
          <w:p w14:paraId="7957495D" w14:textId="77777777" w:rsidR="00647810" w:rsidRPr="00576A6C" w:rsidRDefault="00647810" w:rsidP="00647810">
            <w:pPr>
              <w:contextualSpacing/>
              <w:jc w:val="both"/>
              <w:rPr>
                <w:rFonts w:eastAsiaTheme="minorEastAsia" w:cs="Times New Roman"/>
                <w:iCs/>
                <w:sz w:val="24"/>
                <w:szCs w:val="24"/>
                <w:lang w:eastAsia="zh-TW"/>
              </w:rPr>
            </w:pPr>
            <w:r w:rsidRPr="00576A6C">
              <w:rPr>
                <w:rFonts w:eastAsiaTheme="minorEastAsia" w:cs="Times New Roman"/>
                <w:iCs/>
                <w:sz w:val="24"/>
                <w:szCs w:val="24"/>
                <w:lang w:eastAsia="zh-TW"/>
              </w:rPr>
              <w:t>…</w:t>
            </w:r>
          </w:p>
          <w:p w14:paraId="24A67357" w14:textId="77777777" w:rsidR="00647810" w:rsidRPr="00576A6C" w:rsidRDefault="00647810" w:rsidP="00647810">
            <w:pPr>
              <w:contextualSpacing/>
              <w:jc w:val="both"/>
              <w:rPr>
                <w:rFonts w:eastAsiaTheme="minorEastAsia" w:cs="Times New Roman"/>
                <w:iCs/>
                <w:sz w:val="24"/>
                <w:szCs w:val="24"/>
                <w:lang w:eastAsia="zh-TW"/>
              </w:rPr>
            </w:pPr>
          </w:p>
          <w:p w14:paraId="219B4E48" w14:textId="77777777" w:rsidR="00647810" w:rsidRDefault="00647810" w:rsidP="00647810">
            <w:pPr>
              <w:contextualSpacing/>
              <w:jc w:val="both"/>
              <w:rPr>
                <w:rFonts w:eastAsiaTheme="minorEastAsia" w:cs="Times New Roman"/>
                <w:b/>
                <w:bCs/>
                <w:iCs/>
                <w:sz w:val="24"/>
                <w:szCs w:val="24"/>
                <w:lang w:val="kk-KZ" w:eastAsia="zh-TW"/>
              </w:rPr>
            </w:pPr>
            <w:r w:rsidRPr="00576A6C">
              <w:rPr>
                <w:rFonts w:eastAsiaTheme="minorEastAsia" w:cs="Times New Roman"/>
                <w:b/>
                <w:bCs/>
                <w:iCs/>
                <w:sz w:val="24"/>
                <w:szCs w:val="24"/>
                <w:lang w:eastAsia="zh-TW"/>
              </w:rPr>
              <w:t xml:space="preserve">7-1) пәтерлердің, тұрғын емес үй-жайлардың меншік иелеріне </w:t>
            </w:r>
            <w:r w:rsidRPr="00576A6C">
              <w:rPr>
                <w:rFonts w:eastAsiaTheme="minorEastAsia" w:cs="Times New Roman"/>
                <w:b/>
                <w:bCs/>
                <w:iCs/>
                <w:sz w:val="24"/>
                <w:szCs w:val="24"/>
                <w:lang w:val="kk-KZ" w:eastAsia="zh-TW"/>
              </w:rPr>
              <w:t>Ү</w:t>
            </w:r>
            <w:r w:rsidRPr="00576A6C">
              <w:rPr>
                <w:rFonts w:eastAsiaTheme="minorEastAsia" w:cs="Times New Roman"/>
                <w:b/>
                <w:bCs/>
                <w:iCs/>
                <w:sz w:val="24"/>
                <w:szCs w:val="24"/>
                <w:lang w:eastAsia="zh-TW"/>
              </w:rPr>
              <w:t xml:space="preserve">й </w:t>
            </w:r>
            <w:r w:rsidRPr="00576A6C">
              <w:rPr>
                <w:rFonts w:eastAsiaTheme="minorEastAsia" w:cs="Times New Roman"/>
                <w:b/>
                <w:bCs/>
                <w:iCs/>
                <w:sz w:val="24"/>
                <w:szCs w:val="24"/>
                <w:lang w:val="kk-KZ" w:eastAsia="zh-TW"/>
              </w:rPr>
              <w:t>к</w:t>
            </w:r>
            <w:r w:rsidRPr="00576A6C">
              <w:rPr>
                <w:rFonts w:eastAsiaTheme="minorEastAsia" w:cs="Times New Roman"/>
                <w:b/>
                <w:bCs/>
                <w:iCs/>
                <w:sz w:val="24"/>
                <w:szCs w:val="24"/>
                <w:lang w:eastAsia="zh-TW"/>
              </w:rPr>
              <w:t xml:space="preserve">еңесімен келісілген кондоминиум объектісін басқару және кондоминиум объектісінің ортақ мүлкін күтіп-ұстау жөніндегі ай сайынғы және жылдық есептерді </w:t>
            </w:r>
            <w:r w:rsidRPr="00576A6C">
              <w:rPr>
                <w:rFonts w:eastAsiaTheme="minorEastAsia" w:cs="Times New Roman"/>
                <w:b/>
                <w:bCs/>
                <w:iCs/>
                <w:sz w:val="24"/>
                <w:szCs w:val="24"/>
                <w:lang w:val="kk-KZ" w:eastAsia="zh-TW"/>
              </w:rPr>
              <w:t>ұсынуды.</w:t>
            </w:r>
          </w:p>
          <w:p w14:paraId="761CD20D" w14:textId="3A12873C" w:rsidR="00594807" w:rsidRPr="00576A6C" w:rsidRDefault="00594807" w:rsidP="00647810">
            <w:pPr>
              <w:contextualSpacing/>
              <w:jc w:val="both"/>
              <w:rPr>
                <w:rFonts w:eastAsiaTheme="minorEastAsia" w:cs="Times New Roman"/>
                <w:b/>
                <w:bCs/>
                <w:iCs/>
                <w:sz w:val="24"/>
                <w:szCs w:val="24"/>
                <w:lang w:val="kk-KZ" w:eastAsia="zh-TW"/>
              </w:rPr>
            </w:pPr>
          </w:p>
        </w:tc>
        <w:tc>
          <w:tcPr>
            <w:tcW w:w="5530" w:type="dxa"/>
          </w:tcPr>
          <w:p w14:paraId="182D26A8" w14:textId="1D776160" w:rsidR="00647810" w:rsidRPr="00576A6C" w:rsidRDefault="00647810" w:rsidP="00647810">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t xml:space="preserve"> «Әкімшілік құқық бұзушылық туралы» Қазақстан Республикасы Заңының 320-бабында ай сайынғы және жылдық есептерді ұсыну мерзімдері бұзылған жағдайда басқару органдарына жауапкершілік қарастырылған.</w:t>
            </w:r>
          </w:p>
          <w:p w14:paraId="1730C477" w14:textId="77777777" w:rsidR="00647810" w:rsidRPr="00576A6C" w:rsidRDefault="00647810" w:rsidP="00647810">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t>Мүліктің меншік иелері бірлестігінің төрағасы не жай серіктестіктің сенім білдірілген адамы, көппәтерлі тұрғын үйді басқарушы немесе басқарушы компания басқару органы болып табылатындығын ескере отырып, тиісінше пәтерлердің, тұрғын емес үй-жайлардың меншік иелеріне есеп беру жөніндегі функциямен толықтыру қажет.</w:t>
            </w:r>
          </w:p>
          <w:p w14:paraId="4AB33D4D" w14:textId="26E0C34F" w:rsidR="00647810" w:rsidRPr="00576A6C" w:rsidRDefault="00647810" w:rsidP="00647810">
            <w:pPr>
              <w:jc w:val="both"/>
              <w:rPr>
                <w:rFonts w:cs="Times New Roman"/>
                <w:sz w:val="24"/>
                <w:lang w:val="kk-KZ"/>
              </w:rPr>
            </w:pPr>
          </w:p>
        </w:tc>
      </w:tr>
      <w:tr w:rsidR="00091991" w:rsidRPr="00576A6C" w14:paraId="29CFF3BF" w14:textId="77777777" w:rsidTr="00DF7580">
        <w:trPr>
          <w:trHeight w:val="315"/>
        </w:trPr>
        <w:tc>
          <w:tcPr>
            <w:tcW w:w="568" w:type="dxa"/>
          </w:tcPr>
          <w:p w14:paraId="5E749DCE" w14:textId="01C87FE1" w:rsidR="00647810" w:rsidRPr="00576A6C" w:rsidRDefault="00AF0B0D" w:rsidP="00594807">
            <w:pPr>
              <w:contextualSpacing/>
              <w:jc w:val="center"/>
              <w:rPr>
                <w:rFonts w:cs="Times New Roman"/>
                <w:sz w:val="24"/>
                <w:szCs w:val="24"/>
                <w:lang w:val="kk-KZ"/>
              </w:rPr>
            </w:pPr>
            <w:r>
              <w:rPr>
                <w:rFonts w:cs="Times New Roman"/>
                <w:sz w:val="24"/>
                <w:szCs w:val="24"/>
                <w:lang w:val="en-US"/>
              </w:rPr>
              <w:t>6</w:t>
            </w:r>
            <w:r w:rsidR="00594807">
              <w:rPr>
                <w:rFonts w:cs="Times New Roman"/>
                <w:sz w:val="24"/>
                <w:szCs w:val="24"/>
                <w:lang w:val="en-US"/>
              </w:rPr>
              <w:t>6</w:t>
            </w:r>
            <w:r w:rsidR="00647810"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3AD6C413" w14:textId="3AA597F5" w:rsidR="00647810" w:rsidRPr="00576A6C" w:rsidRDefault="00674146" w:rsidP="00647810">
            <w:pPr>
              <w:contextualSpacing/>
              <w:jc w:val="both"/>
              <w:rPr>
                <w:rFonts w:cs="Times New Roman"/>
                <w:sz w:val="24"/>
                <w:szCs w:val="24"/>
              </w:rPr>
            </w:pPr>
            <w:r w:rsidRPr="00576A6C">
              <w:rPr>
                <w:rFonts w:cs="Times New Roman"/>
                <w:sz w:val="24"/>
                <w:szCs w:val="24"/>
              </w:rPr>
              <w:t>48-1-баптың 2-тармағының 8-тармақшасы</w:t>
            </w:r>
          </w:p>
        </w:tc>
        <w:tc>
          <w:tcPr>
            <w:tcW w:w="3968" w:type="dxa"/>
            <w:tcBorders>
              <w:top w:val="single" w:sz="4" w:space="0" w:color="auto"/>
              <w:left w:val="single" w:sz="4" w:space="0" w:color="auto"/>
              <w:bottom w:val="single" w:sz="4" w:space="0" w:color="auto"/>
              <w:right w:val="single" w:sz="4" w:space="0" w:color="auto"/>
            </w:tcBorders>
          </w:tcPr>
          <w:p w14:paraId="50B3096E" w14:textId="77777777" w:rsidR="00674146" w:rsidRPr="00576A6C" w:rsidRDefault="00674146" w:rsidP="00674146">
            <w:pPr>
              <w:contextualSpacing/>
              <w:jc w:val="both"/>
              <w:rPr>
                <w:rFonts w:eastAsiaTheme="minorEastAsia" w:cs="Times New Roman"/>
                <w:sz w:val="24"/>
                <w:szCs w:val="24"/>
                <w:lang w:eastAsia="zh-TW"/>
              </w:rPr>
            </w:pPr>
            <w:r w:rsidRPr="00576A6C">
              <w:rPr>
                <w:rFonts w:eastAsiaTheme="minorEastAsia" w:cs="Times New Roman"/>
                <w:sz w:val="24"/>
                <w:szCs w:val="24"/>
                <w:lang w:eastAsia="zh-TW"/>
              </w:rPr>
              <w:t>48-1</w:t>
            </w:r>
            <w:r w:rsidRPr="00576A6C">
              <w:rPr>
                <w:rFonts w:eastAsiaTheme="minorEastAsia" w:cs="Times New Roman"/>
                <w:sz w:val="24"/>
                <w:szCs w:val="24"/>
                <w:lang w:val="kk-KZ" w:eastAsia="zh-TW"/>
              </w:rPr>
              <w:t>-</w:t>
            </w:r>
            <w:r w:rsidRPr="00576A6C">
              <w:rPr>
                <w:rFonts w:eastAsiaTheme="minorEastAsia" w:cs="Times New Roman"/>
                <w:sz w:val="24"/>
                <w:szCs w:val="24"/>
                <w:lang w:eastAsia="zh-TW"/>
              </w:rPr>
              <w:t xml:space="preserve">бап. Көппәтерлі тұрғын үйді басқарушы </w:t>
            </w:r>
            <w:r w:rsidRPr="00576A6C">
              <w:rPr>
                <w:rFonts w:eastAsiaTheme="minorEastAsia" w:cs="Times New Roman"/>
                <w:sz w:val="24"/>
                <w:szCs w:val="24"/>
                <w:lang w:val="kk-KZ" w:eastAsia="zh-TW"/>
              </w:rPr>
              <w:t>немесе</w:t>
            </w:r>
            <w:r w:rsidRPr="00576A6C">
              <w:rPr>
                <w:rFonts w:eastAsiaTheme="minorEastAsia" w:cs="Times New Roman"/>
                <w:sz w:val="24"/>
                <w:szCs w:val="24"/>
                <w:lang w:eastAsia="zh-TW"/>
              </w:rPr>
              <w:t xml:space="preserve"> басқарушы компания</w:t>
            </w:r>
          </w:p>
          <w:p w14:paraId="7F7DA776" w14:textId="77777777" w:rsidR="00674146" w:rsidRPr="00576A6C" w:rsidRDefault="00674146" w:rsidP="00674146">
            <w:pPr>
              <w:contextualSpacing/>
              <w:jc w:val="both"/>
              <w:rPr>
                <w:rFonts w:eastAsiaTheme="minorEastAsia" w:cs="Times New Roman"/>
                <w:sz w:val="24"/>
                <w:szCs w:val="24"/>
                <w:lang w:eastAsia="zh-TW"/>
              </w:rPr>
            </w:pPr>
          </w:p>
          <w:p w14:paraId="128E464B" w14:textId="77777777" w:rsidR="00674146" w:rsidRPr="00576A6C" w:rsidRDefault="00674146" w:rsidP="00674146">
            <w:pPr>
              <w:contextualSpacing/>
              <w:jc w:val="both"/>
              <w:rPr>
                <w:rFonts w:eastAsiaTheme="minorEastAsia" w:cs="Times New Roman"/>
                <w:sz w:val="24"/>
                <w:szCs w:val="24"/>
                <w:lang w:eastAsia="zh-TW"/>
              </w:rPr>
            </w:pPr>
            <w:r w:rsidRPr="00576A6C">
              <w:rPr>
                <w:rFonts w:eastAsiaTheme="minorEastAsia" w:cs="Times New Roman"/>
                <w:sz w:val="24"/>
                <w:szCs w:val="24"/>
                <w:lang w:eastAsia="zh-TW"/>
              </w:rPr>
              <w:t>2. Көппәтерлі тұрғын үйді басқарушы немесе басқарушы компания мынадай функцияларды:</w:t>
            </w:r>
          </w:p>
          <w:p w14:paraId="772B586D" w14:textId="77777777" w:rsidR="00674146" w:rsidRPr="00576A6C" w:rsidRDefault="00674146" w:rsidP="00674146">
            <w:pPr>
              <w:contextualSpacing/>
              <w:jc w:val="both"/>
              <w:rPr>
                <w:rFonts w:eastAsiaTheme="minorEastAsia" w:cs="Times New Roman"/>
                <w:sz w:val="24"/>
                <w:szCs w:val="24"/>
                <w:lang w:eastAsia="zh-TW"/>
              </w:rPr>
            </w:pPr>
            <w:r w:rsidRPr="00576A6C">
              <w:rPr>
                <w:rFonts w:eastAsiaTheme="minorEastAsia" w:cs="Times New Roman"/>
                <w:sz w:val="24"/>
                <w:szCs w:val="24"/>
                <w:lang w:eastAsia="zh-TW"/>
              </w:rPr>
              <w:t>…</w:t>
            </w:r>
          </w:p>
          <w:p w14:paraId="5C2CD761" w14:textId="21C8A806" w:rsidR="00647810" w:rsidRPr="00576A6C" w:rsidRDefault="00674146" w:rsidP="00647810">
            <w:pPr>
              <w:contextualSpacing/>
              <w:jc w:val="both"/>
              <w:rPr>
                <w:rFonts w:eastAsiaTheme="minorEastAsia" w:cs="Times New Roman"/>
                <w:sz w:val="24"/>
                <w:szCs w:val="24"/>
                <w:lang w:val="kk-KZ" w:eastAsia="zh-TW"/>
              </w:rPr>
            </w:pPr>
            <w:r w:rsidRPr="00576A6C">
              <w:rPr>
                <w:rFonts w:eastAsiaTheme="minorEastAsia" w:cs="Times New Roman"/>
                <w:sz w:val="24"/>
                <w:szCs w:val="24"/>
                <w:lang w:val="kk-KZ" w:eastAsia="zh-TW"/>
              </w:rPr>
              <w:t xml:space="preserve">8) пәтерлердің, тұрғын емес үй-жайлардың меншік иелеріне қызметтің негізгі көрсеткіштері,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w:t>
            </w:r>
            <w:r w:rsidRPr="00576A6C">
              <w:rPr>
                <w:rFonts w:eastAsiaTheme="minorEastAsia" w:cs="Times New Roman"/>
                <w:sz w:val="24"/>
                <w:szCs w:val="24"/>
                <w:lang w:val="kk-KZ" w:eastAsia="zh-TW"/>
              </w:rPr>
              <w:lastRenderedPageBreak/>
              <w:t>ақпаратқа еркін қол жеткізуді қамтамасыз етуді;</w:t>
            </w:r>
          </w:p>
        </w:tc>
        <w:tc>
          <w:tcPr>
            <w:tcW w:w="4394" w:type="dxa"/>
            <w:tcBorders>
              <w:top w:val="single" w:sz="4" w:space="0" w:color="auto"/>
              <w:left w:val="single" w:sz="4" w:space="0" w:color="auto"/>
              <w:bottom w:val="single" w:sz="4" w:space="0" w:color="auto"/>
              <w:right w:val="single" w:sz="4" w:space="0" w:color="auto"/>
            </w:tcBorders>
          </w:tcPr>
          <w:p w14:paraId="41016D94" w14:textId="77777777" w:rsidR="00674146" w:rsidRPr="00576A6C" w:rsidRDefault="00674146" w:rsidP="00674146">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lastRenderedPageBreak/>
              <w:t>48-1-бап. Көппәтерлі тұрғын үйді басқарушы немесе басқарушы компания</w:t>
            </w:r>
          </w:p>
          <w:p w14:paraId="6ED5AFF6" w14:textId="77777777" w:rsidR="00674146" w:rsidRPr="00576A6C" w:rsidRDefault="00674146" w:rsidP="00674146">
            <w:pPr>
              <w:contextualSpacing/>
              <w:jc w:val="both"/>
              <w:rPr>
                <w:rFonts w:eastAsiaTheme="minorEastAsia" w:cs="Times New Roman"/>
                <w:iCs/>
                <w:sz w:val="24"/>
                <w:szCs w:val="24"/>
                <w:lang w:val="kk-KZ" w:eastAsia="zh-TW"/>
              </w:rPr>
            </w:pPr>
          </w:p>
          <w:p w14:paraId="16CC7179" w14:textId="77777777" w:rsidR="00674146" w:rsidRPr="00576A6C" w:rsidRDefault="00674146" w:rsidP="00674146">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t>2. Көппәтерлі тұрғын үйді басқарушы немесе басқарушы компания мынадай функцияларды:</w:t>
            </w:r>
          </w:p>
          <w:p w14:paraId="3C29E13C" w14:textId="77777777" w:rsidR="00674146" w:rsidRPr="00576A6C" w:rsidRDefault="00674146" w:rsidP="00674146">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t>…</w:t>
            </w:r>
          </w:p>
          <w:p w14:paraId="615CCAEC" w14:textId="77777777" w:rsidR="00647810" w:rsidRPr="00576A6C" w:rsidRDefault="00647810" w:rsidP="00647810">
            <w:pPr>
              <w:contextualSpacing/>
              <w:jc w:val="both"/>
              <w:rPr>
                <w:rFonts w:eastAsiaTheme="minorEastAsia" w:cs="Times New Roman"/>
                <w:iCs/>
                <w:sz w:val="24"/>
                <w:szCs w:val="24"/>
                <w:lang w:val="kk-KZ" w:eastAsia="zh-TW"/>
              </w:rPr>
            </w:pPr>
          </w:p>
          <w:p w14:paraId="3F4F9335" w14:textId="7EAAAD83" w:rsidR="00674146" w:rsidRPr="00576A6C" w:rsidRDefault="00674146" w:rsidP="00647810">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t xml:space="preserve">8) пәтерлердің, тұрғын емес үй-жайлардың меншік иелеріне қызметтің негізгі көрсеткіштері,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ақпаратқа, сондай-ақ </w:t>
            </w:r>
            <w:r w:rsidRPr="00576A6C">
              <w:rPr>
                <w:rFonts w:eastAsiaTheme="minorEastAsia" w:cs="Times New Roman"/>
                <w:b/>
                <w:iCs/>
                <w:sz w:val="24"/>
                <w:szCs w:val="24"/>
                <w:lang w:val="kk-KZ" w:eastAsia="zh-TW"/>
              </w:rPr>
              <w:t xml:space="preserve">ағымдағы және жинақ шоты бойынша ақша </w:t>
            </w:r>
            <w:r w:rsidRPr="00576A6C">
              <w:rPr>
                <w:rFonts w:eastAsiaTheme="minorEastAsia" w:cs="Times New Roman"/>
                <w:b/>
                <w:iCs/>
                <w:sz w:val="24"/>
                <w:szCs w:val="24"/>
                <w:lang w:val="kk-KZ" w:eastAsia="zh-TW"/>
              </w:rPr>
              <w:lastRenderedPageBreak/>
              <w:t>қаражатының қозғалысы</w:t>
            </w:r>
            <w:r w:rsidRPr="00576A6C">
              <w:rPr>
                <w:rFonts w:eastAsiaTheme="minorEastAsia" w:cs="Times New Roman"/>
                <w:iCs/>
                <w:sz w:val="24"/>
                <w:szCs w:val="24"/>
                <w:lang w:val="kk-KZ" w:eastAsia="zh-TW"/>
              </w:rPr>
              <w:t xml:space="preserve"> </w:t>
            </w:r>
            <w:r w:rsidRPr="00576A6C">
              <w:rPr>
                <w:rFonts w:eastAsiaTheme="minorEastAsia" w:cs="Times New Roman"/>
                <w:b/>
                <w:iCs/>
                <w:sz w:val="24"/>
                <w:szCs w:val="24"/>
                <w:lang w:val="kk-KZ" w:eastAsia="zh-TW"/>
              </w:rPr>
              <w:t>туралы</w:t>
            </w:r>
            <w:r w:rsidRPr="00576A6C">
              <w:rPr>
                <w:rFonts w:eastAsiaTheme="minorEastAsia" w:cs="Times New Roman"/>
                <w:iCs/>
                <w:sz w:val="24"/>
                <w:szCs w:val="24"/>
                <w:lang w:val="kk-KZ" w:eastAsia="zh-TW"/>
              </w:rPr>
              <w:t xml:space="preserve"> ақпаратқа еркін қол жеткізуді қамтамасыз етуді;</w:t>
            </w:r>
          </w:p>
        </w:tc>
        <w:tc>
          <w:tcPr>
            <w:tcW w:w="5530" w:type="dxa"/>
          </w:tcPr>
          <w:p w14:paraId="6ACF3277" w14:textId="13AF5EE3" w:rsidR="00647810" w:rsidRPr="00576A6C" w:rsidRDefault="00674146" w:rsidP="00674146">
            <w:pPr>
              <w:contextualSpacing/>
              <w:jc w:val="both"/>
              <w:rPr>
                <w:rFonts w:eastAsiaTheme="minorEastAsia" w:cs="Times New Roman"/>
                <w:iCs/>
                <w:sz w:val="24"/>
                <w:szCs w:val="24"/>
                <w:lang w:val="kk-KZ" w:eastAsia="zh-TW"/>
              </w:rPr>
            </w:pPr>
            <w:r w:rsidRPr="00576A6C">
              <w:rPr>
                <w:rFonts w:eastAsiaTheme="minorEastAsia" w:cs="Times New Roman"/>
                <w:iCs/>
                <w:sz w:val="24"/>
                <w:szCs w:val="24"/>
                <w:lang w:val="kk-KZ" w:eastAsia="zh-TW"/>
              </w:rPr>
              <w:lastRenderedPageBreak/>
              <w:t>Нақтылаушы түзету.</w:t>
            </w:r>
          </w:p>
        </w:tc>
      </w:tr>
      <w:tr w:rsidR="00091991" w:rsidRPr="00576A6C" w14:paraId="709B933B" w14:textId="77777777" w:rsidTr="00DF7580">
        <w:trPr>
          <w:trHeight w:val="315"/>
        </w:trPr>
        <w:tc>
          <w:tcPr>
            <w:tcW w:w="568" w:type="dxa"/>
          </w:tcPr>
          <w:p w14:paraId="0724FA80" w14:textId="09DD9E5C" w:rsidR="00674146" w:rsidRPr="00576A6C" w:rsidRDefault="00AF0B0D" w:rsidP="00594807">
            <w:pPr>
              <w:contextualSpacing/>
              <w:jc w:val="center"/>
              <w:rPr>
                <w:rFonts w:cs="Times New Roman"/>
                <w:sz w:val="24"/>
                <w:szCs w:val="24"/>
                <w:lang w:val="kk-KZ"/>
              </w:rPr>
            </w:pPr>
            <w:r>
              <w:rPr>
                <w:rFonts w:cs="Times New Roman"/>
                <w:sz w:val="24"/>
                <w:szCs w:val="24"/>
                <w:lang w:val="en-US"/>
              </w:rPr>
              <w:t>6</w:t>
            </w:r>
            <w:r w:rsidR="00594807">
              <w:rPr>
                <w:rFonts w:cs="Times New Roman"/>
                <w:sz w:val="24"/>
                <w:szCs w:val="24"/>
                <w:lang w:val="en-US"/>
              </w:rPr>
              <w:t>7</w:t>
            </w:r>
            <w:r w:rsidR="00674146"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30AABC98" w14:textId="4E0E0263" w:rsidR="00674146" w:rsidRPr="00576A6C" w:rsidRDefault="00674146" w:rsidP="00674146">
            <w:pPr>
              <w:contextualSpacing/>
              <w:jc w:val="both"/>
              <w:rPr>
                <w:rFonts w:cs="Times New Roman"/>
                <w:sz w:val="24"/>
                <w:szCs w:val="24"/>
              </w:rPr>
            </w:pPr>
            <w:r w:rsidRPr="00576A6C">
              <w:rPr>
                <w:rFonts w:cs="Times New Roman"/>
                <w:sz w:val="24"/>
                <w:szCs w:val="24"/>
              </w:rPr>
              <w:t>48-1-</w:t>
            </w:r>
            <w:r w:rsidRPr="00576A6C">
              <w:rPr>
                <w:rFonts w:cs="Times New Roman"/>
                <w:sz w:val="24"/>
                <w:szCs w:val="24"/>
                <w:lang w:val="kk-KZ"/>
              </w:rPr>
              <w:t>б</w:t>
            </w:r>
            <w:r w:rsidRPr="00576A6C">
              <w:rPr>
                <w:rFonts w:cs="Times New Roman"/>
                <w:sz w:val="24"/>
                <w:szCs w:val="24"/>
              </w:rPr>
              <w:t>аптың 2-</w:t>
            </w:r>
            <w:r w:rsidRPr="00576A6C">
              <w:rPr>
                <w:rFonts w:cs="Times New Roman"/>
                <w:sz w:val="24"/>
                <w:szCs w:val="24"/>
                <w:lang w:val="kk-KZ"/>
              </w:rPr>
              <w:t>т</w:t>
            </w:r>
            <w:r w:rsidRPr="00576A6C">
              <w:rPr>
                <w:rFonts w:cs="Times New Roman"/>
                <w:sz w:val="24"/>
                <w:szCs w:val="24"/>
              </w:rPr>
              <w:t>армағы</w:t>
            </w:r>
            <w:r w:rsidRPr="00576A6C">
              <w:rPr>
                <w:rFonts w:cs="Times New Roman"/>
                <w:sz w:val="24"/>
                <w:szCs w:val="24"/>
                <w:lang w:val="kk-KZ"/>
              </w:rPr>
              <w:t>ның 10-тармақшасы</w:t>
            </w:r>
          </w:p>
        </w:tc>
        <w:tc>
          <w:tcPr>
            <w:tcW w:w="3968" w:type="dxa"/>
            <w:tcBorders>
              <w:top w:val="single" w:sz="4" w:space="0" w:color="auto"/>
              <w:left w:val="single" w:sz="4" w:space="0" w:color="auto"/>
              <w:bottom w:val="single" w:sz="4" w:space="0" w:color="auto"/>
              <w:right w:val="single" w:sz="4" w:space="0" w:color="auto"/>
            </w:tcBorders>
          </w:tcPr>
          <w:p w14:paraId="0A7E66F6" w14:textId="77777777" w:rsidR="00674146" w:rsidRPr="00576A6C" w:rsidRDefault="00674146" w:rsidP="00674146">
            <w:pPr>
              <w:pStyle w:val="HTML"/>
              <w:rPr>
                <w:rFonts w:ascii="Times New Roman" w:hAnsi="Times New Roman" w:cs="Times New Roman"/>
                <w:sz w:val="24"/>
                <w:szCs w:val="24"/>
                <w:bdr w:val="none" w:sz="0" w:space="0" w:color="auto" w:frame="1"/>
              </w:rPr>
            </w:pPr>
            <w:r w:rsidRPr="00576A6C">
              <w:rPr>
                <w:rStyle w:val="translation-word"/>
                <w:rFonts w:ascii="Times New Roman" w:hAnsi="Times New Roman" w:cs="Times New Roman"/>
                <w:sz w:val="24"/>
                <w:szCs w:val="24"/>
                <w:bdr w:val="none" w:sz="0" w:space="0" w:color="auto" w:frame="1"/>
              </w:rPr>
              <w:t>48-1</w:t>
            </w:r>
            <w:r w:rsidRPr="00576A6C">
              <w:rPr>
                <w:rStyle w:val="translation-word"/>
                <w:rFonts w:ascii="Times New Roman" w:hAnsi="Times New Roman" w:cs="Times New Roman"/>
                <w:sz w:val="24"/>
                <w:szCs w:val="24"/>
                <w:bdr w:val="none" w:sz="0" w:space="0" w:color="auto" w:frame="1"/>
                <w:lang w:val="kk-KZ"/>
              </w:rPr>
              <w:t>-</w:t>
            </w:r>
            <w:r w:rsidRPr="00576A6C">
              <w:rPr>
                <w:rStyle w:val="translation-word"/>
                <w:rFonts w:ascii="Times New Roman" w:hAnsi="Times New Roman" w:cs="Times New Roman"/>
                <w:sz w:val="24"/>
                <w:szCs w:val="24"/>
                <w:bdr w:val="none" w:sz="0" w:space="0" w:color="auto" w:frame="1"/>
              </w:rPr>
              <w:t>бап. Көппәтерлі тұрғын үй</w:t>
            </w:r>
            <w:r w:rsidRPr="00576A6C">
              <w:rPr>
                <w:rStyle w:val="translation-word"/>
                <w:rFonts w:ascii="Times New Roman" w:hAnsi="Times New Roman" w:cs="Times New Roman"/>
                <w:sz w:val="24"/>
                <w:szCs w:val="24"/>
                <w:bdr w:val="none" w:sz="0" w:space="0" w:color="auto" w:frame="1"/>
                <w:lang w:val="kk-KZ"/>
              </w:rPr>
              <w:t>ді</w:t>
            </w:r>
            <w:r w:rsidRPr="00576A6C">
              <w:rPr>
                <w:rStyle w:val="translation-word"/>
                <w:rFonts w:ascii="Times New Roman" w:hAnsi="Times New Roman" w:cs="Times New Roman"/>
                <w:sz w:val="24"/>
                <w:szCs w:val="24"/>
                <w:bdr w:val="none" w:sz="0" w:space="0" w:color="auto" w:frame="1"/>
              </w:rPr>
              <w:t xml:space="preserve"> басқарушы немесе басқарушы компания</w:t>
            </w:r>
          </w:p>
          <w:p w14:paraId="2E409A6C" w14:textId="77777777" w:rsidR="00674146" w:rsidRPr="00576A6C" w:rsidRDefault="00674146" w:rsidP="00674146">
            <w:pPr>
              <w:pStyle w:val="HTML"/>
              <w:rPr>
                <w:rFonts w:ascii="Times New Roman" w:hAnsi="Times New Roman" w:cs="Times New Roman"/>
                <w:sz w:val="24"/>
                <w:szCs w:val="24"/>
                <w:bdr w:val="none" w:sz="0" w:space="0" w:color="auto" w:frame="1"/>
              </w:rPr>
            </w:pPr>
            <w:r w:rsidRPr="00576A6C">
              <w:rPr>
                <w:rStyle w:val="translation-word"/>
                <w:rFonts w:ascii="Times New Roman" w:hAnsi="Times New Roman" w:cs="Times New Roman"/>
                <w:sz w:val="24"/>
                <w:szCs w:val="24"/>
                <w:bdr w:val="none" w:sz="0" w:space="0" w:color="auto" w:frame="1"/>
              </w:rPr>
              <w:t>…</w:t>
            </w:r>
          </w:p>
          <w:p w14:paraId="7F70FDC4" w14:textId="77777777" w:rsidR="00674146" w:rsidRPr="00576A6C" w:rsidRDefault="00674146" w:rsidP="00674146">
            <w:pPr>
              <w:pStyle w:val="HTML"/>
              <w:rPr>
                <w:rFonts w:ascii="Times New Roman" w:hAnsi="Times New Roman" w:cs="Times New Roman"/>
                <w:sz w:val="24"/>
                <w:szCs w:val="24"/>
                <w:bdr w:val="none" w:sz="0" w:space="0" w:color="auto" w:frame="1"/>
              </w:rPr>
            </w:pPr>
            <w:r w:rsidRPr="00576A6C">
              <w:rPr>
                <w:rStyle w:val="translation-word"/>
                <w:rFonts w:ascii="Times New Roman" w:hAnsi="Times New Roman" w:cs="Times New Roman"/>
                <w:sz w:val="24"/>
                <w:szCs w:val="24"/>
                <w:bdr w:val="none" w:sz="0" w:space="0" w:color="auto" w:frame="1"/>
              </w:rPr>
              <w:t xml:space="preserve">2. </w:t>
            </w:r>
            <w:r w:rsidRPr="00576A6C">
              <w:rPr>
                <w:rFonts w:ascii="Times New Roman" w:hAnsi="Times New Roman" w:cs="Times New Roman"/>
                <w:sz w:val="24"/>
                <w:szCs w:val="24"/>
                <w:bdr w:val="none" w:sz="0" w:space="0" w:color="auto" w:frame="1"/>
              </w:rPr>
              <w:t>Көппәтерлі тұрғын үйді басқарушы немесе басқарушы компания мынадай функцияларды:</w:t>
            </w:r>
          </w:p>
          <w:p w14:paraId="2CC454EC" w14:textId="77777777" w:rsidR="00674146" w:rsidRPr="00576A6C" w:rsidRDefault="00674146" w:rsidP="00674146">
            <w:pPr>
              <w:pStyle w:val="HTML"/>
              <w:rPr>
                <w:rFonts w:ascii="Times New Roman" w:hAnsi="Times New Roman" w:cs="Times New Roman"/>
                <w:sz w:val="24"/>
                <w:szCs w:val="24"/>
                <w:bdr w:val="none" w:sz="0" w:space="0" w:color="auto" w:frame="1"/>
              </w:rPr>
            </w:pPr>
            <w:r w:rsidRPr="00576A6C">
              <w:rPr>
                <w:rStyle w:val="translation-word"/>
                <w:rFonts w:ascii="Times New Roman" w:hAnsi="Times New Roman" w:cs="Times New Roman"/>
                <w:sz w:val="24"/>
                <w:szCs w:val="24"/>
                <w:bdr w:val="none" w:sz="0" w:space="0" w:color="auto" w:frame="1"/>
              </w:rPr>
              <w:t>…</w:t>
            </w:r>
          </w:p>
          <w:p w14:paraId="02FA9A02" w14:textId="77777777" w:rsidR="00674146" w:rsidRPr="00576A6C" w:rsidRDefault="00674146" w:rsidP="00674146">
            <w:pPr>
              <w:pStyle w:val="HTML"/>
              <w:rPr>
                <w:rFonts w:ascii="Times New Roman" w:hAnsi="Times New Roman" w:cs="Times New Roman"/>
                <w:b/>
                <w:bCs/>
                <w:sz w:val="24"/>
                <w:szCs w:val="24"/>
              </w:rPr>
            </w:pPr>
            <w:r w:rsidRPr="00576A6C">
              <w:rPr>
                <w:rStyle w:val="translation-word"/>
                <w:rFonts w:ascii="Times New Roman" w:hAnsi="Times New Roman" w:cs="Times New Roman"/>
                <w:b/>
                <w:bCs/>
                <w:sz w:val="24"/>
                <w:szCs w:val="24"/>
                <w:bdr w:val="none" w:sz="0" w:space="0" w:color="auto" w:frame="1"/>
              </w:rPr>
              <w:t>10) жоқ;</w:t>
            </w:r>
          </w:p>
          <w:p w14:paraId="2111E09F" w14:textId="77777777" w:rsidR="00674146" w:rsidRPr="00576A6C" w:rsidRDefault="00674146" w:rsidP="00674146">
            <w:pPr>
              <w:contextualSpacing/>
              <w:jc w:val="both"/>
              <w:rPr>
                <w:rFonts w:eastAsiaTheme="minorEastAsia" w:cs="Times New Roman"/>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14:paraId="62F30203" w14:textId="77777777" w:rsidR="00674146" w:rsidRPr="00576A6C" w:rsidRDefault="00674146" w:rsidP="00674146">
            <w:pPr>
              <w:contextualSpacing/>
              <w:jc w:val="both"/>
              <w:rPr>
                <w:rFonts w:cs="Times New Roman"/>
                <w:sz w:val="24"/>
                <w:szCs w:val="24"/>
              </w:rPr>
            </w:pPr>
            <w:r w:rsidRPr="00576A6C">
              <w:rPr>
                <w:rFonts w:cs="Times New Roman"/>
                <w:sz w:val="24"/>
                <w:szCs w:val="24"/>
              </w:rPr>
              <w:t>48-1</w:t>
            </w:r>
            <w:r w:rsidRPr="00576A6C">
              <w:rPr>
                <w:rFonts w:cs="Times New Roman"/>
                <w:sz w:val="24"/>
                <w:szCs w:val="24"/>
                <w:lang w:val="kk-KZ"/>
              </w:rPr>
              <w:t>-</w:t>
            </w:r>
            <w:r w:rsidRPr="00576A6C">
              <w:rPr>
                <w:rFonts w:cs="Times New Roman"/>
                <w:sz w:val="24"/>
                <w:szCs w:val="24"/>
              </w:rPr>
              <w:t>бап. Көппәтерлі тұрғын үй</w:t>
            </w:r>
            <w:r w:rsidRPr="00576A6C">
              <w:rPr>
                <w:rFonts w:cs="Times New Roman"/>
                <w:sz w:val="24"/>
                <w:szCs w:val="24"/>
                <w:lang w:val="kk-KZ"/>
              </w:rPr>
              <w:t>ді</w:t>
            </w:r>
            <w:r w:rsidRPr="00576A6C">
              <w:rPr>
                <w:rFonts w:cs="Times New Roman"/>
                <w:sz w:val="24"/>
                <w:szCs w:val="24"/>
              </w:rPr>
              <w:t xml:space="preserve"> басқарушы немесе басқарушы компания</w:t>
            </w:r>
          </w:p>
          <w:p w14:paraId="1FA10B48" w14:textId="77777777" w:rsidR="00674146" w:rsidRPr="00576A6C" w:rsidRDefault="00674146" w:rsidP="00674146">
            <w:pPr>
              <w:contextualSpacing/>
              <w:jc w:val="both"/>
              <w:rPr>
                <w:rFonts w:cs="Times New Roman"/>
                <w:sz w:val="24"/>
                <w:szCs w:val="24"/>
              </w:rPr>
            </w:pPr>
            <w:r w:rsidRPr="00576A6C">
              <w:rPr>
                <w:rFonts w:cs="Times New Roman"/>
                <w:sz w:val="24"/>
                <w:szCs w:val="24"/>
              </w:rPr>
              <w:t>…</w:t>
            </w:r>
          </w:p>
          <w:p w14:paraId="003A79A4" w14:textId="77777777" w:rsidR="00674146" w:rsidRPr="00576A6C" w:rsidRDefault="00674146" w:rsidP="00674146">
            <w:pPr>
              <w:contextualSpacing/>
              <w:jc w:val="both"/>
              <w:rPr>
                <w:rFonts w:cs="Times New Roman"/>
                <w:sz w:val="24"/>
                <w:szCs w:val="24"/>
              </w:rPr>
            </w:pPr>
            <w:r w:rsidRPr="00576A6C">
              <w:rPr>
                <w:rFonts w:cs="Times New Roman"/>
                <w:sz w:val="24"/>
                <w:szCs w:val="24"/>
              </w:rPr>
              <w:t>2. Көппәтерлі тұрғын үйді басқарушы немесе басқарушы компания мынадай функцияларды:</w:t>
            </w:r>
          </w:p>
          <w:p w14:paraId="5E5929B2" w14:textId="77777777" w:rsidR="00674146" w:rsidRPr="00576A6C" w:rsidRDefault="00674146" w:rsidP="00674146">
            <w:pPr>
              <w:contextualSpacing/>
              <w:jc w:val="both"/>
              <w:rPr>
                <w:rFonts w:cs="Times New Roman"/>
                <w:sz w:val="24"/>
                <w:szCs w:val="24"/>
              </w:rPr>
            </w:pPr>
            <w:r w:rsidRPr="00576A6C">
              <w:rPr>
                <w:rFonts w:cs="Times New Roman"/>
                <w:sz w:val="24"/>
                <w:szCs w:val="24"/>
              </w:rPr>
              <w:t>…</w:t>
            </w:r>
          </w:p>
          <w:p w14:paraId="5E16EBC2" w14:textId="77777777" w:rsidR="00674146" w:rsidRDefault="00674146" w:rsidP="00674146">
            <w:pPr>
              <w:contextualSpacing/>
              <w:jc w:val="both"/>
              <w:rPr>
                <w:rFonts w:cs="Times New Roman"/>
                <w:b/>
                <w:bCs/>
                <w:sz w:val="24"/>
                <w:szCs w:val="24"/>
              </w:rPr>
            </w:pPr>
            <w:r w:rsidRPr="00576A6C">
              <w:rPr>
                <w:rFonts w:cs="Times New Roman"/>
                <w:b/>
                <w:bCs/>
                <w:sz w:val="24"/>
                <w:szCs w:val="24"/>
              </w:rPr>
              <w:t xml:space="preserve">10) жиналыс және үй </w:t>
            </w:r>
            <w:r w:rsidRPr="00576A6C">
              <w:rPr>
                <w:rFonts w:cs="Times New Roman"/>
                <w:b/>
                <w:bCs/>
                <w:sz w:val="24"/>
                <w:szCs w:val="24"/>
                <w:lang w:val="kk-KZ"/>
              </w:rPr>
              <w:t>к</w:t>
            </w:r>
            <w:r w:rsidRPr="00576A6C">
              <w:rPr>
                <w:rFonts w:cs="Times New Roman"/>
                <w:b/>
                <w:bCs/>
                <w:sz w:val="24"/>
                <w:szCs w:val="24"/>
              </w:rPr>
              <w:t xml:space="preserve">еңесі қабылдаған шешімдер туралы ақпаратты және Қазақстан Республикасының </w:t>
            </w:r>
            <w:r w:rsidRPr="00576A6C">
              <w:rPr>
                <w:rFonts w:cs="Times New Roman"/>
                <w:b/>
                <w:bCs/>
                <w:sz w:val="24"/>
                <w:szCs w:val="24"/>
                <w:lang w:val="kk-KZ"/>
              </w:rPr>
              <w:t>д</w:t>
            </w:r>
            <w:r w:rsidRPr="00576A6C">
              <w:rPr>
                <w:rFonts w:cs="Times New Roman"/>
                <w:b/>
                <w:bCs/>
                <w:sz w:val="24"/>
                <w:szCs w:val="24"/>
              </w:rPr>
              <w:t xml:space="preserve">ербес деректер және оларды қорғау туралы заңнамасында белгіленген талаптарды ескере отырып, өзге де ақпаратты жалпыға қолжетімді </w:t>
            </w:r>
            <w:r w:rsidRPr="00576A6C">
              <w:rPr>
                <w:rFonts w:cs="Times New Roman"/>
                <w:b/>
                <w:bCs/>
                <w:sz w:val="24"/>
                <w:szCs w:val="24"/>
                <w:lang w:val="kk-KZ"/>
              </w:rPr>
              <w:t>жерлерде</w:t>
            </w:r>
            <w:r w:rsidRPr="00576A6C">
              <w:rPr>
                <w:rFonts w:cs="Times New Roman"/>
                <w:b/>
                <w:bCs/>
                <w:sz w:val="24"/>
                <w:szCs w:val="24"/>
              </w:rPr>
              <w:t xml:space="preserve"> орналастыру</w:t>
            </w:r>
            <w:r w:rsidRPr="00576A6C">
              <w:rPr>
                <w:rFonts w:cs="Times New Roman"/>
                <w:b/>
                <w:bCs/>
                <w:sz w:val="24"/>
                <w:szCs w:val="24"/>
                <w:lang w:val="kk-KZ"/>
              </w:rPr>
              <w:t>ды</w:t>
            </w:r>
            <w:r w:rsidRPr="00576A6C">
              <w:rPr>
                <w:rFonts w:cs="Times New Roman"/>
                <w:b/>
                <w:bCs/>
                <w:sz w:val="24"/>
                <w:szCs w:val="24"/>
              </w:rPr>
              <w:t>;</w:t>
            </w:r>
          </w:p>
          <w:p w14:paraId="45E2FF97" w14:textId="1DA17672" w:rsidR="00594807" w:rsidRPr="00576A6C" w:rsidRDefault="00594807" w:rsidP="00674146">
            <w:pPr>
              <w:contextualSpacing/>
              <w:jc w:val="both"/>
              <w:rPr>
                <w:rFonts w:eastAsiaTheme="minorEastAsia" w:cs="Times New Roman"/>
                <w:iCs/>
                <w:sz w:val="24"/>
                <w:szCs w:val="24"/>
                <w:lang w:eastAsia="zh-TW"/>
              </w:rPr>
            </w:pPr>
          </w:p>
        </w:tc>
        <w:tc>
          <w:tcPr>
            <w:tcW w:w="5530" w:type="dxa"/>
          </w:tcPr>
          <w:p w14:paraId="307416CD" w14:textId="5649C10A" w:rsidR="00674146" w:rsidRPr="00576A6C" w:rsidRDefault="00674146" w:rsidP="00674146">
            <w:pPr>
              <w:contextualSpacing/>
              <w:jc w:val="both"/>
              <w:rPr>
                <w:rFonts w:eastAsiaTheme="minorEastAsia" w:cs="Times New Roman"/>
                <w:iCs/>
                <w:sz w:val="24"/>
                <w:szCs w:val="24"/>
                <w:lang w:val="kk-KZ" w:eastAsia="zh-TW"/>
              </w:rPr>
            </w:pPr>
            <w:r w:rsidRPr="00576A6C">
              <w:rPr>
                <w:rFonts w:cs="Times New Roman"/>
                <w:sz w:val="24"/>
                <w:szCs w:val="24"/>
              </w:rPr>
              <w:t>Пәтер</w:t>
            </w:r>
            <w:r w:rsidRPr="00576A6C">
              <w:rPr>
                <w:rFonts w:cs="Times New Roman"/>
                <w:sz w:val="24"/>
                <w:szCs w:val="24"/>
                <w:lang w:val="kk-KZ"/>
              </w:rPr>
              <w:t>лер</w:t>
            </w:r>
            <w:r w:rsidRPr="00576A6C">
              <w:rPr>
                <w:rFonts w:cs="Times New Roman"/>
                <w:sz w:val="24"/>
                <w:szCs w:val="24"/>
              </w:rPr>
              <w:t xml:space="preserve">, тұрғын емес үй-жайлар </w:t>
            </w:r>
            <w:r w:rsidRPr="00576A6C">
              <w:rPr>
                <w:rFonts w:cs="Times New Roman"/>
                <w:sz w:val="24"/>
                <w:szCs w:val="24"/>
                <w:lang w:val="kk-KZ"/>
              </w:rPr>
              <w:t xml:space="preserve">меншік </w:t>
            </w:r>
            <w:r w:rsidRPr="00576A6C">
              <w:rPr>
                <w:rFonts w:cs="Times New Roman"/>
                <w:sz w:val="24"/>
                <w:szCs w:val="24"/>
              </w:rPr>
              <w:t>иелерінің дербес деректерін қорғау мақсатында.</w:t>
            </w:r>
          </w:p>
        </w:tc>
      </w:tr>
      <w:tr w:rsidR="00091991" w:rsidRPr="00576A6C" w14:paraId="0D034DE0" w14:textId="77777777" w:rsidTr="00DF7580">
        <w:trPr>
          <w:trHeight w:val="315"/>
        </w:trPr>
        <w:tc>
          <w:tcPr>
            <w:tcW w:w="568" w:type="dxa"/>
          </w:tcPr>
          <w:p w14:paraId="309FF43E" w14:textId="21784043" w:rsidR="00674146" w:rsidRPr="00576A6C" w:rsidRDefault="00AF0B0D" w:rsidP="00594807">
            <w:pPr>
              <w:contextualSpacing/>
              <w:jc w:val="center"/>
              <w:rPr>
                <w:rFonts w:cs="Times New Roman"/>
                <w:sz w:val="24"/>
                <w:szCs w:val="24"/>
                <w:lang w:val="kk-KZ"/>
              </w:rPr>
            </w:pPr>
            <w:r>
              <w:rPr>
                <w:rFonts w:cs="Times New Roman"/>
                <w:sz w:val="24"/>
                <w:szCs w:val="24"/>
                <w:lang w:val="en-US"/>
              </w:rPr>
              <w:t>6</w:t>
            </w:r>
            <w:r w:rsidR="00594807">
              <w:rPr>
                <w:rFonts w:cs="Times New Roman"/>
                <w:sz w:val="24"/>
                <w:szCs w:val="24"/>
                <w:lang w:val="en-US"/>
              </w:rPr>
              <w:t>8</w:t>
            </w:r>
            <w:r w:rsidR="00674146"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0369CD16" w14:textId="3813C98B" w:rsidR="00674146" w:rsidRPr="00576A6C" w:rsidRDefault="00674146" w:rsidP="00674146">
            <w:pPr>
              <w:contextualSpacing/>
              <w:jc w:val="both"/>
              <w:rPr>
                <w:rFonts w:cs="Times New Roman"/>
                <w:sz w:val="24"/>
                <w:szCs w:val="24"/>
              </w:rPr>
            </w:pPr>
            <w:r w:rsidRPr="00576A6C">
              <w:rPr>
                <w:rFonts w:cs="Times New Roman"/>
                <w:sz w:val="24"/>
                <w:szCs w:val="24"/>
              </w:rPr>
              <w:t>48-1-баптың 3-1-тармағы</w:t>
            </w:r>
          </w:p>
        </w:tc>
        <w:tc>
          <w:tcPr>
            <w:tcW w:w="3968" w:type="dxa"/>
            <w:tcBorders>
              <w:top w:val="single" w:sz="4" w:space="0" w:color="auto"/>
              <w:left w:val="single" w:sz="4" w:space="0" w:color="auto"/>
              <w:bottom w:val="single" w:sz="4" w:space="0" w:color="auto"/>
              <w:right w:val="single" w:sz="4" w:space="0" w:color="auto"/>
            </w:tcBorders>
          </w:tcPr>
          <w:p w14:paraId="6A279E21" w14:textId="77777777" w:rsidR="00674146" w:rsidRPr="00576A6C" w:rsidRDefault="00674146" w:rsidP="00674146">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48-1</w:t>
            </w:r>
            <w:r w:rsidRPr="00576A6C">
              <w:rPr>
                <w:rFonts w:cs="Times New Roman"/>
                <w:sz w:val="24"/>
                <w:szCs w:val="24"/>
                <w:lang w:val="kk-KZ"/>
              </w:rPr>
              <w:t>-</w:t>
            </w:r>
            <w:r w:rsidRPr="00576A6C">
              <w:rPr>
                <w:rFonts w:cs="Times New Roman"/>
                <w:sz w:val="24"/>
                <w:szCs w:val="24"/>
              </w:rPr>
              <w:t>бап. Көппәтерлі тұрғын үй</w:t>
            </w:r>
            <w:r w:rsidRPr="00576A6C">
              <w:rPr>
                <w:rFonts w:cs="Times New Roman"/>
                <w:sz w:val="24"/>
                <w:szCs w:val="24"/>
                <w:lang w:val="kk-KZ"/>
              </w:rPr>
              <w:t>ді</w:t>
            </w:r>
            <w:r w:rsidRPr="00576A6C">
              <w:rPr>
                <w:rFonts w:cs="Times New Roman"/>
                <w:sz w:val="24"/>
                <w:szCs w:val="24"/>
              </w:rPr>
              <w:t xml:space="preserve"> басқарушы немесе басқарушы компания</w:t>
            </w:r>
          </w:p>
          <w:p w14:paraId="0CEA4084" w14:textId="77777777" w:rsidR="00674146" w:rsidRPr="00576A6C" w:rsidRDefault="00674146" w:rsidP="00674146">
            <w:pPr>
              <w:widowControl w:val="0"/>
              <w:shd w:val="clear" w:color="auto" w:fill="FFFFFF" w:themeFill="background1"/>
              <w:contextualSpacing/>
              <w:jc w:val="both"/>
              <w:outlineLvl w:val="0"/>
              <w:rPr>
                <w:rFonts w:cs="Times New Roman"/>
                <w:sz w:val="24"/>
                <w:szCs w:val="24"/>
              </w:rPr>
            </w:pPr>
          </w:p>
          <w:p w14:paraId="0CED8150" w14:textId="11B9CA58" w:rsidR="00674146" w:rsidRPr="00576A6C" w:rsidRDefault="00674146" w:rsidP="00674146">
            <w:pPr>
              <w:pStyle w:val="HTML"/>
              <w:rPr>
                <w:rStyle w:val="translation-word"/>
                <w:rFonts w:ascii="Times New Roman" w:hAnsi="Times New Roman" w:cs="Times New Roman"/>
                <w:sz w:val="24"/>
                <w:szCs w:val="24"/>
                <w:bdr w:val="none" w:sz="0" w:space="0" w:color="auto" w:frame="1"/>
              </w:rPr>
            </w:pPr>
            <w:r w:rsidRPr="00576A6C">
              <w:rPr>
                <w:rFonts w:ascii="Times New Roman" w:eastAsiaTheme="minorHAnsi" w:hAnsi="Times New Roman" w:cs="Times New Roman"/>
                <w:b/>
                <w:bCs/>
                <w:sz w:val="24"/>
                <w:szCs w:val="24"/>
                <w:lang w:eastAsia="en-US"/>
              </w:rPr>
              <w:t>3-1. Жоқ</w:t>
            </w:r>
          </w:p>
        </w:tc>
        <w:tc>
          <w:tcPr>
            <w:tcW w:w="4394" w:type="dxa"/>
            <w:tcBorders>
              <w:top w:val="single" w:sz="4" w:space="0" w:color="auto"/>
              <w:left w:val="single" w:sz="4" w:space="0" w:color="auto"/>
              <w:bottom w:val="single" w:sz="4" w:space="0" w:color="auto"/>
              <w:right w:val="single" w:sz="4" w:space="0" w:color="auto"/>
            </w:tcBorders>
          </w:tcPr>
          <w:p w14:paraId="1F9442E6" w14:textId="77777777" w:rsidR="00674146" w:rsidRPr="00576A6C" w:rsidRDefault="00674146" w:rsidP="00674146">
            <w:pPr>
              <w:widowControl w:val="0"/>
              <w:shd w:val="clear" w:color="auto" w:fill="FFFFFF" w:themeFill="background1"/>
              <w:contextualSpacing/>
              <w:jc w:val="both"/>
              <w:outlineLvl w:val="0"/>
              <w:rPr>
                <w:rFonts w:cs="Times New Roman"/>
                <w:sz w:val="24"/>
                <w:szCs w:val="24"/>
              </w:rPr>
            </w:pPr>
            <w:r w:rsidRPr="00576A6C">
              <w:rPr>
                <w:rFonts w:cs="Times New Roman"/>
                <w:sz w:val="24"/>
                <w:szCs w:val="24"/>
              </w:rPr>
              <w:t>48-1</w:t>
            </w:r>
            <w:r w:rsidRPr="00576A6C">
              <w:rPr>
                <w:rFonts w:cs="Times New Roman"/>
                <w:sz w:val="24"/>
                <w:szCs w:val="24"/>
                <w:lang w:val="kk-KZ"/>
              </w:rPr>
              <w:t>-</w:t>
            </w:r>
            <w:r w:rsidRPr="00576A6C">
              <w:rPr>
                <w:rFonts w:cs="Times New Roman"/>
                <w:sz w:val="24"/>
                <w:szCs w:val="24"/>
              </w:rPr>
              <w:t>бап. Көппәтерлі тұрғын үй</w:t>
            </w:r>
            <w:r w:rsidRPr="00576A6C">
              <w:rPr>
                <w:rFonts w:cs="Times New Roman"/>
                <w:sz w:val="24"/>
                <w:szCs w:val="24"/>
                <w:lang w:val="kk-KZ"/>
              </w:rPr>
              <w:t>ді</w:t>
            </w:r>
            <w:r w:rsidRPr="00576A6C">
              <w:rPr>
                <w:rFonts w:cs="Times New Roman"/>
                <w:sz w:val="24"/>
                <w:szCs w:val="24"/>
              </w:rPr>
              <w:t xml:space="preserve"> басқарушы немесе басқарушы компания</w:t>
            </w:r>
          </w:p>
          <w:p w14:paraId="15D73C7C" w14:textId="77777777" w:rsidR="00674146" w:rsidRPr="00576A6C" w:rsidRDefault="00674146" w:rsidP="00674146">
            <w:pPr>
              <w:widowControl w:val="0"/>
              <w:shd w:val="clear" w:color="auto" w:fill="FFFFFF" w:themeFill="background1"/>
              <w:contextualSpacing/>
              <w:jc w:val="both"/>
              <w:outlineLvl w:val="0"/>
              <w:rPr>
                <w:rFonts w:cs="Times New Roman"/>
                <w:sz w:val="24"/>
                <w:szCs w:val="24"/>
              </w:rPr>
            </w:pPr>
          </w:p>
          <w:p w14:paraId="305F55E2" w14:textId="77777777" w:rsidR="00674146" w:rsidRDefault="00674146" w:rsidP="00674146">
            <w:pPr>
              <w:contextualSpacing/>
              <w:jc w:val="both"/>
              <w:rPr>
                <w:rFonts w:cs="Times New Roman"/>
                <w:b/>
                <w:bCs/>
                <w:sz w:val="24"/>
                <w:szCs w:val="24"/>
              </w:rPr>
            </w:pPr>
            <w:r w:rsidRPr="00576A6C">
              <w:rPr>
                <w:rFonts w:cs="Times New Roman"/>
                <w:b/>
                <w:bCs/>
                <w:sz w:val="24"/>
                <w:szCs w:val="24"/>
              </w:rPr>
              <w:t xml:space="preserve">3-1. Кондоминиум объектісін басқару жөніндегі қызметтерді көрсету шеңберінде көппәтерлі тұрғын үйді басқарушы немесе басқарушы компания кондоминиум объектісін басқару үшін тауарларды, жұмыстарды, көрсетілетін қызметтерді сатып алуды және кондоминиум объектісінің ортақ мүлкін күтіп-ұстауды уәкілетті орган </w:t>
            </w:r>
            <w:r w:rsidRPr="00576A6C">
              <w:rPr>
                <w:rFonts w:cs="Times New Roman"/>
                <w:b/>
                <w:bCs/>
                <w:sz w:val="24"/>
                <w:szCs w:val="24"/>
              </w:rPr>
              <w:lastRenderedPageBreak/>
              <w:t>белгілеген сатып алу сомасынан асып кеткен кезде кондоминиум объектісін атқарушы басқару органдарының электрондық сатып алу алаңы арқылы жүзеге асыруға міндетті.</w:t>
            </w:r>
          </w:p>
          <w:p w14:paraId="0E869602" w14:textId="7D382D18" w:rsidR="00594807" w:rsidRPr="00576A6C" w:rsidRDefault="00594807" w:rsidP="00674146">
            <w:pPr>
              <w:contextualSpacing/>
              <w:jc w:val="both"/>
              <w:rPr>
                <w:rFonts w:cs="Times New Roman"/>
                <w:sz w:val="24"/>
                <w:szCs w:val="24"/>
              </w:rPr>
            </w:pPr>
          </w:p>
        </w:tc>
        <w:tc>
          <w:tcPr>
            <w:tcW w:w="5530" w:type="dxa"/>
          </w:tcPr>
          <w:p w14:paraId="5C358A30" w14:textId="315BDC21" w:rsidR="00674146" w:rsidRPr="00576A6C" w:rsidRDefault="00674146" w:rsidP="00674146">
            <w:pPr>
              <w:contextualSpacing/>
              <w:jc w:val="both"/>
              <w:rPr>
                <w:rFonts w:cs="Times New Roman"/>
                <w:sz w:val="24"/>
                <w:szCs w:val="24"/>
              </w:rPr>
            </w:pPr>
            <w:r w:rsidRPr="00576A6C">
              <w:rPr>
                <w:rFonts w:cs="Times New Roman"/>
                <w:sz w:val="24"/>
                <w:szCs w:val="24"/>
              </w:rPr>
              <w:lastRenderedPageBreak/>
              <w:t>КПТҮ басқарушысының немесе басқарушы компанияның қызметтерді, тауарлар мен жұмыстарды сатып алуды жүзеге асыру жөніндегі функциялары мен міндеттерін кеңейту мақсатында.</w:t>
            </w:r>
          </w:p>
        </w:tc>
      </w:tr>
      <w:tr w:rsidR="00091991" w:rsidRPr="000B06E4" w14:paraId="15939AD2" w14:textId="77777777" w:rsidTr="00DF7580">
        <w:trPr>
          <w:trHeight w:val="315"/>
        </w:trPr>
        <w:tc>
          <w:tcPr>
            <w:tcW w:w="568" w:type="dxa"/>
          </w:tcPr>
          <w:p w14:paraId="55A7B8D7" w14:textId="620A36B6" w:rsidR="00BE23F9" w:rsidRPr="00576A6C" w:rsidRDefault="00594807" w:rsidP="00BE23F9">
            <w:pPr>
              <w:contextualSpacing/>
              <w:jc w:val="center"/>
              <w:rPr>
                <w:rFonts w:cs="Times New Roman"/>
                <w:sz w:val="24"/>
                <w:szCs w:val="24"/>
                <w:lang w:val="kk-KZ"/>
              </w:rPr>
            </w:pPr>
            <w:r>
              <w:rPr>
                <w:rFonts w:cs="Times New Roman"/>
                <w:sz w:val="24"/>
                <w:szCs w:val="24"/>
                <w:lang w:val="en-US"/>
              </w:rPr>
              <w:t>69</w:t>
            </w:r>
            <w:r w:rsidR="00BE23F9"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1E6AE633" w14:textId="3D69C14E" w:rsidR="00BE23F9" w:rsidRPr="00576A6C" w:rsidRDefault="00BE23F9" w:rsidP="00BE23F9">
            <w:pPr>
              <w:contextualSpacing/>
              <w:jc w:val="both"/>
              <w:rPr>
                <w:rFonts w:cs="Times New Roman"/>
                <w:sz w:val="24"/>
                <w:szCs w:val="24"/>
              </w:rPr>
            </w:pPr>
            <w:r w:rsidRPr="00576A6C">
              <w:rPr>
                <w:rFonts w:cs="Times New Roman"/>
                <w:sz w:val="24"/>
                <w:szCs w:val="24"/>
              </w:rPr>
              <w:t>48-1-баптың 5-тармағы</w:t>
            </w:r>
          </w:p>
        </w:tc>
        <w:tc>
          <w:tcPr>
            <w:tcW w:w="3968" w:type="dxa"/>
            <w:tcBorders>
              <w:top w:val="single" w:sz="4" w:space="0" w:color="auto"/>
              <w:left w:val="single" w:sz="4" w:space="0" w:color="auto"/>
              <w:bottom w:val="single" w:sz="4" w:space="0" w:color="auto"/>
              <w:right w:val="single" w:sz="4" w:space="0" w:color="auto"/>
            </w:tcBorders>
          </w:tcPr>
          <w:p w14:paraId="1D2994AC" w14:textId="77777777" w:rsidR="00BE23F9" w:rsidRPr="00576A6C" w:rsidRDefault="00BE23F9" w:rsidP="00BE23F9">
            <w:pPr>
              <w:contextualSpacing/>
              <w:jc w:val="both"/>
              <w:rPr>
                <w:rFonts w:cs="Times New Roman"/>
                <w:bCs/>
                <w:sz w:val="24"/>
                <w:szCs w:val="24"/>
              </w:rPr>
            </w:pPr>
            <w:r w:rsidRPr="00576A6C">
              <w:rPr>
                <w:rFonts w:cs="Times New Roman"/>
                <w:bCs/>
                <w:sz w:val="24"/>
                <w:szCs w:val="24"/>
              </w:rPr>
              <w:t>48-1-бап. Көппәтерлі тұрғын үйді басқарушы немесе басқарушы компания</w:t>
            </w:r>
          </w:p>
          <w:p w14:paraId="5F393AF6" w14:textId="77777777" w:rsidR="00BE23F9" w:rsidRPr="00576A6C" w:rsidRDefault="00BE23F9" w:rsidP="00BE23F9">
            <w:pPr>
              <w:contextualSpacing/>
              <w:jc w:val="both"/>
              <w:rPr>
                <w:rFonts w:cs="Times New Roman"/>
                <w:sz w:val="24"/>
                <w:szCs w:val="24"/>
              </w:rPr>
            </w:pPr>
            <w:r w:rsidRPr="00576A6C">
              <w:rPr>
                <w:rFonts w:cs="Times New Roman"/>
                <w:sz w:val="24"/>
                <w:szCs w:val="24"/>
              </w:rPr>
              <w:t>…</w:t>
            </w:r>
          </w:p>
          <w:p w14:paraId="060E010E" w14:textId="3197DD37" w:rsidR="00BE23F9" w:rsidRPr="00576A6C" w:rsidRDefault="00BE23F9" w:rsidP="00BE23F9">
            <w:pPr>
              <w:pStyle w:val="HTML"/>
              <w:rPr>
                <w:rStyle w:val="translation-word"/>
                <w:rFonts w:ascii="Times New Roman" w:hAnsi="Times New Roman" w:cs="Times New Roman"/>
                <w:sz w:val="24"/>
                <w:szCs w:val="24"/>
                <w:bdr w:val="none" w:sz="0" w:space="0" w:color="auto" w:frame="1"/>
              </w:rPr>
            </w:pPr>
            <w:r w:rsidRPr="00576A6C">
              <w:rPr>
                <w:rFonts w:ascii="Times New Roman" w:eastAsiaTheme="minorHAnsi" w:hAnsi="Times New Roman" w:cs="Times New Roman"/>
                <w:b/>
                <w:sz w:val="24"/>
                <w:szCs w:val="24"/>
                <w:lang w:val="kk-KZ" w:eastAsia="en-US"/>
              </w:rPr>
              <w:t>5. жоқ</w:t>
            </w:r>
          </w:p>
        </w:tc>
        <w:tc>
          <w:tcPr>
            <w:tcW w:w="4394" w:type="dxa"/>
            <w:tcBorders>
              <w:top w:val="single" w:sz="4" w:space="0" w:color="auto"/>
              <w:left w:val="single" w:sz="4" w:space="0" w:color="auto"/>
              <w:bottom w:val="single" w:sz="4" w:space="0" w:color="auto"/>
              <w:right w:val="single" w:sz="4" w:space="0" w:color="auto"/>
            </w:tcBorders>
          </w:tcPr>
          <w:p w14:paraId="2A0E4566" w14:textId="77777777" w:rsidR="00BE23F9" w:rsidRPr="00576A6C" w:rsidRDefault="00BE23F9" w:rsidP="00BE23F9">
            <w:pPr>
              <w:contextualSpacing/>
              <w:jc w:val="both"/>
              <w:rPr>
                <w:rFonts w:cs="Times New Roman"/>
                <w:bCs/>
                <w:sz w:val="24"/>
                <w:szCs w:val="24"/>
                <w:lang w:val="kk-KZ"/>
              </w:rPr>
            </w:pPr>
            <w:r w:rsidRPr="00576A6C">
              <w:rPr>
                <w:rFonts w:cs="Times New Roman"/>
                <w:bCs/>
                <w:sz w:val="24"/>
                <w:szCs w:val="24"/>
                <w:lang w:val="kk-KZ"/>
              </w:rPr>
              <w:t>48-1-бап. Көппәтерлі тұрғын үйді басқарушы немесе басқарушы компания</w:t>
            </w:r>
          </w:p>
          <w:p w14:paraId="0089194C" w14:textId="77777777" w:rsidR="00BE23F9" w:rsidRPr="00576A6C" w:rsidRDefault="00BE23F9" w:rsidP="00BE23F9">
            <w:pPr>
              <w:contextualSpacing/>
              <w:jc w:val="both"/>
              <w:rPr>
                <w:rFonts w:cs="Times New Roman"/>
                <w:sz w:val="24"/>
                <w:szCs w:val="24"/>
                <w:lang w:val="kk-KZ"/>
              </w:rPr>
            </w:pPr>
            <w:r w:rsidRPr="00576A6C">
              <w:rPr>
                <w:rFonts w:cs="Times New Roman"/>
                <w:sz w:val="24"/>
                <w:szCs w:val="24"/>
                <w:lang w:val="kk-KZ"/>
              </w:rPr>
              <w:t>…</w:t>
            </w:r>
          </w:p>
          <w:p w14:paraId="269C37C7" w14:textId="77777777" w:rsidR="00BE23F9" w:rsidRPr="00576A6C" w:rsidRDefault="00BE23F9" w:rsidP="00BE23F9">
            <w:pPr>
              <w:contextualSpacing/>
              <w:jc w:val="both"/>
              <w:rPr>
                <w:rFonts w:cs="Times New Roman"/>
                <w:b/>
                <w:sz w:val="24"/>
                <w:szCs w:val="24"/>
                <w:lang w:val="kk-KZ"/>
              </w:rPr>
            </w:pPr>
            <w:r w:rsidRPr="00576A6C">
              <w:rPr>
                <w:rFonts w:cs="Times New Roman"/>
                <w:b/>
                <w:sz w:val="24"/>
                <w:szCs w:val="24"/>
                <w:lang w:val="kk-KZ"/>
              </w:rPr>
              <w:t>5. Тұрғын үй инспекциясы көппәтерлі тұрғын үйді басқарушыны немесе басқарушы компанияны тағайындаған кезде, кондоминиум объектісін басқару жөніндегі қызметтер тұрғын үй инспекциясы мен көппәтерлі тұрғын үйді басқарушы немесе басқарушы компания арасындағы шарт негізінде жүзеге асырылады.</w:t>
            </w:r>
          </w:p>
          <w:p w14:paraId="546E81DD" w14:textId="77777777" w:rsidR="00BE23F9" w:rsidRDefault="00BE23F9" w:rsidP="00BE23F9">
            <w:pPr>
              <w:contextualSpacing/>
              <w:jc w:val="both"/>
              <w:rPr>
                <w:rFonts w:cs="Times New Roman"/>
                <w:b/>
                <w:sz w:val="24"/>
                <w:szCs w:val="24"/>
                <w:lang w:val="kk-KZ"/>
              </w:rPr>
            </w:pPr>
            <w:r w:rsidRPr="00576A6C">
              <w:rPr>
                <w:rFonts w:cs="Times New Roman"/>
                <w:b/>
                <w:sz w:val="24"/>
                <w:szCs w:val="24"/>
                <w:lang w:val="kk-KZ"/>
              </w:rPr>
              <w:t>Көппәтерлі тұрғын үйді басқарушы немесе басқарушы компания жергілікті өкілді орган бекіткен кондоминиум объектісін басқаруға және кондоминиум объектісінің ортақ мүлкін күтіп-ұстауға арналған шығыстардың ең аз мөлшерін қолдануға тиіс.</w:t>
            </w:r>
          </w:p>
          <w:p w14:paraId="624B3759" w14:textId="5214857D" w:rsidR="00594807" w:rsidRPr="00576A6C" w:rsidRDefault="00594807" w:rsidP="00BE23F9">
            <w:pPr>
              <w:contextualSpacing/>
              <w:jc w:val="both"/>
              <w:rPr>
                <w:rFonts w:cs="Times New Roman"/>
                <w:sz w:val="24"/>
                <w:szCs w:val="24"/>
                <w:lang w:val="kk-KZ"/>
              </w:rPr>
            </w:pPr>
          </w:p>
        </w:tc>
        <w:tc>
          <w:tcPr>
            <w:tcW w:w="5530" w:type="dxa"/>
          </w:tcPr>
          <w:p w14:paraId="7851FA97" w14:textId="77777777" w:rsidR="00BE23F9" w:rsidRPr="00576A6C" w:rsidRDefault="00BE23F9" w:rsidP="00BE23F9">
            <w:pPr>
              <w:jc w:val="both"/>
              <w:outlineLvl w:val="2"/>
              <w:rPr>
                <w:rFonts w:cs="Times New Roman"/>
                <w:sz w:val="24"/>
                <w:szCs w:val="24"/>
                <w:lang w:val="kk-KZ"/>
              </w:rPr>
            </w:pPr>
            <w:r w:rsidRPr="00576A6C">
              <w:rPr>
                <w:rFonts w:cs="Times New Roman"/>
                <w:sz w:val="24"/>
                <w:szCs w:val="24"/>
                <w:lang w:val="kk-KZ"/>
              </w:rPr>
              <w:t>Осы баптың 1-тармағына сәйкес көппәтерлі тұрғын үйді басқарушы немесе басқарушы компания мүліктің меншік иелері бірлестігінің төрағасымен немесе жай серіктестіктің сенім білдірілген адамымен жасалатын шарт негізінде кондоминиум объектісін басқару жөнінде қызметтер көрсететінін атап өту қажет.</w:t>
            </w:r>
          </w:p>
          <w:p w14:paraId="7C0763D8" w14:textId="77777777" w:rsidR="00BE23F9" w:rsidRPr="00576A6C" w:rsidRDefault="00BE23F9" w:rsidP="00BE23F9">
            <w:pPr>
              <w:jc w:val="both"/>
              <w:outlineLvl w:val="2"/>
              <w:rPr>
                <w:rFonts w:cs="Times New Roman"/>
                <w:sz w:val="24"/>
                <w:szCs w:val="24"/>
                <w:lang w:val="kk-KZ"/>
              </w:rPr>
            </w:pPr>
            <w:r w:rsidRPr="00576A6C">
              <w:rPr>
                <w:rFonts w:cs="Times New Roman"/>
                <w:sz w:val="24"/>
                <w:szCs w:val="24"/>
                <w:lang w:val="kk-KZ"/>
              </w:rPr>
              <w:t>Тұрғын үй инспекциясын басқарушы тағайындаған жағдайда, шарт тұрғын үй инспекциясы мен басқарушы арасында жасалуы тиіс.</w:t>
            </w:r>
          </w:p>
          <w:p w14:paraId="428E5260" w14:textId="77777777" w:rsidR="00BE23F9" w:rsidRPr="00576A6C" w:rsidRDefault="00BE23F9" w:rsidP="00BE23F9">
            <w:pPr>
              <w:jc w:val="both"/>
              <w:outlineLvl w:val="2"/>
              <w:rPr>
                <w:rFonts w:cs="Times New Roman"/>
                <w:sz w:val="24"/>
                <w:szCs w:val="24"/>
                <w:lang w:val="kk-KZ"/>
              </w:rPr>
            </w:pPr>
            <w:r w:rsidRPr="00576A6C">
              <w:rPr>
                <w:rFonts w:cs="Times New Roman"/>
                <w:sz w:val="24"/>
                <w:szCs w:val="24"/>
                <w:lang w:val="kk-KZ"/>
              </w:rPr>
              <w:t>Сонымен қатар, менеджер осы КПТҮ-де қандай тарифпен жұмыс істейтінін, бұл тарихи немесе мәслихат бекіткен ең төменгі тариф болатынын білуі керек.</w:t>
            </w:r>
          </w:p>
          <w:p w14:paraId="7A97332F" w14:textId="77777777" w:rsidR="00BE23F9" w:rsidRPr="00576A6C" w:rsidRDefault="00BE23F9" w:rsidP="00BE23F9">
            <w:pPr>
              <w:contextualSpacing/>
              <w:jc w:val="both"/>
              <w:rPr>
                <w:rFonts w:cs="Times New Roman"/>
                <w:sz w:val="24"/>
                <w:szCs w:val="24"/>
                <w:lang w:val="kk-KZ"/>
              </w:rPr>
            </w:pPr>
          </w:p>
        </w:tc>
      </w:tr>
      <w:tr w:rsidR="00091991" w:rsidRPr="000B06E4" w14:paraId="55B7BA72" w14:textId="77777777" w:rsidTr="00DF7580">
        <w:trPr>
          <w:trHeight w:val="315"/>
        </w:trPr>
        <w:tc>
          <w:tcPr>
            <w:tcW w:w="568" w:type="dxa"/>
          </w:tcPr>
          <w:p w14:paraId="3377BE47" w14:textId="3D241BF3" w:rsidR="00BE23F9" w:rsidRPr="00576A6C" w:rsidRDefault="006907D5" w:rsidP="00594807">
            <w:pPr>
              <w:contextualSpacing/>
              <w:jc w:val="center"/>
              <w:rPr>
                <w:rFonts w:cs="Times New Roman"/>
                <w:sz w:val="24"/>
                <w:szCs w:val="24"/>
                <w:lang w:val="kk-KZ"/>
              </w:rPr>
            </w:pPr>
            <w:r>
              <w:rPr>
                <w:rFonts w:cs="Times New Roman"/>
                <w:sz w:val="24"/>
                <w:szCs w:val="24"/>
                <w:lang w:val="kk-KZ"/>
              </w:rPr>
              <w:t>7</w:t>
            </w:r>
            <w:r w:rsidR="00594807">
              <w:rPr>
                <w:rFonts w:cs="Times New Roman"/>
                <w:sz w:val="24"/>
                <w:szCs w:val="24"/>
                <w:lang w:val="en-US"/>
              </w:rPr>
              <w:t>0</w:t>
            </w:r>
            <w:r w:rsidR="00BE23F9"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13CB843C" w14:textId="1F3A997D" w:rsidR="00BE23F9" w:rsidRPr="00576A6C" w:rsidRDefault="00BE23F9" w:rsidP="00BE23F9">
            <w:pPr>
              <w:contextualSpacing/>
              <w:jc w:val="both"/>
              <w:rPr>
                <w:rFonts w:cs="Times New Roman"/>
                <w:sz w:val="24"/>
                <w:szCs w:val="24"/>
                <w:lang w:val="kk-KZ"/>
              </w:rPr>
            </w:pPr>
            <w:r w:rsidRPr="00576A6C">
              <w:rPr>
                <w:rFonts w:cs="Times New Roman"/>
                <w:sz w:val="24"/>
                <w:lang w:val="kk-KZ"/>
              </w:rPr>
              <w:t xml:space="preserve">50-2-баптың </w:t>
            </w:r>
            <w:r w:rsidRPr="00576A6C">
              <w:rPr>
                <w:rFonts w:cs="Times New Roman"/>
                <w:sz w:val="24"/>
              </w:rPr>
              <w:t>1-абзац</w:t>
            </w:r>
            <w:r w:rsidRPr="00576A6C">
              <w:rPr>
                <w:rFonts w:cs="Times New Roman"/>
                <w:sz w:val="24"/>
                <w:lang w:val="kk-KZ"/>
              </w:rPr>
              <w:t>ы</w:t>
            </w:r>
          </w:p>
        </w:tc>
        <w:tc>
          <w:tcPr>
            <w:tcW w:w="3968" w:type="dxa"/>
            <w:tcBorders>
              <w:top w:val="single" w:sz="4" w:space="0" w:color="auto"/>
              <w:left w:val="single" w:sz="4" w:space="0" w:color="auto"/>
              <w:bottom w:val="single" w:sz="4" w:space="0" w:color="auto"/>
              <w:right w:val="single" w:sz="4" w:space="0" w:color="auto"/>
            </w:tcBorders>
          </w:tcPr>
          <w:p w14:paraId="78AE9B87" w14:textId="77777777" w:rsidR="00BE23F9" w:rsidRPr="00576A6C" w:rsidRDefault="00BE23F9" w:rsidP="00594807">
            <w:pPr>
              <w:contextualSpacing/>
              <w:jc w:val="both"/>
              <w:rPr>
                <w:rFonts w:cs="Times New Roman"/>
                <w:bCs/>
                <w:sz w:val="24"/>
                <w:szCs w:val="24"/>
                <w:lang w:val="kk-KZ"/>
              </w:rPr>
            </w:pPr>
            <w:r w:rsidRPr="00576A6C">
              <w:rPr>
                <w:rFonts w:cs="Times New Roman"/>
                <w:bCs/>
                <w:sz w:val="24"/>
                <w:szCs w:val="24"/>
                <w:lang w:val="kk-KZ"/>
              </w:rPr>
              <w:t>50-2-бап. Кондоминиум объектісін басқару және кондоминиум объектісінің ортақ мүлкін күтіп-ұстау жөніндегі ай сайынғы есеп</w:t>
            </w:r>
          </w:p>
          <w:p w14:paraId="019CAE7E" w14:textId="5D91721E" w:rsidR="00BE23F9" w:rsidRPr="00576A6C" w:rsidRDefault="00BE23F9" w:rsidP="00594807">
            <w:pPr>
              <w:pStyle w:val="HTML"/>
              <w:jc w:val="both"/>
              <w:rPr>
                <w:rStyle w:val="translation-word"/>
                <w:rFonts w:ascii="Times New Roman" w:hAnsi="Times New Roman" w:cs="Times New Roman"/>
                <w:sz w:val="24"/>
                <w:szCs w:val="24"/>
                <w:bdr w:val="none" w:sz="0" w:space="0" w:color="auto" w:frame="1"/>
                <w:lang w:val="kk-KZ"/>
              </w:rPr>
            </w:pPr>
            <w:r w:rsidRPr="00576A6C">
              <w:rPr>
                <w:rFonts w:ascii="Times New Roman" w:eastAsiaTheme="minorHAnsi" w:hAnsi="Times New Roman" w:cs="Times New Roman"/>
                <w:bCs/>
                <w:sz w:val="24"/>
                <w:szCs w:val="24"/>
                <w:lang w:val="kk-KZ" w:eastAsia="en-US"/>
              </w:rPr>
              <w:lastRenderedPageBreak/>
              <w:t>Кондоминиум объектісін басқару және кондоминиум объектісінің ортақ мүлкін күтіп-ұстау жөніндегі ай сайынғы есеп пәтерлердің, тұрғын емес үй-жайлардың меншік иелеріне есепті кезеңнен кейінгі айдың оныншы күніне дейін ұсынылады және жалпыға қолжетімді жерлерде орналастырылады.</w:t>
            </w:r>
          </w:p>
        </w:tc>
        <w:tc>
          <w:tcPr>
            <w:tcW w:w="4394" w:type="dxa"/>
            <w:tcBorders>
              <w:top w:val="single" w:sz="4" w:space="0" w:color="auto"/>
              <w:left w:val="single" w:sz="4" w:space="0" w:color="auto"/>
              <w:bottom w:val="single" w:sz="4" w:space="0" w:color="auto"/>
              <w:right w:val="single" w:sz="4" w:space="0" w:color="auto"/>
            </w:tcBorders>
          </w:tcPr>
          <w:p w14:paraId="2FD3CE47" w14:textId="77777777" w:rsidR="00BE23F9" w:rsidRPr="00576A6C" w:rsidRDefault="00BE23F9" w:rsidP="00BE23F9">
            <w:pPr>
              <w:contextualSpacing/>
              <w:jc w:val="both"/>
              <w:rPr>
                <w:bCs/>
                <w:sz w:val="24"/>
                <w:lang w:val="kk-KZ"/>
              </w:rPr>
            </w:pPr>
            <w:r w:rsidRPr="00576A6C">
              <w:rPr>
                <w:sz w:val="24"/>
                <w:lang w:val="kk-KZ"/>
              </w:rPr>
              <w:lastRenderedPageBreak/>
              <w:t>   </w:t>
            </w:r>
            <w:r w:rsidRPr="00576A6C">
              <w:rPr>
                <w:bCs/>
                <w:sz w:val="24"/>
                <w:lang w:val="kk-KZ"/>
              </w:rPr>
              <w:t>50-2-бап. Кондоминиум объектісін басқару және кондоминиум объектісінің ортақ мүлкін күтіп-ұстау жөніндегі ай сайынғы есеп</w:t>
            </w:r>
          </w:p>
          <w:p w14:paraId="6B9D4A6A" w14:textId="77777777" w:rsidR="00BE23F9" w:rsidRPr="00576A6C" w:rsidRDefault="00BE23F9" w:rsidP="00BE23F9">
            <w:pPr>
              <w:shd w:val="clear" w:color="auto" w:fill="FFFFFF"/>
              <w:jc w:val="both"/>
              <w:textAlignment w:val="baseline"/>
              <w:rPr>
                <w:sz w:val="24"/>
                <w:lang w:val="kk-KZ"/>
              </w:rPr>
            </w:pPr>
          </w:p>
          <w:p w14:paraId="0C3CAF6F" w14:textId="77777777" w:rsidR="00BE23F9" w:rsidRPr="00576A6C" w:rsidRDefault="00BE23F9" w:rsidP="00BE23F9">
            <w:pPr>
              <w:contextualSpacing/>
              <w:jc w:val="both"/>
              <w:rPr>
                <w:sz w:val="24"/>
                <w:lang w:val="kk-KZ"/>
              </w:rPr>
            </w:pPr>
            <w:r w:rsidRPr="00576A6C">
              <w:rPr>
                <w:sz w:val="24"/>
                <w:lang w:val="kk-KZ"/>
              </w:rPr>
              <w:lastRenderedPageBreak/>
              <w:t>1-абзац мынадай редакцияда жазылсын:</w:t>
            </w:r>
          </w:p>
          <w:p w14:paraId="0F22F099" w14:textId="77777777" w:rsidR="00BE23F9" w:rsidRPr="00576A6C" w:rsidRDefault="00BE23F9" w:rsidP="00BE23F9">
            <w:pPr>
              <w:contextualSpacing/>
              <w:jc w:val="both"/>
              <w:rPr>
                <w:sz w:val="24"/>
                <w:lang w:val="kk-KZ"/>
              </w:rPr>
            </w:pPr>
          </w:p>
          <w:p w14:paraId="72DED031" w14:textId="4A74C4B2" w:rsidR="00BE23F9" w:rsidRPr="00576A6C" w:rsidRDefault="00BE23F9" w:rsidP="00BE23F9">
            <w:pPr>
              <w:contextualSpacing/>
              <w:jc w:val="both"/>
              <w:rPr>
                <w:rFonts w:cs="Times New Roman"/>
                <w:sz w:val="24"/>
                <w:szCs w:val="24"/>
                <w:lang w:val="kk-KZ"/>
              </w:rPr>
            </w:pPr>
            <w:r w:rsidRPr="00576A6C">
              <w:rPr>
                <w:sz w:val="24"/>
                <w:lang w:val="kk-KZ"/>
              </w:rPr>
              <w:t xml:space="preserve">Кондоминиум объектісін басқару және кондоминиум объектісінің ортақ мүлкін күтіп-ұстау жөніндегі ай сайынғы есеп </w:t>
            </w:r>
            <w:r w:rsidRPr="00576A6C">
              <w:rPr>
                <w:b/>
                <w:sz w:val="24"/>
                <w:lang w:val="kk-KZ"/>
              </w:rPr>
              <w:t>ақпараттандыру объектілері арқылы</w:t>
            </w:r>
            <w:r w:rsidRPr="00576A6C">
              <w:rPr>
                <w:sz w:val="24"/>
                <w:lang w:val="kk-KZ"/>
              </w:rPr>
              <w:t xml:space="preserve"> пәтерлердің, тұрғын емес үй-жайлардың меншік иелеріне есепті кезеңнен кейінгі айдың оныншы күніне дейін ұсынылады және жалпыға қолжетімді жерлерде орналастырылады. </w:t>
            </w:r>
          </w:p>
        </w:tc>
        <w:tc>
          <w:tcPr>
            <w:tcW w:w="5530" w:type="dxa"/>
          </w:tcPr>
          <w:p w14:paraId="68E5DF63" w14:textId="7CAAB375" w:rsidR="00BE23F9" w:rsidRPr="00576A6C" w:rsidRDefault="00BE23F9" w:rsidP="00BE23F9">
            <w:pPr>
              <w:contextualSpacing/>
              <w:jc w:val="both"/>
              <w:rPr>
                <w:rFonts w:cs="Times New Roman"/>
                <w:sz w:val="24"/>
                <w:szCs w:val="24"/>
                <w:lang w:val="kk-KZ"/>
              </w:rPr>
            </w:pPr>
            <w:r w:rsidRPr="00576A6C">
              <w:rPr>
                <w:bCs/>
                <w:sz w:val="24"/>
                <w:lang w:val="kk-KZ"/>
              </w:rPr>
              <w:lastRenderedPageBreak/>
              <w:t>«Жалпыға қолжетімді орын» ұғымын нақтылау мақсатында, сондай-ақ ақпаратты таратуды кеңейту және цифрландырудың өзектілігін ескере отырып, ақпараттандыру объектілерін қосу үшін.</w:t>
            </w:r>
          </w:p>
        </w:tc>
      </w:tr>
      <w:tr w:rsidR="00091991" w:rsidRPr="000B06E4" w14:paraId="01384F8E" w14:textId="77777777" w:rsidTr="00DF7580">
        <w:trPr>
          <w:trHeight w:val="315"/>
        </w:trPr>
        <w:tc>
          <w:tcPr>
            <w:tcW w:w="568" w:type="dxa"/>
          </w:tcPr>
          <w:p w14:paraId="3FC64760" w14:textId="1A00FB74" w:rsidR="00BE23F9" w:rsidRPr="00576A6C" w:rsidRDefault="006907D5" w:rsidP="00594807">
            <w:pPr>
              <w:contextualSpacing/>
              <w:jc w:val="center"/>
              <w:rPr>
                <w:rFonts w:cs="Times New Roman"/>
                <w:sz w:val="24"/>
                <w:szCs w:val="24"/>
                <w:lang w:val="kk-KZ"/>
              </w:rPr>
            </w:pPr>
            <w:r>
              <w:rPr>
                <w:rFonts w:cs="Times New Roman"/>
                <w:sz w:val="24"/>
                <w:szCs w:val="24"/>
                <w:lang w:val="kk-KZ"/>
              </w:rPr>
              <w:t>7</w:t>
            </w:r>
            <w:r w:rsidR="00594807">
              <w:rPr>
                <w:rFonts w:cs="Times New Roman"/>
                <w:sz w:val="24"/>
                <w:szCs w:val="24"/>
                <w:lang w:val="en-US"/>
              </w:rPr>
              <w:t>1</w:t>
            </w:r>
            <w:r w:rsidR="00BE23F9"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34ACF728" w14:textId="2BEB47C1" w:rsidR="00BE23F9" w:rsidRPr="00576A6C" w:rsidRDefault="00BE23F9" w:rsidP="00BE23F9">
            <w:pPr>
              <w:contextualSpacing/>
              <w:jc w:val="both"/>
              <w:rPr>
                <w:rFonts w:cs="Times New Roman"/>
                <w:sz w:val="24"/>
                <w:szCs w:val="24"/>
                <w:lang w:val="kk-KZ"/>
              </w:rPr>
            </w:pPr>
            <w:r w:rsidRPr="00576A6C">
              <w:rPr>
                <w:rFonts w:cs="Times New Roman"/>
                <w:sz w:val="24"/>
                <w:szCs w:val="24"/>
              </w:rPr>
              <w:t>50-3-баптың 1-тармағы</w:t>
            </w:r>
          </w:p>
        </w:tc>
        <w:tc>
          <w:tcPr>
            <w:tcW w:w="3968" w:type="dxa"/>
            <w:tcBorders>
              <w:top w:val="single" w:sz="4" w:space="0" w:color="auto"/>
              <w:left w:val="single" w:sz="4" w:space="0" w:color="auto"/>
              <w:bottom w:val="single" w:sz="4" w:space="0" w:color="auto"/>
              <w:right w:val="single" w:sz="4" w:space="0" w:color="auto"/>
            </w:tcBorders>
          </w:tcPr>
          <w:p w14:paraId="7C2C71B4" w14:textId="77777777" w:rsidR="00BE23F9" w:rsidRPr="00576A6C" w:rsidRDefault="00BE23F9" w:rsidP="00BE23F9">
            <w:pPr>
              <w:shd w:val="clear" w:color="auto" w:fill="FFFFFF" w:themeFill="background1"/>
              <w:tabs>
                <w:tab w:val="left" w:pos="311"/>
                <w:tab w:val="right" w:pos="9355"/>
              </w:tabs>
              <w:ind w:firstLine="176"/>
              <w:contextualSpacing/>
              <w:jc w:val="both"/>
              <w:rPr>
                <w:rFonts w:cs="Times New Roman"/>
                <w:sz w:val="24"/>
                <w:szCs w:val="24"/>
                <w:lang w:val="kk-KZ"/>
              </w:rPr>
            </w:pPr>
            <w:r w:rsidRPr="00576A6C">
              <w:rPr>
                <w:rFonts w:cs="Times New Roman"/>
                <w:sz w:val="24"/>
                <w:szCs w:val="24"/>
                <w:lang w:val="kk-KZ"/>
              </w:rPr>
              <w:t>50-3-бап. Кондоминиум объектісінің ортақ мүлкін күрделі жөндеуді қаржыландыру ерекшеліктері</w:t>
            </w:r>
          </w:p>
          <w:p w14:paraId="5013083E" w14:textId="77777777" w:rsidR="00BE23F9" w:rsidRPr="00594807" w:rsidRDefault="00BE23F9" w:rsidP="00594807">
            <w:pPr>
              <w:shd w:val="clear" w:color="auto" w:fill="FFFFFF" w:themeFill="background1"/>
              <w:tabs>
                <w:tab w:val="left" w:pos="311"/>
                <w:tab w:val="right" w:pos="9355"/>
              </w:tabs>
              <w:ind w:firstLine="176"/>
              <w:contextualSpacing/>
              <w:jc w:val="both"/>
              <w:rPr>
                <w:rFonts w:cs="Times New Roman"/>
                <w:sz w:val="24"/>
                <w:szCs w:val="24"/>
                <w:lang w:val="kk-KZ"/>
              </w:rPr>
            </w:pPr>
          </w:p>
          <w:p w14:paraId="6A9285BB" w14:textId="05300420" w:rsidR="00BE23F9" w:rsidRPr="00576A6C" w:rsidRDefault="00BE23F9" w:rsidP="00594807">
            <w:pPr>
              <w:pStyle w:val="HTML"/>
              <w:ind w:firstLine="176"/>
              <w:jc w:val="both"/>
              <w:rPr>
                <w:rStyle w:val="translation-word"/>
                <w:rFonts w:ascii="Times New Roman" w:hAnsi="Times New Roman" w:cs="Times New Roman"/>
                <w:sz w:val="24"/>
                <w:szCs w:val="24"/>
                <w:bdr w:val="none" w:sz="0" w:space="0" w:color="auto" w:frame="1"/>
                <w:lang w:val="kk-KZ"/>
              </w:rPr>
            </w:pPr>
            <w:r w:rsidRPr="00594807">
              <w:rPr>
                <w:rFonts w:ascii="Times New Roman" w:hAnsi="Times New Roman" w:cs="Times New Roman"/>
                <w:sz w:val="24"/>
                <w:szCs w:val="24"/>
                <w:lang w:val="kk-KZ"/>
              </w:rPr>
              <w:t xml:space="preserve">1. </w:t>
            </w:r>
            <w:r w:rsidRPr="00594807">
              <w:rPr>
                <w:rFonts w:ascii="Times New Roman" w:eastAsiaTheme="minorHAnsi" w:hAnsi="Times New Roman" w:cs="Times New Roman"/>
                <w:sz w:val="24"/>
                <w:szCs w:val="24"/>
                <w:lang w:val="kk-KZ" w:eastAsia="en-US"/>
              </w:rPr>
              <w:t>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бірінен жинақ шотын ашады,</w:t>
            </w:r>
            <w:r w:rsidRPr="00594807">
              <w:rPr>
                <w:rFonts w:ascii="Times New Roman" w:hAnsi="Times New Roman" w:cs="Times New Roman"/>
                <w:sz w:val="24"/>
                <w:szCs w:val="24"/>
                <w:lang w:val="kk-KZ"/>
              </w:rPr>
              <w:t xml:space="preserve"> </w:t>
            </w:r>
            <w:r w:rsidRPr="00594807">
              <w:rPr>
                <w:rFonts w:ascii="Times New Roman" w:eastAsiaTheme="minorHAnsi" w:hAnsi="Times New Roman" w:cs="Times New Roman"/>
                <w:b/>
                <w:sz w:val="24"/>
                <w:szCs w:val="24"/>
                <w:lang w:val="kk-KZ" w:eastAsia="en-US"/>
              </w:rPr>
              <w:t>олардың тізбесін екінші деңгейдегі банктермен жасалған шарттар негізінде күрделі жөндеуге кепілдік берудің мамандандырылған қоры айқындайды.</w:t>
            </w:r>
          </w:p>
        </w:tc>
        <w:tc>
          <w:tcPr>
            <w:tcW w:w="4394" w:type="dxa"/>
            <w:tcBorders>
              <w:top w:val="single" w:sz="4" w:space="0" w:color="auto"/>
              <w:left w:val="single" w:sz="4" w:space="0" w:color="auto"/>
              <w:bottom w:val="single" w:sz="4" w:space="0" w:color="auto"/>
              <w:right w:val="single" w:sz="4" w:space="0" w:color="auto"/>
            </w:tcBorders>
          </w:tcPr>
          <w:p w14:paraId="1E1AEBAF" w14:textId="77777777" w:rsidR="00BE23F9" w:rsidRPr="00576A6C" w:rsidRDefault="00BE23F9" w:rsidP="00BE23F9">
            <w:pPr>
              <w:shd w:val="clear" w:color="auto" w:fill="FFFFFF" w:themeFill="background1"/>
              <w:ind w:firstLine="459"/>
              <w:jc w:val="both"/>
              <w:rPr>
                <w:rFonts w:cs="Times New Roman"/>
                <w:sz w:val="24"/>
                <w:szCs w:val="24"/>
                <w:lang w:val="kk-KZ"/>
              </w:rPr>
            </w:pPr>
            <w:r w:rsidRPr="00576A6C">
              <w:rPr>
                <w:rFonts w:cs="Times New Roman"/>
                <w:sz w:val="24"/>
                <w:szCs w:val="24"/>
                <w:lang w:val="kk-KZ"/>
              </w:rPr>
              <w:t>50-3-бап. Кондоминиум объектісінің ортақ мүлкін күрделі жөндеуді қаржыландыру ерекшеліктері</w:t>
            </w:r>
          </w:p>
          <w:p w14:paraId="09D06AED" w14:textId="77777777" w:rsidR="00BE23F9" w:rsidRPr="00576A6C" w:rsidRDefault="00BE23F9" w:rsidP="00BE23F9">
            <w:pPr>
              <w:shd w:val="clear" w:color="auto" w:fill="FFFFFF" w:themeFill="background1"/>
              <w:ind w:firstLine="459"/>
              <w:jc w:val="both"/>
              <w:rPr>
                <w:rFonts w:cs="Times New Roman"/>
                <w:sz w:val="24"/>
                <w:szCs w:val="24"/>
                <w:lang w:val="kk-KZ"/>
              </w:rPr>
            </w:pPr>
          </w:p>
          <w:p w14:paraId="1BA2AB1D" w14:textId="77777777" w:rsidR="00BE23F9" w:rsidRPr="00576A6C" w:rsidRDefault="00BE23F9" w:rsidP="00BE23F9">
            <w:pPr>
              <w:shd w:val="clear" w:color="auto" w:fill="FFFFFF" w:themeFill="background1"/>
              <w:ind w:firstLine="459"/>
              <w:jc w:val="both"/>
              <w:rPr>
                <w:rFonts w:cs="Times New Roman"/>
                <w:sz w:val="24"/>
                <w:szCs w:val="24"/>
                <w:lang w:val="kk-KZ"/>
              </w:rPr>
            </w:pPr>
          </w:p>
          <w:p w14:paraId="4A8B4709" w14:textId="77777777" w:rsidR="00BE23F9" w:rsidRPr="00576A6C" w:rsidRDefault="00BE23F9" w:rsidP="00BE23F9">
            <w:pPr>
              <w:shd w:val="clear" w:color="auto" w:fill="FFFFFF" w:themeFill="background1"/>
              <w:ind w:firstLine="459"/>
              <w:jc w:val="both"/>
              <w:rPr>
                <w:rFonts w:cs="Times New Roman"/>
                <w:sz w:val="24"/>
                <w:szCs w:val="24"/>
                <w:lang w:val="kk-KZ"/>
              </w:rPr>
            </w:pPr>
            <w:r w:rsidRPr="00576A6C">
              <w:rPr>
                <w:rFonts w:cs="Times New Roman"/>
                <w:sz w:val="24"/>
                <w:szCs w:val="24"/>
                <w:lang w:val="kk-KZ"/>
              </w:rPr>
              <w:t xml:space="preserve">1. Кондоминиум объектісінің ортақ мүлкін күрделі жөндеуге ақша жинақтау үшін мүлік иелері бірлестігінің төрағасы не жай серіктестіктің сенім білдірілген адамы </w:t>
            </w:r>
            <w:r w:rsidRPr="00576A6C">
              <w:rPr>
                <w:rFonts w:cs="Times New Roman"/>
                <w:b/>
                <w:bCs/>
                <w:sz w:val="24"/>
                <w:szCs w:val="24"/>
                <w:lang w:val="kk-KZ"/>
              </w:rPr>
              <w:t>уәкілетті орган белгілеген талаптарға сәйкес келетін</w:t>
            </w:r>
            <w:r w:rsidRPr="00576A6C">
              <w:rPr>
                <w:rFonts w:cs="Times New Roman"/>
                <w:sz w:val="24"/>
                <w:szCs w:val="24"/>
                <w:lang w:val="kk-KZ"/>
              </w:rPr>
              <w:t xml:space="preserve"> екінші деңгейдегі банктердің бірінде жинақ шотын ашады.</w:t>
            </w:r>
          </w:p>
          <w:p w14:paraId="12214CB9" w14:textId="77777777" w:rsidR="00BE23F9" w:rsidRPr="00576A6C" w:rsidRDefault="00BE23F9" w:rsidP="00BE23F9">
            <w:pPr>
              <w:contextualSpacing/>
              <w:jc w:val="both"/>
              <w:rPr>
                <w:rFonts w:cs="Times New Roman"/>
                <w:sz w:val="24"/>
                <w:szCs w:val="24"/>
                <w:lang w:val="kk-KZ"/>
              </w:rPr>
            </w:pPr>
          </w:p>
        </w:tc>
        <w:tc>
          <w:tcPr>
            <w:tcW w:w="5530" w:type="dxa"/>
          </w:tcPr>
          <w:p w14:paraId="5C30F364" w14:textId="77777777" w:rsidR="00BE23F9" w:rsidRPr="00576A6C" w:rsidRDefault="00BE23F9" w:rsidP="00BE23F9">
            <w:pPr>
              <w:shd w:val="clear" w:color="auto" w:fill="FFFFFF" w:themeFill="background1"/>
              <w:jc w:val="both"/>
              <w:rPr>
                <w:rFonts w:cs="Times New Roman"/>
                <w:sz w:val="24"/>
                <w:szCs w:val="24"/>
                <w:lang w:val="kk-KZ"/>
              </w:rPr>
            </w:pPr>
            <w:r w:rsidRPr="00576A6C">
              <w:rPr>
                <w:rFonts w:cs="Times New Roman"/>
                <w:sz w:val="24"/>
                <w:szCs w:val="24"/>
                <w:lang w:val="kk-KZ"/>
              </w:rPr>
              <w:t>Қазіргі уақытта мемлекеттің кәсіпкерлік қызметке қатысуын қысқарту және жеке секторды дамыту үшін жағдай жасау мақсатында қабылданған «Квазимемлекеттік сектор субъектілерін құруға мораторий енгізу туралы» Қазақстан Республикасы Президентінің 2019 жылғы 3 шілдедегі №51 Жарлығы қолданыста.</w:t>
            </w:r>
          </w:p>
          <w:p w14:paraId="22891D5D" w14:textId="5CF63C56" w:rsidR="00BE23F9" w:rsidRPr="00576A6C" w:rsidRDefault="00BE23F9" w:rsidP="00BE23F9">
            <w:pPr>
              <w:contextualSpacing/>
              <w:jc w:val="both"/>
              <w:rPr>
                <w:rFonts w:cs="Times New Roman"/>
                <w:sz w:val="24"/>
                <w:szCs w:val="24"/>
                <w:lang w:val="kk-KZ"/>
              </w:rPr>
            </w:pPr>
            <w:r w:rsidRPr="00576A6C">
              <w:rPr>
                <w:rFonts w:cs="Times New Roman"/>
                <w:sz w:val="24"/>
                <w:szCs w:val="24"/>
                <w:lang w:val="kk-KZ"/>
              </w:rPr>
              <w:t>Пәтерлердің, тұрғын емес үй-жайлардың меншік иелері жинақтарының сақталуын сенімді қамтамасыз ету қажеттілігіне байланысты қатысушы банктер үшін тұрғын үй қатынастары және тұрғын үй-коммуналдық шаруашылық саласында басшылықты және салааралық үйлестіруді жүзеге асыратын уәкілетті органның бұйрығымен бекітілетін ең төменгі халықаралық рейтинг және меншікті капиталдың мөлшері түріндегі өлшемшартты белгілеуді ұсынамыз.</w:t>
            </w:r>
          </w:p>
        </w:tc>
      </w:tr>
      <w:tr w:rsidR="00091991" w:rsidRPr="000B06E4" w14:paraId="69B1E26F" w14:textId="77777777" w:rsidTr="00DF7580">
        <w:trPr>
          <w:trHeight w:val="315"/>
        </w:trPr>
        <w:tc>
          <w:tcPr>
            <w:tcW w:w="568" w:type="dxa"/>
          </w:tcPr>
          <w:p w14:paraId="0CF5DEF3" w14:textId="567AA51A" w:rsidR="00BE23F9" w:rsidRPr="00576A6C" w:rsidRDefault="006907D5" w:rsidP="00594807">
            <w:pPr>
              <w:contextualSpacing/>
              <w:jc w:val="center"/>
              <w:rPr>
                <w:rFonts w:cs="Times New Roman"/>
                <w:sz w:val="24"/>
                <w:szCs w:val="24"/>
                <w:lang w:val="kk-KZ"/>
              </w:rPr>
            </w:pPr>
            <w:r>
              <w:rPr>
                <w:rFonts w:cs="Times New Roman"/>
                <w:sz w:val="24"/>
                <w:szCs w:val="24"/>
                <w:lang w:val="kk-KZ"/>
              </w:rPr>
              <w:t>7</w:t>
            </w:r>
            <w:r w:rsidR="00594807">
              <w:rPr>
                <w:rFonts w:cs="Times New Roman"/>
                <w:sz w:val="24"/>
                <w:szCs w:val="24"/>
                <w:lang w:val="en-US"/>
              </w:rPr>
              <w:t>2</w:t>
            </w:r>
            <w:r w:rsidR="00BE23F9"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4F76BE82" w14:textId="3405A187" w:rsidR="00BE23F9" w:rsidRPr="00576A6C" w:rsidRDefault="00BE23F9" w:rsidP="00BE23F9">
            <w:pPr>
              <w:contextualSpacing/>
              <w:jc w:val="both"/>
              <w:rPr>
                <w:rFonts w:cs="Times New Roman"/>
                <w:sz w:val="24"/>
                <w:szCs w:val="24"/>
                <w:lang w:val="kk-KZ"/>
              </w:rPr>
            </w:pPr>
            <w:r w:rsidRPr="00576A6C">
              <w:rPr>
                <w:rFonts w:cs="Times New Roman"/>
                <w:sz w:val="24"/>
                <w:szCs w:val="24"/>
              </w:rPr>
              <w:t>50-3-баптың 2-тармағы</w:t>
            </w:r>
          </w:p>
        </w:tc>
        <w:tc>
          <w:tcPr>
            <w:tcW w:w="3968" w:type="dxa"/>
            <w:tcBorders>
              <w:top w:val="single" w:sz="4" w:space="0" w:color="auto"/>
              <w:left w:val="single" w:sz="4" w:space="0" w:color="auto"/>
              <w:bottom w:val="single" w:sz="4" w:space="0" w:color="auto"/>
              <w:right w:val="single" w:sz="4" w:space="0" w:color="auto"/>
            </w:tcBorders>
          </w:tcPr>
          <w:p w14:paraId="57128405"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lang w:val="kk-KZ"/>
              </w:rPr>
              <w:t>50-3-бап. Кондоминиум объектісінің ортақ мүлкін күрделі жөндеуді қаржыландыру ерекшеліктері</w:t>
            </w:r>
          </w:p>
          <w:p w14:paraId="7C5F94B2"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lang w:val="kk-KZ"/>
              </w:rPr>
              <w:lastRenderedPageBreak/>
              <w:t xml:space="preserve">       …</w:t>
            </w:r>
          </w:p>
          <w:p w14:paraId="79D86B8B" w14:textId="77777777" w:rsidR="00BE23F9" w:rsidRPr="00576A6C" w:rsidRDefault="00BE23F9" w:rsidP="00BE23F9">
            <w:pPr>
              <w:shd w:val="clear" w:color="auto" w:fill="FFFFFF" w:themeFill="background1"/>
              <w:tabs>
                <w:tab w:val="left" w:pos="709"/>
              </w:tabs>
              <w:ind w:firstLine="459"/>
              <w:jc w:val="both"/>
              <w:rPr>
                <w:rFonts w:cs="Times New Roman"/>
                <w:b/>
                <w:bCs/>
                <w:sz w:val="24"/>
                <w:szCs w:val="24"/>
                <w:lang w:val="kk-KZ"/>
              </w:rPr>
            </w:pPr>
            <w:r w:rsidRPr="00576A6C">
              <w:rPr>
                <w:rFonts w:cs="Times New Roman"/>
                <w:b/>
                <w:bCs/>
                <w:sz w:val="24"/>
                <w:szCs w:val="24"/>
                <w:lang w:val="kk-KZ"/>
              </w:rPr>
              <w:t>2.</w:t>
            </w:r>
            <w:r w:rsidRPr="00576A6C">
              <w:rPr>
                <w:rFonts w:cs="Times New Roman"/>
                <w:sz w:val="24"/>
                <w:szCs w:val="24"/>
                <w:lang w:val="kk-KZ"/>
              </w:rPr>
              <w:t xml:space="preserve"> </w:t>
            </w:r>
            <w:r w:rsidRPr="00576A6C">
              <w:rPr>
                <w:rFonts w:cs="Times New Roman"/>
                <w:b/>
                <w:bCs/>
                <w:sz w:val="24"/>
                <w:szCs w:val="24"/>
                <w:lang w:val="kk-KZ"/>
              </w:rPr>
              <w:t xml:space="preserve">Күрделі жөндеуге кепілдік берудің мамандандырылған қорын Қазақстан Республикасының Үкіметі мүліктің меншік иелері бірлестігінің немесе жай серіктестіктің кондоминиум объектісінің ортақ мүлкін күрделі жөндеуге алынған тұрғын үй қарызын өтеу жөніндегі міндеттемелерді орындауына, сондай-ақ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арналған жинақтардың сақталуына кепілдік беру үшін айқындайды. </w:t>
            </w:r>
          </w:p>
          <w:p w14:paraId="19775DD7" w14:textId="34BE7E42" w:rsidR="00BE23F9" w:rsidRPr="00576A6C" w:rsidRDefault="00BE23F9" w:rsidP="00BE23F9">
            <w:pPr>
              <w:pStyle w:val="HTML"/>
              <w:jc w:val="both"/>
              <w:rPr>
                <w:rStyle w:val="translation-word"/>
                <w:rFonts w:ascii="Times New Roman" w:hAnsi="Times New Roman" w:cs="Times New Roman"/>
                <w:sz w:val="24"/>
                <w:szCs w:val="24"/>
                <w:bdr w:val="none" w:sz="0" w:space="0" w:color="auto" w:frame="1"/>
                <w:lang w:val="kk-KZ"/>
              </w:rPr>
            </w:pPr>
            <w:r w:rsidRPr="00576A6C">
              <w:rPr>
                <w:rFonts w:cs="Times New Roman"/>
                <w:b/>
                <w:bCs/>
                <w:sz w:val="24"/>
                <w:szCs w:val="24"/>
                <w:lang w:val="kk-KZ"/>
              </w:rPr>
              <w:t xml:space="preserve">  </w:t>
            </w:r>
            <w:r w:rsidRPr="00576A6C">
              <w:rPr>
                <w:rFonts w:ascii="Times New Roman" w:eastAsiaTheme="minorHAnsi" w:hAnsi="Times New Roman" w:cs="Times New Roman"/>
                <w:b/>
                <w:bCs/>
                <w:sz w:val="24"/>
                <w:szCs w:val="24"/>
                <w:lang w:val="kk-KZ" w:eastAsia="en-US"/>
              </w:rPr>
              <w:t>Кондоминиум объектісінің ортақ мүлкін күрделі жөндеу мақсатына алынған тұрғын үй қарызы шеңберінде қарыз алушы орындамаған міндеттемелер бойынша екінші деңгейдегі банктерге төлемдерді күрделі жөндеуге кепілдік берудің мамандандырылған қоры жүзеге асырады.</w:t>
            </w:r>
          </w:p>
        </w:tc>
        <w:tc>
          <w:tcPr>
            <w:tcW w:w="4394" w:type="dxa"/>
            <w:tcBorders>
              <w:top w:val="single" w:sz="4" w:space="0" w:color="auto"/>
              <w:left w:val="single" w:sz="4" w:space="0" w:color="auto"/>
              <w:bottom w:val="single" w:sz="4" w:space="0" w:color="auto"/>
              <w:right w:val="single" w:sz="4" w:space="0" w:color="auto"/>
            </w:tcBorders>
          </w:tcPr>
          <w:p w14:paraId="4233B304"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lang w:val="kk-KZ"/>
              </w:rPr>
              <w:lastRenderedPageBreak/>
              <w:t>50-3-бап. Кондоминиум объектісінің ортақ мүлкін күрделі жөндеуді қаржыландыру ерекшеліктері</w:t>
            </w:r>
          </w:p>
          <w:p w14:paraId="5467817C"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lang w:val="kk-KZ"/>
              </w:rPr>
              <w:t xml:space="preserve">       …</w:t>
            </w:r>
          </w:p>
          <w:p w14:paraId="1357C811" w14:textId="21DF5481" w:rsidR="00BE23F9" w:rsidRPr="00576A6C" w:rsidRDefault="00BE23F9" w:rsidP="00BE23F9">
            <w:pPr>
              <w:contextualSpacing/>
              <w:jc w:val="both"/>
              <w:rPr>
                <w:rFonts w:cs="Times New Roman"/>
                <w:sz w:val="24"/>
                <w:szCs w:val="24"/>
                <w:lang w:val="kk-KZ"/>
              </w:rPr>
            </w:pPr>
            <w:r w:rsidRPr="00576A6C">
              <w:rPr>
                <w:rFonts w:cs="Times New Roman"/>
                <w:b/>
                <w:bCs/>
                <w:sz w:val="24"/>
                <w:szCs w:val="24"/>
                <w:lang w:val="kk-KZ"/>
              </w:rPr>
              <w:lastRenderedPageBreak/>
              <w:t>2.</w:t>
            </w:r>
            <w:r w:rsidRPr="00576A6C">
              <w:rPr>
                <w:rFonts w:cs="Times New Roman"/>
                <w:sz w:val="24"/>
                <w:szCs w:val="24"/>
                <w:lang w:val="kk-KZ"/>
              </w:rPr>
              <w:t xml:space="preserve"> </w:t>
            </w:r>
            <w:r w:rsidRPr="00576A6C">
              <w:rPr>
                <w:rFonts w:cs="Times New Roman"/>
                <w:b/>
                <w:bCs/>
                <w:sz w:val="24"/>
                <w:szCs w:val="24"/>
                <w:lang w:val="kk-KZ"/>
              </w:rPr>
              <w:t>Мүліктің меншік иелерінің бірлестіктеріне немесе жай серіктестіктерге кондоминиум объектісінің ортақ мүлкіне күрделі жөндеу жүргізу мақсатына берілетін тұрғын үй заемдары Қазақстан Республикасының заңнамасына сәйкес екінші деңгейдегі банктер айқындаған міндеттемелердің орындалуын қамтамасыз ету тәсілдерімен, екінші деңгейдегі банктердің ішкі құжаттарымен және (немесе) жергілікті атқарушы органдардың кепілдігімен қамтамасыз етіледі.</w:t>
            </w:r>
          </w:p>
        </w:tc>
        <w:tc>
          <w:tcPr>
            <w:tcW w:w="5530" w:type="dxa"/>
          </w:tcPr>
          <w:p w14:paraId="0FB9A644" w14:textId="77777777" w:rsidR="00BE23F9" w:rsidRPr="00576A6C" w:rsidRDefault="00BE23F9" w:rsidP="00BE23F9">
            <w:pPr>
              <w:pStyle w:val="ae"/>
              <w:shd w:val="clear" w:color="auto" w:fill="FFFFFF" w:themeFill="background1"/>
              <w:jc w:val="both"/>
              <w:rPr>
                <w:rFonts w:ascii="Times New Roman" w:hAnsi="Times New Roman"/>
                <w:bCs/>
                <w:sz w:val="24"/>
                <w:szCs w:val="24"/>
                <w:lang w:val="kk-KZ"/>
              </w:rPr>
            </w:pPr>
            <w:r w:rsidRPr="00576A6C">
              <w:rPr>
                <w:rFonts w:ascii="Times New Roman" w:hAnsi="Times New Roman"/>
                <w:bCs/>
                <w:sz w:val="24"/>
                <w:szCs w:val="24"/>
                <w:lang w:val="kk-KZ"/>
              </w:rPr>
              <w:lastRenderedPageBreak/>
              <w:t xml:space="preserve">Тұрғын үй құрылысы жинақтары туралы Заңның 9-бабының 1-тармағына сәйкес тұрғын үй қарызы жылжымайтын мүлік, оның ішінде сатып алынатын тұрғын үй кепілімен немесе Қазақстан </w:t>
            </w:r>
            <w:r w:rsidRPr="00576A6C">
              <w:rPr>
                <w:rFonts w:ascii="Times New Roman" w:hAnsi="Times New Roman"/>
                <w:bCs/>
                <w:sz w:val="24"/>
                <w:szCs w:val="24"/>
                <w:lang w:val="kk-KZ"/>
              </w:rPr>
              <w:lastRenderedPageBreak/>
              <w:t>Республикасының заңнамасына және тұрғын үй құрылысы жинақ банкінің ішкі кредиттік саясатына сәйкес тұрғын үй құрылысы жинақ банкі айқындаған міндеттеменің орындалуын қамтамасыз етудің басқа тәсілдерімен қамтамасыз етіледі.</w:t>
            </w:r>
          </w:p>
          <w:p w14:paraId="29A2E82D" w14:textId="602C4A87" w:rsidR="00BE23F9" w:rsidRPr="00576A6C" w:rsidRDefault="00BE23F9" w:rsidP="00BE23F9">
            <w:pPr>
              <w:contextualSpacing/>
              <w:jc w:val="both"/>
              <w:rPr>
                <w:rFonts w:cs="Times New Roman"/>
                <w:sz w:val="24"/>
                <w:szCs w:val="24"/>
                <w:lang w:val="kk-KZ"/>
              </w:rPr>
            </w:pPr>
            <w:r w:rsidRPr="00576A6C">
              <w:rPr>
                <w:rFonts w:cs="Times New Roman"/>
                <w:bCs/>
                <w:sz w:val="24"/>
                <w:szCs w:val="24"/>
                <w:lang w:val="kk-KZ"/>
              </w:rPr>
              <w:t>Жоғарыда айтылғандардан тұрғын үй заемын қамтамасыз етусіз (бланктік) беру мүмкін емес, демек, МИБ/ЖС кепілдік қамтамасыз етуді ұсыну қажет.</w:t>
            </w:r>
          </w:p>
        </w:tc>
      </w:tr>
      <w:tr w:rsidR="00091991" w:rsidRPr="000B06E4" w14:paraId="77D38260" w14:textId="77777777" w:rsidTr="00DF7580">
        <w:trPr>
          <w:trHeight w:val="315"/>
        </w:trPr>
        <w:tc>
          <w:tcPr>
            <w:tcW w:w="568" w:type="dxa"/>
          </w:tcPr>
          <w:p w14:paraId="5C11B330" w14:textId="7BDCD895" w:rsidR="00BE23F9" w:rsidRPr="00576A6C" w:rsidRDefault="006907D5" w:rsidP="00594807">
            <w:pPr>
              <w:contextualSpacing/>
              <w:jc w:val="center"/>
              <w:rPr>
                <w:rFonts w:cs="Times New Roman"/>
                <w:sz w:val="24"/>
                <w:szCs w:val="24"/>
                <w:lang w:val="kk-KZ"/>
              </w:rPr>
            </w:pPr>
            <w:r>
              <w:rPr>
                <w:rFonts w:cs="Times New Roman"/>
                <w:sz w:val="24"/>
                <w:szCs w:val="24"/>
                <w:lang w:val="kk-KZ"/>
              </w:rPr>
              <w:lastRenderedPageBreak/>
              <w:t>7</w:t>
            </w:r>
            <w:r w:rsidR="00594807">
              <w:rPr>
                <w:rFonts w:cs="Times New Roman"/>
                <w:sz w:val="24"/>
                <w:szCs w:val="24"/>
                <w:lang w:val="en-US"/>
              </w:rPr>
              <w:t>3</w:t>
            </w:r>
            <w:r w:rsidR="00BE23F9" w:rsidRPr="00576A6C">
              <w:rPr>
                <w:rFonts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14:paraId="2E140F95" w14:textId="2FF43B56" w:rsidR="00BE23F9" w:rsidRPr="00576A6C" w:rsidRDefault="00BE23F9" w:rsidP="00BE23F9">
            <w:pPr>
              <w:contextualSpacing/>
              <w:jc w:val="both"/>
              <w:rPr>
                <w:rFonts w:cs="Times New Roman"/>
                <w:sz w:val="24"/>
                <w:szCs w:val="24"/>
              </w:rPr>
            </w:pPr>
            <w:r w:rsidRPr="00576A6C">
              <w:rPr>
                <w:rFonts w:cs="Times New Roman"/>
                <w:sz w:val="24"/>
                <w:szCs w:val="24"/>
              </w:rPr>
              <w:t>50-3-баптың 3-тармағы</w:t>
            </w:r>
          </w:p>
        </w:tc>
        <w:tc>
          <w:tcPr>
            <w:tcW w:w="3968" w:type="dxa"/>
            <w:tcBorders>
              <w:top w:val="single" w:sz="4" w:space="0" w:color="auto"/>
              <w:left w:val="single" w:sz="4" w:space="0" w:color="auto"/>
              <w:bottom w:val="single" w:sz="4" w:space="0" w:color="auto"/>
              <w:right w:val="single" w:sz="4" w:space="0" w:color="auto"/>
            </w:tcBorders>
          </w:tcPr>
          <w:p w14:paraId="4795323A" w14:textId="77777777" w:rsidR="00BE23F9" w:rsidRPr="00576A6C" w:rsidRDefault="00BE23F9" w:rsidP="00BE23F9">
            <w:pPr>
              <w:shd w:val="clear" w:color="auto" w:fill="FFFFFF" w:themeFill="background1"/>
              <w:tabs>
                <w:tab w:val="left" w:pos="709"/>
              </w:tabs>
              <w:ind w:firstLine="459"/>
              <w:jc w:val="both"/>
              <w:rPr>
                <w:rFonts w:cs="Times New Roman"/>
                <w:sz w:val="24"/>
                <w:szCs w:val="24"/>
              </w:rPr>
            </w:pPr>
            <w:r w:rsidRPr="00576A6C">
              <w:rPr>
                <w:rFonts w:cs="Times New Roman"/>
                <w:sz w:val="24"/>
                <w:szCs w:val="24"/>
              </w:rPr>
              <w:t>50-3</w:t>
            </w:r>
            <w:r w:rsidRPr="00576A6C">
              <w:rPr>
                <w:rFonts w:cs="Times New Roman"/>
                <w:sz w:val="24"/>
                <w:szCs w:val="24"/>
                <w:lang w:val="kk-KZ"/>
              </w:rPr>
              <w:t>-</w:t>
            </w:r>
            <w:r w:rsidRPr="00576A6C">
              <w:rPr>
                <w:rFonts w:cs="Times New Roman"/>
                <w:sz w:val="24"/>
                <w:szCs w:val="24"/>
              </w:rPr>
              <w:t xml:space="preserve">бап. Кондоминиум объектісінің ортақ мүлкін күрделі </w:t>
            </w:r>
            <w:r w:rsidRPr="00576A6C">
              <w:rPr>
                <w:rFonts w:cs="Times New Roman"/>
                <w:sz w:val="24"/>
                <w:szCs w:val="24"/>
              </w:rPr>
              <w:lastRenderedPageBreak/>
              <w:t>жөндеуді қаржыландыру ерекшеліктері</w:t>
            </w:r>
          </w:p>
          <w:p w14:paraId="41B4A8B2" w14:textId="77777777" w:rsidR="00BE23F9" w:rsidRPr="00576A6C" w:rsidRDefault="00BE23F9" w:rsidP="00BE23F9">
            <w:pPr>
              <w:shd w:val="clear" w:color="auto" w:fill="FFFFFF" w:themeFill="background1"/>
              <w:tabs>
                <w:tab w:val="left" w:pos="709"/>
              </w:tabs>
              <w:ind w:firstLine="459"/>
              <w:jc w:val="both"/>
              <w:rPr>
                <w:rFonts w:cs="Times New Roman"/>
                <w:sz w:val="24"/>
                <w:szCs w:val="24"/>
              </w:rPr>
            </w:pPr>
            <w:r w:rsidRPr="00576A6C">
              <w:rPr>
                <w:rFonts w:cs="Times New Roman"/>
                <w:sz w:val="24"/>
                <w:szCs w:val="24"/>
              </w:rPr>
              <w:t xml:space="preserve">       …</w:t>
            </w:r>
          </w:p>
          <w:p w14:paraId="4AB89565" w14:textId="77777777" w:rsidR="00BE23F9" w:rsidRPr="00576A6C" w:rsidRDefault="00BE23F9" w:rsidP="00BE23F9">
            <w:pPr>
              <w:shd w:val="clear" w:color="auto" w:fill="FFFFFF" w:themeFill="background1"/>
              <w:tabs>
                <w:tab w:val="left" w:pos="709"/>
              </w:tabs>
              <w:ind w:firstLine="459"/>
              <w:jc w:val="both"/>
              <w:rPr>
                <w:rFonts w:cs="Times New Roman"/>
                <w:sz w:val="24"/>
                <w:szCs w:val="24"/>
              </w:rPr>
            </w:pPr>
            <w:r w:rsidRPr="00576A6C">
              <w:rPr>
                <w:rFonts w:cs="Times New Roman"/>
                <w:sz w:val="24"/>
                <w:szCs w:val="24"/>
              </w:rPr>
              <w:t xml:space="preserve">3. </w:t>
            </w:r>
            <w:r w:rsidRPr="00576A6C">
              <w:rPr>
                <w:rFonts w:cs="Times New Roman"/>
                <w:b/>
                <w:bCs/>
                <w:sz w:val="24"/>
                <w:szCs w:val="24"/>
                <w:lang w:val="kk-KZ"/>
              </w:rPr>
              <w:t>Ж</w:t>
            </w:r>
            <w:r w:rsidRPr="00576A6C">
              <w:rPr>
                <w:rFonts w:cs="Times New Roman"/>
                <w:b/>
                <w:bCs/>
                <w:sz w:val="24"/>
                <w:szCs w:val="24"/>
              </w:rPr>
              <w:t>инақ шоттары ашылған екінші деңгейдегі банктер меншікті қаражаттары есебінен күрделі жөндеуге кепілдік берудің мамандандырылған қорына Қазақстан Республикасының заңнамасында белгіленген мөлшерде ай сайынғы жарналарды жүзеге асырады.</w:t>
            </w:r>
          </w:p>
          <w:p w14:paraId="264830A4" w14:textId="77777777" w:rsidR="00BE23F9" w:rsidRPr="00576A6C" w:rsidRDefault="00BE23F9" w:rsidP="00BE23F9">
            <w:pPr>
              <w:shd w:val="clear" w:color="auto" w:fill="FFFFFF" w:themeFill="background1"/>
              <w:tabs>
                <w:tab w:val="left" w:pos="709"/>
              </w:tabs>
              <w:ind w:firstLine="459"/>
              <w:jc w:val="both"/>
              <w:rPr>
                <w:rFonts w:cs="Times New Roman"/>
                <w:sz w:val="24"/>
                <w:szCs w:val="24"/>
              </w:rPr>
            </w:pPr>
          </w:p>
          <w:p w14:paraId="52A6841F" w14:textId="3A7EBB1A"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rPr>
              <w:t xml:space="preserve">      Кондоминиум объектісінің ортақ мүлкін күрделі жөндеуге қаражат жинақтауға қатысуға екінші деңгейдегі банктердің құқығы бар. Кондоминиум объектісінің ортақ мүлкін күрделі жөндеуге қаражат жинақтауға олар қатысқан жағдайда, екінші деңгейдегі банктер осы Заңның талаптарын сақтауға тиіс.</w:t>
            </w:r>
          </w:p>
        </w:tc>
        <w:tc>
          <w:tcPr>
            <w:tcW w:w="4394" w:type="dxa"/>
            <w:tcBorders>
              <w:top w:val="single" w:sz="4" w:space="0" w:color="auto"/>
              <w:left w:val="single" w:sz="4" w:space="0" w:color="auto"/>
              <w:bottom w:val="single" w:sz="4" w:space="0" w:color="auto"/>
              <w:right w:val="single" w:sz="4" w:space="0" w:color="auto"/>
            </w:tcBorders>
          </w:tcPr>
          <w:p w14:paraId="2ADC9EC7"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r w:rsidRPr="00576A6C">
              <w:rPr>
                <w:rFonts w:cs="Times New Roman"/>
                <w:sz w:val="24"/>
                <w:szCs w:val="24"/>
                <w:lang w:val="kk-KZ"/>
              </w:rPr>
              <w:lastRenderedPageBreak/>
              <w:t>50-3-бап. Кондоминиум объектісінің ортақ мүлкін күрделі жөндеуді қаржыландыру ерекшеліктері</w:t>
            </w:r>
          </w:p>
          <w:p w14:paraId="6CC3F2F6" w14:textId="77777777" w:rsidR="00BE23F9" w:rsidRPr="00576A6C" w:rsidRDefault="00BE23F9" w:rsidP="00BE23F9">
            <w:pPr>
              <w:shd w:val="clear" w:color="auto" w:fill="FFFFFF" w:themeFill="background1"/>
              <w:jc w:val="both"/>
              <w:rPr>
                <w:rFonts w:cs="Times New Roman"/>
                <w:sz w:val="24"/>
                <w:szCs w:val="24"/>
                <w:lang w:val="kk-KZ"/>
              </w:rPr>
            </w:pPr>
            <w:r w:rsidRPr="00576A6C">
              <w:rPr>
                <w:rFonts w:cs="Times New Roman"/>
                <w:sz w:val="24"/>
                <w:szCs w:val="24"/>
                <w:lang w:val="kk-KZ"/>
              </w:rPr>
              <w:lastRenderedPageBreak/>
              <w:t xml:space="preserve">      …</w:t>
            </w:r>
          </w:p>
          <w:p w14:paraId="344CA9D3" w14:textId="77777777" w:rsidR="00BE23F9" w:rsidRPr="00576A6C" w:rsidRDefault="00BE23F9" w:rsidP="00BE23F9">
            <w:pPr>
              <w:shd w:val="clear" w:color="auto" w:fill="FFFFFF" w:themeFill="background1"/>
              <w:jc w:val="both"/>
              <w:rPr>
                <w:rFonts w:cs="Times New Roman"/>
                <w:sz w:val="24"/>
                <w:szCs w:val="24"/>
                <w:lang w:val="kk-KZ"/>
              </w:rPr>
            </w:pPr>
            <w:r w:rsidRPr="00576A6C">
              <w:rPr>
                <w:rFonts w:cs="Times New Roman"/>
                <w:sz w:val="24"/>
                <w:szCs w:val="24"/>
                <w:lang w:val="kk-KZ"/>
              </w:rPr>
              <w:t xml:space="preserve">   3-тармақ мынадай редакцияда жазылсын:</w:t>
            </w:r>
          </w:p>
          <w:p w14:paraId="7C1BD133" w14:textId="77777777" w:rsidR="00BE23F9" w:rsidRPr="00576A6C" w:rsidRDefault="00BE23F9" w:rsidP="00BE23F9">
            <w:pPr>
              <w:shd w:val="clear" w:color="auto" w:fill="FFFFFF" w:themeFill="background1"/>
              <w:jc w:val="both"/>
              <w:rPr>
                <w:rFonts w:cs="Times New Roman"/>
                <w:sz w:val="24"/>
                <w:szCs w:val="24"/>
                <w:lang w:val="kk-KZ"/>
              </w:rPr>
            </w:pPr>
            <w:r w:rsidRPr="00576A6C">
              <w:rPr>
                <w:rFonts w:cs="Times New Roman"/>
                <w:sz w:val="24"/>
                <w:szCs w:val="24"/>
                <w:lang w:val="kk-KZ"/>
              </w:rPr>
              <w:t xml:space="preserve">      3.  Екінші деңгейдегі банктер үшін кондоминиум объектісінің ортақ мүлкін күрделі жөндеуге қаражат жинақтауға қатысу құқығы болып табылады. Олар кондоминиум объектісінің ортақ мүлкін күрделі жөндеуге қаражат жинақтауға қатысқан жағдайда, екінші деңгейдегі банктер осы Заңның талаптарын сақтауға тиіс.</w:t>
            </w:r>
          </w:p>
          <w:p w14:paraId="59276D8E" w14:textId="77777777" w:rsidR="00BE23F9" w:rsidRPr="00576A6C" w:rsidRDefault="00BE23F9" w:rsidP="00BE23F9">
            <w:pPr>
              <w:shd w:val="clear" w:color="auto" w:fill="FFFFFF" w:themeFill="background1"/>
              <w:tabs>
                <w:tab w:val="left" w:pos="709"/>
              </w:tabs>
              <w:ind w:firstLine="459"/>
              <w:jc w:val="both"/>
              <w:rPr>
                <w:rFonts w:cs="Times New Roman"/>
                <w:sz w:val="24"/>
                <w:szCs w:val="24"/>
                <w:lang w:val="kk-KZ"/>
              </w:rPr>
            </w:pPr>
          </w:p>
        </w:tc>
        <w:tc>
          <w:tcPr>
            <w:tcW w:w="5530" w:type="dxa"/>
          </w:tcPr>
          <w:p w14:paraId="58A2C7B0" w14:textId="523591A7" w:rsidR="00BE23F9" w:rsidRPr="00576A6C" w:rsidRDefault="00BE23F9" w:rsidP="00BE23F9">
            <w:pPr>
              <w:pStyle w:val="ae"/>
              <w:shd w:val="clear" w:color="auto" w:fill="FFFFFF" w:themeFill="background1"/>
              <w:jc w:val="both"/>
              <w:rPr>
                <w:rFonts w:ascii="Times New Roman" w:hAnsi="Times New Roman"/>
                <w:bCs/>
                <w:sz w:val="24"/>
                <w:szCs w:val="24"/>
                <w:lang w:val="kk-KZ"/>
              </w:rPr>
            </w:pPr>
            <w:r w:rsidRPr="00576A6C">
              <w:rPr>
                <w:rFonts w:ascii="Times New Roman" w:hAnsi="Times New Roman"/>
                <w:sz w:val="24"/>
                <w:szCs w:val="24"/>
                <w:lang w:val="kk-KZ"/>
              </w:rPr>
              <w:lastRenderedPageBreak/>
              <w:t xml:space="preserve">Қазіргі уақытта мемлекеттің кәсіпкерлік қызметке қатысуын қысқарту және жеке секторды дамыту үшін жағдай жасау мақсатында қабылданған </w:t>
            </w:r>
            <w:r w:rsidRPr="00576A6C">
              <w:rPr>
                <w:rFonts w:ascii="Times New Roman" w:hAnsi="Times New Roman"/>
                <w:sz w:val="24"/>
                <w:szCs w:val="24"/>
                <w:lang w:val="kk-KZ"/>
              </w:rPr>
              <w:lastRenderedPageBreak/>
              <w:t>«Квазимемлекеттік сектор субъектілерін құруға мораторий енгізу туралы» Қазақстан Республикасы Президентінің 2019 жылғы 3 шілдедегі №51 Жарлығы қолданыста.</w:t>
            </w:r>
          </w:p>
        </w:tc>
      </w:tr>
      <w:tr w:rsidR="00091991" w:rsidRPr="000B06E4" w14:paraId="07FBD008"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6FD636A8" w14:textId="456A31DC" w:rsidR="00ED185C" w:rsidRPr="00576A6C" w:rsidRDefault="009103C3" w:rsidP="00ED185C">
            <w:pPr>
              <w:contextualSpacing/>
              <w:jc w:val="center"/>
              <w:rPr>
                <w:rFonts w:eastAsia="Times New Roman" w:cs="Times New Roman"/>
                <w:b/>
                <w:bCs/>
                <w:sz w:val="24"/>
                <w:szCs w:val="24"/>
                <w:lang w:val="kk-KZ" w:eastAsia="ru-RU"/>
              </w:rPr>
            </w:pPr>
            <w:r>
              <w:rPr>
                <w:rFonts w:cs="Times New Roman"/>
                <w:b/>
                <w:bCs/>
                <w:sz w:val="24"/>
                <w:szCs w:val="24"/>
                <w:lang w:val="kk-KZ"/>
              </w:rPr>
              <w:lastRenderedPageBreak/>
              <w:t>3</w:t>
            </w:r>
            <w:r w:rsidR="00ED185C" w:rsidRPr="00576A6C">
              <w:rPr>
                <w:rFonts w:cs="Times New Roman"/>
                <w:b/>
                <w:bCs/>
                <w:sz w:val="24"/>
                <w:szCs w:val="24"/>
                <w:lang w:val="kk-KZ"/>
              </w:rPr>
              <w:t>. «Нотариат туралы» Қазақстан Республикасының 1997 жылғы 14 шілдедегі № 155 Заңы</w:t>
            </w:r>
          </w:p>
        </w:tc>
      </w:tr>
      <w:tr w:rsidR="00091991" w:rsidRPr="00576A6C" w14:paraId="5E7F89EF"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3968EF80" w14:textId="27A6BD40" w:rsidR="00ED185C" w:rsidRPr="00576A6C" w:rsidRDefault="006907D5" w:rsidP="00594807">
            <w:pPr>
              <w:contextualSpacing/>
              <w:jc w:val="center"/>
              <w:rPr>
                <w:rFonts w:eastAsia="Times New Roman" w:cs="Times New Roman"/>
                <w:sz w:val="24"/>
                <w:szCs w:val="24"/>
              </w:rPr>
            </w:pPr>
            <w:r>
              <w:rPr>
                <w:rFonts w:eastAsia="Times New Roman" w:cs="Times New Roman"/>
                <w:sz w:val="24"/>
                <w:szCs w:val="24"/>
                <w:lang w:val="kk-KZ"/>
              </w:rPr>
              <w:t>7</w:t>
            </w:r>
            <w:r w:rsidR="00594807">
              <w:rPr>
                <w:rFonts w:eastAsia="Times New Roman" w:cs="Times New Roman"/>
                <w:sz w:val="24"/>
                <w:szCs w:val="24"/>
                <w:lang w:val="en-US"/>
              </w:rPr>
              <w:t>4</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9B8CE88" w14:textId="1F202410" w:rsidR="00ED185C" w:rsidRPr="00576A6C" w:rsidRDefault="00ED185C" w:rsidP="00ED185C">
            <w:pPr>
              <w:contextualSpacing/>
              <w:jc w:val="center"/>
              <w:rPr>
                <w:rFonts w:eastAsia="Times New Roman" w:cs="Times New Roman"/>
                <w:bCs/>
                <w:sz w:val="24"/>
                <w:szCs w:val="24"/>
              </w:rPr>
            </w:pPr>
            <w:r w:rsidRPr="00576A6C">
              <w:rPr>
                <w:rFonts w:eastAsia="Times New Roman" w:cs="Times New Roman"/>
                <w:bCs/>
                <w:sz w:val="24"/>
                <w:szCs w:val="24"/>
              </w:rPr>
              <w:t>92-1-баптың 2-тармағының 6-тармақшасы</w:t>
            </w:r>
          </w:p>
        </w:tc>
        <w:tc>
          <w:tcPr>
            <w:tcW w:w="3968" w:type="dxa"/>
            <w:tcBorders>
              <w:top w:val="single" w:sz="4" w:space="0" w:color="auto"/>
              <w:left w:val="single" w:sz="4" w:space="0" w:color="auto"/>
              <w:bottom w:val="single" w:sz="4" w:space="0" w:color="auto"/>
              <w:right w:val="single" w:sz="4" w:space="0" w:color="auto"/>
            </w:tcBorders>
          </w:tcPr>
          <w:p w14:paraId="389DCD91"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92-1-бап. Борышкерден ақшаны өндіріп алу немесе өзге де жылжымалы мүлікті талап ету</w:t>
            </w:r>
          </w:p>
          <w:p w14:paraId="18E40606" w14:textId="77777777" w:rsidR="00ED185C" w:rsidRPr="00576A6C" w:rsidRDefault="00ED185C" w:rsidP="00ED185C">
            <w:pPr>
              <w:contextualSpacing/>
              <w:jc w:val="both"/>
              <w:rPr>
                <w:rFonts w:cs="Times New Roman"/>
                <w:spacing w:val="2"/>
                <w:sz w:val="24"/>
                <w:szCs w:val="24"/>
                <w:shd w:val="clear" w:color="auto" w:fill="FFFFFF"/>
              </w:rPr>
            </w:pPr>
          </w:p>
          <w:p w14:paraId="7EC7DF8E"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2. Атқарушылық жазба негізінде мынадай даусыз талаптар бойынша берешекті өндіріп алу жүргізіледі:</w:t>
            </w:r>
          </w:p>
          <w:p w14:paraId="54D84072" w14:textId="77777777" w:rsidR="00ED185C" w:rsidRPr="00576A6C" w:rsidRDefault="00ED185C" w:rsidP="00ED185C">
            <w:pPr>
              <w:contextualSpacing/>
              <w:jc w:val="both"/>
              <w:rPr>
                <w:rFonts w:cs="Times New Roman"/>
                <w:spacing w:val="2"/>
                <w:sz w:val="24"/>
                <w:szCs w:val="24"/>
                <w:shd w:val="clear" w:color="auto" w:fill="FFFFFF"/>
              </w:rPr>
            </w:pPr>
          </w:p>
          <w:p w14:paraId="6E66378B" w14:textId="79FC29E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6) қосымша шығыстарды өндіріп алу туралы талаптарды қоспағанда, </w:t>
            </w:r>
            <w:r w:rsidRPr="00576A6C">
              <w:rPr>
                <w:rFonts w:cs="Times New Roman"/>
                <w:spacing w:val="2"/>
                <w:sz w:val="24"/>
                <w:szCs w:val="24"/>
                <w:shd w:val="clear" w:color="auto" w:fill="FFFFFF"/>
              </w:rPr>
              <w:lastRenderedPageBreak/>
              <w:t>«Тұрғын үй қатынастары туралы» Қазақстан Республикасының Заңында бекітілген кондоминиум объектісінің ортақ мүлкін күтіп-ұстауға арналған міндетті шығыстарға қатысудан жалтаратын үй-жайлар (пәтерлер) меншік иелерінен берешекті өндіріп алу туралы;</w:t>
            </w:r>
          </w:p>
        </w:tc>
        <w:tc>
          <w:tcPr>
            <w:tcW w:w="4394" w:type="dxa"/>
            <w:tcBorders>
              <w:top w:val="single" w:sz="4" w:space="0" w:color="auto"/>
              <w:left w:val="single" w:sz="4" w:space="0" w:color="auto"/>
              <w:bottom w:val="single" w:sz="4" w:space="0" w:color="auto"/>
              <w:right w:val="single" w:sz="4" w:space="0" w:color="auto"/>
            </w:tcBorders>
          </w:tcPr>
          <w:p w14:paraId="6FA2326F"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lastRenderedPageBreak/>
              <w:t xml:space="preserve"> 92-1-бап. Борышкерден ақшаны өндіріп алу немесе өзге де жылжымалы мүлікті талап ету</w:t>
            </w:r>
          </w:p>
          <w:p w14:paraId="3C75AF74" w14:textId="77777777" w:rsidR="00ED185C" w:rsidRPr="00576A6C" w:rsidRDefault="00ED185C" w:rsidP="00ED185C">
            <w:pPr>
              <w:contextualSpacing/>
              <w:jc w:val="both"/>
              <w:rPr>
                <w:rFonts w:cs="Times New Roman"/>
                <w:spacing w:val="2"/>
                <w:sz w:val="24"/>
                <w:szCs w:val="24"/>
                <w:shd w:val="clear" w:color="auto" w:fill="FFFFFF"/>
              </w:rPr>
            </w:pPr>
          </w:p>
          <w:p w14:paraId="09D8DAF9" w14:textId="77777777"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2. Атқарушылық жазба негізінде мынадай даусыз талаптар бойынша берешекті өндіріп алу жүргізіледі:</w:t>
            </w:r>
          </w:p>
          <w:p w14:paraId="5F553029" w14:textId="77777777" w:rsidR="00ED185C" w:rsidRPr="00576A6C" w:rsidRDefault="00ED185C" w:rsidP="00ED185C">
            <w:pPr>
              <w:contextualSpacing/>
              <w:jc w:val="both"/>
              <w:rPr>
                <w:rFonts w:cs="Times New Roman"/>
                <w:spacing w:val="2"/>
                <w:sz w:val="24"/>
                <w:szCs w:val="24"/>
                <w:shd w:val="clear" w:color="auto" w:fill="FFFFFF"/>
              </w:rPr>
            </w:pPr>
          </w:p>
          <w:p w14:paraId="3CBF9A7A" w14:textId="77777777" w:rsidR="00ED185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6) қосымша шығыстарды өндіріп алу туралы талаптарды қоспағанда, </w:t>
            </w:r>
            <w:r w:rsidRPr="00576A6C">
              <w:rPr>
                <w:rFonts w:cs="Times New Roman"/>
                <w:spacing w:val="2"/>
                <w:sz w:val="24"/>
                <w:szCs w:val="24"/>
                <w:shd w:val="clear" w:color="auto" w:fill="FFFFFF"/>
                <w:lang w:val="kk-KZ"/>
              </w:rPr>
              <w:lastRenderedPageBreak/>
              <w:t>«Т</w:t>
            </w:r>
            <w:r w:rsidRPr="00576A6C">
              <w:rPr>
                <w:rFonts w:cs="Times New Roman"/>
                <w:spacing w:val="2"/>
                <w:sz w:val="24"/>
                <w:szCs w:val="24"/>
                <w:shd w:val="clear" w:color="auto" w:fill="FFFFFF"/>
              </w:rPr>
              <w:t>ұрғын үй қатынастары туралы</w:t>
            </w:r>
            <w:r w:rsidRPr="00576A6C">
              <w:rPr>
                <w:rFonts w:cs="Times New Roman"/>
                <w:spacing w:val="2"/>
                <w:sz w:val="24"/>
                <w:szCs w:val="24"/>
                <w:shd w:val="clear" w:color="auto" w:fill="FFFFFF"/>
                <w:lang w:val="kk-KZ"/>
              </w:rPr>
              <w:t>»</w:t>
            </w:r>
            <w:r w:rsidRPr="00576A6C">
              <w:rPr>
                <w:rFonts w:cs="Times New Roman"/>
                <w:spacing w:val="2"/>
                <w:sz w:val="24"/>
                <w:szCs w:val="24"/>
                <w:shd w:val="clear" w:color="auto" w:fill="FFFFFF"/>
              </w:rPr>
              <w:t xml:space="preserve"> Қазақстан Республикасының Заңында бекітілген кондоминиум объектісінің ортақ мүлкін күтіп-ұстауға және </w:t>
            </w:r>
            <w:r w:rsidRPr="00576A6C">
              <w:rPr>
                <w:rFonts w:cs="Times New Roman"/>
                <w:b/>
                <w:bCs/>
                <w:spacing w:val="2"/>
                <w:sz w:val="24"/>
                <w:szCs w:val="24"/>
                <w:shd w:val="clear" w:color="auto" w:fill="FFFFFF"/>
              </w:rPr>
              <w:t>кондоминиум объектісінің ортақ мүлкіне күрделі жөндеу жүргізуге</w:t>
            </w:r>
            <w:r w:rsidRPr="00576A6C">
              <w:rPr>
                <w:rFonts w:cs="Times New Roman"/>
                <w:spacing w:val="2"/>
                <w:sz w:val="24"/>
                <w:szCs w:val="24"/>
                <w:shd w:val="clear" w:color="auto" w:fill="FFFFFF"/>
              </w:rPr>
              <w:t xml:space="preserve"> </w:t>
            </w:r>
            <w:r w:rsidRPr="00576A6C">
              <w:rPr>
                <w:rFonts w:cs="Times New Roman"/>
                <w:spacing w:val="2"/>
                <w:sz w:val="24"/>
                <w:szCs w:val="24"/>
                <w:shd w:val="clear" w:color="auto" w:fill="FFFFFF"/>
                <w:lang w:val="kk-KZ"/>
              </w:rPr>
              <w:t xml:space="preserve">арналған </w:t>
            </w:r>
            <w:r w:rsidRPr="00576A6C">
              <w:rPr>
                <w:rFonts w:cs="Times New Roman"/>
                <w:spacing w:val="2"/>
                <w:sz w:val="24"/>
                <w:szCs w:val="24"/>
                <w:shd w:val="clear" w:color="auto" w:fill="FFFFFF"/>
              </w:rPr>
              <w:t>міндетті шығыстарға қатысудан жалтар</w:t>
            </w:r>
            <w:r w:rsidRPr="00576A6C">
              <w:rPr>
                <w:rFonts w:cs="Times New Roman"/>
                <w:spacing w:val="2"/>
                <w:sz w:val="24"/>
                <w:szCs w:val="24"/>
                <w:shd w:val="clear" w:color="auto" w:fill="FFFFFF"/>
                <w:lang w:val="kk-KZ"/>
              </w:rPr>
              <w:t>атын</w:t>
            </w:r>
            <w:r w:rsidRPr="00576A6C">
              <w:rPr>
                <w:rFonts w:cs="Times New Roman"/>
                <w:spacing w:val="2"/>
                <w:sz w:val="24"/>
                <w:szCs w:val="24"/>
                <w:shd w:val="clear" w:color="auto" w:fill="FFFFFF"/>
              </w:rPr>
              <w:t xml:space="preserve"> үй-жайлар (пәтерлер) меншік иелерінен берешекті өндіріп алу туралы;</w:t>
            </w:r>
          </w:p>
          <w:p w14:paraId="43842969" w14:textId="2CE20DA5" w:rsidR="00594807" w:rsidRPr="00576A6C" w:rsidRDefault="00594807" w:rsidP="00ED185C">
            <w:pPr>
              <w:contextualSpacing/>
              <w:jc w:val="both"/>
              <w:rPr>
                <w:rFonts w:cs="Times New Roman"/>
                <w:spacing w:val="2"/>
                <w:sz w:val="24"/>
                <w:szCs w:val="24"/>
                <w:shd w:val="clear" w:color="auto" w:fill="FFFFFF"/>
              </w:rPr>
            </w:pPr>
          </w:p>
        </w:tc>
        <w:tc>
          <w:tcPr>
            <w:tcW w:w="5530" w:type="dxa"/>
            <w:tcBorders>
              <w:top w:val="single" w:sz="4" w:space="0" w:color="auto"/>
              <w:left w:val="single" w:sz="4" w:space="0" w:color="auto"/>
              <w:bottom w:val="single" w:sz="4" w:space="0" w:color="auto"/>
              <w:right w:val="single" w:sz="4" w:space="0" w:color="auto"/>
            </w:tcBorders>
          </w:tcPr>
          <w:p w14:paraId="40357969" w14:textId="007F432A" w:rsidR="00ED185C" w:rsidRPr="00576A6C" w:rsidRDefault="00BE23F9" w:rsidP="00ED185C">
            <w:pPr>
              <w:contextualSpacing/>
              <w:jc w:val="both"/>
              <w:rPr>
                <w:rFonts w:cs="Times New Roman"/>
                <w:spacing w:val="2"/>
                <w:sz w:val="24"/>
                <w:szCs w:val="24"/>
                <w:shd w:val="clear" w:color="auto" w:fill="FFFFFF"/>
              </w:rPr>
            </w:pPr>
            <w:r w:rsidRPr="00576A6C">
              <w:rPr>
                <w:rFonts w:eastAsia="Times New Roman" w:cs="Times New Roman"/>
                <w:sz w:val="24"/>
                <w:szCs w:val="24"/>
                <w:lang w:val="kk-KZ" w:eastAsia="ru-RU"/>
              </w:rPr>
              <w:lastRenderedPageBreak/>
              <w:t>«Тұрғын үй қатынастары туралы»</w:t>
            </w:r>
            <w:r w:rsidR="00ED185C" w:rsidRPr="00576A6C">
              <w:rPr>
                <w:rFonts w:eastAsia="Times New Roman" w:cs="Times New Roman"/>
                <w:sz w:val="24"/>
                <w:szCs w:val="24"/>
                <w:lang w:val="kk-KZ" w:eastAsia="ru-RU"/>
              </w:rPr>
              <w:t xml:space="preserve"> Қазақстан Республикасы Заңының 32-бабының 7-тармағына сәйкес пәтерлердің, тұрғын емес үй-жайлардың меншік иелері ортақ мүлікке күрделі жөндеу жүргізу үшін айлық есептік көрсеткіштің кемінде 0,005 еселенген мөлшеріндегі ақшаны ай сайын жинақ шотына аударуға міндетті.  </w:t>
            </w:r>
          </w:p>
        </w:tc>
      </w:tr>
      <w:tr w:rsidR="00091991" w:rsidRPr="000B06E4" w14:paraId="69EF9688" w14:textId="77777777" w:rsidTr="0021071A">
        <w:trPr>
          <w:trHeight w:val="315"/>
        </w:trPr>
        <w:tc>
          <w:tcPr>
            <w:tcW w:w="568" w:type="dxa"/>
            <w:tcBorders>
              <w:top w:val="single" w:sz="4" w:space="0" w:color="auto"/>
              <w:left w:val="single" w:sz="4" w:space="0" w:color="auto"/>
              <w:bottom w:val="single" w:sz="4" w:space="0" w:color="auto"/>
              <w:right w:val="single" w:sz="4" w:space="0" w:color="auto"/>
            </w:tcBorders>
          </w:tcPr>
          <w:p w14:paraId="5DDB7907" w14:textId="035CEDF5" w:rsidR="00ED185C" w:rsidRPr="00576A6C" w:rsidRDefault="006907D5" w:rsidP="00594807">
            <w:pPr>
              <w:contextualSpacing/>
              <w:jc w:val="center"/>
              <w:rPr>
                <w:rFonts w:eastAsia="Times New Roman" w:cs="Times New Roman"/>
                <w:sz w:val="24"/>
                <w:szCs w:val="24"/>
              </w:rPr>
            </w:pPr>
            <w:r>
              <w:rPr>
                <w:rFonts w:eastAsia="Times New Roman" w:cs="Times New Roman"/>
                <w:sz w:val="24"/>
                <w:szCs w:val="24"/>
                <w:lang w:val="kk-KZ"/>
              </w:rPr>
              <w:t>7</w:t>
            </w:r>
            <w:r w:rsidR="00594807">
              <w:rPr>
                <w:rFonts w:eastAsia="Times New Roman" w:cs="Times New Roman"/>
                <w:sz w:val="24"/>
                <w:szCs w:val="24"/>
                <w:lang w:val="en-US"/>
              </w:rPr>
              <w:t>5</w:t>
            </w:r>
            <w:r w:rsidR="00ED185C" w:rsidRPr="00576A6C">
              <w:rPr>
                <w:rFonts w:eastAsia="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7BEEE44" w14:textId="2BE1D9B5" w:rsidR="00ED185C" w:rsidRPr="00576A6C" w:rsidRDefault="00ED185C" w:rsidP="00ED185C">
            <w:pPr>
              <w:contextualSpacing/>
              <w:jc w:val="center"/>
              <w:rPr>
                <w:rFonts w:eastAsia="Times New Roman" w:cs="Times New Roman"/>
                <w:bCs/>
                <w:sz w:val="24"/>
                <w:szCs w:val="24"/>
              </w:rPr>
            </w:pPr>
            <w:r w:rsidRPr="00576A6C">
              <w:rPr>
                <w:rFonts w:eastAsia="Times New Roman" w:cs="Times New Roman"/>
                <w:bCs/>
                <w:sz w:val="24"/>
                <w:szCs w:val="24"/>
              </w:rPr>
              <w:t>92-8-баптың 1-тармағы</w:t>
            </w:r>
          </w:p>
        </w:tc>
        <w:tc>
          <w:tcPr>
            <w:tcW w:w="3968" w:type="dxa"/>
            <w:tcBorders>
              <w:top w:val="single" w:sz="4" w:space="0" w:color="auto"/>
              <w:left w:val="single" w:sz="4" w:space="0" w:color="auto"/>
              <w:bottom w:val="single" w:sz="4" w:space="0" w:color="auto"/>
              <w:right w:val="single" w:sz="4" w:space="0" w:color="auto"/>
            </w:tcBorders>
          </w:tcPr>
          <w:p w14:paraId="7E0B0733"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92-8-бап. Атқарушылық жазбаның күшін жою және оған дау айту</w:t>
            </w:r>
          </w:p>
          <w:p w14:paraId="082036C7" w14:textId="77777777" w:rsidR="00ED185C" w:rsidRPr="00576A6C" w:rsidRDefault="00ED185C" w:rsidP="00ED185C">
            <w:pPr>
              <w:contextualSpacing/>
              <w:rPr>
                <w:rFonts w:cs="Times New Roman"/>
                <w:spacing w:val="2"/>
                <w:sz w:val="24"/>
                <w:szCs w:val="24"/>
                <w:shd w:val="clear" w:color="auto" w:fill="FFFFFF"/>
              </w:rPr>
            </w:pPr>
          </w:p>
          <w:p w14:paraId="0131079E" w14:textId="4867A02C"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 xml:space="preserve">    1. Нотариус мәлімделген талапқа қарсы қарсылықты алған күннен бастап үш жұмыс күнінен кешіктірмей атқарушылық жазбаның күшін жою туралы қаулы шығарады.</w:t>
            </w:r>
          </w:p>
        </w:tc>
        <w:tc>
          <w:tcPr>
            <w:tcW w:w="4394" w:type="dxa"/>
            <w:tcBorders>
              <w:top w:val="single" w:sz="4" w:space="0" w:color="auto"/>
              <w:left w:val="single" w:sz="4" w:space="0" w:color="auto"/>
              <w:bottom w:val="single" w:sz="4" w:space="0" w:color="auto"/>
              <w:right w:val="single" w:sz="4" w:space="0" w:color="auto"/>
            </w:tcBorders>
          </w:tcPr>
          <w:p w14:paraId="63851F34" w14:textId="77777777" w:rsidR="00ED185C" w:rsidRPr="00576A6C" w:rsidRDefault="00ED185C" w:rsidP="00ED185C">
            <w:pPr>
              <w:contextualSpacing/>
              <w:rPr>
                <w:rFonts w:cs="Times New Roman"/>
                <w:spacing w:val="2"/>
                <w:sz w:val="24"/>
                <w:szCs w:val="24"/>
                <w:shd w:val="clear" w:color="auto" w:fill="FFFFFF"/>
              </w:rPr>
            </w:pPr>
            <w:r w:rsidRPr="00576A6C">
              <w:rPr>
                <w:rFonts w:cs="Times New Roman"/>
                <w:spacing w:val="2"/>
                <w:sz w:val="24"/>
                <w:szCs w:val="24"/>
                <w:shd w:val="clear" w:color="auto" w:fill="FFFFFF"/>
              </w:rPr>
              <w:t>92-8-бап. Атқарушылық жазбаның күшін жою және оған дау айту</w:t>
            </w:r>
          </w:p>
          <w:p w14:paraId="050AE842" w14:textId="77777777" w:rsidR="00ED185C" w:rsidRPr="00576A6C" w:rsidRDefault="00ED185C" w:rsidP="00ED185C">
            <w:pPr>
              <w:contextualSpacing/>
              <w:rPr>
                <w:rFonts w:cs="Times New Roman"/>
                <w:spacing w:val="2"/>
                <w:sz w:val="24"/>
                <w:szCs w:val="24"/>
                <w:shd w:val="clear" w:color="auto" w:fill="FFFFFF"/>
              </w:rPr>
            </w:pPr>
          </w:p>
          <w:p w14:paraId="0E7CE1B4" w14:textId="7E8379CA" w:rsidR="00ED185C" w:rsidRPr="00576A6C" w:rsidRDefault="00ED185C" w:rsidP="00ED185C">
            <w:pPr>
              <w:contextualSpacing/>
              <w:jc w:val="both"/>
              <w:rPr>
                <w:rFonts w:cs="Times New Roman"/>
                <w:spacing w:val="2"/>
                <w:sz w:val="24"/>
                <w:szCs w:val="24"/>
                <w:shd w:val="clear" w:color="auto" w:fill="FFFFFF"/>
              </w:rPr>
            </w:pPr>
            <w:r w:rsidRPr="00576A6C">
              <w:rPr>
                <w:rFonts w:cs="Times New Roman"/>
                <w:spacing w:val="2"/>
                <w:sz w:val="24"/>
                <w:szCs w:val="24"/>
                <w:shd w:val="clear" w:color="auto" w:fill="FFFFFF"/>
              </w:rPr>
              <w:t xml:space="preserve">   1. </w:t>
            </w:r>
            <w:r w:rsidRPr="00576A6C">
              <w:rPr>
                <w:rFonts w:cs="Times New Roman"/>
                <w:b/>
                <w:bCs/>
                <w:spacing w:val="2"/>
                <w:sz w:val="24"/>
                <w:szCs w:val="24"/>
                <w:shd w:val="clear" w:color="auto" w:fill="FFFFFF"/>
              </w:rPr>
              <w:t>Мынадай даусыз талаптар бойынша берешекті өндіріп алу жағдайларын қоспағанда,</w:t>
            </w:r>
            <w:r w:rsidRPr="00576A6C">
              <w:rPr>
                <w:rFonts w:cs="Times New Roman"/>
                <w:spacing w:val="2"/>
                <w:sz w:val="24"/>
                <w:szCs w:val="24"/>
                <w:shd w:val="clear" w:color="auto" w:fill="FFFFFF"/>
              </w:rPr>
              <w:t xml:space="preserve"> нотариус мәлімделген талапқа </w:t>
            </w:r>
            <w:r w:rsidRPr="00576A6C">
              <w:rPr>
                <w:rFonts w:cs="Times New Roman"/>
                <w:spacing w:val="2"/>
                <w:sz w:val="24"/>
                <w:szCs w:val="24"/>
                <w:shd w:val="clear" w:color="auto" w:fill="FFFFFF"/>
                <w:lang w:val="kk-KZ"/>
              </w:rPr>
              <w:t xml:space="preserve">қарсы </w:t>
            </w:r>
            <w:r w:rsidRPr="00576A6C">
              <w:rPr>
                <w:rFonts w:cs="Times New Roman"/>
                <w:spacing w:val="2"/>
                <w:sz w:val="24"/>
                <w:szCs w:val="24"/>
                <w:shd w:val="clear" w:color="auto" w:fill="FFFFFF"/>
              </w:rPr>
              <w:t>қарсылық</w:t>
            </w:r>
            <w:r w:rsidRPr="00576A6C">
              <w:rPr>
                <w:rFonts w:cs="Times New Roman"/>
                <w:spacing w:val="2"/>
                <w:sz w:val="24"/>
                <w:szCs w:val="24"/>
                <w:shd w:val="clear" w:color="auto" w:fill="FFFFFF"/>
                <w:lang w:val="kk-KZ"/>
              </w:rPr>
              <w:t>ты</w:t>
            </w:r>
            <w:r w:rsidRPr="00576A6C">
              <w:rPr>
                <w:rFonts w:cs="Times New Roman"/>
                <w:spacing w:val="2"/>
                <w:sz w:val="24"/>
                <w:szCs w:val="24"/>
                <w:shd w:val="clear" w:color="auto" w:fill="FFFFFF"/>
              </w:rPr>
              <w:t xml:space="preserve"> алған күннен бастап үш жұмыс күнінен кешіктірмей атқарушылық жазбаның күшін жою туралы қаулы шығарады:  </w:t>
            </w:r>
          </w:p>
          <w:p w14:paraId="67EB72EE" w14:textId="77777777" w:rsidR="00ED185C" w:rsidRPr="00576A6C" w:rsidRDefault="00ED185C" w:rsidP="00ED185C">
            <w:pPr>
              <w:contextualSpacing/>
              <w:jc w:val="both"/>
              <w:rPr>
                <w:rFonts w:cs="Times New Roman"/>
                <w:b/>
                <w:bCs/>
                <w:spacing w:val="2"/>
                <w:sz w:val="24"/>
                <w:szCs w:val="24"/>
                <w:shd w:val="clear" w:color="auto" w:fill="FFFFFF"/>
              </w:rPr>
            </w:pPr>
            <w:r w:rsidRPr="00576A6C">
              <w:rPr>
                <w:rFonts w:cs="Times New Roman"/>
                <w:b/>
                <w:bCs/>
                <w:spacing w:val="2"/>
                <w:sz w:val="24"/>
                <w:szCs w:val="24"/>
                <w:shd w:val="clear" w:color="auto" w:fill="FFFFFF"/>
              </w:rPr>
              <w:t xml:space="preserve">    1) кондоминиум объектісін басқаруға және кондоминиум объектісінің ортақ мүлкін күтіп-ұстауға жұмсалатын ай сайынғы шығыстар бойынша;</w:t>
            </w:r>
          </w:p>
          <w:p w14:paraId="4EA50BAC" w14:textId="4478CBCB" w:rsidR="00ED185C" w:rsidRPr="00576A6C" w:rsidRDefault="00ED185C" w:rsidP="00ED185C">
            <w:pPr>
              <w:contextualSpacing/>
              <w:jc w:val="both"/>
              <w:rPr>
                <w:rFonts w:cs="Times New Roman"/>
                <w:b/>
                <w:bCs/>
                <w:spacing w:val="2"/>
                <w:sz w:val="24"/>
                <w:szCs w:val="24"/>
                <w:shd w:val="clear" w:color="auto" w:fill="FFFFFF"/>
              </w:rPr>
            </w:pPr>
            <w:r w:rsidRPr="00576A6C">
              <w:rPr>
                <w:rFonts w:cs="Times New Roman"/>
                <w:b/>
                <w:bCs/>
                <w:spacing w:val="2"/>
                <w:sz w:val="24"/>
                <w:szCs w:val="24"/>
                <w:shd w:val="clear" w:color="auto" w:fill="FFFFFF"/>
              </w:rPr>
              <w:t xml:space="preserve">    2) кондоминиум объектісінің ортақ мүлкіне күрделі жөндеу жүргізу үшін </w:t>
            </w:r>
            <w:r w:rsidRPr="00576A6C">
              <w:rPr>
                <w:rFonts w:cs="Times New Roman"/>
                <w:b/>
                <w:bCs/>
                <w:spacing w:val="2"/>
                <w:sz w:val="24"/>
                <w:szCs w:val="24"/>
                <w:shd w:val="clear" w:color="auto" w:fill="FFFFFF"/>
                <w:lang w:val="kk-KZ"/>
              </w:rPr>
              <w:t>ж</w:t>
            </w:r>
            <w:r w:rsidRPr="00576A6C">
              <w:rPr>
                <w:rFonts w:cs="Times New Roman"/>
                <w:b/>
                <w:bCs/>
                <w:spacing w:val="2"/>
                <w:sz w:val="24"/>
                <w:szCs w:val="24"/>
                <w:shd w:val="clear" w:color="auto" w:fill="FFFFFF"/>
              </w:rPr>
              <w:t>инақ шотына ай сайынғы жарналар бойынша;</w:t>
            </w:r>
          </w:p>
          <w:p w14:paraId="2CBD9EF3" w14:textId="77777777" w:rsidR="00ED185C" w:rsidRPr="00576A6C" w:rsidRDefault="00ED185C" w:rsidP="00ED185C">
            <w:pPr>
              <w:contextualSpacing/>
              <w:jc w:val="both"/>
              <w:rPr>
                <w:rFonts w:cs="Times New Roman"/>
                <w:b/>
                <w:bCs/>
                <w:spacing w:val="2"/>
                <w:sz w:val="24"/>
                <w:szCs w:val="24"/>
                <w:shd w:val="clear" w:color="auto" w:fill="FFFFFF"/>
              </w:rPr>
            </w:pPr>
            <w:r w:rsidRPr="00576A6C">
              <w:rPr>
                <w:rFonts w:cs="Times New Roman"/>
                <w:b/>
                <w:bCs/>
                <w:spacing w:val="2"/>
                <w:sz w:val="24"/>
                <w:szCs w:val="24"/>
                <w:shd w:val="clear" w:color="auto" w:fill="FFFFFF"/>
              </w:rPr>
              <w:t xml:space="preserve">    3) коммуналдық қызметтерді төлеу бойынша.</w:t>
            </w:r>
          </w:p>
          <w:p w14:paraId="6AE81074" w14:textId="2E78CF0E" w:rsidR="00594807" w:rsidRPr="00594807" w:rsidRDefault="00ED185C" w:rsidP="00ED185C">
            <w:pPr>
              <w:contextualSpacing/>
              <w:jc w:val="both"/>
              <w:rPr>
                <w:rFonts w:cs="Times New Roman"/>
                <w:b/>
                <w:bCs/>
                <w:spacing w:val="2"/>
                <w:sz w:val="24"/>
                <w:szCs w:val="24"/>
                <w:shd w:val="clear" w:color="auto" w:fill="FFFFFF"/>
              </w:rPr>
            </w:pPr>
            <w:r w:rsidRPr="00576A6C">
              <w:rPr>
                <w:rFonts w:cs="Times New Roman"/>
                <w:b/>
                <w:bCs/>
                <w:spacing w:val="2"/>
                <w:sz w:val="24"/>
                <w:szCs w:val="24"/>
                <w:shd w:val="clear" w:color="auto" w:fill="FFFFFF"/>
              </w:rPr>
              <w:t xml:space="preserve">    4) жиналыс хаттамасына сәйкес меншік иелерінің көпшілігі келіскен </w:t>
            </w:r>
            <w:r w:rsidRPr="00576A6C">
              <w:rPr>
                <w:rFonts w:cs="Times New Roman"/>
                <w:b/>
                <w:bCs/>
                <w:spacing w:val="2"/>
                <w:sz w:val="24"/>
                <w:szCs w:val="24"/>
                <w:shd w:val="clear" w:color="auto" w:fill="FFFFFF"/>
              </w:rPr>
              <w:lastRenderedPageBreak/>
              <w:t>кезде нысаналы алымдар бойынша жүргізіледі.</w:t>
            </w:r>
          </w:p>
        </w:tc>
        <w:tc>
          <w:tcPr>
            <w:tcW w:w="5530" w:type="dxa"/>
            <w:tcBorders>
              <w:top w:val="single" w:sz="4" w:space="0" w:color="auto"/>
              <w:left w:val="single" w:sz="4" w:space="0" w:color="auto"/>
              <w:bottom w:val="single" w:sz="4" w:space="0" w:color="auto"/>
              <w:right w:val="single" w:sz="4" w:space="0" w:color="auto"/>
            </w:tcBorders>
          </w:tcPr>
          <w:p w14:paraId="7F459F34" w14:textId="77777777" w:rsidR="00ED185C" w:rsidRPr="00576A6C" w:rsidRDefault="00ED185C" w:rsidP="00ED185C">
            <w:pPr>
              <w:contextualSpacing/>
              <w:rPr>
                <w:rFonts w:eastAsia="Times New Roman" w:cs="Times New Roman"/>
                <w:sz w:val="24"/>
                <w:szCs w:val="24"/>
                <w:lang w:val="kk-KZ" w:eastAsia="ru-RU"/>
              </w:rPr>
            </w:pPr>
            <w:r w:rsidRPr="00576A6C">
              <w:rPr>
                <w:rFonts w:eastAsia="Times New Roman" w:cs="Times New Roman"/>
                <w:sz w:val="24"/>
                <w:szCs w:val="24"/>
                <w:lang w:val="kk-KZ" w:eastAsia="ru-RU"/>
              </w:rPr>
              <w:lastRenderedPageBreak/>
              <w:t>Кондоминиум объектісінің ортақ мүлкін күтіп-ұстауға қатысудан бас тартқан пәтерлердің, тұрғын емес үй-жайлардың жосықсыз меншік иелері келтірген қарсылықтар негізінде атқарушылық жазбалардың негізсіз күшін жою фактілерін болдырмау мақсатында.</w:t>
            </w:r>
          </w:p>
          <w:p w14:paraId="2CF99D15" w14:textId="77777777" w:rsidR="00ED185C" w:rsidRPr="00576A6C" w:rsidRDefault="00ED185C" w:rsidP="00ED185C">
            <w:pPr>
              <w:contextualSpacing/>
              <w:rPr>
                <w:rFonts w:eastAsia="Times New Roman" w:cs="Times New Roman"/>
                <w:sz w:val="24"/>
                <w:szCs w:val="24"/>
                <w:lang w:val="kk-KZ" w:eastAsia="ru-RU"/>
              </w:rPr>
            </w:pPr>
          </w:p>
          <w:p w14:paraId="2789BB9F" w14:textId="481C7AC2" w:rsidR="00ED185C" w:rsidRPr="00576A6C" w:rsidRDefault="00ED185C" w:rsidP="00ED185C">
            <w:pPr>
              <w:contextualSpacing/>
              <w:jc w:val="both"/>
              <w:rPr>
                <w:rFonts w:cs="Times New Roman"/>
                <w:spacing w:val="2"/>
                <w:sz w:val="24"/>
                <w:szCs w:val="24"/>
                <w:shd w:val="clear" w:color="auto" w:fill="FFFFFF"/>
                <w:lang w:val="kk-KZ"/>
              </w:rPr>
            </w:pPr>
            <w:r w:rsidRPr="00576A6C">
              <w:rPr>
                <w:rFonts w:eastAsia="Times New Roman" w:cs="Times New Roman"/>
                <w:sz w:val="24"/>
                <w:szCs w:val="24"/>
                <w:lang w:val="kk-KZ" w:eastAsia="ru-RU"/>
              </w:rPr>
              <w:t>қажетті шығындарға – бейнебақылау, домофон, шатырды, жертөлені авариялық жөндеу – нысаналы жарналар жиналатын жағдайлар жиі кездеседі. Тұрғындардың арасында жалтарған және жосықсыз тұрғындар бар, олар ортақ мүлікке қызмет көрсетудің қосымша шығындарына қатысудан бас тартып, нәтижесінде олар қалған тұрғындардың есебінен ортақ игіліктерді пайдаланады.</w:t>
            </w:r>
          </w:p>
        </w:tc>
      </w:tr>
      <w:tr w:rsidR="00091991" w:rsidRPr="000B06E4" w14:paraId="063A59EA" w14:textId="77777777" w:rsidTr="0021071A">
        <w:trPr>
          <w:trHeight w:val="315"/>
        </w:trPr>
        <w:tc>
          <w:tcPr>
            <w:tcW w:w="16019" w:type="dxa"/>
            <w:gridSpan w:val="5"/>
            <w:tcBorders>
              <w:top w:val="single" w:sz="4" w:space="0" w:color="auto"/>
              <w:left w:val="single" w:sz="4" w:space="0" w:color="auto"/>
              <w:bottom w:val="single" w:sz="4" w:space="0" w:color="auto"/>
              <w:right w:val="single" w:sz="4" w:space="0" w:color="auto"/>
            </w:tcBorders>
          </w:tcPr>
          <w:p w14:paraId="1F792983" w14:textId="3FC6B4F7" w:rsidR="00ED185C" w:rsidRPr="00576A6C" w:rsidRDefault="009103C3" w:rsidP="00ED185C">
            <w:pPr>
              <w:contextualSpacing/>
              <w:jc w:val="center"/>
              <w:rPr>
                <w:rFonts w:cs="Times New Roman"/>
                <w:spacing w:val="2"/>
                <w:sz w:val="24"/>
                <w:szCs w:val="24"/>
                <w:shd w:val="clear" w:color="auto" w:fill="FFFFFF"/>
                <w:lang w:val="kk-KZ"/>
              </w:rPr>
            </w:pPr>
            <w:r>
              <w:rPr>
                <w:rFonts w:cs="Times New Roman"/>
                <w:b/>
                <w:sz w:val="24"/>
                <w:szCs w:val="24"/>
                <w:lang w:val="kk-KZ"/>
              </w:rPr>
              <w:t>4</w:t>
            </w:r>
            <w:r w:rsidR="00ED185C" w:rsidRPr="00576A6C">
              <w:rPr>
                <w:rFonts w:cs="Times New Roman"/>
                <w:b/>
                <w:sz w:val="24"/>
                <w:szCs w:val="24"/>
                <w:lang w:val="kk-KZ"/>
              </w:rPr>
              <w:t>. «Сәйкестендіру нөмірлерінің ұлттық тізілімдері туралы» Қазақстан Республикасының Заңы</w:t>
            </w:r>
          </w:p>
        </w:tc>
      </w:tr>
      <w:tr w:rsidR="00091991" w:rsidRPr="00576A6C" w14:paraId="6CE62664" w14:textId="77777777" w:rsidTr="0021071A">
        <w:trPr>
          <w:trHeight w:val="315"/>
        </w:trPr>
        <w:tc>
          <w:tcPr>
            <w:tcW w:w="568" w:type="dxa"/>
          </w:tcPr>
          <w:p w14:paraId="20565F2F" w14:textId="62F1C089" w:rsidR="00ED185C" w:rsidRPr="00576A6C" w:rsidRDefault="006907D5" w:rsidP="00594807">
            <w:pPr>
              <w:contextualSpacing/>
              <w:jc w:val="center"/>
              <w:rPr>
                <w:rFonts w:eastAsia="Times New Roman" w:cs="Times New Roman"/>
                <w:sz w:val="24"/>
                <w:szCs w:val="24"/>
              </w:rPr>
            </w:pPr>
            <w:r>
              <w:rPr>
                <w:rFonts w:eastAsia="Times New Roman" w:cs="Times New Roman"/>
                <w:sz w:val="24"/>
                <w:szCs w:val="24"/>
                <w:lang w:val="kk-KZ"/>
              </w:rPr>
              <w:t>7</w:t>
            </w:r>
            <w:r w:rsidR="00594807">
              <w:rPr>
                <w:rFonts w:eastAsia="Times New Roman" w:cs="Times New Roman"/>
                <w:sz w:val="24"/>
                <w:szCs w:val="24"/>
                <w:lang w:val="en-US"/>
              </w:rPr>
              <w:t>6</w:t>
            </w:r>
            <w:r w:rsidR="00ED185C" w:rsidRPr="00576A6C">
              <w:rPr>
                <w:rFonts w:eastAsia="Times New Roman" w:cs="Times New Roman"/>
                <w:sz w:val="24"/>
                <w:szCs w:val="24"/>
              </w:rPr>
              <w:t>.</w:t>
            </w:r>
          </w:p>
        </w:tc>
        <w:tc>
          <w:tcPr>
            <w:tcW w:w="1559" w:type="dxa"/>
          </w:tcPr>
          <w:p w14:paraId="2C8E601F" w14:textId="7A64A70D" w:rsidR="00ED185C" w:rsidRPr="00576A6C" w:rsidRDefault="00ED185C" w:rsidP="00ED185C">
            <w:pPr>
              <w:contextualSpacing/>
              <w:jc w:val="both"/>
              <w:rPr>
                <w:rFonts w:cs="Times New Roman"/>
                <w:sz w:val="24"/>
                <w:szCs w:val="24"/>
              </w:rPr>
            </w:pPr>
            <w:r w:rsidRPr="00576A6C">
              <w:rPr>
                <w:rFonts w:cs="Times New Roman"/>
                <w:sz w:val="24"/>
                <w:szCs w:val="24"/>
              </w:rPr>
              <w:t>Заңның 11-бабы 1-тармағының 1-1) тармақшасы</w:t>
            </w:r>
          </w:p>
        </w:tc>
        <w:tc>
          <w:tcPr>
            <w:tcW w:w="3968" w:type="dxa"/>
          </w:tcPr>
          <w:p w14:paraId="29AE3555" w14:textId="77777777" w:rsidR="00ED185C" w:rsidRPr="00576A6C" w:rsidRDefault="00ED185C" w:rsidP="00ED185C">
            <w:pPr>
              <w:contextualSpacing/>
              <w:jc w:val="both"/>
              <w:rPr>
                <w:rFonts w:cs="Times New Roman"/>
                <w:sz w:val="24"/>
                <w:szCs w:val="24"/>
              </w:rPr>
            </w:pPr>
            <w:r w:rsidRPr="00576A6C">
              <w:rPr>
                <w:rFonts w:cs="Times New Roman"/>
                <w:bCs/>
                <w:sz w:val="24"/>
                <w:szCs w:val="24"/>
                <w:shd w:val="clear" w:color="auto" w:fill="F4F5F6"/>
              </w:rPr>
              <w:t>11-бап. Мәлiметтер құпиясы</w:t>
            </w:r>
            <w:r w:rsidRPr="00576A6C">
              <w:rPr>
                <w:rFonts w:cs="Times New Roman"/>
                <w:sz w:val="24"/>
                <w:szCs w:val="24"/>
              </w:rPr>
              <w:t xml:space="preserve"> </w:t>
            </w:r>
          </w:p>
          <w:p w14:paraId="26BB8781" w14:textId="218BB092" w:rsidR="00ED185C" w:rsidRPr="00576A6C" w:rsidRDefault="00ED185C" w:rsidP="00903DEB">
            <w:pPr>
              <w:contextualSpacing/>
              <w:jc w:val="both"/>
              <w:rPr>
                <w:rFonts w:cs="Times New Roman"/>
                <w:sz w:val="24"/>
                <w:szCs w:val="24"/>
              </w:rPr>
            </w:pPr>
            <w:r w:rsidRPr="00576A6C">
              <w:rPr>
                <w:rFonts w:cs="Times New Roman"/>
                <w:sz w:val="24"/>
                <w:szCs w:val="24"/>
              </w:rPr>
              <w:t>1. Сәйкестендiру нөмiрлерiнiң ұлттық тiзiлiмдерiнде қамтылған, жалпыға қолжетімді болып табылаты</w:t>
            </w:r>
            <w:r w:rsidR="00903DEB" w:rsidRPr="00576A6C">
              <w:rPr>
                <w:rFonts w:cs="Times New Roman"/>
                <w:sz w:val="24"/>
                <w:szCs w:val="24"/>
              </w:rPr>
              <w:t>н ақпараттан басқа, мәлiметтер:</w:t>
            </w:r>
          </w:p>
          <w:p w14:paraId="034A3656" w14:textId="77777777" w:rsidR="00ED185C" w:rsidRPr="00576A6C" w:rsidRDefault="00ED185C" w:rsidP="00ED185C">
            <w:pPr>
              <w:contextualSpacing/>
              <w:jc w:val="both"/>
              <w:textAlignment w:val="baseline"/>
              <w:rPr>
                <w:rFonts w:cs="Times New Roman"/>
                <w:sz w:val="24"/>
                <w:szCs w:val="24"/>
              </w:rPr>
            </w:pPr>
            <w:r w:rsidRPr="00576A6C">
              <w:rPr>
                <w:rFonts w:cs="Times New Roman"/>
                <w:sz w:val="24"/>
                <w:szCs w:val="24"/>
              </w:rPr>
              <w:t>…</w:t>
            </w:r>
          </w:p>
          <w:p w14:paraId="6AFE00EC" w14:textId="511325E2" w:rsidR="00ED185C" w:rsidRPr="00576A6C" w:rsidRDefault="00ED185C" w:rsidP="00ED185C">
            <w:pPr>
              <w:contextualSpacing/>
              <w:jc w:val="both"/>
              <w:textAlignment w:val="baseline"/>
              <w:rPr>
                <w:rFonts w:eastAsia="Times New Roman" w:cs="Times New Roman"/>
                <w:spacing w:val="2"/>
                <w:sz w:val="24"/>
                <w:szCs w:val="24"/>
                <w:lang w:eastAsia="ru-RU"/>
              </w:rPr>
            </w:pPr>
            <w:r w:rsidRPr="00576A6C">
              <w:rPr>
                <w:rFonts w:cs="Times New Roman"/>
                <w:b/>
                <w:sz w:val="24"/>
                <w:szCs w:val="24"/>
              </w:rPr>
              <w:t xml:space="preserve">   3-7) жоқ</w:t>
            </w:r>
          </w:p>
        </w:tc>
        <w:tc>
          <w:tcPr>
            <w:tcW w:w="4394" w:type="dxa"/>
          </w:tcPr>
          <w:p w14:paraId="4EA6F9FE" w14:textId="77777777" w:rsidR="00ED185C" w:rsidRPr="00576A6C" w:rsidRDefault="00ED185C" w:rsidP="00ED185C">
            <w:pPr>
              <w:contextualSpacing/>
              <w:jc w:val="both"/>
              <w:rPr>
                <w:rFonts w:cs="Times New Roman"/>
                <w:sz w:val="24"/>
                <w:szCs w:val="24"/>
              </w:rPr>
            </w:pPr>
            <w:r w:rsidRPr="00576A6C">
              <w:rPr>
                <w:rFonts w:cs="Times New Roman"/>
                <w:bCs/>
                <w:sz w:val="24"/>
                <w:szCs w:val="24"/>
                <w:shd w:val="clear" w:color="auto" w:fill="F4F5F6"/>
              </w:rPr>
              <w:t>11-бап. Мәлiметтер құпиясы</w:t>
            </w:r>
            <w:r w:rsidRPr="00576A6C">
              <w:rPr>
                <w:rFonts w:cs="Times New Roman"/>
                <w:sz w:val="24"/>
                <w:szCs w:val="24"/>
              </w:rPr>
              <w:t xml:space="preserve"> </w:t>
            </w:r>
          </w:p>
          <w:p w14:paraId="76D17357" w14:textId="77777777" w:rsidR="00ED185C" w:rsidRPr="00576A6C" w:rsidRDefault="00ED185C" w:rsidP="00ED185C">
            <w:pPr>
              <w:contextualSpacing/>
              <w:jc w:val="both"/>
              <w:rPr>
                <w:rFonts w:cs="Times New Roman"/>
                <w:sz w:val="24"/>
                <w:szCs w:val="24"/>
              </w:rPr>
            </w:pPr>
            <w:r w:rsidRPr="00576A6C">
              <w:rPr>
                <w:rFonts w:cs="Times New Roman"/>
                <w:sz w:val="24"/>
                <w:szCs w:val="24"/>
              </w:rPr>
              <w:t>1. Сәйкестендiру нөмiрлерiнiң ұлттық тiзiлiмдерiнде қамтылған, жалпыға қолжетімді болып табылатын ақпараттан басқа, мәлiметтер:</w:t>
            </w:r>
          </w:p>
          <w:p w14:paraId="5C42CA4A" w14:textId="77777777" w:rsidR="00ED185C" w:rsidRPr="00576A6C" w:rsidRDefault="00ED185C" w:rsidP="00ED185C">
            <w:pPr>
              <w:contextualSpacing/>
              <w:jc w:val="both"/>
              <w:rPr>
                <w:rFonts w:cs="Times New Roman"/>
                <w:sz w:val="24"/>
                <w:szCs w:val="24"/>
              </w:rPr>
            </w:pPr>
            <w:r w:rsidRPr="00576A6C">
              <w:rPr>
                <w:rFonts w:cs="Times New Roman"/>
                <w:sz w:val="24"/>
                <w:szCs w:val="24"/>
              </w:rPr>
              <w:t>…</w:t>
            </w:r>
          </w:p>
          <w:p w14:paraId="09575220" w14:textId="77777777" w:rsidR="00ED185C" w:rsidRPr="00576A6C" w:rsidRDefault="00ED185C" w:rsidP="00ED185C">
            <w:pPr>
              <w:contextualSpacing/>
              <w:jc w:val="both"/>
              <w:rPr>
                <w:rFonts w:cs="Times New Roman"/>
                <w:sz w:val="24"/>
                <w:szCs w:val="24"/>
              </w:rPr>
            </w:pPr>
            <w:r w:rsidRPr="00576A6C">
              <w:rPr>
                <w:rFonts w:cs="Times New Roman"/>
                <w:sz w:val="24"/>
                <w:szCs w:val="24"/>
              </w:rPr>
              <w:t xml:space="preserve">  1-тармақ мынадай мазмұндағы 3-7) тармақшамен толықтырылсын:</w:t>
            </w:r>
          </w:p>
          <w:p w14:paraId="0F58EE2F" w14:textId="77777777" w:rsidR="00ED185C" w:rsidRDefault="00ED185C" w:rsidP="00ED185C">
            <w:pPr>
              <w:contextualSpacing/>
              <w:jc w:val="both"/>
              <w:rPr>
                <w:rFonts w:cs="Times New Roman"/>
                <w:b/>
                <w:bCs/>
                <w:sz w:val="24"/>
                <w:szCs w:val="24"/>
              </w:rPr>
            </w:pPr>
            <w:r w:rsidRPr="00576A6C">
              <w:rPr>
                <w:rFonts w:cs="Times New Roman"/>
                <w:sz w:val="24"/>
                <w:szCs w:val="24"/>
              </w:rPr>
              <w:t xml:space="preserve">   3-7) </w:t>
            </w:r>
            <w:r w:rsidRPr="00576A6C">
              <w:rPr>
                <w:rFonts w:cs="Times New Roman"/>
                <w:b/>
                <w:bCs/>
                <w:sz w:val="24"/>
                <w:szCs w:val="24"/>
              </w:rPr>
              <w:t>тұрғын үй қорын басқару, газ және газбен жабдықтау салаларындағы әлеуметтік инфрақұрылым объектілерінде елді мекендер шекаралары шегінде қауіпті техникалық құрылғыларды қауіпсіз пайдалану талаптарының сақталуына мемлекеттік бақылауды және өнеркәсіптік қауіпсіздік саласындағы әлеуметтік инфрақұрылым объектілерінде елді мекендер шекаралары шегінде мемлекеттік қадағалауды жүзеге асыратын тұрғын үй инспекциясы;</w:t>
            </w:r>
          </w:p>
          <w:p w14:paraId="443E6468" w14:textId="008FF670" w:rsidR="00594807" w:rsidRPr="00576A6C" w:rsidRDefault="00594807" w:rsidP="00ED185C">
            <w:pPr>
              <w:contextualSpacing/>
              <w:jc w:val="both"/>
              <w:rPr>
                <w:rFonts w:cs="Times New Roman"/>
                <w:b/>
                <w:sz w:val="24"/>
                <w:szCs w:val="24"/>
              </w:rPr>
            </w:pPr>
          </w:p>
        </w:tc>
        <w:tc>
          <w:tcPr>
            <w:tcW w:w="5530" w:type="dxa"/>
          </w:tcPr>
          <w:p w14:paraId="289EBDDA" w14:textId="39836BA7" w:rsidR="00ED185C" w:rsidRPr="00576A6C" w:rsidRDefault="00ED185C" w:rsidP="00ED185C">
            <w:pPr>
              <w:contextualSpacing/>
              <w:jc w:val="both"/>
              <w:rPr>
                <w:rFonts w:cs="Times New Roman"/>
                <w:sz w:val="24"/>
                <w:szCs w:val="24"/>
              </w:rPr>
            </w:pPr>
            <w:r w:rsidRPr="00576A6C">
              <w:rPr>
                <w:rFonts w:cs="Times New Roman"/>
                <w:sz w:val="24"/>
                <w:szCs w:val="24"/>
              </w:rPr>
              <w:t>Пәтерлердің, тұрғын емес үй-жайлардың меншік иелерінің кондоминиум объектісін басқаруға және кондоминиум объектісінің ортақ мүлкін күтіп-ұстауға жұмсалатын шығыстарға қатысуы мақсатында. Көбінесе пәтерлердің, тұрғын емес үй-жайлардың (пәтерлерді жалға беретін) меншік иелері жарналар салудан және дауыс беруге қатысудан жалтарады, бұл заңды шешім қабылдауға және жарналардың түсуін қамтамасыз етуге мүмкіндік бермейді.</w:t>
            </w:r>
          </w:p>
        </w:tc>
      </w:tr>
      <w:tr w:rsidR="00091991" w:rsidRPr="00576A6C" w14:paraId="2F4381F1" w14:textId="77777777" w:rsidTr="0021071A">
        <w:trPr>
          <w:trHeight w:val="315"/>
        </w:trPr>
        <w:tc>
          <w:tcPr>
            <w:tcW w:w="16019" w:type="dxa"/>
            <w:gridSpan w:val="5"/>
          </w:tcPr>
          <w:p w14:paraId="110606E7" w14:textId="61B64628" w:rsidR="00ED185C" w:rsidRPr="00594807" w:rsidRDefault="009103C3" w:rsidP="00594807">
            <w:pPr>
              <w:ind w:firstLine="176"/>
              <w:contextualSpacing/>
              <w:jc w:val="center"/>
              <w:rPr>
                <w:rFonts w:cs="Times New Roman"/>
                <w:b/>
                <w:sz w:val="24"/>
                <w:szCs w:val="24"/>
              </w:rPr>
            </w:pPr>
            <w:r>
              <w:rPr>
                <w:rFonts w:cs="Times New Roman"/>
                <w:b/>
                <w:sz w:val="24"/>
                <w:szCs w:val="24"/>
                <w:lang w:val="kk-KZ"/>
              </w:rPr>
              <w:t>5</w:t>
            </w:r>
            <w:r w:rsidR="00ED185C" w:rsidRPr="00576A6C">
              <w:rPr>
                <w:rFonts w:cs="Times New Roman"/>
                <w:b/>
                <w:sz w:val="24"/>
                <w:szCs w:val="24"/>
              </w:rPr>
              <w:t xml:space="preserve">. </w:t>
            </w:r>
            <w:r w:rsidR="00ED185C" w:rsidRPr="00576A6C">
              <w:rPr>
                <w:rFonts w:cs="Times New Roman"/>
                <w:b/>
                <w:sz w:val="24"/>
                <w:szCs w:val="24"/>
                <w:lang w:val="kk-KZ"/>
              </w:rPr>
              <w:t>«</w:t>
            </w:r>
            <w:r w:rsidR="00ED185C" w:rsidRPr="00576A6C">
              <w:rPr>
                <w:rFonts w:cs="Times New Roman"/>
                <w:b/>
                <w:sz w:val="24"/>
                <w:szCs w:val="24"/>
              </w:rPr>
              <w:t>Жылжымайтын мүлікке құқықтарды мемлекеттік тіркеу туралы</w:t>
            </w:r>
            <w:r w:rsidR="00ED185C" w:rsidRPr="00576A6C">
              <w:rPr>
                <w:rFonts w:cs="Times New Roman"/>
                <w:b/>
                <w:sz w:val="24"/>
                <w:szCs w:val="24"/>
                <w:lang w:val="kk-KZ"/>
              </w:rPr>
              <w:t>»</w:t>
            </w:r>
            <w:r w:rsidR="00ED185C" w:rsidRPr="00576A6C">
              <w:rPr>
                <w:rFonts w:cs="Times New Roman"/>
                <w:b/>
                <w:sz w:val="24"/>
                <w:szCs w:val="24"/>
              </w:rPr>
              <w:t xml:space="preserve"> Қазақстан Республикасының 2007 жылғы 26 шілдедегі № 310</w:t>
            </w:r>
            <w:r w:rsidR="00ED185C" w:rsidRPr="00576A6C">
              <w:rPr>
                <w:rFonts w:cs="Times New Roman"/>
                <w:b/>
                <w:sz w:val="24"/>
                <w:szCs w:val="24"/>
                <w:lang w:val="kk-KZ"/>
              </w:rPr>
              <w:t xml:space="preserve"> </w:t>
            </w:r>
            <w:r w:rsidR="00ED185C" w:rsidRPr="00576A6C">
              <w:rPr>
                <w:rFonts w:cs="Times New Roman"/>
                <w:b/>
                <w:sz w:val="24"/>
                <w:szCs w:val="24"/>
              </w:rPr>
              <w:t>Заңы</w:t>
            </w:r>
          </w:p>
        </w:tc>
      </w:tr>
      <w:tr w:rsidR="00091991" w:rsidRPr="000B06E4" w14:paraId="2D329F48" w14:textId="77777777" w:rsidTr="0021071A">
        <w:trPr>
          <w:trHeight w:val="315"/>
        </w:trPr>
        <w:tc>
          <w:tcPr>
            <w:tcW w:w="568" w:type="dxa"/>
          </w:tcPr>
          <w:p w14:paraId="2745F430" w14:textId="58C3A69B" w:rsidR="00903DEB" w:rsidRPr="00576A6C" w:rsidRDefault="006907D5" w:rsidP="00594807">
            <w:pPr>
              <w:contextualSpacing/>
              <w:jc w:val="center"/>
              <w:rPr>
                <w:rFonts w:eastAsia="Times New Roman" w:cs="Times New Roman"/>
                <w:sz w:val="24"/>
                <w:szCs w:val="24"/>
                <w:lang w:val="kk-KZ"/>
              </w:rPr>
            </w:pPr>
            <w:r>
              <w:rPr>
                <w:rFonts w:eastAsia="Times New Roman" w:cs="Times New Roman"/>
                <w:sz w:val="24"/>
                <w:szCs w:val="24"/>
                <w:lang w:val="kk-KZ"/>
              </w:rPr>
              <w:t>7</w:t>
            </w:r>
            <w:r w:rsidR="00594807">
              <w:rPr>
                <w:rFonts w:eastAsia="Times New Roman" w:cs="Times New Roman"/>
                <w:sz w:val="24"/>
                <w:szCs w:val="24"/>
                <w:lang w:val="en-US"/>
              </w:rPr>
              <w:t>7</w:t>
            </w:r>
            <w:r w:rsidR="00903DEB" w:rsidRPr="00576A6C">
              <w:rPr>
                <w:rFonts w:eastAsia="Times New Roman" w:cs="Times New Roman"/>
                <w:sz w:val="24"/>
                <w:szCs w:val="24"/>
                <w:lang w:val="kk-KZ"/>
              </w:rPr>
              <w:t>.</w:t>
            </w:r>
          </w:p>
        </w:tc>
        <w:tc>
          <w:tcPr>
            <w:tcW w:w="1559" w:type="dxa"/>
          </w:tcPr>
          <w:p w14:paraId="41B5A6E3" w14:textId="4B1CD568" w:rsidR="00903DEB" w:rsidRPr="00576A6C" w:rsidRDefault="00903DEB" w:rsidP="00903DEB">
            <w:pPr>
              <w:contextualSpacing/>
              <w:jc w:val="center"/>
              <w:rPr>
                <w:rFonts w:cs="Times New Roman"/>
                <w:sz w:val="24"/>
                <w:szCs w:val="24"/>
                <w:lang w:val="kk-KZ"/>
              </w:rPr>
            </w:pPr>
            <w:r w:rsidRPr="00576A6C">
              <w:rPr>
                <w:rFonts w:cs="Times New Roman"/>
                <w:sz w:val="24"/>
                <w:szCs w:val="24"/>
                <w:lang w:val="kk-KZ"/>
              </w:rPr>
              <w:t>39-баптың 1-тармағы</w:t>
            </w:r>
          </w:p>
        </w:tc>
        <w:tc>
          <w:tcPr>
            <w:tcW w:w="3968" w:type="dxa"/>
          </w:tcPr>
          <w:p w14:paraId="2C33C9CE" w14:textId="77777777"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 xml:space="preserve">39-бап. Кондоминиум объектісін мемлекеттік тіркеу </w:t>
            </w:r>
          </w:p>
          <w:p w14:paraId="59D1A133" w14:textId="77777777" w:rsidR="00903DEB" w:rsidRPr="00576A6C" w:rsidRDefault="00903DEB" w:rsidP="00903DEB">
            <w:pPr>
              <w:ind w:firstLine="176"/>
              <w:contextualSpacing/>
              <w:jc w:val="both"/>
              <w:rPr>
                <w:rFonts w:cs="Times New Roman"/>
                <w:sz w:val="24"/>
                <w:szCs w:val="24"/>
                <w:lang w:val="kk-KZ"/>
              </w:rPr>
            </w:pPr>
          </w:p>
          <w:p w14:paraId="5A2218A9" w14:textId="77777777"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 xml:space="preserve">1. Кондоминиум объектісін мемлекеттік тіркеу үшін тіркеуші органға көппәтерлі тұрғын үй </w:t>
            </w:r>
            <w:r w:rsidRPr="00576A6C">
              <w:rPr>
                <w:rFonts w:cs="Times New Roman"/>
                <w:sz w:val="24"/>
                <w:szCs w:val="24"/>
                <w:lang w:val="kk-KZ"/>
              </w:rPr>
              <w:lastRenderedPageBreak/>
              <w:t>пәтерлері, тұрғын емес үй-жайлары меншік иелерінің кемінде екеуінен жазбаша өтініш ұсынылады.</w:t>
            </w:r>
          </w:p>
          <w:p w14:paraId="69190440" w14:textId="77777777" w:rsidR="00903DEB" w:rsidRPr="00576A6C" w:rsidRDefault="00903DEB" w:rsidP="00903DEB">
            <w:pPr>
              <w:ind w:firstLine="176"/>
              <w:contextualSpacing/>
              <w:jc w:val="both"/>
              <w:rPr>
                <w:rFonts w:cs="Times New Roman"/>
                <w:sz w:val="24"/>
                <w:szCs w:val="24"/>
                <w:lang w:val="kk-KZ"/>
              </w:rPr>
            </w:pPr>
          </w:p>
          <w:p w14:paraId="70D016F2" w14:textId="7FC50AED"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 xml:space="preserve">      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tc>
        <w:tc>
          <w:tcPr>
            <w:tcW w:w="4394" w:type="dxa"/>
          </w:tcPr>
          <w:p w14:paraId="454113B8" w14:textId="77777777"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lastRenderedPageBreak/>
              <w:t xml:space="preserve">39-бап. Кондоминиум объектісін мемлекеттік тіркеу </w:t>
            </w:r>
          </w:p>
          <w:p w14:paraId="6C9E49CA" w14:textId="77777777"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1-тармақтың бірінші абзацы мынадай редакцияда жазылсын:</w:t>
            </w:r>
          </w:p>
          <w:p w14:paraId="0F81C352" w14:textId="77777777"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 xml:space="preserve">1. </w:t>
            </w:r>
            <w:r w:rsidRPr="00576A6C">
              <w:rPr>
                <w:rFonts w:cs="Times New Roman"/>
                <w:b/>
                <w:bCs/>
                <w:sz w:val="24"/>
                <w:szCs w:val="24"/>
                <w:lang w:val="kk-KZ"/>
              </w:rPr>
              <w:t xml:space="preserve">Кондоминиум объектісін мемлекеттік тіркеу үшін тіркеуші </w:t>
            </w:r>
            <w:r w:rsidRPr="00576A6C">
              <w:rPr>
                <w:rFonts w:cs="Times New Roman"/>
                <w:b/>
                <w:bCs/>
                <w:sz w:val="24"/>
                <w:szCs w:val="24"/>
                <w:lang w:val="kk-KZ"/>
              </w:rPr>
              <w:lastRenderedPageBreak/>
              <w:t>органға көппәтерлі тұрғын үй пәтерлері, тұрғын емес үй-жайлары меншік иелерінің кемінде екіуінен жазбаша өтініш немесе жергілікті атқарушы органның өтініші ұсынылады.</w:t>
            </w:r>
          </w:p>
          <w:p w14:paraId="7A0D42DD" w14:textId="76076789" w:rsidR="00903DEB" w:rsidRPr="00576A6C" w:rsidRDefault="00903DEB" w:rsidP="00903DEB">
            <w:pPr>
              <w:ind w:firstLine="176"/>
              <w:contextualSpacing/>
              <w:jc w:val="both"/>
              <w:rPr>
                <w:rFonts w:cs="Times New Roman"/>
                <w:sz w:val="24"/>
                <w:szCs w:val="24"/>
                <w:lang w:val="kk-KZ"/>
              </w:rPr>
            </w:pPr>
            <w:r w:rsidRPr="00576A6C">
              <w:rPr>
                <w:rFonts w:cs="Times New Roman"/>
                <w:sz w:val="24"/>
                <w:szCs w:val="24"/>
                <w:lang w:val="kk-KZ"/>
              </w:rPr>
              <w:t>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tc>
        <w:tc>
          <w:tcPr>
            <w:tcW w:w="5530" w:type="dxa"/>
          </w:tcPr>
          <w:p w14:paraId="69CB095A" w14:textId="208EFAFF" w:rsidR="00903DEB" w:rsidRPr="00576A6C" w:rsidRDefault="00903DEB" w:rsidP="00903DEB">
            <w:pPr>
              <w:contextualSpacing/>
              <w:rPr>
                <w:rFonts w:cs="Times New Roman"/>
                <w:sz w:val="24"/>
                <w:szCs w:val="24"/>
                <w:lang w:val="kk-KZ"/>
              </w:rPr>
            </w:pPr>
            <w:r w:rsidRPr="00576A6C">
              <w:rPr>
                <w:rFonts w:cs="Times New Roman"/>
                <w:sz w:val="24"/>
                <w:szCs w:val="24"/>
                <w:lang w:val="kk-KZ"/>
              </w:rPr>
              <w:lastRenderedPageBreak/>
              <w:t xml:space="preserve">Кондоминиум объектісін жедел тіркеу және тіркеу рәсімін оңайлату мақсатында әкімдіктерге осы рәсімге бастамашылық жасауға мүмкіндік беру ұсынылады. </w:t>
            </w:r>
          </w:p>
        </w:tc>
      </w:tr>
      <w:tr w:rsidR="00091991" w:rsidRPr="00576A6C" w14:paraId="71ED0236" w14:textId="77777777" w:rsidTr="00315779">
        <w:trPr>
          <w:trHeight w:val="315"/>
        </w:trPr>
        <w:tc>
          <w:tcPr>
            <w:tcW w:w="16019" w:type="dxa"/>
            <w:gridSpan w:val="5"/>
          </w:tcPr>
          <w:p w14:paraId="61681B52" w14:textId="03A0CE9C" w:rsidR="000D2CA8" w:rsidRPr="00576A6C" w:rsidRDefault="000D2CA8" w:rsidP="009103C3">
            <w:pPr>
              <w:tabs>
                <w:tab w:val="left" w:pos="6300"/>
              </w:tabs>
              <w:contextualSpacing/>
              <w:rPr>
                <w:rFonts w:cs="Times New Roman"/>
                <w:b/>
                <w:sz w:val="24"/>
                <w:szCs w:val="24"/>
                <w:lang w:val="kk-KZ"/>
              </w:rPr>
            </w:pPr>
            <w:r w:rsidRPr="00576A6C">
              <w:rPr>
                <w:rFonts w:cs="Times New Roman"/>
                <w:sz w:val="24"/>
                <w:szCs w:val="24"/>
                <w:lang w:val="kk-KZ"/>
              </w:rPr>
              <w:tab/>
            </w:r>
            <w:r w:rsidR="009103C3">
              <w:rPr>
                <w:rFonts w:cs="Times New Roman"/>
                <w:b/>
                <w:sz w:val="24"/>
                <w:szCs w:val="24"/>
                <w:lang w:val="kk-KZ"/>
              </w:rPr>
              <w:t>6</w:t>
            </w:r>
            <w:r w:rsidRPr="00576A6C">
              <w:rPr>
                <w:rFonts w:cs="Times New Roman"/>
                <w:b/>
                <w:sz w:val="24"/>
                <w:szCs w:val="24"/>
                <w:lang w:val="kk-KZ"/>
              </w:rPr>
              <w:t>. Өтпелі ережелер</w:t>
            </w:r>
          </w:p>
        </w:tc>
      </w:tr>
      <w:tr w:rsidR="00091991" w:rsidRPr="00576A6C" w14:paraId="137E4931" w14:textId="77777777" w:rsidTr="00BB3364">
        <w:trPr>
          <w:trHeight w:val="315"/>
        </w:trPr>
        <w:tc>
          <w:tcPr>
            <w:tcW w:w="568" w:type="dxa"/>
          </w:tcPr>
          <w:p w14:paraId="34C1FB05" w14:textId="50315363" w:rsidR="000D2CA8" w:rsidRPr="00576A6C" w:rsidRDefault="00E25655" w:rsidP="00594807">
            <w:pPr>
              <w:contextualSpacing/>
              <w:jc w:val="center"/>
              <w:rPr>
                <w:rFonts w:eastAsia="Times New Roman" w:cs="Times New Roman"/>
                <w:sz w:val="24"/>
                <w:szCs w:val="24"/>
                <w:lang w:val="kk-KZ"/>
              </w:rPr>
            </w:pPr>
            <w:r>
              <w:rPr>
                <w:rFonts w:eastAsia="Times New Roman" w:cs="Times New Roman"/>
                <w:sz w:val="24"/>
                <w:szCs w:val="24"/>
                <w:lang w:val="en-US"/>
              </w:rPr>
              <w:t>7</w:t>
            </w:r>
            <w:r w:rsidR="00594807">
              <w:rPr>
                <w:rFonts w:eastAsia="Times New Roman" w:cs="Times New Roman"/>
                <w:sz w:val="24"/>
                <w:szCs w:val="24"/>
                <w:lang w:val="en-US"/>
              </w:rPr>
              <w:t>8</w:t>
            </w:r>
            <w:r w:rsidR="007E1FBE" w:rsidRPr="00576A6C">
              <w:rPr>
                <w:rFonts w:eastAsia="Times New Roman" w:cs="Times New Roman"/>
                <w:sz w:val="24"/>
                <w:szCs w:val="24"/>
                <w:lang w:val="kk-KZ"/>
              </w:rPr>
              <w:t>.</w:t>
            </w:r>
          </w:p>
        </w:tc>
        <w:tc>
          <w:tcPr>
            <w:tcW w:w="1559" w:type="dxa"/>
          </w:tcPr>
          <w:p w14:paraId="10C7B673" w14:textId="236FA695" w:rsidR="000D2CA8" w:rsidRPr="00576A6C" w:rsidRDefault="007E1FBE" w:rsidP="00903DEB">
            <w:pPr>
              <w:contextualSpacing/>
              <w:jc w:val="center"/>
              <w:rPr>
                <w:rFonts w:cs="Times New Roman"/>
                <w:sz w:val="24"/>
                <w:szCs w:val="24"/>
                <w:lang w:val="kk-KZ"/>
              </w:rPr>
            </w:pPr>
            <w:r w:rsidRPr="00576A6C">
              <w:rPr>
                <w:rFonts w:cs="Times New Roman"/>
                <w:sz w:val="24"/>
                <w:szCs w:val="24"/>
                <w:lang w:val="kk-KZ"/>
              </w:rPr>
              <w:t>Жобаның 2-бабы</w:t>
            </w:r>
          </w:p>
        </w:tc>
        <w:tc>
          <w:tcPr>
            <w:tcW w:w="3968" w:type="dxa"/>
          </w:tcPr>
          <w:p w14:paraId="58AF2621" w14:textId="447D809D" w:rsidR="000D2CA8" w:rsidRPr="00576A6C" w:rsidRDefault="007E1FBE" w:rsidP="00903DEB">
            <w:pPr>
              <w:ind w:firstLine="176"/>
              <w:contextualSpacing/>
              <w:jc w:val="both"/>
              <w:rPr>
                <w:rFonts w:cs="Times New Roman"/>
                <w:b/>
                <w:sz w:val="24"/>
                <w:szCs w:val="24"/>
                <w:lang w:val="kk-KZ"/>
              </w:rPr>
            </w:pPr>
            <w:r w:rsidRPr="00576A6C">
              <w:rPr>
                <w:rFonts w:cs="Times New Roman"/>
                <w:b/>
                <w:sz w:val="24"/>
                <w:szCs w:val="24"/>
                <w:lang w:val="kk-KZ"/>
              </w:rPr>
              <w:t>Жоқ</w:t>
            </w:r>
          </w:p>
        </w:tc>
        <w:tc>
          <w:tcPr>
            <w:tcW w:w="4394" w:type="dxa"/>
          </w:tcPr>
          <w:p w14:paraId="23209223" w14:textId="77777777" w:rsidR="007E1FBE" w:rsidRPr="00576A6C" w:rsidRDefault="007E1FBE" w:rsidP="007E1FBE">
            <w:pPr>
              <w:ind w:firstLine="176"/>
              <w:contextualSpacing/>
              <w:jc w:val="both"/>
              <w:rPr>
                <w:rFonts w:cs="Times New Roman"/>
                <w:b/>
                <w:sz w:val="24"/>
                <w:szCs w:val="24"/>
                <w:lang w:val="kk-KZ"/>
              </w:rPr>
            </w:pPr>
            <w:r w:rsidRPr="00576A6C">
              <w:rPr>
                <w:rFonts w:cs="Times New Roman"/>
                <w:b/>
                <w:sz w:val="24"/>
                <w:szCs w:val="24"/>
                <w:lang w:val="kk-KZ"/>
              </w:rPr>
              <w:t>Мынадай мазмұндағы 2-баппен толықтырылсын:</w:t>
            </w:r>
          </w:p>
          <w:p w14:paraId="33930722" w14:textId="77777777" w:rsidR="007E1FBE" w:rsidRPr="00576A6C" w:rsidRDefault="007E1FBE" w:rsidP="007E1FBE">
            <w:pPr>
              <w:ind w:firstLine="176"/>
              <w:contextualSpacing/>
              <w:jc w:val="both"/>
              <w:rPr>
                <w:rFonts w:cs="Times New Roman"/>
                <w:b/>
                <w:sz w:val="24"/>
                <w:szCs w:val="24"/>
                <w:lang w:val="kk-KZ"/>
              </w:rPr>
            </w:pPr>
            <w:r w:rsidRPr="00576A6C">
              <w:rPr>
                <w:rFonts w:cs="Times New Roman"/>
                <w:b/>
                <w:sz w:val="24"/>
                <w:szCs w:val="24"/>
                <w:lang w:val="kk-KZ"/>
              </w:rPr>
              <w:t>2-бап.</w:t>
            </w:r>
          </w:p>
          <w:p w14:paraId="2A856298" w14:textId="77777777" w:rsidR="007E1FBE" w:rsidRPr="00576A6C" w:rsidRDefault="007E1FBE" w:rsidP="007E1FBE">
            <w:pPr>
              <w:ind w:firstLine="176"/>
              <w:contextualSpacing/>
              <w:jc w:val="both"/>
              <w:rPr>
                <w:rFonts w:cs="Times New Roman"/>
                <w:b/>
                <w:sz w:val="24"/>
                <w:szCs w:val="24"/>
                <w:lang w:val="kk-KZ"/>
              </w:rPr>
            </w:pPr>
            <w:r w:rsidRPr="00576A6C">
              <w:rPr>
                <w:rFonts w:cs="Times New Roman"/>
                <w:b/>
                <w:sz w:val="24"/>
                <w:szCs w:val="24"/>
                <w:lang w:val="kk-KZ"/>
              </w:rPr>
              <w:t>1. Осы Заң алғашқы ресми жарияланған күнінен кейін күнтізбелік он күн өткен соң қолданысқа енгізіледі.</w:t>
            </w:r>
          </w:p>
          <w:p w14:paraId="52569D59" w14:textId="5A242062" w:rsidR="000D2CA8" w:rsidRPr="00576A6C" w:rsidRDefault="007E1FBE" w:rsidP="007E1FBE">
            <w:pPr>
              <w:ind w:firstLine="176"/>
              <w:contextualSpacing/>
              <w:jc w:val="both"/>
              <w:rPr>
                <w:rFonts w:cs="Times New Roman"/>
                <w:b/>
                <w:sz w:val="24"/>
                <w:szCs w:val="24"/>
                <w:lang w:val="kk-KZ"/>
              </w:rPr>
            </w:pPr>
            <w:r w:rsidRPr="00576A6C">
              <w:rPr>
                <w:rFonts w:cs="Times New Roman"/>
                <w:b/>
                <w:sz w:val="24"/>
                <w:szCs w:val="24"/>
                <w:lang w:val="kk-KZ"/>
              </w:rPr>
              <w:t>2. Осы Заң қолданысқа енгізілгенге дейін құрылған көппәтерлі тұрғын үйдің жай серіктестіктері осы Заң қолданысқа енгізілген күннен бастап екі жыл ішінде өз қызметін осы Заңға сәйкес келтіруге міндетті.</w:t>
            </w:r>
          </w:p>
        </w:tc>
        <w:tc>
          <w:tcPr>
            <w:tcW w:w="5530" w:type="dxa"/>
          </w:tcPr>
          <w:p w14:paraId="5FDF459C" w14:textId="796B9D0C" w:rsidR="000D2CA8" w:rsidRPr="00576A6C" w:rsidRDefault="007E1FBE" w:rsidP="007E1FBE">
            <w:pPr>
              <w:contextualSpacing/>
              <w:jc w:val="both"/>
              <w:rPr>
                <w:rFonts w:cs="Times New Roman"/>
                <w:sz w:val="24"/>
                <w:szCs w:val="24"/>
                <w:lang w:val="kk-KZ"/>
              </w:rPr>
            </w:pPr>
            <w:r w:rsidRPr="00576A6C">
              <w:rPr>
                <w:rFonts w:cs="Times New Roman"/>
                <w:sz w:val="24"/>
                <w:szCs w:val="24"/>
                <w:lang w:val="kk-KZ"/>
              </w:rPr>
              <w:t>Құқық қолдану практикасын талдау көрсеткендей, ЖС пәтерлерінің саны көп КПТҮ-де құрылады (600 пәтерге дейін жетеді), бірақ мұндай жағдайларда әр жалға алушыдан екі сенімхат алу мүмкін емес. Сондықтан, саны 30 пәтерден аспайтын болса, ЖС құру үшін пәтерлер санын шектеу ұсынылады. Пәтерлерінің саны 40 және одан да көп болатын КПТҮ-де нотариалды сенімхаттар алуды көздейін қолданыстағы редакция іс жүзінде мүмкін емес.</w:t>
            </w:r>
            <w:r w:rsidRPr="00576A6C">
              <w:rPr>
                <w:lang w:val="kk-KZ"/>
              </w:rPr>
              <w:t xml:space="preserve"> </w:t>
            </w:r>
            <w:r w:rsidRPr="00576A6C">
              <w:rPr>
                <w:rFonts w:cs="Times New Roman"/>
                <w:sz w:val="24"/>
                <w:szCs w:val="24"/>
                <w:lang w:val="kk-KZ"/>
              </w:rPr>
              <w:t>Сонымен қатар, осы нормаға заңға кері күш беру ұсынылады.</w:t>
            </w:r>
          </w:p>
        </w:tc>
      </w:tr>
    </w:tbl>
    <w:p w14:paraId="4058FE72" w14:textId="5F6F9852" w:rsidR="007E1FBE" w:rsidRPr="007B7330" w:rsidRDefault="007E1FBE" w:rsidP="00E730A7">
      <w:pPr>
        <w:contextualSpacing/>
        <w:rPr>
          <w:rFonts w:eastAsia="Times New Roman" w:cs="Times New Roman"/>
          <w:b/>
          <w:sz w:val="20"/>
          <w:szCs w:val="24"/>
          <w:lang w:val="kk-KZ" w:eastAsia="ru-RU"/>
        </w:rPr>
      </w:pPr>
    </w:p>
    <w:tbl>
      <w:tblPr>
        <w:tblW w:w="15309" w:type="dxa"/>
        <w:tblLook w:val="01E0" w:firstRow="1" w:lastRow="1" w:firstColumn="1" w:lastColumn="1" w:noHBand="0" w:noVBand="0"/>
      </w:tblPr>
      <w:tblGrid>
        <w:gridCol w:w="12049"/>
        <w:gridCol w:w="3260"/>
      </w:tblGrid>
      <w:tr w:rsidR="0019123C" w14:paraId="11A4DF55" w14:textId="77777777" w:rsidTr="0019123C">
        <w:tc>
          <w:tcPr>
            <w:tcW w:w="12049" w:type="dxa"/>
            <w:hideMark/>
          </w:tcPr>
          <w:p w14:paraId="2EB52648" w14:textId="768A5D89" w:rsidR="0096440D" w:rsidRDefault="0096440D" w:rsidP="00315779">
            <w:pPr>
              <w:rPr>
                <w:rFonts w:cs="Times New Roman"/>
                <w:b/>
                <w:szCs w:val="28"/>
                <w:lang w:val="kk-KZ"/>
              </w:rPr>
            </w:pPr>
            <w:r>
              <w:rPr>
                <w:rFonts w:cs="Times New Roman"/>
                <w:b/>
                <w:szCs w:val="28"/>
                <w:lang w:val="kk-KZ"/>
              </w:rPr>
              <w:t>Қазақстан Республикасы</w:t>
            </w:r>
          </w:p>
          <w:p w14:paraId="264BE11D" w14:textId="0DDB6504" w:rsidR="0019123C" w:rsidRPr="007C0BF8" w:rsidRDefault="0096440D" w:rsidP="00315779">
            <w:pPr>
              <w:rPr>
                <w:rFonts w:cs="Times New Roman"/>
                <w:b/>
                <w:szCs w:val="28"/>
              </w:rPr>
            </w:pPr>
            <w:r>
              <w:rPr>
                <w:rFonts w:cs="Times New Roman"/>
                <w:b/>
                <w:szCs w:val="28"/>
                <w:lang w:val="kk-KZ"/>
              </w:rPr>
              <w:t>Парламентінің депутаттары</w:t>
            </w:r>
            <w:r w:rsidR="0019123C">
              <w:rPr>
                <w:rFonts w:cs="Times New Roman"/>
                <w:b/>
                <w:szCs w:val="28"/>
              </w:rPr>
              <w:tab/>
            </w:r>
            <w:r w:rsidR="0019123C">
              <w:rPr>
                <w:rFonts w:cs="Times New Roman"/>
                <w:b/>
                <w:szCs w:val="28"/>
              </w:rPr>
              <w:tab/>
            </w:r>
            <w:r w:rsidR="0019123C">
              <w:rPr>
                <w:rFonts w:cs="Times New Roman"/>
                <w:b/>
                <w:szCs w:val="28"/>
              </w:rPr>
              <w:tab/>
            </w:r>
            <w:r w:rsidR="0019123C">
              <w:rPr>
                <w:rFonts w:cs="Times New Roman"/>
                <w:b/>
                <w:szCs w:val="28"/>
              </w:rPr>
              <w:tab/>
            </w:r>
            <w:r w:rsidR="0019123C">
              <w:rPr>
                <w:rFonts w:cs="Times New Roman"/>
                <w:b/>
                <w:szCs w:val="28"/>
              </w:rPr>
              <w:tab/>
            </w:r>
            <w:r w:rsidR="0019123C">
              <w:rPr>
                <w:rFonts w:eastAsia="Times New Roman" w:cs="Times New Roman"/>
                <w:b/>
                <w:szCs w:val="28"/>
                <w:lang w:eastAsia="ru-RU"/>
              </w:rPr>
              <w:t xml:space="preserve"> </w:t>
            </w:r>
          </w:p>
        </w:tc>
        <w:tc>
          <w:tcPr>
            <w:tcW w:w="3260" w:type="dxa"/>
          </w:tcPr>
          <w:p w14:paraId="4807D6A6" w14:textId="77777777" w:rsidR="0019123C" w:rsidRDefault="0019123C" w:rsidP="00315779">
            <w:pPr>
              <w:rPr>
                <w:rFonts w:cs="Times New Roman"/>
                <w:b/>
                <w:szCs w:val="28"/>
              </w:rPr>
            </w:pPr>
          </w:p>
          <w:p w14:paraId="6FC27239" w14:textId="77777777" w:rsidR="0019123C" w:rsidRDefault="0019123C" w:rsidP="00315779">
            <w:pPr>
              <w:rPr>
                <w:rFonts w:cs="Times New Roman"/>
                <w:b/>
                <w:szCs w:val="28"/>
              </w:rPr>
            </w:pPr>
            <w:r>
              <w:rPr>
                <w:rFonts w:cs="Times New Roman"/>
                <w:b/>
                <w:szCs w:val="28"/>
              </w:rPr>
              <w:t>А. Рау</w:t>
            </w:r>
          </w:p>
        </w:tc>
      </w:tr>
      <w:tr w:rsidR="0019123C" w14:paraId="0E333BCC" w14:textId="77777777" w:rsidTr="0019123C">
        <w:tc>
          <w:tcPr>
            <w:tcW w:w="12049" w:type="dxa"/>
          </w:tcPr>
          <w:p w14:paraId="7D1885A2" w14:textId="77777777" w:rsidR="0019123C" w:rsidRDefault="0019123C" w:rsidP="00315779">
            <w:pPr>
              <w:ind w:left="709"/>
              <w:jc w:val="both"/>
              <w:rPr>
                <w:rFonts w:eastAsia="Times New Roman" w:cs="Times New Roman"/>
                <w:b/>
                <w:szCs w:val="28"/>
                <w:lang w:eastAsia="ru-RU"/>
              </w:rPr>
            </w:pPr>
          </w:p>
        </w:tc>
        <w:tc>
          <w:tcPr>
            <w:tcW w:w="3260" w:type="dxa"/>
          </w:tcPr>
          <w:p w14:paraId="30CB9C2D" w14:textId="77777777" w:rsidR="0019123C" w:rsidRDefault="0019123C" w:rsidP="00315779">
            <w:pPr>
              <w:jc w:val="both"/>
              <w:rPr>
                <w:rFonts w:eastAsia="Times New Roman" w:cs="Times New Roman"/>
                <w:b/>
                <w:szCs w:val="28"/>
                <w:lang w:eastAsia="ru-RU"/>
              </w:rPr>
            </w:pPr>
          </w:p>
        </w:tc>
      </w:tr>
      <w:tr w:rsidR="0019123C" w14:paraId="2C9FF9D4" w14:textId="77777777" w:rsidTr="0019123C">
        <w:tc>
          <w:tcPr>
            <w:tcW w:w="12049" w:type="dxa"/>
          </w:tcPr>
          <w:p w14:paraId="5E89C598" w14:textId="77777777" w:rsidR="0019123C" w:rsidRDefault="0019123C" w:rsidP="00315779">
            <w:pPr>
              <w:ind w:left="709"/>
              <w:jc w:val="both"/>
              <w:rPr>
                <w:rFonts w:eastAsia="Times New Roman" w:cs="Times New Roman"/>
                <w:b/>
                <w:szCs w:val="28"/>
                <w:lang w:eastAsia="ru-RU"/>
              </w:rPr>
            </w:pPr>
          </w:p>
        </w:tc>
        <w:tc>
          <w:tcPr>
            <w:tcW w:w="3260" w:type="dxa"/>
          </w:tcPr>
          <w:p w14:paraId="666E32CE" w14:textId="77777777" w:rsidR="0019123C" w:rsidRDefault="0019123C" w:rsidP="00315779">
            <w:pPr>
              <w:jc w:val="both"/>
              <w:rPr>
                <w:rFonts w:eastAsia="Times New Roman" w:cs="Times New Roman"/>
                <w:b/>
                <w:szCs w:val="28"/>
                <w:lang w:eastAsia="ru-RU"/>
              </w:rPr>
            </w:pPr>
            <w:r>
              <w:rPr>
                <w:rFonts w:eastAsia="Times New Roman" w:cs="Times New Roman"/>
                <w:b/>
                <w:szCs w:val="28"/>
                <w:lang w:eastAsia="ru-RU"/>
              </w:rPr>
              <w:t>Е.</w:t>
            </w:r>
            <w:r w:rsidRPr="007C0BF8">
              <w:rPr>
                <w:rFonts w:eastAsia="Times New Roman" w:cs="Times New Roman"/>
                <w:b/>
                <w:szCs w:val="28"/>
                <w:lang w:eastAsia="ru-RU"/>
              </w:rPr>
              <w:t xml:space="preserve"> </w:t>
            </w:r>
            <w:r>
              <w:rPr>
                <w:rFonts w:eastAsia="Times New Roman" w:cs="Times New Roman"/>
                <w:b/>
                <w:szCs w:val="28"/>
                <w:lang w:eastAsia="ru-RU"/>
              </w:rPr>
              <w:t>Смышляева</w:t>
            </w:r>
          </w:p>
        </w:tc>
      </w:tr>
      <w:tr w:rsidR="0019123C" w14:paraId="0A179FA3" w14:textId="77777777" w:rsidTr="0019123C">
        <w:tc>
          <w:tcPr>
            <w:tcW w:w="12049" w:type="dxa"/>
          </w:tcPr>
          <w:p w14:paraId="10401090" w14:textId="77777777" w:rsidR="0019123C" w:rsidRDefault="0019123C" w:rsidP="00315779">
            <w:pPr>
              <w:ind w:left="709"/>
              <w:jc w:val="both"/>
              <w:rPr>
                <w:rFonts w:eastAsia="Times New Roman" w:cs="Times New Roman"/>
                <w:b/>
                <w:szCs w:val="28"/>
                <w:lang w:eastAsia="ru-RU"/>
              </w:rPr>
            </w:pPr>
          </w:p>
        </w:tc>
        <w:tc>
          <w:tcPr>
            <w:tcW w:w="3260" w:type="dxa"/>
          </w:tcPr>
          <w:p w14:paraId="04C80FED" w14:textId="77777777" w:rsidR="0019123C" w:rsidRDefault="0019123C" w:rsidP="00315779">
            <w:pPr>
              <w:ind w:left="709"/>
              <w:jc w:val="both"/>
              <w:rPr>
                <w:rFonts w:eastAsia="Times New Roman" w:cs="Times New Roman"/>
                <w:b/>
                <w:szCs w:val="28"/>
                <w:lang w:eastAsia="ru-RU"/>
              </w:rPr>
            </w:pPr>
          </w:p>
        </w:tc>
      </w:tr>
      <w:tr w:rsidR="0019123C" w14:paraId="1F89AADF" w14:textId="77777777" w:rsidTr="0019123C">
        <w:tc>
          <w:tcPr>
            <w:tcW w:w="12049" w:type="dxa"/>
          </w:tcPr>
          <w:p w14:paraId="4753EDF5" w14:textId="77777777" w:rsidR="0019123C" w:rsidRDefault="0019123C" w:rsidP="00315779">
            <w:pPr>
              <w:ind w:left="709"/>
              <w:jc w:val="both"/>
              <w:rPr>
                <w:rFonts w:eastAsia="Times New Roman" w:cs="Times New Roman"/>
                <w:b/>
                <w:szCs w:val="28"/>
                <w:lang w:eastAsia="ru-RU"/>
              </w:rPr>
            </w:pPr>
          </w:p>
        </w:tc>
        <w:tc>
          <w:tcPr>
            <w:tcW w:w="3260" w:type="dxa"/>
          </w:tcPr>
          <w:p w14:paraId="79DC9D40" w14:textId="61B18C3E" w:rsidR="0019123C" w:rsidRDefault="00D3096F" w:rsidP="00315779">
            <w:pPr>
              <w:jc w:val="both"/>
              <w:rPr>
                <w:rFonts w:eastAsia="Times New Roman" w:cs="Times New Roman"/>
                <w:b/>
                <w:szCs w:val="28"/>
                <w:lang w:eastAsia="ru-RU"/>
              </w:rPr>
            </w:pPr>
            <w:r>
              <w:rPr>
                <w:b/>
                <w:szCs w:val="28"/>
                <w:lang w:val="kk-KZ"/>
              </w:rPr>
              <w:t>С. Шайдаров</w:t>
            </w:r>
          </w:p>
        </w:tc>
      </w:tr>
    </w:tbl>
    <w:p w14:paraId="57335901" w14:textId="77777777" w:rsidR="0019123C" w:rsidRPr="00091991" w:rsidRDefault="0019123C" w:rsidP="006556D6">
      <w:pPr>
        <w:contextualSpacing/>
        <w:rPr>
          <w:rFonts w:eastAsia="Times New Roman" w:cs="Times New Roman"/>
          <w:b/>
          <w:sz w:val="24"/>
          <w:szCs w:val="24"/>
          <w:lang w:val="kk-KZ" w:eastAsia="ru-RU"/>
        </w:rPr>
      </w:pPr>
    </w:p>
    <w:sectPr w:rsidR="0019123C" w:rsidRPr="00091991" w:rsidSect="00F1317F">
      <w:headerReference w:type="default" r:id="rId8"/>
      <w:footerReference w:type="default" r:id="rId9"/>
      <w:pgSz w:w="16838" w:h="11906" w:orient="landscape" w:code="9"/>
      <w:pgMar w:top="992" w:right="539" w:bottom="284"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7189" w14:textId="77777777" w:rsidR="00600160" w:rsidRDefault="00600160">
      <w:r>
        <w:separator/>
      </w:r>
    </w:p>
  </w:endnote>
  <w:endnote w:type="continuationSeparator" w:id="0">
    <w:p w14:paraId="03F4688D" w14:textId="77777777" w:rsidR="00600160" w:rsidRDefault="006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1891" w14:textId="77777777" w:rsidR="00594807" w:rsidRDefault="00594807">
    <w:pPr>
      <w:pStyle w:val="a4"/>
      <w:jc w:val="center"/>
      <w:rPr>
        <w:sz w:val="22"/>
      </w:rPr>
    </w:pPr>
  </w:p>
  <w:p w14:paraId="31CF28DA" w14:textId="77777777" w:rsidR="00594807" w:rsidRDefault="00594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BC2D" w14:textId="77777777" w:rsidR="00600160" w:rsidRDefault="00600160">
      <w:r>
        <w:separator/>
      </w:r>
    </w:p>
  </w:footnote>
  <w:footnote w:type="continuationSeparator" w:id="0">
    <w:p w14:paraId="6E4CFD87" w14:textId="77777777" w:rsidR="00600160" w:rsidRDefault="006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82843"/>
      <w:docPartObj>
        <w:docPartGallery w:val="Page Numbers (Top of Page)"/>
        <w:docPartUnique/>
      </w:docPartObj>
    </w:sdtPr>
    <w:sdtEndPr/>
    <w:sdtContent>
      <w:p w14:paraId="79841E28" w14:textId="66D0654D" w:rsidR="00594807" w:rsidRDefault="00594807">
        <w:pPr>
          <w:pStyle w:val="aa"/>
          <w:jc w:val="center"/>
        </w:pPr>
        <w:r>
          <w:fldChar w:fldCharType="begin"/>
        </w:r>
        <w:r>
          <w:instrText>PAGE   \* MERGEFORMAT</w:instrText>
        </w:r>
        <w:r>
          <w:fldChar w:fldCharType="separate"/>
        </w:r>
        <w:r w:rsidR="000B06E4">
          <w:rPr>
            <w:noProof/>
          </w:rPr>
          <w:t>23</w:t>
        </w:r>
        <w:r>
          <w:rPr>
            <w:noProof/>
          </w:rPr>
          <w:fldChar w:fldCharType="end"/>
        </w:r>
      </w:p>
    </w:sdtContent>
  </w:sdt>
  <w:p w14:paraId="5C85D167" w14:textId="77777777" w:rsidR="00594807" w:rsidRDefault="005948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58"/>
    <w:multiLevelType w:val="hybridMultilevel"/>
    <w:tmpl w:val="AB0A0A14"/>
    <w:lvl w:ilvl="0" w:tplc="0B065B1E">
      <w:start w:val="2"/>
      <w:numFmt w:val="decimal"/>
      <w:lvlText w:val="%1."/>
      <w:lvlJc w:val="left"/>
      <w:pPr>
        <w:ind w:left="1211"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60FAA"/>
    <w:multiLevelType w:val="hybridMultilevel"/>
    <w:tmpl w:val="4B10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D014B"/>
    <w:multiLevelType w:val="hybridMultilevel"/>
    <w:tmpl w:val="AB0A0A14"/>
    <w:lvl w:ilvl="0" w:tplc="0B065B1E">
      <w:start w:val="2"/>
      <w:numFmt w:val="decimal"/>
      <w:lvlText w:val="%1."/>
      <w:lvlJc w:val="left"/>
      <w:pPr>
        <w:ind w:left="1211"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C57D9"/>
    <w:multiLevelType w:val="hybridMultilevel"/>
    <w:tmpl w:val="926EF2C4"/>
    <w:lvl w:ilvl="0" w:tplc="F3884E0E">
      <w:start w:val="4"/>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071A0"/>
    <w:multiLevelType w:val="hybridMultilevel"/>
    <w:tmpl w:val="428E95CA"/>
    <w:lvl w:ilvl="0" w:tplc="D2B87D0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75C3E"/>
    <w:multiLevelType w:val="multilevel"/>
    <w:tmpl w:val="7E6EE4CC"/>
    <w:lvl w:ilvl="0">
      <w:start w:val="1"/>
      <w:numFmt w:val="decimal"/>
      <w:lvlText w:val="%1-"/>
      <w:lvlJc w:val="left"/>
      <w:pPr>
        <w:ind w:left="408" w:hanging="408"/>
      </w:pPr>
      <w:rPr>
        <w:rFonts w:hint="default"/>
      </w:rPr>
    </w:lvl>
    <w:lvl w:ilvl="1">
      <w:start w:val="1"/>
      <w:numFmt w:val="decimal"/>
      <w:lvlText w:val="%1-%2)"/>
      <w:lvlJc w:val="left"/>
      <w:pPr>
        <w:ind w:left="1128" w:hanging="720"/>
      </w:pPr>
      <w:rPr>
        <w:rFonts w:hint="default"/>
        <w:b/>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6" w15:restartNumberingAfterBreak="0">
    <w:nsid w:val="233159A6"/>
    <w:multiLevelType w:val="hybridMultilevel"/>
    <w:tmpl w:val="E04C48A0"/>
    <w:lvl w:ilvl="0" w:tplc="B52E3196">
      <w:start w:val="1"/>
      <w:numFmt w:val="decimal"/>
      <w:lvlText w:val="%1)"/>
      <w:lvlJc w:val="left"/>
      <w:pPr>
        <w:tabs>
          <w:tab w:val="num" w:pos="720"/>
        </w:tabs>
        <w:ind w:left="720" w:hanging="360"/>
      </w:pPr>
    </w:lvl>
    <w:lvl w:ilvl="1" w:tplc="BA469F4C" w:tentative="1">
      <w:start w:val="1"/>
      <w:numFmt w:val="decimal"/>
      <w:lvlText w:val="%2)"/>
      <w:lvlJc w:val="left"/>
      <w:pPr>
        <w:tabs>
          <w:tab w:val="num" w:pos="1440"/>
        </w:tabs>
        <w:ind w:left="1440" w:hanging="360"/>
      </w:pPr>
    </w:lvl>
    <w:lvl w:ilvl="2" w:tplc="D2AE11BA" w:tentative="1">
      <w:start w:val="1"/>
      <w:numFmt w:val="decimal"/>
      <w:lvlText w:val="%3)"/>
      <w:lvlJc w:val="left"/>
      <w:pPr>
        <w:tabs>
          <w:tab w:val="num" w:pos="2160"/>
        </w:tabs>
        <w:ind w:left="2160" w:hanging="360"/>
      </w:pPr>
    </w:lvl>
    <w:lvl w:ilvl="3" w:tplc="7B6C6B18" w:tentative="1">
      <w:start w:val="1"/>
      <w:numFmt w:val="decimal"/>
      <w:lvlText w:val="%4)"/>
      <w:lvlJc w:val="left"/>
      <w:pPr>
        <w:tabs>
          <w:tab w:val="num" w:pos="2880"/>
        </w:tabs>
        <w:ind w:left="2880" w:hanging="360"/>
      </w:pPr>
    </w:lvl>
    <w:lvl w:ilvl="4" w:tplc="101C3FDA" w:tentative="1">
      <w:start w:val="1"/>
      <w:numFmt w:val="decimal"/>
      <w:lvlText w:val="%5)"/>
      <w:lvlJc w:val="left"/>
      <w:pPr>
        <w:tabs>
          <w:tab w:val="num" w:pos="3600"/>
        </w:tabs>
        <w:ind w:left="3600" w:hanging="360"/>
      </w:pPr>
    </w:lvl>
    <w:lvl w:ilvl="5" w:tplc="F9A0310E" w:tentative="1">
      <w:start w:val="1"/>
      <w:numFmt w:val="decimal"/>
      <w:lvlText w:val="%6)"/>
      <w:lvlJc w:val="left"/>
      <w:pPr>
        <w:tabs>
          <w:tab w:val="num" w:pos="4320"/>
        </w:tabs>
        <w:ind w:left="4320" w:hanging="360"/>
      </w:pPr>
    </w:lvl>
    <w:lvl w:ilvl="6" w:tplc="482A0062" w:tentative="1">
      <w:start w:val="1"/>
      <w:numFmt w:val="decimal"/>
      <w:lvlText w:val="%7)"/>
      <w:lvlJc w:val="left"/>
      <w:pPr>
        <w:tabs>
          <w:tab w:val="num" w:pos="5040"/>
        </w:tabs>
        <w:ind w:left="5040" w:hanging="360"/>
      </w:pPr>
    </w:lvl>
    <w:lvl w:ilvl="7" w:tplc="0E2C2E2A" w:tentative="1">
      <w:start w:val="1"/>
      <w:numFmt w:val="decimal"/>
      <w:lvlText w:val="%8)"/>
      <w:lvlJc w:val="left"/>
      <w:pPr>
        <w:tabs>
          <w:tab w:val="num" w:pos="5760"/>
        </w:tabs>
        <w:ind w:left="5760" w:hanging="360"/>
      </w:pPr>
    </w:lvl>
    <w:lvl w:ilvl="8" w:tplc="60D65F56" w:tentative="1">
      <w:start w:val="1"/>
      <w:numFmt w:val="decimal"/>
      <w:lvlText w:val="%9)"/>
      <w:lvlJc w:val="left"/>
      <w:pPr>
        <w:tabs>
          <w:tab w:val="num" w:pos="6480"/>
        </w:tabs>
        <w:ind w:left="6480" w:hanging="360"/>
      </w:pPr>
    </w:lvl>
  </w:abstractNum>
  <w:abstractNum w:abstractNumId="7" w15:restartNumberingAfterBreak="0">
    <w:nsid w:val="24825B65"/>
    <w:multiLevelType w:val="hybridMultilevel"/>
    <w:tmpl w:val="25CC559E"/>
    <w:lvl w:ilvl="0" w:tplc="EF10DD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5381C"/>
    <w:multiLevelType w:val="hybridMultilevel"/>
    <w:tmpl w:val="F9829568"/>
    <w:lvl w:ilvl="0" w:tplc="621AE75E">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51ED4"/>
    <w:multiLevelType w:val="hybridMultilevel"/>
    <w:tmpl w:val="A8B2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03537"/>
    <w:multiLevelType w:val="hybridMultilevel"/>
    <w:tmpl w:val="57DAD812"/>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3D7B517E"/>
    <w:multiLevelType w:val="multilevel"/>
    <w:tmpl w:val="2F5EA7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8201B"/>
    <w:multiLevelType w:val="hybridMultilevel"/>
    <w:tmpl w:val="C762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A5544"/>
    <w:multiLevelType w:val="multilevel"/>
    <w:tmpl w:val="CEB22E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E3774"/>
    <w:multiLevelType w:val="hybridMultilevel"/>
    <w:tmpl w:val="1492A31A"/>
    <w:lvl w:ilvl="0" w:tplc="7B0012AE">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15:restartNumberingAfterBreak="0">
    <w:nsid w:val="47007DD1"/>
    <w:multiLevelType w:val="hybridMultilevel"/>
    <w:tmpl w:val="E4869AB8"/>
    <w:lvl w:ilvl="0" w:tplc="21287E42">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06193"/>
    <w:multiLevelType w:val="hybridMultilevel"/>
    <w:tmpl w:val="D6C4D1E4"/>
    <w:lvl w:ilvl="0" w:tplc="CA281E72">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4C441CCB"/>
    <w:multiLevelType w:val="hybridMultilevel"/>
    <w:tmpl w:val="02E8CE4A"/>
    <w:lvl w:ilvl="0" w:tplc="84448EC8">
      <w:start w:val="7"/>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15:restartNumberingAfterBreak="0">
    <w:nsid w:val="5680248E"/>
    <w:multiLevelType w:val="hybridMultilevel"/>
    <w:tmpl w:val="97FC0956"/>
    <w:lvl w:ilvl="0" w:tplc="B16C075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57CE4173"/>
    <w:multiLevelType w:val="hybridMultilevel"/>
    <w:tmpl w:val="FAFE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731C0"/>
    <w:multiLevelType w:val="hybridMultilevel"/>
    <w:tmpl w:val="F09A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5631B1"/>
    <w:multiLevelType w:val="hybridMultilevel"/>
    <w:tmpl w:val="1CF64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214A03"/>
    <w:multiLevelType w:val="hybridMultilevel"/>
    <w:tmpl w:val="5A2242D6"/>
    <w:lvl w:ilvl="0" w:tplc="8E0CC7BE">
      <w:start w:val="4"/>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CD7783"/>
    <w:multiLevelType w:val="hybridMultilevel"/>
    <w:tmpl w:val="C2CA5528"/>
    <w:lvl w:ilvl="0" w:tplc="32985156">
      <w:start w:val="1"/>
      <w:numFmt w:val="decimal"/>
      <w:lvlText w:val="%1."/>
      <w:lvlJc w:val="left"/>
      <w:pPr>
        <w:ind w:left="1211" w:hanging="360"/>
      </w:pPr>
      <w:rPr>
        <w:b w:val="0"/>
        <w:bCs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9164D70"/>
    <w:multiLevelType w:val="multilevel"/>
    <w:tmpl w:val="28C6A162"/>
    <w:lvl w:ilvl="0">
      <w:start w:val="1"/>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BB836DC"/>
    <w:multiLevelType w:val="hybridMultilevel"/>
    <w:tmpl w:val="276E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13124"/>
    <w:multiLevelType w:val="hybridMultilevel"/>
    <w:tmpl w:val="D3C84148"/>
    <w:lvl w:ilvl="0" w:tplc="8AB25D22">
      <w:start w:val="1"/>
      <w:numFmt w:val="bullet"/>
      <w:lvlText w:val=""/>
      <w:lvlJc w:val="left"/>
      <w:pPr>
        <w:tabs>
          <w:tab w:val="num" w:pos="720"/>
        </w:tabs>
        <w:ind w:left="720" w:hanging="360"/>
      </w:pPr>
      <w:rPr>
        <w:rFonts w:ascii="Symbol" w:hAnsi="Symbol" w:hint="default"/>
      </w:rPr>
    </w:lvl>
    <w:lvl w:ilvl="1" w:tplc="4D9CBC6C" w:tentative="1">
      <w:start w:val="1"/>
      <w:numFmt w:val="bullet"/>
      <w:lvlText w:val="•"/>
      <w:lvlJc w:val="left"/>
      <w:pPr>
        <w:tabs>
          <w:tab w:val="num" w:pos="1440"/>
        </w:tabs>
        <w:ind w:left="1440" w:hanging="360"/>
      </w:pPr>
      <w:rPr>
        <w:rFonts w:ascii="Arial" w:hAnsi="Arial" w:hint="default"/>
      </w:rPr>
    </w:lvl>
    <w:lvl w:ilvl="2" w:tplc="0DCEDEC4" w:tentative="1">
      <w:start w:val="1"/>
      <w:numFmt w:val="bullet"/>
      <w:lvlText w:val="•"/>
      <w:lvlJc w:val="left"/>
      <w:pPr>
        <w:tabs>
          <w:tab w:val="num" w:pos="2160"/>
        </w:tabs>
        <w:ind w:left="2160" w:hanging="360"/>
      </w:pPr>
      <w:rPr>
        <w:rFonts w:ascii="Arial" w:hAnsi="Arial" w:hint="default"/>
      </w:rPr>
    </w:lvl>
    <w:lvl w:ilvl="3" w:tplc="BFEA1096" w:tentative="1">
      <w:start w:val="1"/>
      <w:numFmt w:val="bullet"/>
      <w:lvlText w:val="•"/>
      <w:lvlJc w:val="left"/>
      <w:pPr>
        <w:tabs>
          <w:tab w:val="num" w:pos="2880"/>
        </w:tabs>
        <w:ind w:left="2880" w:hanging="360"/>
      </w:pPr>
      <w:rPr>
        <w:rFonts w:ascii="Arial" w:hAnsi="Arial" w:hint="default"/>
      </w:rPr>
    </w:lvl>
    <w:lvl w:ilvl="4" w:tplc="9E5CCA38" w:tentative="1">
      <w:start w:val="1"/>
      <w:numFmt w:val="bullet"/>
      <w:lvlText w:val="•"/>
      <w:lvlJc w:val="left"/>
      <w:pPr>
        <w:tabs>
          <w:tab w:val="num" w:pos="3600"/>
        </w:tabs>
        <w:ind w:left="3600" w:hanging="360"/>
      </w:pPr>
      <w:rPr>
        <w:rFonts w:ascii="Arial" w:hAnsi="Arial" w:hint="default"/>
      </w:rPr>
    </w:lvl>
    <w:lvl w:ilvl="5" w:tplc="57002EDA" w:tentative="1">
      <w:start w:val="1"/>
      <w:numFmt w:val="bullet"/>
      <w:lvlText w:val="•"/>
      <w:lvlJc w:val="left"/>
      <w:pPr>
        <w:tabs>
          <w:tab w:val="num" w:pos="4320"/>
        </w:tabs>
        <w:ind w:left="4320" w:hanging="360"/>
      </w:pPr>
      <w:rPr>
        <w:rFonts w:ascii="Arial" w:hAnsi="Arial" w:hint="default"/>
      </w:rPr>
    </w:lvl>
    <w:lvl w:ilvl="6" w:tplc="ECFE74C6" w:tentative="1">
      <w:start w:val="1"/>
      <w:numFmt w:val="bullet"/>
      <w:lvlText w:val="•"/>
      <w:lvlJc w:val="left"/>
      <w:pPr>
        <w:tabs>
          <w:tab w:val="num" w:pos="5040"/>
        </w:tabs>
        <w:ind w:left="5040" w:hanging="360"/>
      </w:pPr>
      <w:rPr>
        <w:rFonts w:ascii="Arial" w:hAnsi="Arial" w:hint="default"/>
      </w:rPr>
    </w:lvl>
    <w:lvl w:ilvl="7" w:tplc="5094A88C" w:tentative="1">
      <w:start w:val="1"/>
      <w:numFmt w:val="bullet"/>
      <w:lvlText w:val="•"/>
      <w:lvlJc w:val="left"/>
      <w:pPr>
        <w:tabs>
          <w:tab w:val="num" w:pos="5760"/>
        </w:tabs>
        <w:ind w:left="5760" w:hanging="360"/>
      </w:pPr>
      <w:rPr>
        <w:rFonts w:ascii="Arial" w:hAnsi="Arial" w:hint="default"/>
      </w:rPr>
    </w:lvl>
    <w:lvl w:ilvl="8" w:tplc="842C1B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4A205A"/>
    <w:multiLevelType w:val="hybridMultilevel"/>
    <w:tmpl w:val="F0DE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F5EED"/>
    <w:multiLevelType w:val="hybridMultilevel"/>
    <w:tmpl w:val="677461A6"/>
    <w:lvl w:ilvl="0" w:tplc="6B3A2C8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2C555A"/>
    <w:multiLevelType w:val="multilevel"/>
    <w:tmpl w:val="2B002C5A"/>
    <w:lvl w:ilvl="0">
      <w:start w:val="1"/>
      <w:numFmt w:val="decimal"/>
      <w:lvlText w:val="%1-"/>
      <w:lvlJc w:val="left"/>
      <w:pPr>
        <w:ind w:left="408" w:hanging="408"/>
      </w:pPr>
      <w:rPr>
        <w:rFonts w:hint="default"/>
        <w:b w:val="0"/>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200" w:hanging="1800"/>
      </w:pPr>
      <w:rPr>
        <w:rFonts w:hint="default"/>
        <w:b w:val="0"/>
      </w:rPr>
    </w:lvl>
  </w:abstractNum>
  <w:num w:numId="1">
    <w:abstractNumId w:val="16"/>
  </w:num>
  <w:num w:numId="2">
    <w:abstractNumId w:val="16"/>
  </w:num>
  <w:num w:numId="3">
    <w:abstractNumId w:val="17"/>
  </w:num>
  <w:num w:numId="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8"/>
  </w:num>
  <w:num w:numId="8">
    <w:abstractNumId w:val="11"/>
  </w:num>
  <w:num w:numId="9">
    <w:abstractNumId w:val="29"/>
  </w:num>
  <w:num w:numId="10">
    <w:abstractNumId w:val="5"/>
  </w:num>
  <w:num w:numId="11">
    <w:abstractNumId w:val="18"/>
  </w:num>
  <w:num w:numId="12">
    <w:abstractNumId w:val="19"/>
  </w:num>
  <w:num w:numId="13">
    <w:abstractNumId w:val="7"/>
  </w:num>
  <w:num w:numId="14">
    <w:abstractNumId w:val="4"/>
  </w:num>
  <w:num w:numId="15">
    <w:abstractNumId w:val="25"/>
  </w:num>
  <w:num w:numId="16">
    <w:abstractNumId w:val="14"/>
  </w:num>
  <w:num w:numId="17">
    <w:abstractNumId w:val="28"/>
  </w:num>
  <w:num w:numId="18">
    <w:abstractNumId w:val="26"/>
  </w:num>
  <w:num w:numId="19">
    <w:abstractNumId w:val="20"/>
  </w:num>
  <w:num w:numId="20">
    <w:abstractNumId w:val="1"/>
  </w:num>
  <w:num w:numId="21">
    <w:abstractNumId w:val="12"/>
  </w:num>
  <w:num w:numId="22">
    <w:abstractNumId w:val="9"/>
  </w:num>
  <w:num w:numId="23">
    <w:abstractNumId w:val="27"/>
  </w:num>
  <w:num w:numId="24">
    <w:abstractNumId w:val="23"/>
  </w:num>
  <w:num w:numId="25">
    <w:abstractNumId w:val="2"/>
  </w:num>
  <w:num w:numId="26">
    <w:abstractNumId w:val="0"/>
  </w:num>
  <w:num w:numId="27">
    <w:abstractNumId w:val="22"/>
  </w:num>
  <w:num w:numId="28">
    <w:abstractNumId w:val="3"/>
  </w:num>
  <w:num w:numId="29">
    <w:abstractNumId w:val="21"/>
  </w:num>
  <w:num w:numId="30">
    <w:abstractNumId w:val="24"/>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E"/>
    <w:rsid w:val="0000256C"/>
    <w:rsid w:val="0000556F"/>
    <w:rsid w:val="00007BAF"/>
    <w:rsid w:val="0001156E"/>
    <w:rsid w:val="00012423"/>
    <w:rsid w:val="0001305E"/>
    <w:rsid w:val="00015820"/>
    <w:rsid w:val="000164B7"/>
    <w:rsid w:val="000169E3"/>
    <w:rsid w:val="00021E03"/>
    <w:rsid w:val="000223A9"/>
    <w:rsid w:val="000246FF"/>
    <w:rsid w:val="00024997"/>
    <w:rsid w:val="0002534B"/>
    <w:rsid w:val="000302C4"/>
    <w:rsid w:val="000312C5"/>
    <w:rsid w:val="00031C1B"/>
    <w:rsid w:val="00031FAC"/>
    <w:rsid w:val="00032A22"/>
    <w:rsid w:val="0003499C"/>
    <w:rsid w:val="000360AA"/>
    <w:rsid w:val="00040177"/>
    <w:rsid w:val="00042760"/>
    <w:rsid w:val="0005405C"/>
    <w:rsid w:val="00055453"/>
    <w:rsid w:val="0005592A"/>
    <w:rsid w:val="00065B6A"/>
    <w:rsid w:val="00066981"/>
    <w:rsid w:val="00072133"/>
    <w:rsid w:val="000750D2"/>
    <w:rsid w:val="00077EA5"/>
    <w:rsid w:val="00080BEA"/>
    <w:rsid w:val="000871B3"/>
    <w:rsid w:val="00091991"/>
    <w:rsid w:val="00092626"/>
    <w:rsid w:val="000934DB"/>
    <w:rsid w:val="000946B5"/>
    <w:rsid w:val="000953A9"/>
    <w:rsid w:val="000975AA"/>
    <w:rsid w:val="00097C63"/>
    <w:rsid w:val="000A04AD"/>
    <w:rsid w:val="000A101A"/>
    <w:rsid w:val="000A3029"/>
    <w:rsid w:val="000A34BE"/>
    <w:rsid w:val="000A6E7B"/>
    <w:rsid w:val="000A7112"/>
    <w:rsid w:val="000B06E4"/>
    <w:rsid w:val="000B28A2"/>
    <w:rsid w:val="000B3C81"/>
    <w:rsid w:val="000C1980"/>
    <w:rsid w:val="000C246E"/>
    <w:rsid w:val="000C4ABE"/>
    <w:rsid w:val="000C58BD"/>
    <w:rsid w:val="000C7A3E"/>
    <w:rsid w:val="000D1D76"/>
    <w:rsid w:val="000D2CA8"/>
    <w:rsid w:val="000D2E9C"/>
    <w:rsid w:val="000D2F8E"/>
    <w:rsid w:val="000D6D9E"/>
    <w:rsid w:val="000E3F67"/>
    <w:rsid w:val="000E4334"/>
    <w:rsid w:val="000E7AAA"/>
    <w:rsid w:val="000F1F76"/>
    <w:rsid w:val="000F3C9E"/>
    <w:rsid w:val="00100384"/>
    <w:rsid w:val="00104B55"/>
    <w:rsid w:val="00105285"/>
    <w:rsid w:val="00107260"/>
    <w:rsid w:val="0011089C"/>
    <w:rsid w:val="0011107A"/>
    <w:rsid w:val="00116D7B"/>
    <w:rsid w:val="00120D39"/>
    <w:rsid w:val="00120FC5"/>
    <w:rsid w:val="00127D99"/>
    <w:rsid w:val="00130517"/>
    <w:rsid w:val="00133A23"/>
    <w:rsid w:val="0013471F"/>
    <w:rsid w:val="00136A48"/>
    <w:rsid w:val="00136A87"/>
    <w:rsid w:val="001433E6"/>
    <w:rsid w:val="00143A84"/>
    <w:rsid w:val="001441F6"/>
    <w:rsid w:val="001445B5"/>
    <w:rsid w:val="001468D9"/>
    <w:rsid w:val="00147612"/>
    <w:rsid w:val="00150F21"/>
    <w:rsid w:val="00150F3D"/>
    <w:rsid w:val="00153C93"/>
    <w:rsid w:val="00155D71"/>
    <w:rsid w:val="00157649"/>
    <w:rsid w:val="001620FF"/>
    <w:rsid w:val="00164183"/>
    <w:rsid w:val="001649F8"/>
    <w:rsid w:val="00166AB6"/>
    <w:rsid w:val="001734FF"/>
    <w:rsid w:val="001747CA"/>
    <w:rsid w:val="00174E6E"/>
    <w:rsid w:val="00175F7C"/>
    <w:rsid w:val="0017609E"/>
    <w:rsid w:val="0018486F"/>
    <w:rsid w:val="00184B46"/>
    <w:rsid w:val="00184E23"/>
    <w:rsid w:val="0018727D"/>
    <w:rsid w:val="00187DB1"/>
    <w:rsid w:val="001901A7"/>
    <w:rsid w:val="0019123C"/>
    <w:rsid w:val="001946E5"/>
    <w:rsid w:val="0019756F"/>
    <w:rsid w:val="001A3BEF"/>
    <w:rsid w:val="001A5730"/>
    <w:rsid w:val="001A63C9"/>
    <w:rsid w:val="001A6854"/>
    <w:rsid w:val="001B0C31"/>
    <w:rsid w:val="001B3428"/>
    <w:rsid w:val="001B6AC8"/>
    <w:rsid w:val="001B6AEE"/>
    <w:rsid w:val="001B7E92"/>
    <w:rsid w:val="001C2B64"/>
    <w:rsid w:val="001C67DD"/>
    <w:rsid w:val="001D0B99"/>
    <w:rsid w:val="001D265F"/>
    <w:rsid w:val="001D2954"/>
    <w:rsid w:val="001D3006"/>
    <w:rsid w:val="001D6878"/>
    <w:rsid w:val="001E0031"/>
    <w:rsid w:val="001E0D24"/>
    <w:rsid w:val="001E2D81"/>
    <w:rsid w:val="001E382D"/>
    <w:rsid w:val="001E75D3"/>
    <w:rsid w:val="001E7C5E"/>
    <w:rsid w:val="001F5D76"/>
    <w:rsid w:val="001F6D0E"/>
    <w:rsid w:val="002018A6"/>
    <w:rsid w:val="002020A4"/>
    <w:rsid w:val="00204278"/>
    <w:rsid w:val="00205B8E"/>
    <w:rsid w:val="002103AB"/>
    <w:rsid w:val="0021071A"/>
    <w:rsid w:val="00210B5B"/>
    <w:rsid w:val="0021124D"/>
    <w:rsid w:val="002134E8"/>
    <w:rsid w:val="00214DD2"/>
    <w:rsid w:val="0021711E"/>
    <w:rsid w:val="00221922"/>
    <w:rsid w:val="002223C7"/>
    <w:rsid w:val="00226F87"/>
    <w:rsid w:val="00230668"/>
    <w:rsid w:val="002308E9"/>
    <w:rsid w:val="00230B94"/>
    <w:rsid w:val="00234F66"/>
    <w:rsid w:val="00235AED"/>
    <w:rsid w:val="00240C38"/>
    <w:rsid w:val="002426CE"/>
    <w:rsid w:val="00242EEA"/>
    <w:rsid w:val="00244043"/>
    <w:rsid w:val="00244496"/>
    <w:rsid w:val="00245186"/>
    <w:rsid w:val="00245542"/>
    <w:rsid w:val="00245F3A"/>
    <w:rsid w:val="00247822"/>
    <w:rsid w:val="00247C83"/>
    <w:rsid w:val="00253AE3"/>
    <w:rsid w:val="002547AF"/>
    <w:rsid w:val="00255076"/>
    <w:rsid w:val="002703F8"/>
    <w:rsid w:val="00273693"/>
    <w:rsid w:val="00275E2D"/>
    <w:rsid w:val="00281584"/>
    <w:rsid w:val="002833BE"/>
    <w:rsid w:val="0029133C"/>
    <w:rsid w:val="0029241F"/>
    <w:rsid w:val="002925BC"/>
    <w:rsid w:val="0029743D"/>
    <w:rsid w:val="00297B8E"/>
    <w:rsid w:val="002A1E59"/>
    <w:rsid w:val="002A76D4"/>
    <w:rsid w:val="002A787E"/>
    <w:rsid w:val="002B1F02"/>
    <w:rsid w:val="002B2AB0"/>
    <w:rsid w:val="002B2D30"/>
    <w:rsid w:val="002C1364"/>
    <w:rsid w:val="002C1D8D"/>
    <w:rsid w:val="002C7AB0"/>
    <w:rsid w:val="002D0D06"/>
    <w:rsid w:val="002D1911"/>
    <w:rsid w:val="002E38F3"/>
    <w:rsid w:val="002E7D05"/>
    <w:rsid w:val="002F133E"/>
    <w:rsid w:val="002F2E9E"/>
    <w:rsid w:val="002F37A1"/>
    <w:rsid w:val="002F5550"/>
    <w:rsid w:val="002F7FC2"/>
    <w:rsid w:val="00301E50"/>
    <w:rsid w:val="00303FE5"/>
    <w:rsid w:val="003076EB"/>
    <w:rsid w:val="00315779"/>
    <w:rsid w:val="00317A15"/>
    <w:rsid w:val="00322E08"/>
    <w:rsid w:val="00323563"/>
    <w:rsid w:val="00324B20"/>
    <w:rsid w:val="0032647E"/>
    <w:rsid w:val="003302A3"/>
    <w:rsid w:val="00331F7C"/>
    <w:rsid w:val="00332927"/>
    <w:rsid w:val="003372DF"/>
    <w:rsid w:val="0033765D"/>
    <w:rsid w:val="003406E0"/>
    <w:rsid w:val="00340A27"/>
    <w:rsid w:val="0034305C"/>
    <w:rsid w:val="00343BA6"/>
    <w:rsid w:val="003442B6"/>
    <w:rsid w:val="0035072A"/>
    <w:rsid w:val="00350875"/>
    <w:rsid w:val="0035122E"/>
    <w:rsid w:val="00354430"/>
    <w:rsid w:val="00355F0B"/>
    <w:rsid w:val="00356AC8"/>
    <w:rsid w:val="00356F2C"/>
    <w:rsid w:val="003574B8"/>
    <w:rsid w:val="00363388"/>
    <w:rsid w:val="00363DE3"/>
    <w:rsid w:val="003709D5"/>
    <w:rsid w:val="00370B2F"/>
    <w:rsid w:val="00370F2C"/>
    <w:rsid w:val="00371A2B"/>
    <w:rsid w:val="00377032"/>
    <w:rsid w:val="00380FEE"/>
    <w:rsid w:val="00381059"/>
    <w:rsid w:val="00383B7E"/>
    <w:rsid w:val="00386B76"/>
    <w:rsid w:val="00387388"/>
    <w:rsid w:val="00390472"/>
    <w:rsid w:val="00391808"/>
    <w:rsid w:val="00391C5A"/>
    <w:rsid w:val="00392C45"/>
    <w:rsid w:val="003948CA"/>
    <w:rsid w:val="003A26CB"/>
    <w:rsid w:val="003A4A46"/>
    <w:rsid w:val="003A56AD"/>
    <w:rsid w:val="003B477A"/>
    <w:rsid w:val="003B5527"/>
    <w:rsid w:val="003C0155"/>
    <w:rsid w:val="003C10A0"/>
    <w:rsid w:val="003C6465"/>
    <w:rsid w:val="003D0831"/>
    <w:rsid w:val="003D0A59"/>
    <w:rsid w:val="003D3501"/>
    <w:rsid w:val="003D3ACD"/>
    <w:rsid w:val="003D7BF0"/>
    <w:rsid w:val="003E27CB"/>
    <w:rsid w:val="003E43AB"/>
    <w:rsid w:val="003F0659"/>
    <w:rsid w:val="003F54AA"/>
    <w:rsid w:val="0040356A"/>
    <w:rsid w:val="00405CEB"/>
    <w:rsid w:val="00413E28"/>
    <w:rsid w:val="004143FB"/>
    <w:rsid w:val="004170E4"/>
    <w:rsid w:val="0041734D"/>
    <w:rsid w:val="0043545E"/>
    <w:rsid w:val="00436082"/>
    <w:rsid w:val="00441371"/>
    <w:rsid w:val="0044580F"/>
    <w:rsid w:val="00446C43"/>
    <w:rsid w:val="0044741C"/>
    <w:rsid w:val="00455BDE"/>
    <w:rsid w:val="00455E24"/>
    <w:rsid w:val="004632C8"/>
    <w:rsid w:val="004668AC"/>
    <w:rsid w:val="0046698E"/>
    <w:rsid w:val="00466E10"/>
    <w:rsid w:val="00470426"/>
    <w:rsid w:val="004728F1"/>
    <w:rsid w:val="00481143"/>
    <w:rsid w:val="00482770"/>
    <w:rsid w:val="004846C8"/>
    <w:rsid w:val="004A4364"/>
    <w:rsid w:val="004A47A8"/>
    <w:rsid w:val="004A4AED"/>
    <w:rsid w:val="004A4E4C"/>
    <w:rsid w:val="004A5B44"/>
    <w:rsid w:val="004B5295"/>
    <w:rsid w:val="004B7C9D"/>
    <w:rsid w:val="004B7FB5"/>
    <w:rsid w:val="004C1DAA"/>
    <w:rsid w:val="004C47A2"/>
    <w:rsid w:val="004C58DE"/>
    <w:rsid w:val="004C68E8"/>
    <w:rsid w:val="004C6D14"/>
    <w:rsid w:val="004D6516"/>
    <w:rsid w:val="004E2308"/>
    <w:rsid w:val="004E5BA9"/>
    <w:rsid w:val="004E5BB3"/>
    <w:rsid w:val="004E5FA5"/>
    <w:rsid w:val="004E65B2"/>
    <w:rsid w:val="004E6646"/>
    <w:rsid w:val="004E7857"/>
    <w:rsid w:val="004F3C0D"/>
    <w:rsid w:val="004F6DDF"/>
    <w:rsid w:val="004F7707"/>
    <w:rsid w:val="0050381D"/>
    <w:rsid w:val="00505301"/>
    <w:rsid w:val="00511207"/>
    <w:rsid w:val="00512586"/>
    <w:rsid w:val="00512E98"/>
    <w:rsid w:val="00514540"/>
    <w:rsid w:val="005156C6"/>
    <w:rsid w:val="00515F4A"/>
    <w:rsid w:val="00517EE7"/>
    <w:rsid w:val="00520395"/>
    <w:rsid w:val="00520D2B"/>
    <w:rsid w:val="00520F12"/>
    <w:rsid w:val="00521385"/>
    <w:rsid w:val="00527A07"/>
    <w:rsid w:val="005307C2"/>
    <w:rsid w:val="00532D45"/>
    <w:rsid w:val="0053340C"/>
    <w:rsid w:val="005404F3"/>
    <w:rsid w:val="00541074"/>
    <w:rsid w:val="00543A75"/>
    <w:rsid w:val="00546115"/>
    <w:rsid w:val="005462B0"/>
    <w:rsid w:val="005502B6"/>
    <w:rsid w:val="005513ED"/>
    <w:rsid w:val="0055326B"/>
    <w:rsid w:val="00553B9E"/>
    <w:rsid w:val="005549C1"/>
    <w:rsid w:val="00554A3F"/>
    <w:rsid w:val="005553DF"/>
    <w:rsid w:val="005610AD"/>
    <w:rsid w:val="00574FF1"/>
    <w:rsid w:val="00576733"/>
    <w:rsid w:val="00576A6C"/>
    <w:rsid w:val="005775B6"/>
    <w:rsid w:val="005843F5"/>
    <w:rsid w:val="00594807"/>
    <w:rsid w:val="00596DCA"/>
    <w:rsid w:val="00596E88"/>
    <w:rsid w:val="005A4285"/>
    <w:rsid w:val="005A7CB2"/>
    <w:rsid w:val="005B15F4"/>
    <w:rsid w:val="005B1B78"/>
    <w:rsid w:val="005B7041"/>
    <w:rsid w:val="005B783A"/>
    <w:rsid w:val="005C24F6"/>
    <w:rsid w:val="005C29B3"/>
    <w:rsid w:val="005C389C"/>
    <w:rsid w:val="005C53DF"/>
    <w:rsid w:val="005C7C7D"/>
    <w:rsid w:val="005D2705"/>
    <w:rsid w:val="005D40C1"/>
    <w:rsid w:val="005E0A74"/>
    <w:rsid w:val="005E3341"/>
    <w:rsid w:val="005E4FA8"/>
    <w:rsid w:val="005E7FC7"/>
    <w:rsid w:val="005F04D3"/>
    <w:rsid w:val="00600160"/>
    <w:rsid w:val="00602646"/>
    <w:rsid w:val="006045F5"/>
    <w:rsid w:val="006056C5"/>
    <w:rsid w:val="00615ED9"/>
    <w:rsid w:val="006217F0"/>
    <w:rsid w:val="00624846"/>
    <w:rsid w:val="0062512B"/>
    <w:rsid w:val="00626A6F"/>
    <w:rsid w:val="00627745"/>
    <w:rsid w:val="0063176D"/>
    <w:rsid w:val="00633BD2"/>
    <w:rsid w:val="0063443F"/>
    <w:rsid w:val="00634D4F"/>
    <w:rsid w:val="00635F81"/>
    <w:rsid w:val="006366B5"/>
    <w:rsid w:val="00637BF4"/>
    <w:rsid w:val="00644812"/>
    <w:rsid w:val="00647448"/>
    <w:rsid w:val="006476F8"/>
    <w:rsid w:val="00647810"/>
    <w:rsid w:val="006556D6"/>
    <w:rsid w:val="0066150D"/>
    <w:rsid w:val="0066612C"/>
    <w:rsid w:val="00674146"/>
    <w:rsid w:val="00677B25"/>
    <w:rsid w:val="006907D5"/>
    <w:rsid w:val="00691CB5"/>
    <w:rsid w:val="006928FA"/>
    <w:rsid w:val="00693645"/>
    <w:rsid w:val="00694A29"/>
    <w:rsid w:val="006A06AF"/>
    <w:rsid w:val="006A0AB7"/>
    <w:rsid w:val="006A2518"/>
    <w:rsid w:val="006A3398"/>
    <w:rsid w:val="006B00AC"/>
    <w:rsid w:val="006B5BEB"/>
    <w:rsid w:val="006C2A66"/>
    <w:rsid w:val="006C52D1"/>
    <w:rsid w:val="006D1A32"/>
    <w:rsid w:val="006D1A9B"/>
    <w:rsid w:val="006D5F4B"/>
    <w:rsid w:val="006E0DAA"/>
    <w:rsid w:val="006E2226"/>
    <w:rsid w:val="006E45D8"/>
    <w:rsid w:val="006E4B37"/>
    <w:rsid w:val="006F54A6"/>
    <w:rsid w:val="00701EC8"/>
    <w:rsid w:val="0070406F"/>
    <w:rsid w:val="007045B2"/>
    <w:rsid w:val="00705D5D"/>
    <w:rsid w:val="007063B2"/>
    <w:rsid w:val="00706734"/>
    <w:rsid w:val="007106C9"/>
    <w:rsid w:val="0071095C"/>
    <w:rsid w:val="0071288B"/>
    <w:rsid w:val="0071477A"/>
    <w:rsid w:val="0071683A"/>
    <w:rsid w:val="00716EDE"/>
    <w:rsid w:val="0072032F"/>
    <w:rsid w:val="0072036C"/>
    <w:rsid w:val="007230D8"/>
    <w:rsid w:val="007269E3"/>
    <w:rsid w:val="0073079F"/>
    <w:rsid w:val="0073249E"/>
    <w:rsid w:val="0073540F"/>
    <w:rsid w:val="007426FD"/>
    <w:rsid w:val="00742721"/>
    <w:rsid w:val="007462A9"/>
    <w:rsid w:val="0075457E"/>
    <w:rsid w:val="00757F5E"/>
    <w:rsid w:val="007602F2"/>
    <w:rsid w:val="007615F2"/>
    <w:rsid w:val="00774114"/>
    <w:rsid w:val="007820B9"/>
    <w:rsid w:val="00785ACF"/>
    <w:rsid w:val="00786525"/>
    <w:rsid w:val="00792253"/>
    <w:rsid w:val="007941EE"/>
    <w:rsid w:val="0079585C"/>
    <w:rsid w:val="00796FB9"/>
    <w:rsid w:val="00797D3D"/>
    <w:rsid w:val="007A0A47"/>
    <w:rsid w:val="007A146F"/>
    <w:rsid w:val="007A2039"/>
    <w:rsid w:val="007A78E9"/>
    <w:rsid w:val="007B0088"/>
    <w:rsid w:val="007B2069"/>
    <w:rsid w:val="007B5650"/>
    <w:rsid w:val="007B5C71"/>
    <w:rsid w:val="007B6A48"/>
    <w:rsid w:val="007B7330"/>
    <w:rsid w:val="007C0413"/>
    <w:rsid w:val="007C1D78"/>
    <w:rsid w:val="007C5735"/>
    <w:rsid w:val="007D0454"/>
    <w:rsid w:val="007D07B6"/>
    <w:rsid w:val="007D22D9"/>
    <w:rsid w:val="007D33F5"/>
    <w:rsid w:val="007D6CF1"/>
    <w:rsid w:val="007E06FE"/>
    <w:rsid w:val="007E1FBE"/>
    <w:rsid w:val="007E4578"/>
    <w:rsid w:val="007E7787"/>
    <w:rsid w:val="007F064D"/>
    <w:rsid w:val="007F087D"/>
    <w:rsid w:val="007F2C34"/>
    <w:rsid w:val="007F2DCF"/>
    <w:rsid w:val="007F766F"/>
    <w:rsid w:val="00803785"/>
    <w:rsid w:val="008072EE"/>
    <w:rsid w:val="00807DF4"/>
    <w:rsid w:val="008144A1"/>
    <w:rsid w:val="0081705B"/>
    <w:rsid w:val="00820DEE"/>
    <w:rsid w:val="00823858"/>
    <w:rsid w:val="00823FD4"/>
    <w:rsid w:val="00830F55"/>
    <w:rsid w:val="00832459"/>
    <w:rsid w:val="0083302E"/>
    <w:rsid w:val="00836696"/>
    <w:rsid w:val="0083791F"/>
    <w:rsid w:val="00837A23"/>
    <w:rsid w:val="0084319B"/>
    <w:rsid w:val="00844A14"/>
    <w:rsid w:val="00853546"/>
    <w:rsid w:val="0085543C"/>
    <w:rsid w:val="0086132D"/>
    <w:rsid w:val="00861F7C"/>
    <w:rsid w:val="00863D7D"/>
    <w:rsid w:val="008709B3"/>
    <w:rsid w:val="008746FA"/>
    <w:rsid w:val="00885C51"/>
    <w:rsid w:val="0089056C"/>
    <w:rsid w:val="00891058"/>
    <w:rsid w:val="00891CC9"/>
    <w:rsid w:val="008941AF"/>
    <w:rsid w:val="008947F2"/>
    <w:rsid w:val="00894EAE"/>
    <w:rsid w:val="00896430"/>
    <w:rsid w:val="00897002"/>
    <w:rsid w:val="008971BA"/>
    <w:rsid w:val="008A0EC2"/>
    <w:rsid w:val="008A1B8C"/>
    <w:rsid w:val="008A7675"/>
    <w:rsid w:val="008C0AA6"/>
    <w:rsid w:val="008C3306"/>
    <w:rsid w:val="008C383D"/>
    <w:rsid w:val="008C4070"/>
    <w:rsid w:val="008D2848"/>
    <w:rsid w:val="008E0672"/>
    <w:rsid w:val="008E2CE7"/>
    <w:rsid w:val="008E79CB"/>
    <w:rsid w:val="008F47FE"/>
    <w:rsid w:val="008F54DD"/>
    <w:rsid w:val="0090126A"/>
    <w:rsid w:val="00903DEB"/>
    <w:rsid w:val="00904C32"/>
    <w:rsid w:val="009103C3"/>
    <w:rsid w:val="009121D1"/>
    <w:rsid w:val="00912E95"/>
    <w:rsid w:val="009142D0"/>
    <w:rsid w:val="00920F0A"/>
    <w:rsid w:val="009211E0"/>
    <w:rsid w:val="00921451"/>
    <w:rsid w:val="009242D7"/>
    <w:rsid w:val="00925883"/>
    <w:rsid w:val="009264ED"/>
    <w:rsid w:val="00927623"/>
    <w:rsid w:val="00932183"/>
    <w:rsid w:val="00936AF5"/>
    <w:rsid w:val="00941785"/>
    <w:rsid w:val="00943DFA"/>
    <w:rsid w:val="00944649"/>
    <w:rsid w:val="00944EBF"/>
    <w:rsid w:val="00944F54"/>
    <w:rsid w:val="00945EF2"/>
    <w:rsid w:val="00945F53"/>
    <w:rsid w:val="009465C8"/>
    <w:rsid w:val="00951B00"/>
    <w:rsid w:val="00953F49"/>
    <w:rsid w:val="00954C66"/>
    <w:rsid w:val="0096211F"/>
    <w:rsid w:val="0096440D"/>
    <w:rsid w:val="00967A98"/>
    <w:rsid w:val="00971331"/>
    <w:rsid w:val="009718DC"/>
    <w:rsid w:val="00976D0A"/>
    <w:rsid w:val="00980021"/>
    <w:rsid w:val="00981D9E"/>
    <w:rsid w:val="00985175"/>
    <w:rsid w:val="00985BDC"/>
    <w:rsid w:val="0098755D"/>
    <w:rsid w:val="009938E6"/>
    <w:rsid w:val="00993C73"/>
    <w:rsid w:val="009950F0"/>
    <w:rsid w:val="009960D6"/>
    <w:rsid w:val="00997E2A"/>
    <w:rsid w:val="009A0A83"/>
    <w:rsid w:val="009A0BA1"/>
    <w:rsid w:val="009A2DAE"/>
    <w:rsid w:val="009A31EE"/>
    <w:rsid w:val="009A4574"/>
    <w:rsid w:val="009A6119"/>
    <w:rsid w:val="009A6BA6"/>
    <w:rsid w:val="009A7AC5"/>
    <w:rsid w:val="009B463A"/>
    <w:rsid w:val="009B6D4C"/>
    <w:rsid w:val="009C3600"/>
    <w:rsid w:val="009C3BFB"/>
    <w:rsid w:val="009C5B9E"/>
    <w:rsid w:val="009C62DC"/>
    <w:rsid w:val="009C6320"/>
    <w:rsid w:val="009C72BE"/>
    <w:rsid w:val="009D228A"/>
    <w:rsid w:val="009D23AF"/>
    <w:rsid w:val="009D3D7F"/>
    <w:rsid w:val="009D47A6"/>
    <w:rsid w:val="009E0F35"/>
    <w:rsid w:val="009E13E9"/>
    <w:rsid w:val="009E1D7C"/>
    <w:rsid w:val="009E576C"/>
    <w:rsid w:val="009E5CFD"/>
    <w:rsid w:val="009E7517"/>
    <w:rsid w:val="009F590D"/>
    <w:rsid w:val="009F7F61"/>
    <w:rsid w:val="00A04B18"/>
    <w:rsid w:val="00A0754D"/>
    <w:rsid w:val="00A105CF"/>
    <w:rsid w:val="00A10C6E"/>
    <w:rsid w:val="00A113BB"/>
    <w:rsid w:val="00A13632"/>
    <w:rsid w:val="00A13AF7"/>
    <w:rsid w:val="00A14D1F"/>
    <w:rsid w:val="00A20104"/>
    <w:rsid w:val="00A22323"/>
    <w:rsid w:val="00A23276"/>
    <w:rsid w:val="00A239ED"/>
    <w:rsid w:val="00A331B8"/>
    <w:rsid w:val="00A3569D"/>
    <w:rsid w:val="00A35998"/>
    <w:rsid w:val="00A36D3D"/>
    <w:rsid w:val="00A37A25"/>
    <w:rsid w:val="00A410CF"/>
    <w:rsid w:val="00A41D23"/>
    <w:rsid w:val="00A47EF9"/>
    <w:rsid w:val="00A5134C"/>
    <w:rsid w:val="00A520C2"/>
    <w:rsid w:val="00A54830"/>
    <w:rsid w:val="00A619C1"/>
    <w:rsid w:val="00A628AC"/>
    <w:rsid w:val="00A66A0A"/>
    <w:rsid w:val="00A74DF5"/>
    <w:rsid w:val="00A80256"/>
    <w:rsid w:val="00A80C7D"/>
    <w:rsid w:val="00A81C1C"/>
    <w:rsid w:val="00A82B84"/>
    <w:rsid w:val="00A83CA6"/>
    <w:rsid w:val="00A83CE2"/>
    <w:rsid w:val="00A92D09"/>
    <w:rsid w:val="00AA425B"/>
    <w:rsid w:val="00AA7565"/>
    <w:rsid w:val="00AB3EB0"/>
    <w:rsid w:val="00AC6650"/>
    <w:rsid w:val="00AC6DB5"/>
    <w:rsid w:val="00AD381E"/>
    <w:rsid w:val="00AD4197"/>
    <w:rsid w:val="00AD4B9D"/>
    <w:rsid w:val="00AD6530"/>
    <w:rsid w:val="00AE2616"/>
    <w:rsid w:val="00AE770F"/>
    <w:rsid w:val="00AF0B0D"/>
    <w:rsid w:val="00AF4048"/>
    <w:rsid w:val="00B00233"/>
    <w:rsid w:val="00B002D1"/>
    <w:rsid w:val="00B034A8"/>
    <w:rsid w:val="00B03EEC"/>
    <w:rsid w:val="00B050F1"/>
    <w:rsid w:val="00B07AC9"/>
    <w:rsid w:val="00B1212D"/>
    <w:rsid w:val="00B17D4B"/>
    <w:rsid w:val="00B20FCB"/>
    <w:rsid w:val="00B21B9B"/>
    <w:rsid w:val="00B24B64"/>
    <w:rsid w:val="00B252B9"/>
    <w:rsid w:val="00B26578"/>
    <w:rsid w:val="00B273AC"/>
    <w:rsid w:val="00B3310A"/>
    <w:rsid w:val="00B35AAD"/>
    <w:rsid w:val="00B40B9A"/>
    <w:rsid w:val="00B41300"/>
    <w:rsid w:val="00B41FBA"/>
    <w:rsid w:val="00B452A4"/>
    <w:rsid w:val="00B52D41"/>
    <w:rsid w:val="00B61047"/>
    <w:rsid w:val="00B65A7A"/>
    <w:rsid w:val="00B66A71"/>
    <w:rsid w:val="00B67F39"/>
    <w:rsid w:val="00B7019F"/>
    <w:rsid w:val="00B70A98"/>
    <w:rsid w:val="00B72792"/>
    <w:rsid w:val="00B73C47"/>
    <w:rsid w:val="00B81622"/>
    <w:rsid w:val="00B844D0"/>
    <w:rsid w:val="00B90CAE"/>
    <w:rsid w:val="00B92BA4"/>
    <w:rsid w:val="00B92ECC"/>
    <w:rsid w:val="00B933AC"/>
    <w:rsid w:val="00B95A4B"/>
    <w:rsid w:val="00BA18A4"/>
    <w:rsid w:val="00BB0803"/>
    <w:rsid w:val="00BB1904"/>
    <w:rsid w:val="00BB3364"/>
    <w:rsid w:val="00BB7965"/>
    <w:rsid w:val="00BC0570"/>
    <w:rsid w:val="00BC0C20"/>
    <w:rsid w:val="00BC2073"/>
    <w:rsid w:val="00BC6E61"/>
    <w:rsid w:val="00BD0B6E"/>
    <w:rsid w:val="00BD1F43"/>
    <w:rsid w:val="00BD21B7"/>
    <w:rsid w:val="00BD63F6"/>
    <w:rsid w:val="00BE23F9"/>
    <w:rsid w:val="00BE50F2"/>
    <w:rsid w:val="00BE6427"/>
    <w:rsid w:val="00BF4CC3"/>
    <w:rsid w:val="00C012A4"/>
    <w:rsid w:val="00C029E4"/>
    <w:rsid w:val="00C1201C"/>
    <w:rsid w:val="00C12899"/>
    <w:rsid w:val="00C13437"/>
    <w:rsid w:val="00C13611"/>
    <w:rsid w:val="00C14396"/>
    <w:rsid w:val="00C16907"/>
    <w:rsid w:val="00C203F2"/>
    <w:rsid w:val="00C206BA"/>
    <w:rsid w:val="00C2703C"/>
    <w:rsid w:val="00C33EA4"/>
    <w:rsid w:val="00C41813"/>
    <w:rsid w:val="00C41DC0"/>
    <w:rsid w:val="00C455CB"/>
    <w:rsid w:val="00C51927"/>
    <w:rsid w:val="00C544C4"/>
    <w:rsid w:val="00C60B2A"/>
    <w:rsid w:val="00C622CD"/>
    <w:rsid w:val="00C6295E"/>
    <w:rsid w:val="00C62B2C"/>
    <w:rsid w:val="00C65011"/>
    <w:rsid w:val="00C70768"/>
    <w:rsid w:val="00C71E23"/>
    <w:rsid w:val="00C729E0"/>
    <w:rsid w:val="00C73ABB"/>
    <w:rsid w:val="00C74269"/>
    <w:rsid w:val="00C74B74"/>
    <w:rsid w:val="00C819E3"/>
    <w:rsid w:val="00C82946"/>
    <w:rsid w:val="00C84B0D"/>
    <w:rsid w:val="00C84C91"/>
    <w:rsid w:val="00C85781"/>
    <w:rsid w:val="00C86B8C"/>
    <w:rsid w:val="00C902BA"/>
    <w:rsid w:val="00C91CDB"/>
    <w:rsid w:val="00C941D3"/>
    <w:rsid w:val="00C94C5F"/>
    <w:rsid w:val="00C95C54"/>
    <w:rsid w:val="00CA1C4F"/>
    <w:rsid w:val="00CA44DB"/>
    <w:rsid w:val="00CA585E"/>
    <w:rsid w:val="00CA6750"/>
    <w:rsid w:val="00CC1706"/>
    <w:rsid w:val="00CC4C25"/>
    <w:rsid w:val="00CC5165"/>
    <w:rsid w:val="00CC5819"/>
    <w:rsid w:val="00CC6D71"/>
    <w:rsid w:val="00CD0BF6"/>
    <w:rsid w:val="00CD1D5A"/>
    <w:rsid w:val="00CD230B"/>
    <w:rsid w:val="00CD34AA"/>
    <w:rsid w:val="00CD5E26"/>
    <w:rsid w:val="00CD6F08"/>
    <w:rsid w:val="00CE023E"/>
    <w:rsid w:val="00CE3FC8"/>
    <w:rsid w:val="00CF338C"/>
    <w:rsid w:val="00CF3590"/>
    <w:rsid w:val="00CF3834"/>
    <w:rsid w:val="00CF7A26"/>
    <w:rsid w:val="00CF7DEA"/>
    <w:rsid w:val="00D0037A"/>
    <w:rsid w:val="00D02948"/>
    <w:rsid w:val="00D0474E"/>
    <w:rsid w:val="00D13BF1"/>
    <w:rsid w:val="00D14AB2"/>
    <w:rsid w:val="00D1692A"/>
    <w:rsid w:val="00D17BE2"/>
    <w:rsid w:val="00D21BD2"/>
    <w:rsid w:val="00D234E9"/>
    <w:rsid w:val="00D2455D"/>
    <w:rsid w:val="00D25329"/>
    <w:rsid w:val="00D3096F"/>
    <w:rsid w:val="00D30A16"/>
    <w:rsid w:val="00D35CEE"/>
    <w:rsid w:val="00D41272"/>
    <w:rsid w:val="00D41A48"/>
    <w:rsid w:val="00D47C18"/>
    <w:rsid w:val="00D51ABA"/>
    <w:rsid w:val="00D51F5F"/>
    <w:rsid w:val="00D537BC"/>
    <w:rsid w:val="00D62BCB"/>
    <w:rsid w:val="00D64AE7"/>
    <w:rsid w:val="00D65E86"/>
    <w:rsid w:val="00D6702D"/>
    <w:rsid w:val="00D707EA"/>
    <w:rsid w:val="00D73E8C"/>
    <w:rsid w:val="00D76E5E"/>
    <w:rsid w:val="00D77856"/>
    <w:rsid w:val="00D82118"/>
    <w:rsid w:val="00D8325A"/>
    <w:rsid w:val="00D83390"/>
    <w:rsid w:val="00D911A8"/>
    <w:rsid w:val="00D93E5E"/>
    <w:rsid w:val="00D95D7D"/>
    <w:rsid w:val="00D96713"/>
    <w:rsid w:val="00DA048D"/>
    <w:rsid w:val="00DA51F2"/>
    <w:rsid w:val="00DA71FF"/>
    <w:rsid w:val="00DB0A2F"/>
    <w:rsid w:val="00DB0EC8"/>
    <w:rsid w:val="00DB1418"/>
    <w:rsid w:val="00DB169A"/>
    <w:rsid w:val="00DB37D5"/>
    <w:rsid w:val="00DB58F4"/>
    <w:rsid w:val="00DB795F"/>
    <w:rsid w:val="00DC0B1D"/>
    <w:rsid w:val="00DC1236"/>
    <w:rsid w:val="00DC27C9"/>
    <w:rsid w:val="00DC4973"/>
    <w:rsid w:val="00DC5B9E"/>
    <w:rsid w:val="00DC5D1F"/>
    <w:rsid w:val="00DD60FB"/>
    <w:rsid w:val="00DE17E3"/>
    <w:rsid w:val="00DE60CC"/>
    <w:rsid w:val="00DE6BF6"/>
    <w:rsid w:val="00DF0A47"/>
    <w:rsid w:val="00DF1044"/>
    <w:rsid w:val="00DF7580"/>
    <w:rsid w:val="00E01655"/>
    <w:rsid w:val="00E02B81"/>
    <w:rsid w:val="00E06252"/>
    <w:rsid w:val="00E07B82"/>
    <w:rsid w:val="00E103E3"/>
    <w:rsid w:val="00E10E25"/>
    <w:rsid w:val="00E12392"/>
    <w:rsid w:val="00E13ED3"/>
    <w:rsid w:val="00E161CD"/>
    <w:rsid w:val="00E21F2C"/>
    <w:rsid w:val="00E25655"/>
    <w:rsid w:val="00E31122"/>
    <w:rsid w:val="00E31666"/>
    <w:rsid w:val="00E31A5C"/>
    <w:rsid w:val="00E4248E"/>
    <w:rsid w:val="00E4402B"/>
    <w:rsid w:val="00E4419B"/>
    <w:rsid w:val="00E446DB"/>
    <w:rsid w:val="00E45FB4"/>
    <w:rsid w:val="00E505FE"/>
    <w:rsid w:val="00E57023"/>
    <w:rsid w:val="00E600F7"/>
    <w:rsid w:val="00E6536D"/>
    <w:rsid w:val="00E730A7"/>
    <w:rsid w:val="00E7581C"/>
    <w:rsid w:val="00E75C5A"/>
    <w:rsid w:val="00E80143"/>
    <w:rsid w:val="00E8167E"/>
    <w:rsid w:val="00E83690"/>
    <w:rsid w:val="00E90346"/>
    <w:rsid w:val="00E90EE9"/>
    <w:rsid w:val="00E93EBE"/>
    <w:rsid w:val="00E95CAE"/>
    <w:rsid w:val="00E96F23"/>
    <w:rsid w:val="00EA0243"/>
    <w:rsid w:val="00EA0C02"/>
    <w:rsid w:val="00EA1332"/>
    <w:rsid w:val="00EA2484"/>
    <w:rsid w:val="00EA2E8A"/>
    <w:rsid w:val="00EA6065"/>
    <w:rsid w:val="00EA627C"/>
    <w:rsid w:val="00EA6747"/>
    <w:rsid w:val="00EB2143"/>
    <w:rsid w:val="00EB3A52"/>
    <w:rsid w:val="00EB5D93"/>
    <w:rsid w:val="00EB6FB4"/>
    <w:rsid w:val="00EC0392"/>
    <w:rsid w:val="00EC2A8A"/>
    <w:rsid w:val="00EC4355"/>
    <w:rsid w:val="00ED185C"/>
    <w:rsid w:val="00ED4744"/>
    <w:rsid w:val="00ED531A"/>
    <w:rsid w:val="00ED7A56"/>
    <w:rsid w:val="00EE04FD"/>
    <w:rsid w:val="00EE0F29"/>
    <w:rsid w:val="00EE2098"/>
    <w:rsid w:val="00EE6080"/>
    <w:rsid w:val="00EE7435"/>
    <w:rsid w:val="00EF1F5F"/>
    <w:rsid w:val="00F02CE7"/>
    <w:rsid w:val="00F05472"/>
    <w:rsid w:val="00F06F76"/>
    <w:rsid w:val="00F1009A"/>
    <w:rsid w:val="00F10632"/>
    <w:rsid w:val="00F1106C"/>
    <w:rsid w:val="00F12C89"/>
    <w:rsid w:val="00F1317F"/>
    <w:rsid w:val="00F13C37"/>
    <w:rsid w:val="00F142EA"/>
    <w:rsid w:val="00F21626"/>
    <w:rsid w:val="00F242EB"/>
    <w:rsid w:val="00F26A2B"/>
    <w:rsid w:val="00F36162"/>
    <w:rsid w:val="00F36978"/>
    <w:rsid w:val="00F37403"/>
    <w:rsid w:val="00F3797A"/>
    <w:rsid w:val="00F37C35"/>
    <w:rsid w:val="00F4072F"/>
    <w:rsid w:val="00F419C1"/>
    <w:rsid w:val="00F41CF6"/>
    <w:rsid w:val="00F42F3D"/>
    <w:rsid w:val="00F464BF"/>
    <w:rsid w:val="00F46ED0"/>
    <w:rsid w:val="00F473AA"/>
    <w:rsid w:val="00F4751C"/>
    <w:rsid w:val="00F5485B"/>
    <w:rsid w:val="00F55109"/>
    <w:rsid w:val="00F5555B"/>
    <w:rsid w:val="00F55E96"/>
    <w:rsid w:val="00F56C58"/>
    <w:rsid w:val="00F619B8"/>
    <w:rsid w:val="00F61DFB"/>
    <w:rsid w:val="00F61F60"/>
    <w:rsid w:val="00F67FAC"/>
    <w:rsid w:val="00F70B62"/>
    <w:rsid w:val="00F7277F"/>
    <w:rsid w:val="00F818E1"/>
    <w:rsid w:val="00F82758"/>
    <w:rsid w:val="00F855A1"/>
    <w:rsid w:val="00F85E8F"/>
    <w:rsid w:val="00F86C63"/>
    <w:rsid w:val="00F910D4"/>
    <w:rsid w:val="00F92CEB"/>
    <w:rsid w:val="00F9424E"/>
    <w:rsid w:val="00F94997"/>
    <w:rsid w:val="00F960C1"/>
    <w:rsid w:val="00FA1D93"/>
    <w:rsid w:val="00FA20E0"/>
    <w:rsid w:val="00FA3902"/>
    <w:rsid w:val="00FA3E2F"/>
    <w:rsid w:val="00FA4A66"/>
    <w:rsid w:val="00FA742A"/>
    <w:rsid w:val="00FB2963"/>
    <w:rsid w:val="00FC2102"/>
    <w:rsid w:val="00FC39AE"/>
    <w:rsid w:val="00FC3F42"/>
    <w:rsid w:val="00FD0D1E"/>
    <w:rsid w:val="00FD2503"/>
    <w:rsid w:val="00FD52E1"/>
    <w:rsid w:val="00FD5DC2"/>
    <w:rsid w:val="00FE17D7"/>
    <w:rsid w:val="00FE18B1"/>
    <w:rsid w:val="00FE57A4"/>
    <w:rsid w:val="00FE77B5"/>
    <w:rsid w:val="00FF16AC"/>
    <w:rsid w:val="00FF1D94"/>
    <w:rsid w:val="00FF4B9A"/>
    <w:rsid w:val="00FF6D3C"/>
  </w:rsids>
  <m:mathPr>
    <m:mathFont m:val="Cambria Math"/>
    <m:brkBin m:val="before"/>
    <m:brkBinSub m:val="--"/>
    <m:smallFrac/>
    <m:dispDef/>
    <m:lMargin m:val="0"/>
    <m:rMargin m:val="0"/>
    <m:defJc m:val="centerGroup"/>
    <m:wrapIndent m:val="1440"/>
    <m:intLim m:val="subSup"/>
    <m:naryLim m:val="undOvr"/>
  </m:mathPr>
  <w:themeFontLang w:val="ru-R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4EB2"/>
  <w15:docId w15:val="{7443C841-B17E-4571-9069-7D1529CA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style>
  <w:style w:type="character" w:customStyle="1" w:styleId="a3">
    <w:name w:val="Нижний колонтитул Знак"/>
    <w:basedOn w:val="a0"/>
    <w:link w:val="a4"/>
    <w:uiPriority w:val="99"/>
    <w:rPr>
      <w:rFonts w:eastAsia="Times New Roman" w:cs="Times New Roman"/>
      <w:sz w:val="24"/>
      <w:szCs w:val="24"/>
      <w:lang w:eastAsia="ru-RU"/>
    </w:rPr>
  </w:style>
  <w:style w:type="paragraph" w:styleId="a4">
    <w:name w:val="footer"/>
    <w:basedOn w:val="a"/>
    <w:link w:val="a3"/>
    <w:uiPriority w:val="99"/>
    <w:unhideWhenUsed/>
    <w:pPr>
      <w:tabs>
        <w:tab w:val="center" w:pos="4677"/>
        <w:tab w:val="right" w:pos="9355"/>
      </w:tabs>
    </w:pPr>
    <w:rPr>
      <w:rFonts w:eastAsia="Times New Roman" w:cs="Times New Roman"/>
      <w:sz w:val="24"/>
      <w:szCs w:val="24"/>
      <w:lang w:eastAsia="ru-RU"/>
    </w:rPr>
  </w:style>
  <w:style w:type="character" w:customStyle="1" w:styleId="10">
    <w:name w:val="Нижний колонтитул Знак1"/>
    <w:basedOn w:val="a0"/>
    <w:uiPriority w:val="99"/>
    <w:semiHidden/>
  </w:style>
  <w:style w:type="character" w:customStyle="1" w:styleId="a5">
    <w:name w:val="Текст выноски Знак"/>
    <w:basedOn w:val="a0"/>
    <w:link w:val="a6"/>
    <w:uiPriority w:val="99"/>
    <w:semiHidden/>
    <w:rPr>
      <w:rFonts w:ascii="Tahoma" w:hAnsi="Tahoma" w:cs="Tahoma"/>
      <w:sz w:val="16"/>
      <w:szCs w:val="16"/>
    </w:rPr>
  </w:style>
  <w:style w:type="paragraph" w:styleId="a6">
    <w:name w:val="Balloon Text"/>
    <w:basedOn w:val="a"/>
    <w:link w:val="a5"/>
    <w:uiPriority w:val="99"/>
    <w:semiHidden/>
    <w:unhideWhenUsed/>
    <w:rPr>
      <w:rFonts w:ascii="Tahoma" w:hAnsi="Tahoma" w:cs="Tahoma"/>
      <w:sz w:val="16"/>
      <w:szCs w:val="16"/>
    </w:rPr>
  </w:style>
  <w:style w:type="character" w:customStyle="1" w:styleId="11">
    <w:name w:val="Текст выноски Знак1"/>
    <w:basedOn w:val="a0"/>
    <w:uiPriority w:val="99"/>
    <w:semiHidden/>
    <w:rPr>
      <w:rFonts w:ascii="Tahoma" w:hAnsi="Tahoma" w:cs="Tahoma"/>
      <w:sz w:val="16"/>
      <w:szCs w:val="16"/>
    </w:rPr>
  </w:style>
  <w:style w:type="paragraph" w:styleId="a7">
    <w:name w:val="List Paragraph"/>
    <w:aliases w:val="маркированный,Heading1,Colorful List - Accent 11,Абзац списка11,Elenco Normale,Список 1,Абзац списка2,strich,2nd Tier Header,Citation List,Абзац,AC List 01,Средняя сетка 1 - Акцент 21,N_List Paragraph,References,Akapit z listą BS,H1-1,List1"/>
    <w:basedOn w:val="a"/>
    <w:link w:val="a8"/>
    <w:uiPriority w:val="34"/>
    <w:qFormat/>
    <w:pPr>
      <w:spacing w:after="200" w:line="276" w:lineRule="auto"/>
      <w:ind w:left="720"/>
      <w:contextualSpacing/>
    </w:pPr>
    <w:rPr>
      <w:rFonts w:asciiTheme="minorHAnsi" w:hAnsiTheme="minorHAnsi"/>
      <w:sz w:val="22"/>
    </w:rPr>
  </w:style>
  <w:style w:type="character" w:styleId="a9">
    <w:name w:val="Hyperlink"/>
    <w:basedOn w:val="a0"/>
    <w:uiPriority w:val="99"/>
    <w:unhideWhenUsed/>
    <w:rPr>
      <w:color w:val="0000FF"/>
      <w:u w:val="single"/>
    </w:rPr>
  </w:style>
  <w:style w:type="paragraph" w:styleId="aa">
    <w:name w:val="header"/>
    <w:basedOn w:val="a"/>
    <w:link w:val="ab"/>
    <w:uiPriority w:val="99"/>
    <w:unhideWhenUsed/>
    <w:pPr>
      <w:tabs>
        <w:tab w:val="center" w:pos="4677"/>
        <w:tab w:val="right" w:pos="9355"/>
      </w:tabs>
    </w:pPr>
    <w:rPr>
      <w:rFonts w:asciiTheme="minorHAnsi" w:hAnsiTheme="minorHAnsi"/>
      <w:sz w:val="22"/>
    </w:rPr>
  </w:style>
  <w:style w:type="character" w:customStyle="1" w:styleId="ab">
    <w:name w:val="Верхний колонтитул Знак"/>
    <w:basedOn w:val="a0"/>
    <w:link w:val="aa"/>
    <w:uiPriority w:val="99"/>
    <w:rPr>
      <w:rFonts w:asciiTheme="minorHAnsi" w:hAnsiTheme="minorHAnsi"/>
      <w:sz w:val="22"/>
    </w:rPr>
  </w:style>
  <w:style w:type="paragraph" w:styleId="ac">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d"/>
    <w:uiPriority w:val="99"/>
    <w:unhideWhenUsed/>
    <w:qFormat/>
    <w:pPr>
      <w:spacing w:after="360" w:line="238" w:lineRule="atLeast"/>
    </w:pPr>
    <w:rPr>
      <w:rFonts w:ascii="Arial" w:eastAsia="Times New Roman" w:hAnsi="Arial" w:cs="Arial"/>
      <w:color w:val="666666"/>
      <w:spacing w:val="1"/>
      <w:sz w:val="16"/>
      <w:szCs w:val="16"/>
      <w:lang w:eastAsia="ru-RU"/>
    </w:rPr>
  </w:style>
  <w:style w:type="character" w:customStyle="1" w:styleId="s20">
    <w:name w:val="s20"/>
    <w:basedOn w:val="a0"/>
  </w:style>
  <w:style w:type="character" w:customStyle="1" w:styleId="s0">
    <w:name w:val="s0"/>
    <w:basedOn w:val="a0"/>
    <w:qFormat/>
    <w:rPr>
      <w:color w:val="000000"/>
    </w:rPr>
  </w:style>
  <w:style w:type="character" w:customStyle="1" w:styleId="s202">
    <w:name w:val="s202"/>
    <w:basedOn w:val="a0"/>
  </w:style>
  <w:style w:type="character" w:customStyle="1" w:styleId="s2">
    <w:name w:val="s2"/>
    <w:basedOn w:val="a0"/>
    <w:rPr>
      <w:color w:val="000080"/>
    </w:rPr>
  </w:style>
  <w:style w:type="character" w:customStyle="1" w:styleId="s1">
    <w:name w:val="s1"/>
    <w:basedOn w:val="a0"/>
    <w:rPr>
      <w:color w:val="000000"/>
    </w:rPr>
  </w:style>
  <w:style w:type="character" w:customStyle="1" w:styleId="s9">
    <w:name w:val="s9"/>
    <w:basedOn w:val="a0"/>
    <w:rPr>
      <w:bdr w:val="none" w:sz="0" w:space="0" w:color="auto" w:frame="1"/>
    </w:rPr>
  </w:style>
  <w:style w:type="character" w:customStyle="1" w:styleId="s3">
    <w:name w:val="s3"/>
    <w:basedOn w:val="a0"/>
    <w:rPr>
      <w:color w:val="FF0000"/>
    </w:rPr>
  </w:style>
  <w:style w:type="paragraph" w:styleId="ae">
    <w:name w:val="No Spacing"/>
    <w:uiPriority w:val="1"/>
    <w:qFormat/>
    <w:rPr>
      <w:rFonts w:ascii="Calibri" w:eastAsia="Calibri" w:hAnsi="Calibri" w:cs="Times New Roman"/>
      <w:sz w:val="22"/>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unhideWhenUsed/>
    <w:rPr>
      <w:sz w:val="20"/>
      <w:szCs w:val="20"/>
    </w:rPr>
  </w:style>
  <w:style w:type="character" w:customStyle="1" w:styleId="af1">
    <w:name w:val="Текст примечания Знак"/>
    <w:basedOn w:val="a0"/>
    <w:link w:val="af0"/>
    <w:uiPriority w:val="99"/>
    <w:rPr>
      <w:sz w:val="20"/>
      <w:szCs w:val="20"/>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b/>
      <w:bCs/>
      <w:sz w:val="20"/>
      <w:szCs w:val="20"/>
    </w:rPr>
  </w:style>
  <w:style w:type="paragraph" w:customStyle="1" w:styleId="af4">
    <w:name w:val="Обычный базовый"/>
    <w:basedOn w:val="a"/>
    <w:link w:val="af5"/>
    <w:qFormat/>
    <w:pPr>
      <w:tabs>
        <w:tab w:val="left" w:pos="567"/>
      </w:tabs>
      <w:ind w:firstLine="709"/>
      <w:contextualSpacing/>
      <w:jc w:val="both"/>
    </w:pPr>
    <w:rPr>
      <w:rFonts w:eastAsia="Times New Roman" w:cs="Times New Roman"/>
      <w:color w:val="000000"/>
      <w:szCs w:val="28"/>
      <w:lang w:eastAsia="ru-RU"/>
    </w:rPr>
  </w:style>
  <w:style w:type="character" w:customStyle="1" w:styleId="af5">
    <w:name w:val="Обычный базовый Знак"/>
    <w:link w:val="af4"/>
    <w:rPr>
      <w:rFonts w:eastAsia="Times New Roman" w:cs="Times New Roman"/>
      <w:color w:val="000000"/>
      <w:szCs w:val="28"/>
      <w:lang w:eastAsia="ru-RU"/>
    </w:rPr>
  </w:style>
  <w:style w:type="character" w:customStyle="1" w:styleId="ad">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c"/>
    <w:uiPriority w:val="99"/>
    <w:locked/>
    <w:rPr>
      <w:rFonts w:ascii="Arial" w:eastAsia="Times New Roman" w:hAnsi="Arial" w:cs="Arial"/>
      <w:color w:val="666666"/>
      <w:spacing w:val="1"/>
      <w:sz w:val="16"/>
      <w:szCs w:val="16"/>
      <w:lang w:eastAsia="ru-RU"/>
    </w:rPr>
  </w:style>
  <w:style w:type="character" w:customStyle="1" w:styleId="a8">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Абзац Знак,AC List 01 Знак,References Знак"/>
    <w:link w:val="a7"/>
    <w:uiPriority w:val="34"/>
    <w:locked/>
    <w:rPr>
      <w:rFonts w:asciiTheme="minorHAnsi" w:hAnsiTheme="minorHAnsi"/>
      <w:sz w:val="22"/>
    </w:rPr>
  </w:style>
  <w:style w:type="paragraph" w:customStyle="1" w:styleId="j110">
    <w:name w:val="j110"/>
    <w:basedOn w:val="a"/>
    <w:pPr>
      <w:spacing w:before="100" w:beforeAutospacing="1" w:after="100" w:afterAutospacing="1"/>
    </w:pPr>
    <w:rPr>
      <w:rFonts w:eastAsia="Times New Roman" w:cs="Times New Roman"/>
      <w:sz w:val="24"/>
      <w:szCs w:val="24"/>
      <w:lang w:eastAsia="ru-RU"/>
    </w:rPr>
  </w:style>
  <w:style w:type="paragraph" w:customStyle="1" w:styleId="j111">
    <w:name w:val="j111"/>
    <w:basedOn w:val="a"/>
    <w:pPr>
      <w:spacing w:before="100" w:beforeAutospacing="1" w:after="100" w:afterAutospacing="1"/>
    </w:pPr>
    <w:rPr>
      <w:rFonts w:eastAsia="Times New Roman" w:cs="Times New Roman"/>
      <w:sz w:val="24"/>
      <w:szCs w:val="24"/>
      <w:lang w:eastAsia="ru-RU"/>
    </w:rPr>
  </w:style>
  <w:style w:type="character" w:customStyle="1" w:styleId="label">
    <w:name w:val="label"/>
    <w:basedOn w:val="a0"/>
    <w:rPr>
      <w:rFonts w:ascii="Tahoma" w:hAnsi="Tahoma" w:cs="Tahoma" w:hint="default"/>
      <w:sz w:val="18"/>
      <w:szCs w:val="18"/>
    </w:rPr>
  </w:style>
  <w:style w:type="paragraph" w:customStyle="1" w:styleId="Default">
    <w:name w:val="Default"/>
    <w:pPr>
      <w:autoSpaceDE w:val="0"/>
      <w:autoSpaceDN w:val="0"/>
      <w:adjustRightInd w:val="0"/>
    </w:pPr>
    <w:rPr>
      <w:rFonts w:eastAsia="Times New Roman" w:cs="Times New Roman"/>
      <w:color w:val="000000"/>
      <w:sz w:val="24"/>
      <w:szCs w:val="24"/>
      <w:lang w:eastAsia="ru-RU"/>
    </w:rPr>
  </w:style>
  <w:style w:type="table" w:styleId="af6">
    <w:name w:val="Table Grid"/>
    <w:basedOn w:val="a1"/>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6"/>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6"/>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6"/>
    <w:uiPriority w:val="59"/>
    <w:rsid w:val="00AD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uiPriority w:val="59"/>
    <w:rsid w:val="00E9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925883"/>
    <w:pPr>
      <w:spacing w:before="100" w:beforeAutospacing="1" w:after="100" w:afterAutospacing="1"/>
    </w:pPr>
    <w:rPr>
      <w:rFonts w:eastAsia="Times New Roman" w:cs="Times New Roman"/>
      <w:sz w:val="24"/>
      <w:szCs w:val="24"/>
      <w:lang w:eastAsia="ru-RU"/>
    </w:rPr>
  </w:style>
  <w:style w:type="paragraph" w:styleId="HTML">
    <w:name w:val="HTML Preformatted"/>
    <w:basedOn w:val="a"/>
    <w:link w:val="HTML0"/>
    <w:uiPriority w:val="99"/>
    <w:semiHidden/>
    <w:unhideWhenUsed/>
    <w:rsid w:val="00C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1D5A"/>
    <w:rPr>
      <w:rFonts w:ascii="Courier New" w:eastAsia="Times New Roman" w:hAnsi="Courier New" w:cs="Courier New"/>
      <w:sz w:val="20"/>
      <w:szCs w:val="20"/>
      <w:lang w:eastAsia="ru-RU"/>
    </w:rPr>
  </w:style>
  <w:style w:type="character" w:customStyle="1" w:styleId="translation-word">
    <w:name w:val="translation-word"/>
    <w:basedOn w:val="a0"/>
    <w:rsid w:val="00CD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72">
      <w:bodyDiv w:val="1"/>
      <w:marLeft w:val="0"/>
      <w:marRight w:val="0"/>
      <w:marTop w:val="0"/>
      <w:marBottom w:val="0"/>
      <w:divBdr>
        <w:top w:val="none" w:sz="0" w:space="0" w:color="auto"/>
        <w:left w:val="none" w:sz="0" w:space="0" w:color="auto"/>
        <w:bottom w:val="none" w:sz="0" w:space="0" w:color="auto"/>
        <w:right w:val="none" w:sz="0" w:space="0" w:color="auto"/>
      </w:divBdr>
    </w:div>
    <w:div w:id="57016379">
      <w:bodyDiv w:val="1"/>
      <w:marLeft w:val="0"/>
      <w:marRight w:val="0"/>
      <w:marTop w:val="0"/>
      <w:marBottom w:val="0"/>
      <w:divBdr>
        <w:top w:val="none" w:sz="0" w:space="0" w:color="auto"/>
        <w:left w:val="none" w:sz="0" w:space="0" w:color="auto"/>
        <w:bottom w:val="none" w:sz="0" w:space="0" w:color="auto"/>
        <w:right w:val="none" w:sz="0" w:space="0" w:color="auto"/>
      </w:divBdr>
    </w:div>
    <w:div w:id="137722449">
      <w:bodyDiv w:val="1"/>
      <w:marLeft w:val="0"/>
      <w:marRight w:val="0"/>
      <w:marTop w:val="0"/>
      <w:marBottom w:val="0"/>
      <w:divBdr>
        <w:top w:val="none" w:sz="0" w:space="0" w:color="auto"/>
        <w:left w:val="none" w:sz="0" w:space="0" w:color="auto"/>
        <w:bottom w:val="none" w:sz="0" w:space="0" w:color="auto"/>
        <w:right w:val="none" w:sz="0" w:space="0" w:color="auto"/>
      </w:divBdr>
    </w:div>
    <w:div w:id="165024179">
      <w:bodyDiv w:val="1"/>
      <w:marLeft w:val="0"/>
      <w:marRight w:val="0"/>
      <w:marTop w:val="0"/>
      <w:marBottom w:val="0"/>
      <w:divBdr>
        <w:top w:val="none" w:sz="0" w:space="0" w:color="auto"/>
        <w:left w:val="none" w:sz="0" w:space="0" w:color="auto"/>
        <w:bottom w:val="none" w:sz="0" w:space="0" w:color="auto"/>
        <w:right w:val="none" w:sz="0" w:space="0" w:color="auto"/>
      </w:divBdr>
    </w:div>
    <w:div w:id="165826233">
      <w:bodyDiv w:val="1"/>
      <w:marLeft w:val="0"/>
      <w:marRight w:val="0"/>
      <w:marTop w:val="0"/>
      <w:marBottom w:val="0"/>
      <w:divBdr>
        <w:top w:val="none" w:sz="0" w:space="0" w:color="auto"/>
        <w:left w:val="none" w:sz="0" w:space="0" w:color="auto"/>
        <w:bottom w:val="none" w:sz="0" w:space="0" w:color="auto"/>
        <w:right w:val="none" w:sz="0" w:space="0" w:color="auto"/>
      </w:divBdr>
    </w:div>
    <w:div w:id="183057261">
      <w:bodyDiv w:val="1"/>
      <w:marLeft w:val="0"/>
      <w:marRight w:val="0"/>
      <w:marTop w:val="0"/>
      <w:marBottom w:val="0"/>
      <w:divBdr>
        <w:top w:val="none" w:sz="0" w:space="0" w:color="auto"/>
        <w:left w:val="none" w:sz="0" w:space="0" w:color="auto"/>
        <w:bottom w:val="none" w:sz="0" w:space="0" w:color="auto"/>
        <w:right w:val="none" w:sz="0" w:space="0" w:color="auto"/>
      </w:divBdr>
    </w:div>
    <w:div w:id="219483297">
      <w:bodyDiv w:val="1"/>
      <w:marLeft w:val="0"/>
      <w:marRight w:val="0"/>
      <w:marTop w:val="0"/>
      <w:marBottom w:val="0"/>
      <w:divBdr>
        <w:top w:val="none" w:sz="0" w:space="0" w:color="auto"/>
        <w:left w:val="none" w:sz="0" w:space="0" w:color="auto"/>
        <w:bottom w:val="none" w:sz="0" w:space="0" w:color="auto"/>
        <w:right w:val="none" w:sz="0" w:space="0" w:color="auto"/>
      </w:divBdr>
    </w:div>
    <w:div w:id="244844761">
      <w:bodyDiv w:val="1"/>
      <w:marLeft w:val="0"/>
      <w:marRight w:val="0"/>
      <w:marTop w:val="0"/>
      <w:marBottom w:val="0"/>
      <w:divBdr>
        <w:top w:val="none" w:sz="0" w:space="0" w:color="auto"/>
        <w:left w:val="none" w:sz="0" w:space="0" w:color="auto"/>
        <w:bottom w:val="none" w:sz="0" w:space="0" w:color="auto"/>
        <w:right w:val="none" w:sz="0" w:space="0" w:color="auto"/>
      </w:divBdr>
    </w:div>
    <w:div w:id="265581579">
      <w:bodyDiv w:val="1"/>
      <w:marLeft w:val="0"/>
      <w:marRight w:val="0"/>
      <w:marTop w:val="0"/>
      <w:marBottom w:val="0"/>
      <w:divBdr>
        <w:top w:val="none" w:sz="0" w:space="0" w:color="auto"/>
        <w:left w:val="none" w:sz="0" w:space="0" w:color="auto"/>
        <w:bottom w:val="none" w:sz="0" w:space="0" w:color="auto"/>
        <w:right w:val="none" w:sz="0" w:space="0" w:color="auto"/>
      </w:divBdr>
    </w:div>
    <w:div w:id="266738896">
      <w:bodyDiv w:val="1"/>
      <w:marLeft w:val="0"/>
      <w:marRight w:val="0"/>
      <w:marTop w:val="0"/>
      <w:marBottom w:val="0"/>
      <w:divBdr>
        <w:top w:val="none" w:sz="0" w:space="0" w:color="auto"/>
        <w:left w:val="none" w:sz="0" w:space="0" w:color="auto"/>
        <w:bottom w:val="none" w:sz="0" w:space="0" w:color="auto"/>
        <w:right w:val="none" w:sz="0" w:space="0" w:color="auto"/>
      </w:divBdr>
    </w:div>
    <w:div w:id="267851687">
      <w:bodyDiv w:val="1"/>
      <w:marLeft w:val="0"/>
      <w:marRight w:val="0"/>
      <w:marTop w:val="0"/>
      <w:marBottom w:val="0"/>
      <w:divBdr>
        <w:top w:val="none" w:sz="0" w:space="0" w:color="auto"/>
        <w:left w:val="none" w:sz="0" w:space="0" w:color="auto"/>
        <w:bottom w:val="none" w:sz="0" w:space="0" w:color="auto"/>
        <w:right w:val="none" w:sz="0" w:space="0" w:color="auto"/>
      </w:divBdr>
    </w:div>
    <w:div w:id="325743191">
      <w:bodyDiv w:val="1"/>
      <w:marLeft w:val="0"/>
      <w:marRight w:val="0"/>
      <w:marTop w:val="0"/>
      <w:marBottom w:val="0"/>
      <w:divBdr>
        <w:top w:val="none" w:sz="0" w:space="0" w:color="auto"/>
        <w:left w:val="none" w:sz="0" w:space="0" w:color="auto"/>
        <w:bottom w:val="none" w:sz="0" w:space="0" w:color="auto"/>
        <w:right w:val="none" w:sz="0" w:space="0" w:color="auto"/>
      </w:divBdr>
    </w:div>
    <w:div w:id="326177010">
      <w:bodyDiv w:val="1"/>
      <w:marLeft w:val="0"/>
      <w:marRight w:val="0"/>
      <w:marTop w:val="0"/>
      <w:marBottom w:val="0"/>
      <w:divBdr>
        <w:top w:val="none" w:sz="0" w:space="0" w:color="auto"/>
        <w:left w:val="none" w:sz="0" w:space="0" w:color="auto"/>
        <w:bottom w:val="none" w:sz="0" w:space="0" w:color="auto"/>
        <w:right w:val="none" w:sz="0" w:space="0" w:color="auto"/>
      </w:divBdr>
    </w:div>
    <w:div w:id="339822523">
      <w:bodyDiv w:val="1"/>
      <w:marLeft w:val="0"/>
      <w:marRight w:val="0"/>
      <w:marTop w:val="0"/>
      <w:marBottom w:val="0"/>
      <w:divBdr>
        <w:top w:val="none" w:sz="0" w:space="0" w:color="auto"/>
        <w:left w:val="none" w:sz="0" w:space="0" w:color="auto"/>
        <w:bottom w:val="none" w:sz="0" w:space="0" w:color="auto"/>
        <w:right w:val="none" w:sz="0" w:space="0" w:color="auto"/>
      </w:divBdr>
    </w:div>
    <w:div w:id="342250347">
      <w:bodyDiv w:val="1"/>
      <w:marLeft w:val="0"/>
      <w:marRight w:val="0"/>
      <w:marTop w:val="0"/>
      <w:marBottom w:val="0"/>
      <w:divBdr>
        <w:top w:val="none" w:sz="0" w:space="0" w:color="auto"/>
        <w:left w:val="none" w:sz="0" w:space="0" w:color="auto"/>
        <w:bottom w:val="none" w:sz="0" w:space="0" w:color="auto"/>
        <w:right w:val="none" w:sz="0" w:space="0" w:color="auto"/>
      </w:divBdr>
    </w:div>
    <w:div w:id="343168762">
      <w:bodyDiv w:val="1"/>
      <w:marLeft w:val="0"/>
      <w:marRight w:val="0"/>
      <w:marTop w:val="0"/>
      <w:marBottom w:val="0"/>
      <w:divBdr>
        <w:top w:val="none" w:sz="0" w:space="0" w:color="auto"/>
        <w:left w:val="none" w:sz="0" w:space="0" w:color="auto"/>
        <w:bottom w:val="none" w:sz="0" w:space="0" w:color="auto"/>
        <w:right w:val="none" w:sz="0" w:space="0" w:color="auto"/>
      </w:divBdr>
    </w:div>
    <w:div w:id="345788230">
      <w:bodyDiv w:val="1"/>
      <w:marLeft w:val="0"/>
      <w:marRight w:val="0"/>
      <w:marTop w:val="0"/>
      <w:marBottom w:val="0"/>
      <w:divBdr>
        <w:top w:val="none" w:sz="0" w:space="0" w:color="auto"/>
        <w:left w:val="none" w:sz="0" w:space="0" w:color="auto"/>
        <w:bottom w:val="none" w:sz="0" w:space="0" w:color="auto"/>
        <w:right w:val="none" w:sz="0" w:space="0" w:color="auto"/>
      </w:divBdr>
    </w:div>
    <w:div w:id="355230869">
      <w:bodyDiv w:val="1"/>
      <w:marLeft w:val="0"/>
      <w:marRight w:val="0"/>
      <w:marTop w:val="0"/>
      <w:marBottom w:val="0"/>
      <w:divBdr>
        <w:top w:val="none" w:sz="0" w:space="0" w:color="auto"/>
        <w:left w:val="none" w:sz="0" w:space="0" w:color="auto"/>
        <w:bottom w:val="none" w:sz="0" w:space="0" w:color="auto"/>
        <w:right w:val="none" w:sz="0" w:space="0" w:color="auto"/>
      </w:divBdr>
      <w:divsChild>
        <w:div w:id="20327884">
          <w:marLeft w:val="432"/>
          <w:marRight w:val="0"/>
          <w:marTop w:val="0"/>
          <w:marBottom w:val="0"/>
          <w:divBdr>
            <w:top w:val="none" w:sz="0" w:space="0" w:color="auto"/>
            <w:left w:val="none" w:sz="0" w:space="0" w:color="auto"/>
            <w:bottom w:val="none" w:sz="0" w:space="0" w:color="auto"/>
            <w:right w:val="none" w:sz="0" w:space="0" w:color="auto"/>
          </w:divBdr>
        </w:div>
        <w:div w:id="42952858">
          <w:marLeft w:val="432"/>
          <w:marRight w:val="0"/>
          <w:marTop w:val="0"/>
          <w:marBottom w:val="0"/>
          <w:divBdr>
            <w:top w:val="none" w:sz="0" w:space="0" w:color="auto"/>
            <w:left w:val="none" w:sz="0" w:space="0" w:color="auto"/>
            <w:bottom w:val="none" w:sz="0" w:space="0" w:color="auto"/>
            <w:right w:val="none" w:sz="0" w:space="0" w:color="auto"/>
          </w:divBdr>
        </w:div>
        <w:div w:id="641084086">
          <w:marLeft w:val="432"/>
          <w:marRight w:val="0"/>
          <w:marTop w:val="0"/>
          <w:marBottom w:val="0"/>
          <w:divBdr>
            <w:top w:val="none" w:sz="0" w:space="0" w:color="auto"/>
            <w:left w:val="none" w:sz="0" w:space="0" w:color="auto"/>
            <w:bottom w:val="none" w:sz="0" w:space="0" w:color="auto"/>
            <w:right w:val="none" w:sz="0" w:space="0" w:color="auto"/>
          </w:divBdr>
        </w:div>
        <w:div w:id="2058891111">
          <w:marLeft w:val="432"/>
          <w:marRight w:val="0"/>
          <w:marTop w:val="0"/>
          <w:marBottom w:val="0"/>
          <w:divBdr>
            <w:top w:val="none" w:sz="0" w:space="0" w:color="auto"/>
            <w:left w:val="none" w:sz="0" w:space="0" w:color="auto"/>
            <w:bottom w:val="none" w:sz="0" w:space="0" w:color="auto"/>
            <w:right w:val="none" w:sz="0" w:space="0" w:color="auto"/>
          </w:divBdr>
        </w:div>
      </w:divsChild>
    </w:div>
    <w:div w:id="364991399">
      <w:bodyDiv w:val="1"/>
      <w:marLeft w:val="0"/>
      <w:marRight w:val="0"/>
      <w:marTop w:val="0"/>
      <w:marBottom w:val="0"/>
      <w:divBdr>
        <w:top w:val="none" w:sz="0" w:space="0" w:color="auto"/>
        <w:left w:val="none" w:sz="0" w:space="0" w:color="auto"/>
        <w:bottom w:val="none" w:sz="0" w:space="0" w:color="auto"/>
        <w:right w:val="none" w:sz="0" w:space="0" w:color="auto"/>
      </w:divBdr>
    </w:div>
    <w:div w:id="385229567">
      <w:bodyDiv w:val="1"/>
      <w:marLeft w:val="0"/>
      <w:marRight w:val="0"/>
      <w:marTop w:val="0"/>
      <w:marBottom w:val="0"/>
      <w:divBdr>
        <w:top w:val="none" w:sz="0" w:space="0" w:color="auto"/>
        <w:left w:val="none" w:sz="0" w:space="0" w:color="auto"/>
        <w:bottom w:val="none" w:sz="0" w:space="0" w:color="auto"/>
        <w:right w:val="none" w:sz="0" w:space="0" w:color="auto"/>
      </w:divBdr>
    </w:div>
    <w:div w:id="416487722">
      <w:bodyDiv w:val="1"/>
      <w:marLeft w:val="0"/>
      <w:marRight w:val="0"/>
      <w:marTop w:val="0"/>
      <w:marBottom w:val="0"/>
      <w:divBdr>
        <w:top w:val="none" w:sz="0" w:space="0" w:color="auto"/>
        <w:left w:val="none" w:sz="0" w:space="0" w:color="auto"/>
        <w:bottom w:val="none" w:sz="0" w:space="0" w:color="auto"/>
        <w:right w:val="none" w:sz="0" w:space="0" w:color="auto"/>
      </w:divBdr>
    </w:div>
    <w:div w:id="430006359">
      <w:bodyDiv w:val="1"/>
      <w:marLeft w:val="0"/>
      <w:marRight w:val="0"/>
      <w:marTop w:val="0"/>
      <w:marBottom w:val="0"/>
      <w:divBdr>
        <w:top w:val="none" w:sz="0" w:space="0" w:color="auto"/>
        <w:left w:val="none" w:sz="0" w:space="0" w:color="auto"/>
        <w:bottom w:val="none" w:sz="0" w:space="0" w:color="auto"/>
        <w:right w:val="none" w:sz="0" w:space="0" w:color="auto"/>
      </w:divBdr>
    </w:div>
    <w:div w:id="441993190">
      <w:bodyDiv w:val="1"/>
      <w:marLeft w:val="0"/>
      <w:marRight w:val="0"/>
      <w:marTop w:val="0"/>
      <w:marBottom w:val="0"/>
      <w:divBdr>
        <w:top w:val="none" w:sz="0" w:space="0" w:color="auto"/>
        <w:left w:val="none" w:sz="0" w:space="0" w:color="auto"/>
        <w:bottom w:val="none" w:sz="0" w:space="0" w:color="auto"/>
        <w:right w:val="none" w:sz="0" w:space="0" w:color="auto"/>
      </w:divBdr>
    </w:div>
    <w:div w:id="445344650">
      <w:bodyDiv w:val="1"/>
      <w:marLeft w:val="0"/>
      <w:marRight w:val="0"/>
      <w:marTop w:val="0"/>
      <w:marBottom w:val="0"/>
      <w:divBdr>
        <w:top w:val="none" w:sz="0" w:space="0" w:color="auto"/>
        <w:left w:val="none" w:sz="0" w:space="0" w:color="auto"/>
        <w:bottom w:val="none" w:sz="0" w:space="0" w:color="auto"/>
        <w:right w:val="none" w:sz="0" w:space="0" w:color="auto"/>
      </w:divBdr>
    </w:div>
    <w:div w:id="484855818">
      <w:bodyDiv w:val="1"/>
      <w:marLeft w:val="0"/>
      <w:marRight w:val="0"/>
      <w:marTop w:val="0"/>
      <w:marBottom w:val="0"/>
      <w:divBdr>
        <w:top w:val="none" w:sz="0" w:space="0" w:color="auto"/>
        <w:left w:val="none" w:sz="0" w:space="0" w:color="auto"/>
        <w:bottom w:val="none" w:sz="0" w:space="0" w:color="auto"/>
        <w:right w:val="none" w:sz="0" w:space="0" w:color="auto"/>
      </w:divBdr>
    </w:div>
    <w:div w:id="506477713">
      <w:bodyDiv w:val="1"/>
      <w:marLeft w:val="0"/>
      <w:marRight w:val="0"/>
      <w:marTop w:val="0"/>
      <w:marBottom w:val="0"/>
      <w:divBdr>
        <w:top w:val="none" w:sz="0" w:space="0" w:color="auto"/>
        <w:left w:val="none" w:sz="0" w:space="0" w:color="auto"/>
        <w:bottom w:val="none" w:sz="0" w:space="0" w:color="auto"/>
        <w:right w:val="none" w:sz="0" w:space="0" w:color="auto"/>
      </w:divBdr>
    </w:div>
    <w:div w:id="537814786">
      <w:bodyDiv w:val="1"/>
      <w:marLeft w:val="0"/>
      <w:marRight w:val="0"/>
      <w:marTop w:val="0"/>
      <w:marBottom w:val="0"/>
      <w:divBdr>
        <w:top w:val="none" w:sz="0" w:space="0" w:color="auto"/>
        <w:left w:val="none" w:sz="0" w:space="0" w:color="auto"/>
        <w:bottom w:val="none" w:sz="0" w:space="0" w:color="auto"/>
        <w:right w:val="none" w:sz="0" w:space="0" w:color="auto"/>
      </w:divBdr>
    </w:div>
    <w:div w:id="554969223">
      <w:bodyDiv w:val="1"/>
      <w:marLeft w:val="0"/>
      <w:marRight w:val="0"/>
      <w:marTop w:val="0"/>
      <w:marBottom w:val="0"/>
      <w:divBdr>
        <w:top w:val="none" w:sz="0" w:space="0" w:color="auto"/>
        <w:left w:val="none" w:sz="0" w:space="0" w:color="auto"/>
        <w:bottom w:val="none" w:sz="0" w:space="0" w:color="auto"/>
        <w:right w:val="none" w:sz="0" w:space="0" w:color="auto"/>
      </w:divBdr>
    </w:div>
    <w:div w:id="574780858">
      <w:bodyDiv w:val="1"/>
      <w:marLeft w:val="0"/>
      <w:marRight w:val="0"/>
      <w:marTop w:val="0"/>
      <w:marBottom w:val="0"/>
      <w:divBdr>
        <w:top w:val="none" w:sz="0" w:space="0" w:color="auto"/>
        <w:left w:val="none" w:sz="0" w:space="0" w:color="auto"/>
        <w:bottom w:val="none" w:sz="0" w:space="0" w:color="auto"/>
        <w:right w:val="none" w:sz="0" w:space="0" w:color="auto"/>
      </w:divBdr>
    </w:div>
    <w:div w:id="592709123">
      <w:bodyDiv w:val="1"/>
      <w:marLeft w:val="0"/>
      <w:marRight w:val="0"/>
      <w:marTop w:val="0"/>
      <w:marBottom w:val="0"/>
      <w:divBdr>
        <w:top w:val="none" w:sz="0" w:space="0" w:color="auto"/>
        <w:left w:val="none" w:sz="0" w:space="0" w:color="auto"/>
        <w:bottom w:val="none" w:sz="0" w:space="0" w:color="auto"/>
        <w:right w:val="none" w:sz="0" w:space="0" w:color="auto"/>
      </w:divBdr>
    </w:div>
    <w:div w:id="662706238">
      <w:bodyDiv w:val="1"/>
      <w:marLeft w:val="0"/>
      <w:marRight w:val="0"/>
      <w:marTop w:val="0"/>
      <w:marBottom w:val="0"/>
      <w:divBdr>
        <w:top w:val="none" w:sz="0" w:space="0" w:color="auto"/>
        <w:left w:val="none" w:sz="0" w:space="0" w:color="auto"/>
        <w:bottom w:val="none" w:sz="0" w:space="0" w:color="auto"/>
        <w:right w:val="none" w:sz="0" w:space="0" w:color="auto"/>
      </w:divBdr>
    </w:div>
    <w:div w:id="669452949">
      <w:bodyDiv w:val="1"/>
      <w:marLeft w:val="0"/>
      <w:marRight w:val="0"/>
      <w:marTop w:val="0"/>
      <w:marBottom w:val="0"/>
      <w:divBdr>
        <w:top w:val="none" w:sz="0" w:space="0" w:color="auto"/>
        <w:left w:val="none" w:sz="0" w:space="0" w:color="auto"/>
        <w:bottom w:val="none" w:sz="0" w:space="0" w:color="auto"/>
        <w:right w:val="none" w:sz="0" w:space="0" w:color="auto"/>
      </w:divBdr>
    </w:div>
    <w:div w:id="695084493">
      <w:bodyDiv w:val="1"/>
      <w:marLeft w:val="0"/>
      <w:marRight w:val="0"/>
      <w:marTop w:val="0"/>
      <w:marBottom w:val="0"/>
      <w:divBdr>
        <w:top w:val="none" w:sz="0" w:space="0" w:color="auto"/>
        <w:left w:val="none" w:sz="0" w:space="0" w:color="auto"/>
        <w:bottom w:val="none" w:sz="0" w:space="0" w:color="auto"/>
        <w:right w:val="none" w:sz="0" w:space="0" w:color="auto"/>
      </w:divBdr>
    </w:div>
    <w:div w:id="706569426">
      <w:bodyDiv w:val="1"/>
      <w:marLeft w:val="0"/>
      <w:marRight w:val="0"/>
      <w:marTop w:val="0"/>
      <w:marBottom w:val="0"/>
      <w:divBdr>
        <w:top w:val="none" w:sz="0" w:space="0" w:color="auto"/>
        <w:left w:val="none" w:sz="0" w:space="0" w:color="auto"/>
        <w:bottom w:val="none" w:sz="0" w:space="0" w:color="auto"/>
        <w:right w:val="none" w:sz="0" w:space="0" w:color="auto"/>
      </w:divBdr>
    </w:div>
    <w:div w:id="715785524">
      <w:bodyDiv w:val="1"/>
      <w:marLeft w:val="0"/>
      <w:marRight w:val="0"/>
      <w:marTop w:val="0"/>
      <w:marBottom w:val="0"/>
      <w:divBdr>
        <w:top w:val="none" w:sz="0" w:space="0" w:color="auto"/>
        <w:left w:val="none" w:sz="0" w:space="0" w:color="auto"/>
        <w:bottom w:val="none" w:sz="0" w:space="0" w:color="auto"/>
        <w:right w:val="none" w:sz="0" w:space="0" w:color="auto"/>
      </w:divBdr>
    </w:div>
    <w:div w:id="743840090">
      <w:bodyDiv w:val="1"/>
      <w:marLeft w:val="0"/>
      <w:marRight w:val="0"/>
      <w:marTop w:val="0"/>
      <w:marBottom w:val="0"/>
      <w:divBdr>
        <w:top w:val="none" w:sz="0" w:space="0" w:color="auto"/>
        <w:left w:val="none" w:sz="0" w:space="0" w:color="auto"/>
        <w:bottom w:val="none" w:sz="0" w:space="0" w:color="auto"/>
        <w:right w:val="none" w:sz="0" w:space="0" w:color="auto"/>
      </w:divBdr>
    </w:div>
    <w:div w:id="799148935">
      <w:bodyDiv w:val="1"/>
      <w:marLeft w:val="0"/>
      <w:marRight w:val="0"/>
      <w:marTop w:val="0"/>
      <w:marBottom w:val="0"/>
      <w:divBdr>
        <w:top w:val="none" w:sz="0" w:space="0" w:color="auto"/>
        <w:left w:val="none" w:sz="0" w:space="0" w:color="auto"/>
        <w:bottom w:val="none" w:sz="0" w:space="0" w:color="auto"/>
        <w:right w:val="none" w:sz="0" w:space="0" w:color="auto"/>
      </w:divBdr>
    </w:div>
    <w:div w:id="805511792">
      <w:bodyDiv w:val="1"/>
      <w:marLeft w:val="0"/>
      <w:marRight w:val="0"/>
      <w:marTop w:val="0"/>
      <w:marBottom w:val="0"/>
      <w:divBdr>
        <w:top w:val="none" w:sz="0" w:space="0" w:color="auto"/>
        <w:left w:val="none" w:sz="0" w:space="0" w:color="auto"/>
        <w:bottom w:val="none" w:sz="0" w:space="0" w:color="auto"/>
        <w:right w:val="none" w:sz="0" w:space="0" w:color="auto"/>
      </w:divBdr>
    </w:div>
    <w:div w:id="821195151">
      <w:bodyDiv w:val="1"/>
      <w:marLeft w:val="0"/>
      <w:marRight w:val="0"/>
      <w:marTop w:val="0"/>
      <w:marBottom w:val="0"/>
      <w:divBdr>
        <w:top w:val="none" w:sz="0" w:space="0" w:color="auto"/>
        <w:left w:val="none" w:sz="0" w:space="0" w:color="auto"/>
        <w:bottom w:val="none" w:sz="0" w:space="0" w:color="auto"/>
        <w:right w:val="none" w:sz="0" w:space="0" w:color="auto"/>
      </w:divBdr>
    </w:div>
    <w:div w:id="827601445">
      <w:bodyDiv w:val="1"/>
      <w:marLeft w:val="0"/>
      <w:marRight w:val="0"/>
      <w:marTop w:val="0"/>
      <w:marBottom w:val="0"/>
      <w:divBdr>
        <w:top w:val="none" w:sz="0" w:space="0" w:color="auto"/>
        <w:left w:val="none" w:sz="0" w:space="0" w:color="auto"/>
        <w:bottom w:val="none" w:sz="0" w:space="0" w:color="auto"/>
        <w:right w:val="none" w:sz="0" w:space="0" w:color="auto"/>
      </w:divBdr>
    </w:div>
    <w:div w:id="842551045">
      <w:bodyDiv w:val="1"/>
      <w:marLeft w:val="0"/>
      <w:marRight w:val="0"/>
      <w:marTop w:val="0"/>
      <w:marBottom w:val="0"/>
      <w:divBdr>
        <w:top w:val="none" w:sz="0" w:space="0" w:color="auto"/>
        <w:left w:val="none" w:sz="0" w:space="0" w:color="auto"/>
        <w:bottom w:val="none" w:sz="0" w:space="0" w:color="auto"/>
        <w:right w:val="none" w:sz="0" w:space="0" w:color="auto"/>
      </w:divBdr>
    </w:div>
    <w:div w:id="871070331">
      <w:bodyDiv w:val="1"/>
      <w:marLeft w:val="0"/>
      <w:marRight w:val="0"/>
      <w:marTop w:val="0"/>
      <w:marBottom w:val="0"/>
      <w:divBdr>
        <w:top w:val="none" w:sz="0" w:space="0" w:color="auto"/>
        <w:left w:val="none" w:sz="0" w:space="0" w:color="auto"/>
        <w:bottom w:val="none" w:sz="0" w:space="0" w:color="auto"/>
        <w:right w:val="none" w:sz="0" w:space="0" w:color="auto"/>
      </w:divBdr>
    </w:div>
    <w:div w:id="911282511">
      <w:bodyDiv w:val="1"/>
      <w:marLeft w:val="0"/>
      <w:marRight w:val="0"/>
      <w:marTop w:val="0"/>
      <w:marBottom w:val="0"/>
      <w:divBdr>
        <w:top w:val="none" w:sz="0" w:space="0" w:color="auto"/>
        <w:left w:val="none" w:sz="0" w:space="0" w:color="auto"/>
        <w:bottom w:val="none" w:sz="0" w:space="0" w:color="auto"/>
        <w:right w:val="none" w:sz="0" w:space="0" w:color="auto"/>
      </w:divBdr>
    </w:div>
    <w:div w:id="932201032">
      <w:bodyDiv w:val="1"/>
      <w:marLeft w:val="0"/>
      <w:marRight w:val="0"/>
      <w:marTop w:val="0"/>
      <w:marBottom w:val="0"/>
      <w:divBdr>
        <w:top w:val="none" w:sz="0" w:space="0" w:color="auto"/>
        <w:left w:val="none" w:sz="0" w:space="0" w:color="auto"/>
        <w:bottom w:val="none" w:sz="0" w:space="0" w:color="auto"/>
        <w:right w:val="none" w:sz="0" w:space="0" w:color="auto"/>
      </w:divBdr>
    </w:div>
    <w:div w:id="1053193671">
      <w:bodyDiv w:val="1"/>
      <w:marLeft w:val="0"/>
      <w:marRight w:val="0"/>
      <w:marTop w:val="0"/>
      <w:marBottom w:val="0"/>
      <w:divBdr>
        <w:top w:val="none" w:sz="0" w:space="0" w:color="auto"/>
        <w:left w:val="none" w:sz="0" w:space="0" w:color="auto"/>
        <w:bottom w:val="none" w:sz="0" w:space="0" w:color="auto"/>
        <w:right w:val="none" w:sz="0" w:space="0" w:color="auto"/>
      </w:divBdr>
    </w:div>
    <w:div w:id="1056928652">
      <w:bodyDiv w:val="1"/>
      <w:marLeft w:val="0"/>
      <w:marRight w:val="0"/>
      <w:marTop w:val="0"/>
      <w:marBottom w:val="0"/>
      <w:divBdr>
        <w:top w:val="none" w:sz="0" w:space="0" w:color="auto"/>
        <w:left w:val="none" w:sz="0" w:space="0" w:color="auto"/>
        <w:bottom w:val="none" w:sz="0" w:space="0" w:color="auto"/>
        <w:right w:val="none" w:sz="0" w:space="0" w:color="auto"/>
      </w:divBdr>
    </w:div>
    <w:div w:id="1071852575">
      <w:bodyDiv w:val="1"/>
      <w:marLeft w:val="0"/>
      <w:marRight w:val="0"/>
      <w:marTop w:val="0"/>
      <w:marBottom w:val="0"/>
      <w:divBdr>
        <w:top w:val="none" w:sz="0" w:space="0" w:color="auto"/>
        <w:left w:val="none" w:sz="0" w:space="0" w:color="auto"/>
        <w:bottom w:val="none" w:sz="0" w:space="0" w:color="auto"/>
        <w:right w:val="none" w:sz="0" w:space="0" w:color="auto"/>
      </w:divBdr>
    </w:div>
    <w:div w:id="1154101196">
      <w:bodyDiv w:val="1"/>
      <w:marLeft w:val="0"/>
      <w:marRight w:val="0"/>
      <w:marTop w:val="0"/>
      <w:marBottom w:val="0"/>
      <w:divBdr>
        <w:top w:val="none" w:sz="0" w:space="0" w:color="auto"/>
        <w:left w:val="none" w:sz="0" w:space="0" w:color="auto"/>
        <w:bottom w:val="none" w:sz="0" w:space="0" w:color="auto"/>
        <w:right w:val="none" w:sz="0" w:space="0" w:color="auto"/>
      </w:divBdr>
    </w:div>
    <w:div w:id="1194003543">
      <w:bodyDiv w:val="1"/>
      <w:marLeft w:val="0"/>
      <w:marRight w:val="0"/>
      <w:marTop w:val="0"/>
      <w:marBottom w:val="0"/>
      <w:divBdr>
        <w:top w:val="none" w:sz="0" w:space="0" w:color="auto"/>
        <w:left w:val="none" w:sz="0" w:space="0" w:color="auto"/>
        <w:bottom w:val="none" w:sz="0" w:space="0" w:color="auto"/>
        <w:right w:val="none" w:sz="0" w:space="0" w:color="auto"/>
      </w:divBdr>
    </w:div>
    <w:div w:id="1229801354">
      <w:bodyDiv w:val="1"/>
      <w:marLeft w:val="0"/>
      <w:marRight w:val="0"/>
      <w:marTop w:val="0"/>
      <w:marBottom w:val="0"/>
      <w:divBdr>
        <w:top w:val="none" w:sz="0" w:space="0" w:color="auto"/>
        <w:left w:val="none" w:sz="0" w:space="0" w:color="auto"/>
        <w:bottom w:val="none" w:sz="0" w:space="0" w:color="auto"/>
        <w:right w:val="none" w:sz="0" w:space="0" w:color="auto"/>
      </w:divBdr>
    </w:div>
    <w:div w:id="1250383130">
      <w:bodyDiv w:val="1"/>
      <w:marLeft w:val="0"/>
      <w:marRight w:val="0"/>
      <w:marTop w:val="0"/>
      <w:marBottom w:val="0"/>
      <w:divBdr>
        <w:top w:val="none" w:sz="0" w:space="0" w:color="auto"/>
        <w:left w:val="none" w:sz="0" w:space="0" w:color="auto"/>
        <w:bottom w:val="none" w:sz="0" w:space="0" w:color="auto"/>
        <w:right w:val="none" w:sz="0" w:space="0" w:color="auto"/>
      </w:divBdr>
    </w:div>
    <w:div w:id="1274049668">
      <w:bodyDiv w:val="1"/>
      <w:marLeft w:val="0"/>
      <w:marRight w:val="0"/>
      <w:marTop w:val="0"/>
      <w:marBottom w:val="0"/>
      <w:divBdr>
        <w:top w:val="none" w:sz="0" w:space="0" w:color="auto"/>
        <w:left w:val="none" w:sz="0" w:space="0" w:color="auto"/>
        <w:bottom w:val="none" w:sz="0" w:space="0" w:color="auto"/>
        <w:right w:val="none" w:sz="0" w:space="0" w:color="auto"/>
      </w:divBdr>
    </w:div>
    <w:div w:id="1385177619">
      <w:bodyDiv w:val="1"/>
      <w:marLeft w:val="0"/>
      <w:marRight w:val="0"/>
      <w:marTop w:val="0"/>
      <w:marBottom w:val="0"/>
      <w:divBdr>
        <w:top w:val="none" w:sz="0" w:space="0" w:color="auto"/>
        <w:left w:val="none" w:sz="0" w:space="0" w:color="auto"/>
        <w:bottom w:val="none" w:sz="0" w:space="0" w:color="auto"/>
        <w:right w:val="none" w:sz="0" w:space="0" w:color="auto"/>
      </w:divBdr>
    </w:div>
    <w:div w:id="1396199337">
      <w:bodyDiv w:val="1"/>
      <w:marLeft w:val="0"/>
      <w:marRight w:val="0"/>
      <w:marTop w:val="0"/>
      <w:marBottom w:val="0"/>
      <w:divBdr>
        <w:top w:val="none" w:sz="0" w:space="0" w:color="auto"/>
        <w:left w:val="none" w:sz="0" w:space="0" w:color="auto"/>
        <w:bottom w:val="none" w:sz="0" w:space="0" w:color="auto"/>
        <w:right w:val="none" w:sz="0" w:space="0" w:color="auto"/>
      </w:divBdr>
    </w:div>
    <w:div w:id="1410543461">
      <w:bodyDiv w:val="1"/>
      <w:marLeft w:val="0"/>
      <w:marRight w:val="0"/>
      <w:marTop w:val="0"/>
      <w:marBottom w:val="0"/>
      <w:divBdr>
        <w:top w:val="none" w:sz="0" w:space="0" w:color="auto"/>
        <w:left w:val="none" w:sz="0" w:space="0" w:color="auto"/>
        <w:bottom w:val="none" w:sz="0" w:space="0" w:color="auto"/>
        <w:right w:val="none" w:sz="0" w:space="0" w:color="auto"/>
      </w:divBdr>
    </w:div>
    <w:div w:id="1415668244">
      <w:bodyDiv w:val="1"/>
      <w:marLeft w:val="0"/>
      <w:marRight w:val="0"/>
      <w:marTop w:val="0"/>
      <w:marBottom w:val="0"/>
      <w:divBdr>
        <w:top w:val="none" w:sz="0" w:space="0" w:color="auto"/>
        <w:left w:val="none" w:sz="0" w:space="0" w:color="auto"/>
        <w:bottom w:val="none" w:sz="0" w:space="0" w:color="auto"/>
        <w:right w:val="none" w:sz="0" w:space="0" w:color="auto"/>
      </w:divBdr>
    </w:div>
    <w:div w:id="1416174021">
      <w:bodyDiv w:val="1"/>
      <w:marLeft w:val="0"/>
      <w:marRight w:val="0"/>
      <w:marTop w:val="0"/>
      <w:marBottom w:val="0"/>
      <w:divBdr>
        <w:top w:val="none" w:sz="0" w:space="0" w:color="auto"/>
        <w:left w:val="none" w:sz="0" w:space="0" w:color="auto"/>
        <w:bottom w:val="none" w:sz="0" w:space="0" w:color="auto"/>
        <w:right w:val="none" w:sz="0" w:space="0" w:color="auto"/>
      </w:divBdr>
      <w:divsChild>
        <w:div w:id="1383753794">
          <w:marLeft w:val="0"/>
          <w:marRight w:val="0"/>
          <w:marTop w:val="0"/>
          <w:marBottom w:val="0"/>
          <w:divBdr>
            <w:top w:val="none" w:sz="0" w:space="0" w:color="auto"/>
            <w:left w:val="none" w:sz="0" w:space="0" w:color="auto"/>
            <w:bottom w:val="none" w:sz="0" w:space="0" w:color="auto"/>
            <w:right w:val="none" w:sz="0" w:space="0" w:color="auto"/>
          </w:divBdr>
          <w:divsChild>
            <w:div w:id="1849130542">
              <w:marLeft w:val="0"/>
              <w:marRight w:val="0"/>
              <w:marTop w:val="0"/>
              <w:marBottom w:val="0"/>
              <w:divBdr>
                <w:top w:val="none" w:sz="0" w:space="0" w:color="auto"/>
                <w:left w:val="none" w:sz="0" w:space="0" w:color="auto"/>
                <w:bottom w:val="none" w:sz="0" w:space="0" w:color="auto"/>
                <w:right w:val="none" w:sz="0" w:space="0" w:color="auto"/>
              </w:divBdr>
              <w:divsChild>
                <w:div w:id="18548222">
                  <w:marLeft w:val="0"/>
                  <w:marRight w:val="0"/>
                  <w:marTop w:val="0"/>
                  <w:marBottom w:val="0"/>
                  <w:divBdr>
                    <w:top w:val="none" w:sz="0" w:space="0" w:color="auto"/>
                    <w:left w:val="none" w:sz="0" w:space="0" w:color="auto"/>
                    <w:bottom w:val="none" w:sz="0" w:space="0" w:color="auto"/>
                    <w:right w:val="none" w:sz="0" w:space="0" w:color="auto"/>
                  </w:divBdr>
                  <w:divsChild>
                    <w:div w:id="235558097">
                      <w:marLeft w:val="0"/>
                      <w:marRight w:val="0"/>
                      <w:marTop w:val="0"/>
                      <w:marBottom w:val="0"/>
                      <w:divBdr>
                        <w:top w:val="none" w:sz="0" w:space="0" w:color="auto"/>
                        <w:left w:val="none" w:sz="0" w:space="0" w:color="auto"/>
                        <w:bottom w:val="none" w:sz="0" w:space="0" w:color="auto"/>
                        <w:right w:val="none" w:sz="0" w:space="0" w:color="auto"/>
                      </w:divBdr>
                      <w:divsChild>
                        <w:div w:id="429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3980">
      <w:bodyDiv w:val="1"/>
      <w:marLeft w:val="0"/>
      <w:marRight w:val="0"/>
      <w:marTop w:val="0"/>
      <w:marBottom w:val="0"/>
      <w:divBdr>
        <w:top w:val="none" w:sz="0" w:space="0" w:color="auto"/>
        <w:left w:val="none" w:sz="0" w:space="0" w:color="auto"/>
        <w:bottom w:val="none" w:sz="0" w:space="0" w:color="auto"/>
        <w:right w:val="none" w:sz="0" w:space="0" w:color="auto"/>
      </w:divBdr>
    </w:div>
    <w:div w:id="1529370639">
      <w:bodyDiv w:val="1"/>
      <w:marLeft w:val="0"/>
      <w:marRight w:val="0"/>
      <w:marTop w:val="0"/>
      <w:marBottom w:val="0"/>
      <w:divBdr>
        <w:top w:val="none" w:sz="0" w:space="0" w:color="auto"/>
        <w:left w:val="none" w:sz="0" w:space="0" w:color="auto"/>
        <w:bottom w:val="none" w:sz="0" w:space="0" w:color="auto"/>
        <w:right w:val="none" w:sz="0" w:space="0" w:color="auto"/>
      </w:divBdr>
    </w:div>
    <w:div w:id="1531190285">
      <w:bodyDiv w:val="1"/>
      <w:marLeft w:val="0"/>
      <w:marRight w:val="0"/>
      <w:marTop w:val="0"/>
      <w:marBottom w:val="0"/>
      <w:divBdr>
        <w:top w:val="none" w:sz="0" w:space="0" w:color="auto"/>
        <w:left w:val="none" w:sz="0" w:space="0" w:color="auto"/>
        <w:bottom w:val="none" w:sz="0" w:space="0" w:color="auto"/>
        <w:right w:val="none" w:sz="0" w:space="0" w:color="auto"/>
      </w:divBdr>
    </w:div>
    <w:div w:id="1557349801">
      <w:bodyDiv w:val="1"/>
      <w:marLeft w:val="0"/>
      <w:marRight w:val="0"/>
      <w:marTop w:val="0"/>
      <w:marBottom w:val="0"/>
      <w:divBdr>
        <w:top w:val="none" w:sz="0" w:space="0" w:color="auto"/>
        <w:left w:val="none" w:sz="0" w:space="0" w:color="auto"/>
        <w:bottom w:val="none" w:sz="0" w:space="0" w:color="auto"/>
        <w:right w:val="none" w:sz="0" w:space="0" w:color="auto"/>
      </w:divBdr>
    </w:div>
    <w:div w:id="1676614777">
      <w:bodyDiv w:val="1"/>
      <w:marLeft w:val="0"/>
      <w:marRight w:val="0"/>
      <w:marTop w:val="0"/>
      <w:marBottom w:val="0"/>
      <w:divBdr>
        <w:top w:val="none" w:sz="0" w:space="0" w:color="auto"/>
        <w:left w:val="none" w:sz="0" w:space="0" w:color="auto"/>
        <w:bottom w:val="none" w:sz="0" w:space="0" w:color="auto"/>
        <w:right w:val="none" w:sz="0" w:space="0" w:color="auto"/>
      </w:divBdr>
    </w:div>
    <w:div w:id="1719551542">
      <w:bodyDiv w:val="1"/>
      <w:marLeft w:val="0"/>
      <w:marRight w:val="0"/>
      <w:marTop w:val="0"/>
      <w:marBottom w:val="0"/>
      <w:divBdr>
        <w:top w:val="none" w:sz="0" w:space="0" w:color="auto"/>
        <w:left w:val="none" w:sz="0" w:space="0" w:color="auto"/>
        <w:bottom w:val="none" w:sz="0" w:space="0" w:color="auto"/>
        <w:right w:val="none" w:sz="0" w:space="0" w:color="auto"/>
      </w:divBdr>
    </w:div>
    <w:div w:id="1774008445">
      <w:bodyDiv w:val="1"/>
      <w:marLeft w:val="0"/>
      <w:marRight w:val="0"/>
      <w:marTop w:val="0"/>
      <w:marBottom w:val="0"/>
      <w:divBdr>
        <w:top w:val="none" w:sz="0" w:space="0" w:color="auto"/>
        <w:left w:val="none" w:sz="0" w:space="0" w:color="auto"/>
        <w:bottom w:val="none" w:sz="0" w:space="0" w:color="auto"/>
        <w:right w:val="none" w:sz="0" w:space="0" w:color="auto"/>
      </w:divBdr>
    </w:div>
    <w:div w:id="1803959532">
      <w:bodyDiv w:val="1"/>
      <w:marLeft w:val="0"/>
      <w:marRight w:val="0"/>
      <w:marTop w:val="0"/>
      <w:marBottom w:val="0"/>
      <w:divBdr>
        <w:top w:val="none" w:sz="0" w:space="0" w:color="auto"/>
        <w:left w:val="none" w:sz="0" w:space="0" w:color="auto"/>
        <w:bottom w:val="none" w:sz="0" w:space="0" w:color="auto"/>
        <w:right w:val="none" w:sz="0" w:space="0" w:color="auto"/>
      </w:divBdr>
    </w:div>
    <w:div w:id="1826161321">
      <w:bodyDiv w:val="1"/>
      <w:marLeft w:val="0"/>
      <w:marRight w:val="0"/>
      <w:marTop w:val="0"/>
      <w:marBottom w:val="0"/>
      <w:divBdr>
        <w:top w:val="none" w:sz="0" w:space="0" w:color="auto"/>
        <w:left w:val="none" w:sz="0" w:space="0" w:color="auto"/>
        <w:bottom w:val="none" w:sz="0" w:space="0" w:color="auto"/>
        <w:right w:val="none" w:sz="0" w:space="0" w:color="auto"/>
      </w:divBdr>
    </w:div>
    <w:div w:id="1937403996">
      <w:bodyDiv w:val="1"/>
      <w:marLeft w:val="0"/>
      <w:marRight w:val="0"/>
      <w:marTop w:val="0"/>
      <w:marBottom w:val="0"/>
      <w:divBdr>
        <w:top w:val="none" w:sz="0" w:space="0" w:color="auto"/>
        <w:left w:val="none" w:sz="0" w:space="0" w:color="auto"/>
        <w:bottom w:val="none" w:sz="0" w:space="0" w:color="auto"/>
        <w:right w:val="none" w:sz="0" w:space="0" w:color="auto"/>
      </w:divBdr>
    </w:div>
    <w:div w:id="2057005113">
      <w:bodyDiv w:val="1"/>
      <w:marLeft w:val="0"/>
      <w:marRight w:val="0"/>
      <w:marTop w:val="0"/>
      <w:marBottom w:val="0"/>
      <w:divBdr>
        <w:top w:val="none" w:sz="0" w:space="0" w:color="auto"/>
        <w:left w:val="none" w:sz="0" w:space="0" w:color="auto"/>
        <w:bottom w:val="none" w:sz="0" w:space="0" w:color="auto"/>
        <w:right w:val="none" w:sz="0" w:space="0" w:color="auto"/>
      </w:divBdr>
    </w:div>
    <w:div w:id="2065054609">
      <w:bodyDiv w:val="1"/>
      <w:marLeft w:val="0"/>
      <w:marRight w:val="0"/>
      <w:marTop w:val="0"/>
      <w:marBottom w:val="0"/>
      <w:divBdr>
        <w:top w:val="none" w:sz="0" w:space="0" w:color="auto"/>
        <w:left w:val="none" w:sz="0" w:space="0" w:color="auto"/>
        <w:bottom w:val="none" w:sz="0" w:space="0" w:color="auto"/>
        <w:right w:val="none" w:sz="0" w:space="0" w:color="auto"/>
      </w:divBdr>
    </w:div>
    <w:div w:id="2103987615">
      <w:bodyDiv w:val="1"/>
      <w:marLeft w:val="0"/>
      <w:marRight w:val="0"/>
      <w:marTop w:val="0"/>
      <w:marBottom w:val="0"/>
      <w:divBdr>
        <w:top w:val="none" w:sz="0" w:space="0" w:color="auto"/>
        <w:left w:val="none" w:sz="0" w:space="0" w:color="auto"/>
        <w:bottom w:val="none" w:sz="0" w:space="0" w:color="auto"/>
        <w:right w:val="none" w:sz="0" w:space="0" w:color="auto"/>
      </w:divBdr>
    </w:div>
    <w:div w:id="2127849966">
      <w:bodyDiv w:val="1"/>
      <w:marLeft w:val="0"/>
      <w:marRight w:val="0"/>
      <w:marTop w:val="0"/>
      <w:marBottom w:val="0"/>
      <w:divBdr>
        <w:top w:val="none" w:sz="0" w:space="0" w:color="auto"/>
        <w:left w:val="none" w:sz="0" w:space="0" w:color="auto"/>
        <w:bottom w:val="none" w:sz="0" w:space="0" w:color="auto"/>
        <w:right w:val="none" w:sz="0" w:space="0" w:color="auto"/>
      </w:divBdr>
    </w:div>
    <w:div w:id="2128155742">
      <w:bodyDiv w:val="1"/>
      <w:marLeft w:val="0"/>
      <w:marRight w:val="0"/>
      <w:marTop w:val="0"/>
      <w:marBottom w:val="0"/>
      <w:divBdr>
        <w:top w:val="none" w:sz="0" w:space="0" w:color="auto"/>
        <w:left w:val="none" w:sz="0" w:space="0" w:color="auto"/>
        <w:bottom w:val="none" w:sz="0" w:space="0" w:color="auto"/>
        <w:right w:val="none" w:sz="0" w:space="0" w:color="auto"/>
      </w:divBdr>
    </w:div>
    <w:div w:id="2142065045">
      <w:bodyDiv w:val="1"/>
      <w:marLeft w:val="0"/>
      <w:marRight w:val="0"/>
      <w:marTop w:val="0"/>
      <w:marBottom w:val="0"/>
      <w:divBdr>
        <w:top w:val="none" w:sz="0" w:space="0" w:color="auto"/>
        <w:left w:val="none" w:sz="0" w:space="0" w:color="auto"/>
        <w:bottom w:val="none" w:sz="0" w:space="0" w:color="auto"/>
        <w:right w:val="none" w:sz="0" w:space="0" w:color="auto"/>
      </w:divBdr>
      <w:divsChild>
        <w:div w:id="329716698">
          <w:marLeft w:val="547"/>
          <w:marRight w:val="0"/>
          <w:marTop w:val="0"/>
          <w:marBottom w:val="0"/>
          <w:divBdr>
            <w:top w:val="none" w:sz="0" w:space="0" w:color="auto"/>
            <w:left w:val="none" w:sz="0" w:space="0" w:color="auto"/>
            <w:bottom w:val="none" w:sz="0" w:space="0" w:color="auto"/>
            <w:right w:val="none" w:sz="0" w:space="0" w:color="auto"/>
          </w:divBdr>
        </w:div>
        <w:div w:id="582765360">
          <w:marLeft w:val="547"/>
          <w:marRight w:val="0"/>
          <w:marTop w:val="0"/>
          <w:marBottom w:val="0"/>
          <w:divBdr>
            <w:top w:val="none" w:sz="0" w:space="0" w:color="auto"/>
            <w:left w:val="none" w:sz="0" w:space="0" w:color="auto"/>
            <w:bottom w:val="none" w:sz="0" w:space="0" w:color="auto"/>
            <w:right w:val="none" w:sz="0" w:space="0" w:color="auto"/>
          </w:divBdr>
        </w:div>
        <w:div w:id="1441678925">
          <w:marLeft w:val="547"/>
          <w:marRight w:val="0"/>
          <w:marTop w:val="0"/>
          <w:marBottom w:val="0"/>
          <w:divBdr>
            <w:top w:val="none" w:sz="0" w:space="0" w:color="auto"/>
            <w:left w:val="none" w:sz="0" w:space="0" w:color="auto"/>
            <w:bottom w:val="none" w:sz="0" w:space="0" w:color="auto"/>
            <w:right w:val="none" w:sz="0" w:space="0" w:color="auto"/>
          </w:divBdr>
        </w:div>
        <w:div w:id="16281181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9177-15C2-4F30-90A6-AA38A4B0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46</Pages>
  <Words>14474</Words>
  <Characters>82505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Клышбаев Ерлан</cp:lastModifiedBy>
  <cp:revision>14</cp:revision>
  <cp:lastPrinted>2022-11-03T11:15:00Z</cp:lastPrinted>
  <dcterms:created xsi:type="dcterms:W3CDTF">2022-06-15T11:12:00Z</dcterms:created>
  <dcterms:modified xsi:type="dcterms:W3CDTF">2022-11-03T11:17:00Z</dcterms:modified>
</cp:coreProperties>
</file>