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B7" w:rsidRPr="00476444" w:rsidRDefault="003A77B7" w:rsidP="003A77B7">
      <w:pPr>
        <w:shd w:val="clear" w:color="auto" w:fill="FFFFFF" w:themeFill="background1"/>
        <w:jc w:val="right"/>
        <w:rPr>
          <w:rFonts w:eastAsia="Times New Roman" w:cs="Times New Roman"/>
          <w:i/>
          <w:szCs w:val="28"/>
          <w:lang w:eastAsia="ru-RU"/>
        </w:rPr>
      </w:pPr>
      <w:bookmarkStart w:id="0" w:name="_GoBack"/>
      <w:bookmarkEnd w:id="0"/>
      <w:r w:rsidRPr="00476444">
        <w:rPr>
          <w:rFonts w:eastAsia="Times New Roman" w:cs="Times New Roman"/>
          <w:i/>
          <w:szCs w:val="28"/>
          <w:lang w:eastAsia="ru-RU"/>
        </w:rPr>
        <w:t>Проект</w:t>
      </w:r>
    </w:p>
    <w:p w:rsidR="003A77B7" w:rsidRPr="00476444" w:rsidRDefault="003A77B7" w:rsidP="003A77B7">
      <w:pPr>
        <w:shd w:val="clear" w:color="auto" w:fill="FFFFFF" w:themeFill="background1"/>
        <w:jc w:val="center"/>
        <w:rPr>
          <w:rFonts w:eastAsia="Times New Roman" w:cs="Times New Roman"/>
          <w:b/>
          <w:szCs w:val="28"/>
          <w:lang w:eastAsia="ru-RU"/>
        </w:rPr>
      </w:pPr>
    </w:p>
    <w:p w:rsidR="003A77B7" w:rsidRPr="00476444" w:rsidRDefault="003A77B7" w:rsidP="003A77B7">
      <w:pPr>
        <w:shd w:val="clear" w:color="auto" w:fill="FFFFFF" w:themeFill="background1"/>
        <w:jc w:val="center"/>
        <w:rPr>
          <w:rFonts w:eastAsia="Times New Roman" w:cs="Times New Roman"/>
          <w:b/>
          <w:szCs w:val="28"/>
          <w:lang w:eastAsia="ru-RU"/>
        </w:rPr>
      </w:pPr>
      <w:r w:rsidRPr="00476444">
        <w:rPr>
          <w:rFonts w:eastAsia="Times New Roman" w:cs="Times New Roman"/>
          <w:b/>
          <w:szCs w:val="28"/>
          <w:lang w:eastAsia="ru-RU"/>
        </w:rPr>
        <w:t>СРАВНИТЕЛЬНАЯ ТАБЛИЦА</w:t>
      </w:r>
    </w:p>
    <w:p w:rsidR="003A77B7" w:rsidRPr="00476444" w:rsidRDefault="003A77B7" w:rsidP="003A77B7">
      <w:pPr>
        <w:shd w:val="clear" w:color="auto" w:fill="FFFFFF" w:themeFill="background1"/>
        <w:jc w:val="center"/>
        <w:rPr>
          <w:rFonts w:eastAsia="Times New Roman" w:cs="Times New Roman"/>
          <w:b/>
          <w:szCs w:val="28"/>
          <w:lang w:eastAsia="ru-RU"/>
        </w:rPr>
      </w:pPr>
      <w:r w:rsidRPr="00476444">
        <w:rPr>
          <w:rFonts w:eastAsia="Times New Roman" w:cs="Times New Roman"/>
          <w:b/>
          <w:szCs w:val="28"/>
          <w:lang w:eastAsia="ru-RU"/>
        </w:rPr>
        <w:t xml:space="preserve"> к проекту Закона Республики Казахстан «О внесении изменений и дополнений в некоторые</w:t>
      </w:r>
    </w:p>
    <w:p w:rsidR="003A77B7" w:rsidRPr="00476444" w:rsidRDefault="003A77B7" w:rsidP="003A77B7">
      <w:pPr>
        <w:shd w:val="clear" w:color="auto" w:fill="FFFFFF" w:themeFill="background1"/>
        <w:jc w:val="center"/>
        <w:rPr>
          <w:rFonts w:eastAsia="Times New Roman" w:cs="Times New Roman"/>
          <w:b/>
          <w:szCs w:val="28"/>
          <w:lang w:eastAsia="ru-RU"/>
        </w:rPr>
      </w:pPr>
      <w:r w:rsidRPr="00476444">
        <w:rPr>
          <w:rFonts w:eastAsia="Times New Roman" w:cs="Times New Roman"/>
          <w:b/>
          <w:szCs w:val="28"/>
          <w:lang w:eastAsia="ru-RU"/>
        </w:rPr>
        <w:t>законодательные акты Республики Казахстан по вопросам реформирования жилищной политики»</w:t>
      </w:r>
    </w:p>
    <w:p w:rsidR="003A77B7" w:rsidRPr="00476444" w:rsidRDefault="003A77B7" w:rsidP="003A77B7">
      <w:pPr>
        <w:shd w:val="clear" w:color="auto" w:fill="FFFFFF" w:themeFill="background1"/>
        <w:jc w:val="center"/>
        <w:rPr>
          <w:rFonts w:eastAsia="Times New Roman" w:cs="Times New Roman"/>
          <w:b/>
          <w:szCs w:val="28"/>
          <w:lang w:eastAsia="ru-RU"/>
        </w:rPr>
      </w:pPr>
    </w:p>
    <w:tbl>
      <w:tblPr>
        <w:tblStyle w:val="afb"/>
        <w:tblpPr w:leftFromText="180" w:rightFromText="180" w:vertAnchor="text" w:tblpX="-34" w:tblpY="1"/>
        <w:tblOverlap w:val="never"/>
        <w:tblW w:w="14850" w:type="dxa"/>
        <w:tblLayout w:type="fixed"/>
        <w:tblLook w:val="04A0" w:firstRow="1" w:lastRow="0" w:firstColumn="1" w:lastColumn="0" w:noHBand="0" w:noVBand="1"/>
      </w:tblPr>
      <w:tblGrid>
        <w:gridCol w:w="696"/>
        <w:gridCol w:w="1804"/>
        <w:gridCol w:w="4394"/>
        <w:gridCol w:w="4751"/>
        <w:gridCol w:w="3205"/>
      </w:tblGrid>
      <w:tr w:rsidR="003A77B7" w:rsidRPr="00476444" w:rsidTr="00273016">
        <w:tc>
          <w:tcPr>
            <w:tcW w:w="696" w:type="dxa"/>
          </w:tcPr>
          <w:p w:rsidR="003A77B7" w:rsidRPr="00476444" w:rsidRDefault="003A77B7" w:rsidP="00273016">
            <w:pPr>
              <w:pStyle w:val="a7"/>
              <w:shd w:val="clear" w:color="auto" w:fill="FFFFFF" w:themeFill="background1"/>
              <w:spacing w:after="0" w:line="240" w:lineRule="auto"/>
              <w:ind w:left="0"/>
              <w:jc w:val="center"/>
              <w:rPr>
                <w:rFonts w:ascii="Times New Roman" w:eastAsia="Times New Roman" w:hAnsi="Times New Roman" w:cs="Times New Roman"/>
                <w:b/>
                <w:sz w:val="28"/>
                <w:szCs w:val="28"/>
              </w:rPr>
            </w:pPr>
            <w:r w:rsidRPr="00476444">
              <w:rPr>
                <w:rFonts w:ascii="Times New Roman" w:eastAsia="Times New Roman" w:hAnsi="Times New Roman" w:cs="Times New Roman"/>
                <w:b/>
                <w:sz w:val="28"/>
                <w:szCs w:val="28"/>
              </w:rPr>
              <w:t>№</w:t>
            </w:r>
          </w:p>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п/п</w:t>
            </w:r>
          </w:p>
        </w:tc>
        <w:tc>
          <w:tcPr>
            <w:tcW w:w="1804"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Структурный элемент</w:t>
            </w:r>
          </w:p>
        </w:tc>
        <w:tc>
          <w:tcPr>
            <w:tcW w:w="4394"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Действующая редакция</w:t>
            </w:r>
          </w:p>
        </w:tc>
        <w:tc>
          <w:tcPr>
            <w:tcW w:w="4751"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Предлагаемая редакция</w:t>
            </w:r>
          </w:p>
        </w:tc>
        <w:tc>
          <w:tcPr>
            <w:tcW w:w="3205" w:type="dxa"/>
          </w:tcPr>
          <w:p w:rsidR="003A77B7" w:rsidRPr="00476444" w:rsidRDefault="003A77B7" w:rsidP="00273016">
            <w:pPr>
              <w:shd w:val="clear" w:color="auto" w:fill="FFFFFF" w:themeFill="background1"/>
              <w:ind w:right="175"/>
              <w:jc w:val="center"/>
              <w:rPr>
                <w:rFonts w:eastAsia="Times New Roman" w:cs="Times New Roman"/>
                <w:b/>
                <w:szCs w:val="28"/>
                <w:lang w:eastAsia="ru-RU"/>
              </w:rPr>
            </w:pPr>
            <w:r w:rsidRPr="00476444">
              <w:rPr>
                <w:rFonts w:cs="Times New Roman"/>
                <w:b/>
                <w:szCs w:val="28"/>
              </w:rPr>
              <w:t>Обоснование</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1</w:t>
            </w:r>
          </w:p>
        </w:tc>
        <w:tc>
          <w:tcPr>
            <w:tcW w:w="1804"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2</w:t>
            </w:r>
          </w:p>
        </w:tc>
        <w:tc>
          <w:tcPr>
            <w:tcW w:w="4394"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3</w:t>
            </w:r>
          </w:p>
        </w:tc>
        <w:tc>
          <w:tcPr>
            <w:tcW w:w="4751"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4</w:t>
            </w:r>
          </w:p>
        </w:tc>
        <w:tc>
          <w:tcPr>
            <w:tcW w:w="3205" w:type="dxa"/>
          </w:tcPr>
          <w:p w:rsidR="003A77B7" w:rsidRPr="00476444" w:rsidRDefault="003A77B7" w:rsidP="00273016">
            <w:pPr>
              <w:shd w:val="clear" w:color="auto" w:fill="FFFFFF" w:themeFill="background1"/>
              <w:jc w:val="center"/>
              <w:rPr>
                <w:rFonts w:eastAsia="Times New Roman" w:cs="Times New Roman"/>
                <w:b/>
                <w:szCs w:val="28"/>
                <w:lang w:eastAsia="ru-RU"/>
              </w:rPr>
            </w:pPr>
            <w:r w:rsidRPr="00476444">
              <w:rPr>
                <w:rFonts w:eastAsia="Times New Roman" w:cs="Times New Roman"/>
                <w:b/>
                <w:szCs w:val="28"/>
              </w:rPr>
              <w:t>5</w:t>
            </w:r>
          </w:p>
        </w:tc>
      </w:tr>
      <w:tr w:rsidR="003A77B7" w:rsidRPr="00476444" w:rsidTr="00273016">
        <w:tc>
          <w:tcPr>
            <w:tcW w:w="14850" w:type="dxa"/>
            <w:gridSpan w:val="5"/>
          </w:tcPr>
          <w:p w:rsidR="003A77B7" w:rsidRPr="00476444" w:rsidRDefault="003A77B7" w:rsidP="00273016">
            <w:pPr>
              <w:pStyle w:val="a7"/>
              <w:numPr>
                <w:ilvl w:val="0"/>
                <w:numId w:val="6"/>
              </w:numPr>
              <w:shd w:val="clear" w:color="auto" w:fill="FFFFFF" w:themeFill="background1"/>
              <w:spacing w:before="120" w:after="120" w:line="240" w:lineRule="auto"/>
              <w:ind w:left="0" w:firstLine="0"/>
              <w:jc w:val="center"/>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rPr>
              <w:t>Гражданский кодекс Республики Казахстан (Особенная часть) от 1 июля 1999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Подпункт 2-2) части третьей пункта 1 статьи 740</w:t>
            </w:r>
          </w:p>
        </w:tc>
        <w:tc>
          <w:tcPr>
            <w:tcW w:w="439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740. Ограничения распоряжения деньгами, находящимися в банке</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b/>
                <w:szCs w:val="28"/>
              </w:rPr>
              <w:t xml:space="preserve">     </w:t>
            </w:r>
            <w:r w:rsidRPr="00476444">
              <w:rPr>
                <w:rFonts w:eastAsia="Times New Roman" w:cs="Times New Roman"/>
                <w:szCs w:val="28"/>
              </w:rPr>
              <w:t xml:space="preserve">1.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w:t>
            </w:r>
            <w:r w:rsidRPr="00476444">
              <w:rPr>
                <w:rFonts w:eastAsia="Times New Roman" w:cs="Times New Roman"/>
                <w:szCs w:val="28"/>
              </w:rPr>
              <w:lastRenderedPageBreak/>
              <w:t>обязательств по договорам, заключаемым в целях проведения капитального ремонта общего имущества объекта кондоминиума;</w:t>
            </w:r>
          </w:p>
          <w:p w:rsidR="003A77B7" w:rsidRPr="00476444" w:rsidRDefault="003A77B7" w:rsidP="00273016">
            <w:pPr>
              <w:shd w:val="clear" w:color="auto" w:fill="FFFFFF" w:themeFill="background1"/>
              <w:ind w:firstLine="170"/>
              <w:jc w:val="both"/>
              <w:rPr>
                <w:rFonts w:eastAsia="Times New Roman" w:cs="Times New Roman"/>
                <w:b/>
                <w:szCs w:val="28"/>
              </w:rPr>
            </w:pPr>
            <w:r w:rsidRPr="00476444">
              <w:rPr>
                <w:rFonts w:eastAsia="Times New Roman" w:cs="Times New Roman"/>
                <w:szCs w:val="28"/>
              </w:rPr>
              <w:t xml:space="preserve">     …</w:t>
            </w:r>
          </w:p>
        </w:tc>
        <w:tc>
          <w:tcPr>
            <w:tcW w:w="4751"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lastRenderedPageBreak/>
              <w:t>Статья 740. Ограничения распоряжения деньгами, находящимися в банке</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b/>
                <w:szCs w:val="28"/>
              </w:rPr>
              <w:t xml:space="preserve">     </w:t>
            </w:r>
            <w:r w:rsidRPr="00476444">
              <w:rPr>
                <w:rFonts w:eastAsia="Times New Roman" w:cs="Times New Roman"/>
                <w:szCs w:val="28"/>
              </w:rPr>
              <w:t xml:space="preserve">1.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2-2) на деньги, находящиеся на банковских счетах в банках второго уровня</w:t>
            </w:r>
            <w:r w:rsidRPr="00476444">
              <w:rPr>
                <w:rFonts w:eastAsia="Times New Roman" w:cs="Times New Roman"/>
                <w:b/>
                <w:szCs w:val="28"/>
              </w:rPr>
              <w:t>, жилищном строительном сберегательном банке, обладающем статусом национального института развития,</w:t>
            </w:r>
            <w:r w:rsidRPr="00476444">
              <w:rPr>
                <w:rFonts w:eastAsia="Times New Roman" w:cs="Times New Roman"/>
                <w:szCs w:val="28"/>
              </w:rPr>
              <w:t xml:space="preserve"> в виде накоплений на капитальный ремонт общего имущества объекта кондоминиума, за </w:t>
            </w:r>
            <w:r w:rsidRPr="00476444">
              <w:rPr>
                <w:rFonts w:eastAsia="Times New Roman" w:cs="Times New Roman"/>
                <w:szCs w:val="28"/>
              </w:rPr>
              <w:lastRenderedPageBreak/>
              <w:t>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В целях распространения нормы на банковские счета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2</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пункт 1 статьи 740</w:t>
            </w:r>
          </w:p>
        </w:tc>
        <w:tc>
          <w:tcPr>
            <w:tcW w:w="4394"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Статья 740. Ограничения распоряжения деньгами, находящимися в банке</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w:t>
            </w:r>
            <w:r w:rsidRPr="00476444">
              <w:rPr>
                <w:rFonts w:eastAsia="Times New Roman"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b/>
                <w:szCs w:val="28"/>
              </w:rPr>
              <w:t>2-3)</w:t>
            </w:r>
            <w:r w:rsidRPr="00476444">
              <w:rPr>
                <w:rFonts w:cs="Times New Roman"/>
                <w:b/>
                <w:bCs/>
                <w:spacing w:val="2"/>
                <w:szCs w:val="28"/>
                <w:bdr w:val="none" w:sz="0" w:space="0" w:color="auto" w:frame="1"/>
              </w:rPr>
              <w:t> </w:t>
            </w:r>
            <w:r w:rsidRPr="00476444">
              <w:rPr>
                <w:rFonts w:eastAsia="Times New Roman" w:cs="Times New Roman"/>
                <w:b/>
                <w:szCs w:val="28"/>
              </w:rPr>
              <w:t>отсутствует;</w:t>
            </w:r>
          </w:p>
        </w:tc>
        <w:tc>
          <w:tcPr>
            <w:tcW w:w="4751"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Статья 740. Ограничения распоряжения деньгами, находящимися в банке</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w:t>
            </w:r>
            <w:r w:rsidRPr="00476444">
              <w:rPr>
                <w:rFonts w:eastAsia="Times New Roman"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rPr>
              <w:t>2-3)</w:t>
            </w:r>
            <w:r w:rsidRPr="00476444">
              <w:rPr>
                <w:rFonts w:cs="Times New Roman"/>
                <w:b/>
                <w:bCs/>
                <w:spacing w:val="2"/>
                <w:szCs w:val="28"/>
                <w:bdr w:val="none" w:sz="0" w:space="0" w:color="auto" w:frame="1"/>
              </w:rPr>
              <w:t xml:space="preserve"> </w:t>
            </w:r>
            <w:r w:rsidRPr="00476444">
              <w:rPr>
                <w:rFonts w:cs="Times New Roman"/>
                <w:b/>
                <w:szCs w:val="28"/>
              </w:rPr>
              <w:t xml:space="preserve">на деньги, находящиеся на банковских счетах </w:t>
            </w:r>
            <w:r w:rsidRPr="00476444">
              <w:rPr>
                <w:rFonts w:eastAsia="Times New Roman" w:cs="Times New Roman"/>
                <w:b/>
                <w:szCs w:val="28"/>
              </w:rPr>
              <w:t>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p w:rsidR="003A77B7" w:rsidRPr="00476444" w:rsidRDefault="003A77B7" w:rsidP="00273016">
            <w:pPr>
              <w:shd w:val="clear" w:color="auto" w:fill="FFFFFF" w:themeFill="background1"/>
              <w:jc w:val="both"/>
              <w:rPr>
                <w:rFonts w:eastAsia="Times New Roman" w:cs="Times New Roman"/>
                <w:szCs w:val="28"/>
              </w:rPr>
            </w:pP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Защита субсидий по арендным платежам граждан, нуждающихся в жилище закрепляется в Законе Республики Казахстан «О банках и банковской деятельности в Республике Казахстан» от 31 августа 1995 года </w:t>
            </w:r>
            <w:r w:rsidRPr="00476444">
              <w:rPr>
                <w:rFonts w:eastAsia="Times New Roman" w:cs="Times New Roman"/>
                <w:szCs w:val="28"/>
              </w:rPr>
              <w:lastRenderedPageBreak/>
              <w:t xml:space="preserve">и Законе Республики </w:t>
            </w:r>
            <w:r w:rsidRPr="00476444">
              <w:rPr>
                <w:rFonts w:eastAsia="Times New Roman" w:cs="Times New Roman"/>
                <w:szCs w:val="28"/>
              </w:rPr>
              <w:lastRenderedPageBreak/>
              <w:t>Казахстан «О платежах и платежных системах» от 26 июля 2016 года.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Создание специального счета для зачисления субсидий по арендным платежам граждан, нуждающихся в жилище не предусматривается.</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Запрет на наложение ареста позволит исключить удовлетворения требований третьих лиц, что повысит адресность, т.е. использование средств именно на оплату жилища и в целом повысит эффективность использования бюджетных средств. </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3</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Подпункт 2-2) части второй статьи 741</w:t>
            </w:r>
          </w:p>
        </w:tc>
        <w:tc>
          <w:tcPr>
            <w:tcW w:w="439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741. Изъятие денег без согласия клиента</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Не допускается обращение взыскания:</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2-2) на деньги, находящиеся на </w:t>
            </w:r>
            <w:r w:rsidRPr="00476444">
              <w:rPr>
                <w:rFonts w:eastAsia="Times New Roman" w:cs="Times New Roman"/>
                <w:szCs w:val="28"/>
              </w:rPr>
              <w:lastRenderedPageBreak/>
              <w:t>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w:t>
            </w:r>
          </w:p>
        </w:tc>
        <w:tc>
          <w:tcPr>
            <w:tcW w:w="4751"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lastRenderedPageBreak/>
              <w:t>Статья 741. Изъятие денег без согласия клиента</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Не допускается обращение взыскания:</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2-2) на деньги, находящиеся на </w:t>
            </w:r>
            <w:r w:rsidRPr="00476444">
              <w:rPr>
                <w:rFonts w:eastAsia="Times New Roman" w:cs="Times New Roman"/>
                <w:szCs w:val="28"/>
              </w:rPr>
              <w:lastRenderedPageBreak/>
              <w:t>банковских счетах в банках второго уровня</w:t>
            </w:r>
            <w:r w:rsidRPr="00476444">
              <w:rPr>
                <w:rFonts w:eastAsia="Times New Roman" w:cs="Times New Roman"/>
                <w:b/>
                <w:szCs w:val="28"/>
              </w:rPr>
              <w:t>, жилищном строительном сберегательном банке, обладающем статусом национального института развития,</w:t>
            </w:r>
            <w:r w:rsidRPr="00476444">
              <w:rPr>
                <w:rFonts w:eastAsia="Times New Roman" w:cs="Times New Roman"/>
                <w:szCs w:val="28"/>
              </w:rPr>
              <w:t xml:space="preserve">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В целях распространения нормы на банковские счета в жилищном строительном сберегательном банке, обладающем статусом </w:t>
            </w:r>
            <w:r w:rsidRPr="00476444">
              <w:rPr>
                <w:rFonts w:eastAsia="Times New Roman" w:cs="Times New Roman"/>
                <w:szCs w:val="28"/>
              </w:rPr>
              <w:lastRenderedPageBreak/>
              <w:t>национального института развития, и не являющемся банком второго уровня</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4</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статья 741 </w:t>
            </w:r>
          </w:p>
        </w:tc>
        <w:tc>
          <w:tcPr>
            <w:tcW w:w="4394"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Статья 741. Изъятие денег без согласия клиента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Не допускается обращение взыскания:</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3A77B7" w:rsidRPr="00476444" w:rsidRDefault="003A77B7" w:rsidP="00273016">
            <w:pPr>
              <w:pStyle w:val="ac"/>
              <w:shd w:val="clear" w:color="auto" w:fill="FFFFFF" w:themeFill="background1"/>
              <w:spacing w:after="0" w:line="240" w:lineRule="auto"/>
              <w:ind w:firstLine="170"/>
              <w:jc w:val="both"/>
              <w:rPr>
                <w:rFonts w:ascii="Times New Roman" w:hAnsi="Times New Roman" w:cs="Times New Roman"/>
                <w:color w:val="auto"/>
                <w:sz w:val="28"/>
                <w:szCs w:val="28"/>
              </w:rPr>
            </w:pPr>
            <w:r w:rsidRPr="00476444">
              <w:rPr>
                <w:rFonts w:ascii="Times New Roman" w:hAnsi="Times New Roman" w:cs="Times New Roman"/>
                <w:b/>
                <w:color w:val="auto"/>
                <w:spacing w:val="0"/>
                <w:sz w:val="28"/>
                <w:szCs w:val="28"/>
                <w:lang w:eastAsia="en-US"/>
              </w:rPr>
              <w:t>2-3)</w:t>
            </w:r>
            <w:r w:rsidRPr="00476444">
              <w:rPr>
                <w:rFonts w:ascii="Times New Roman" w:hAnsi="Times New Roman" w:cs="Times New Roman"/>
                <w:b/>
                <w:bCs/>
                <w:color w:val="auto"/>
                <w:spacing w:val="2"/>
                <w:sz w:val="28"/>
                <w:szCs w:val="28"/>
                <w:bdr w:val="none" w:sz="0" w:space="0" w:color="auto" w:frame="1"/>
              </w:rPr>
              <w:t> </w:t>
            </w:r>
            <w:r w:rsidRPr="00476444">
              <w:rPr>
                <w:rFonts w:ascii="Times New Roman" w:eastAsia="Calibri" w:hAnsi="Times New Roman" w:cs="Times New Roman"/>
                <w:b/>
                <w:color w:val="auto"/>
                <w:sz w:val="28"/>
                <w:szCs w:val="28"/>
              </w:rPr>
              <w:t>Отсутствует</w:t>
            </w:r>
          </w:p>
        </w:tc>
        <w:tc>
          <w:tcPr>
            <w:tcW w:w="4751"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Статья 741. Изъятие денег без согласия клиента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Не допускается обращение взыскания:</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lang w:eastAsia="ru-RU"/>
              </w:rPr>
              <w:t>2-3)</w:t>
            </w:r>
            <w:r w:rsidRPr="00476444">
              <w:rPr>
                <w:rFonts w:cs="Times New Roman"/>
                <w:b/>
                <w:szCs w:val="28"/>
              </w:rPr>
              <w:t xml:space="preserve"> на деньги, находящиеся на банковских счетах </w:t>
            </w:r>
            <w:r w:rsidRPr="00476444">
              <w:rPr>
                <w:rFonts w:eastAsia="Times New Roman" w:cs="Times New Roman"/>
                <w:b/>
                <w:szCs w:val="28"/>
              </w:rPr>
              <w:t xml:space="preserve">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В связи</w:t>
            </w:r>
            <w:r w:rsidRPr="00476444">
              <w:rPr>
                <w:rFonts w:cs="Times New Roman"/>
                <w:bCs/>
                <w:spacing w:val="2"/>
                <w:szCs w:val="28"/>
                <w:bdr w:val="none" w:sz="0" w:space="0" w:color="auto" w:frame="1"/>
              </w:rPr>
              <w:t xml:space="preserve"> </w:t>
            </w:r>
            <w:r w:rsidRPr="00476444">
              <w:rPr>
                <w:rFonts w:eastAsia="Times New Roman" w:cs="Times New Roman"/>
                <w:szCs w:val="28"/>
              </w:rPr>
              <w:t>с</w:t>
            </w:r>
            <w:r w:rsidRPr="00476444">
              <w:rPr>
                <w:rFonts w:cs="Times New Roman"/>
                <w:bCs/>
                <w:spacing w:val="2"/>
                <w:szCs w:val="28"/>
                <w:bdr w:val="none" w:sz="0" w:space="0" w:color="auto" w:frame="1"/>
              </w:rPr>
              <w:t xml:space="preserve"> </w:t>
            </w:r>
            <w:r w:rsidRPr="00476444">
              <w:rPr>
                <w:rFonts w:eastAsia="Times New Roman" w:cs="Times New Roman"/>
                <w:szCs w:val="28"/>
              </w:rPr>
              <w:t>необходимостью</w:t>
            </w:r>
            <w:r w:rsidRPr="00476444">
              <w:rPr>
                <w:rFonts w:cs="Times New Roman"/>
                <w:bCs/>
                <w:spacing w:val="2"/>
                <w:szCs w:val="28"/>
                <w:bdr w:val="none" w:sz="0" w:space="0" w:color="auto" w:frame="1"/>
              </w:rPr>
              <w:t xml:space="preserve"> з</w:t>
            </w:r>
            <w:r w:rsidRPr="00476444">
              <w:rPr>
                <w:rFonts w:eastAsia="Times New Roman" w:cs="Times New Roman"/>
                <w:szCs w:val="28"/>
              </w:rPr>
              <w:t>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p w:rsidR="003A77B7" w:rsidRPr="00476444" w:rsidRDefault="003A77B7" w:rsidP="00273016">
            <w:pPr>
              <w:shd w:val="clear" w:color="auto" w:fill="FFFFFF" w:themeFill="background1"/>
              <w:ind w:firstLine="170"/>
              <w:jc w:val="both"/>
              <w:rPr>
                <w:rFonts w:eastAsia="Times New Roman" w:cs="Times New Roman"/>
                <w:szCs w:val="28"/>
              </w:rPr>
            </w:pPr>
          </w:p>
        </w:tc>
      </w:tr>
      <w:tr w:rsidR="003A77B7" w:rsidRPr="00476444" w:rsidTr="00273016">
        <w:tc>
          <w:tcPr>
            <w:tcW w:w="14850" w:type="dxa"/>
            <w:gridSpan w:val="5"/>
          </w:tcPr>
          <w:p w:rsidR="003A77B7" w:rsidRPr="00476444" w:rsidRDefault="003A77B7" w:rsidP="00273016">
            <w:pPr>
              <w:pStyle w:val="a7"/>
              <w:numPr>
                <w:ilvl w:val="0"/>
                <w:numId w:val="6"/>
              </w:numPr>
              <w:shd w:val="clear" w:color="auto" w:fill="FFFFFF" w:themeFill="background1"/>
              <w:spacing w:before="120" w:after="120" w:line="240" w:lineRule="auto"/>
              <w:ind w:left="0" w:firstLine="0"/>
              <w:jc w:val="center"/>
              <w:rPr>
                <w:rFonts w:ascii="Times New Roman" w:eastAsia="Times New Roman" w:hAnsi="Times New Roman" w:cs="Times New Roman"/>
                <w:b/>
                <w:sz w:val="28"/>
                <w:szCs w:val="28"/>
              </w:rPr>
            </w:pPr>
            <w:r w:rsidRPr="00476444">
              <w:rPr>
                <w:rFonts w:ascii="Times New Roman" w:eastAsia="Times New Roman" w:hAnsi="Times New Roman" w:cs="Times New Roman"/>
                <w:b/>
                <w:sz w:val="28"/>
                <w:szCs w:val="28"/>
              </w:rPr>
              <w:lastRenderedPageBreak/>
              <w:t>Бюджетный кодекс Республики Казахстан от 4 декабря 2008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5</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 w:val="24"/>
                <w:szCs w:val="24"/>
              </w:rPr>
              <w:t xml:space="preserve">пункт 1 статьи 153 </w:t>
            </w:r>
          </w:p>
        </w:tc>
        <w:tc>
          <w:tcPr>
            <w:tcW w:w="4394" w:type="dxa"/>
          </w:tcPr>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Статья 153. Планирование бюджетных инвестиционных проектов</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1. Планирование бюджетных инвестиционных проектов осуществляется в три этапа:</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1) разработка и проведение экспертиз инвестиционных предложений;</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w:t>
            </w:r>
          </w:p>
          <w:p w:rsidR="003A77B7" w:rsidRPr="00476444" w:rsidRDefault="003A77B7" w:rsidP="00273016">
            <w:pPr>
              <w:shd w:val="clear" w:color="auto" w:fill="FFFFFF" w:themeFill="background1"/>
              <w:jc w:val="both"/>
              <w:rPr>
                <w:rFonts w:cs="Times New Roman"/>
                <w:bCs/>
                <w:szCs w:val="24"/>
                <w:lang w:bidi="ru-RU"/>
              </w:rPr>
            </w:pPr>
            <w:r w:rsidRPr="00476444">
              <w:rPr>
                <w:rFonts w:cs="Times New Roman"/>
                <w:bCs/>
                <w:szCs w:val="24"/>
                <w:lang w:bidi="ru-RU"/>
              </w:rPr>
              <w:t xml:space="preserve">  3) отбор бюджетных инвестиционных проектов на стадии разработки бюджета.</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 xml:space="preserve">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w:t>
            </w:r>
            <w:r w:rsidRPr="00476444">
              <w:rPr>
                <w:rFonts w:cs="Times New Roman"/>
                <w:bCs/>
                <w:szCs w:val="24"/>
                <w:lang w:bidi="ru-RU"/>
              </w:rPr>
              <w:lastRenderedPageBreak/>
              <w:t xml:space="preserve">инвестиционных проектов от установленного бюджетным законодательством Республики Казахстан, по строительству объектов в отраслях здравоохранения, образования и жилищного строительства, </w:t>
            </w:r>
            <w:r w:rsidRPr="00476444">
              <w:rPr>
                <w:rFonts w:cs="Times New Roman"/>
                <w:b/>
                <w:bCs/>
                <w:szCs w:val="24"/>
                <w:lang w:bidi="ru-RU"/>
              </w:rPr>
              <w:t>являющихся технически не сложными</w:t>
            </w:r>
            <w:r w:rsidRPr="00476444">
              <w:rPr>
                <w:rFonts w:cs="Times New Roman"/>
                <w:bCs/>
                <w:szCs w:val="24"/>
                <w:lang w:bidi="ru-RU"/>
              </w:rPr>
              <w:t>, строительство которых предполагается по типовым проектам, типовым проектным решениям и проектам повторного применения. При этом порядок планирования таких проектов определяется центральными уполномоченными органами соответствующей отрасли (сферы), инициировавшими реализацию (внедрение) пилотных проектов, по согласованию с центральными уполномоченными органами по государственному планированию и бюджетному планированию, по делам архитектуры, градостроительства и строительства.</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 xml:space="preserve">Государственные закупки по таким проектам осуществляются в порядке, определенном уполномоченным органом в сфере </w:t>
            </w:r>
            <w:r w:rsidRPr="00476444">
              <w:rPr>
                <w:rFonts w:cs="Times New Roman"/>
                <w:bCs/>
                <w:szCs w:val="24"/>
                <w:lang w:bidi="ru-RU"/>
              </w:rPr>
              <w:lastRenderedPageBreak/>
              <w:t>государственных закупок.</w:t>
            </w:r>
          </w:p>
          <w:p w:rsidR="003A77B7" w:rsidRPr="00476444" w:rsidRDefault="003A77B7" w:rsidP="00273016">
            <w:pPr>
              <w:shd w:val="clear" w:color="auto" w:fill="FFFFFF" w:themeFill="background1"/>
              <w:ind w:firstLine="176"/>
              <w:jc w:val="both"/>
              <w:rPr>
                <w:rFonts w:cs="Times New Roman"/>
                <w:bCs/>
                <w:szCs w:val="28"/>
                <w:lang w:bidi="ru-RU"/>
              </w:rPr>
            </w:pPr>
          </w:p>
        </w:tc>
        <w:tc>
          <w:tcPr>
            <w:tcW w:w="4751" w:type="dxa"/>
          </w:tcPr>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lastRenderedPageBreak/>
              <w:t>Статья 153. Планирование бюджетных инвестиционных проектов</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1. Планирование бюджетных инвестиционных проектов осуществляется в три этапа:</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1) разработка и проведение экспертиз инвестиционных предложений;</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3) отбор бюджетных инвестиционных проектов на стадии разработки бюджета.</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 xml:space="preserve">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инвестиционных проектов от установленного </w:t>
            </w:r>
            <w:r w:rsidRPr="00476444">
              <w:rPr>
                <w:rFonts w:cs="Times New Roman"/>
                <w:bCs/>
                <w:szCs w:val="24"/>
                <w:lang w:bidi="ru-RU"/>
              </w:rPr>
              <w:lastRenderedPageBreak/>
              <w:t>бюджетным законодательством Республики Казахстан, по строительству объектов в отраслях здравоохранения, образования и жилищного строительства, строительство которых предполагается по типовым проектам, типовым проектным решениям и проектам повторного применения. При этом порядок планирования таких проектов определяется центральными уполномоченными органами соответствующей отрасли (сферы), инициировавшими реализацию (внедрение) пилотных проектов, по согласованию с центральными уполномоченными органами по государственному планированию и бюджетному планированию, по делам архитектуры, градостроительства и строительства.</w:t>
            </w:r>
          </w:p>
          <w:p w:rsidR="003A77B7" w:rsidRPr="00476444" w:rsidRDefault="003A77B7" w:rsidP="00273016">
            <w:pPr>
              <w:shd w:val="clear" w:color="auto" w:fill="FFFFFF" w:themeFill="background1"/>
              <w:ind w:firstLine="176"/>
              <w:jc w:val="both"/>
              <w:rPr>
                <w:rFonts w:cs="Times New Roman"/>
                <w:bCs/>
                <w:szCs w:val="24"/>
                <w:lang w:bidi="ru-RU"/>
              </w:rPr>
            </w:pPr>
            <w:r w:rsidRPr="00476444">
              <w:rPr>
                <w:rFonts w:cs="Times New Roman"/>
                <w:bCs/>
                <w:szCs w:val="24"/>
                <w:lang w:bidi="ru-RU"/>
              </w:rPr>
              <w:t>Государственные закупки по таким проектам осуществляются в порядке, определенном уполномоченным органом в сфере государственных закупок.</w:t>
            </w:r>
          </w:p>
          <w:p w:rsidR="003A77B7" w:rsidRPr="00476444" w:rsidRDefault="003A77B7" w:rsidP="00273016">
            <w:pPr>
              <w:shd w:val="clear" w:color="auto" w:fill="FFFFFF" w:themeFill="background1"/>
              <w:ind w:firstLine="176"/>
              <w:jc w:val="both"/>
              <w:rPr>
                <w:rFonts w:cs="Times New Roman"/>
                <w:bCs/>
                <w:szCs w:val="28"/>
                <w:lang w:bidi="ru-RU"/>
              </w:rPr>
            </w:pPr>
          </w:p>
        </w:tc>
        <w:tc>
          <w:tcPr>
            <w:tcW w:w="3205" w:type="dxa"/>
          </w:tcPr>
          <w:p w:rsidR="003A77B7" w:rsidRPr="00476444" w:rsidRDefault="003A77B7" w:rsidP="00273016">
            <w:pPr>
              <w:shd w:val="clear" w:color="auto" w:fill="FFFFFF" w:themeFill="background1"/>
              <w:ind w:firstLine="175"/>
              <w:jc w:val="both"/>
              <w:rPr>
                <w:rFonts w:cs="Times New Roman"/>
                <w:szCs w:val="24"/>
                <w:lang w:bidi="ru-RU"/>
              </w:rPr>
            </w:pPr>
            <w:r w:rsidRPr="00476444">
              <w:rPr>
                <w:rFonts w:cs="Times New Roman"/>
                <w:szCs w:val="24"/>
                <w:lang w:bidi="ru-RU"/>
              </w:rPr>
              <w:lastRenderedPageBreak/>
              <w:t>На состоявшемся 25 февраля 2021 года пятом заседании Национального совета общественного доверия, Главой государства с целью активизации строительства доступного и качественного жилья было дано поручение о необходимости заключения оффтейк-контрактов со строительными компаниями (предварительных закупочных соглашений).</w:t>
            </w:r>
          </w:p>
          <w:p w:rsidR="003A77B7" w:rsidRPr="00476444" w:rsidRDefault="003A77B7" w:rsidP="00273016">
            <w:pPr>
              <w:shd w:val="clear" w:color="auto" w:fill="FFFFFF" w:themeFill="background1"/>
              <w:ind w:firstLine="175"/>
              <w:jc w:val="both"/>
              <w:rPr>
                <w:rFonts w:cs="Times New Roman"/>
                <w:szCs w:val="24"/>
                <w:lang w:bidi="ru-RU"/>
              </w:rPr>
            </w:pPr>
            <w:r w:rsidRPr="00476444">
              <w:rPr>
                <w:rFonts w:cs="Times New Roman"/>
                <w:szCs w:val="24"/>
                <w:lang w:bidi="ru-RU"/>
              </w:rPr>
              <w:t>Предлагается между МИО и застройщиками заключать гарантированные долгосрочные договора на строительство жилья и социальных объектов.</w:t>
            </w:r>
          </w:p>
          <w:p w:rsidR="003A77B7" w:rsidRPr="00476444" w:rsidRDefault="003A77B7" w:rsidP="00273016">
            <w:pPr>
              <w:shd w:val="clear" w:color="auto" w:fill="FFFFFF" w:themeFill="background1"/>
              <w:ind w:firstLine="175"/>
              <w:jc w:val="both"/>
              <w:rPr>
                <w:rFonts w:cs="Times New Roman"/>
                <w:szCs w:val="24"/>
                <w:lang w:bidi="ru-RU"/>
              </w:rPr>
            </w:pPr>
            <w:r w:rsidRPr="00476444">
              <w:rPr>
                <w:rFonts w:cs="Times New Roman"/>
                <w:szCs w:val="24"/>
                <w:lang w:bidi="ru-RU"/>
              </w:rPr>
              <w:t xml:space="preserve">Строительство объектов будет осуществляться путем </w:t>
            </w:r>
            <w:r w:rsidRPr="00476444">
              <w:rPr>
                <w:rFonts w:cs="Times New Roman"/>
                <w:szCs w:val="24"/>
                <w:lang w:bidi="ru-RU"/>
              </w:rPr>
              <w:lastRenderedPageBreak/>
              <w:t>заключения одного договора по принципу «один договор – один поставщик», что повысит заинтересованность строительных компаний в реализации проектов по строительству доступного арендного жилья и приведет к значительному увеличению объемов вводимого ими жилья для нуждающихся граждан.</w:t>
            </w:r>
          </w:p>
          <w:p w:rsidR="003A77B7" w:rsidRPr="00476444" w:rsidRDefault="003A77B7" w:rsidP="00273016">
            <w:pPr>
              <w:shd w:val="clear" w:color="auto" w:fill="FFFFFF" w:themeFill="background1"/>
              <w:ind w:firstLine="175"/>
              <w:jc w:val="both"/>
              <w:rPr>
                <w:rFonts w:cs="Times New Roman"/>
                <w:szCs w:val="24"/>
                <w:lang w:bidi="ru-RU"/>
              </w:rPr>
            </w:pPr>
            <w:r w:rsidRPr="00476444">
              <w:rPr>
                <w:rFonts w:cs="Times New Roman"/>
                <w:szCs w:val="24"/>
                <w:lang w:bidi="ru-RU"/>
              </w:rPr>
              <w:t xml:space="preserve">Вместе с тем, 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инвестиционных проектов от </w:t>
            </w:r>
            <w:r w:rsidRPr="00476444">
              <w:rPr>
                <w:rFonts w:cs="Times New Roman"/>
                <w:szCs w:val="24"/>
                <w:lang w:bidi="ru-RU"/>
              </w:rPr>
              <w:lastRenderedPageBreak/>
              <w:t xml:space="preserve">установленного бюджетным законодательством Республики Казахстан, по строительству объектов в отраслях здравоохранения, образования и жилищного строительства, </w:t>
            </w:r>
            <w:r w:rsidRPr="00476444">
              <w:rPr>
                <w:rFonts w:cs="Times New Roman"/>
                <w:i/>
                <w:szCs w:val="24"/>
                <w:lang w:bidi="ru-RU"/>
              </w:rPr>
              <w:t>являющихся технически не сложными</w:t>
            </w:r>
            <w:r w:rsidRPr="00476444">
              <w:rPr>
                <w:rFonts w:cs="Times New Roman"/>
                <w:szCs w:val="24"/>
                <w:lang w:bidi="ru-RU"/>
              </w:rPr>
              <w:t xml:space="preserve">, строительство которых предполагается по типовым проектам, типовым проектным решениям и проектам повторного применения. </w:t>
            </w:r>
          </w:p>
          <w:p w:rsidR="003A77B7" w:rsidRPr="00476444" w:rsidRDefault="003A77B7" w:rsidP="00273016">
            <w:pPr>
              <w:shd w:val="clear" w:color="auto" w:fill="FFFFFF" w:themeFill="background1"/>
              <w:ind w:firstLine="175"/>
              <w:jc w:val="both"/>
              <w:rPr>
                <w:rFonts w:cs="Times New Roman"/>
                <w:szCs w:val="24"/>
                <w:lang w:bidi="ru-RU"/>
              </w:rPr>
            </w:pPr>
            <w:r w:rsidRPr="00476444">
              <w:rPr>
                <w:rFonts w:cs="Times New Roman"/>
                <w:szCs w:val="24"/>
                <w:lang w:bidi="ru-RU"/>
              </w:rPr>
              <w:t>При этом, отмечаем, что к технически не сложным проектам относятся: жилые дома высотой не более 5 этажей, школы вместимостью менее 600 учащихся и т.д.</w:t>
            </w:r>
          </w:p>
          <w:p w:rsidR="003A77B7" w:rsidRPr="00476444" w:rsidRDefault="003A77B7" w:rsidP="00273016">
            <w:pPr>
              <w:shd w:val="clear" w:color="auto" w:fill="FFFFFF" w:themeFill="background1"/>
              <w:ind w:firstLine="175"/>
              <w:jc w:val="both"/>
              <w:rPr>
                <w:rFonts w:cs="Times New Roman"/>
                <w:szCs w:val="24"/>
                <w:lang w:bidi="ru-RU"/>
              </w:rPr>
            </w:pPr>
            <w:r w:rsidRPr="00476444">
              <w:rPr>
                <w:rFonts w:cs="Times New Roman"/>
                <w:szCs w:val="24"/>
                <w:lang w:bidi="ru-RU"/>
              </w:rPr>
              <w:t xml:space="preserve">Данные ограничения не позволяют в полной мере реализовать механизм оффтейк-контрактов в городах с </w:t>
            </w:r>
            <w:r w:rsidRPr="00476444">
              <w:rPr>
                <w:rFonts w:cs="Times New Roman"/>
                <w:szCs w:val="24"/>
                <w:lang w:bidi="ru-RU"/>
              </w:rPr>
              <w:lastRenderedPageBreak/>
              <w:t xml:space="preserve">плотной застройкой. </w:t>
            </w:r>
          </w:p>
          <w:p w:rsidR="003A77B7" w:rsidRPr="00476444" w:rsidRDefault="003A77B7" w:rsidP="00273016">
            <w:pPr>
              <w:shd w:val="clear" w:color="auto" w:fill="FFFFFF" w:themeFill="background1"/>
              <w:ind w:firstLine="175"/>
              <w:jc w:val="both"/>
              <w:rPr>
                <w:rFonts w:cs="Times New Roman"/>
                <w:szCs w:val="28"/>
                <w:lang w:bidi="ru-RU"/>
              </w:rPr>
            </w:pPr>
            <w:r w:rsidRPr="00476444">
              <w:rPr>
                <w:rFonts w:cs="Times New Roman"/>
                <w:szCs w:val="28"/>
                <w:lang w:bidi="ru-RU"/>
              </w:rPr>
              <w:t xml:space="preserve">Вместе с тем, </w:t>
            </w:r>
            <w:r w:rsidRPr="00476444">
              <w:rPr>
                <w:rFonts w:cs="Times New Roman"/>
                <w:b/>
                <w:bCs/>
                <w:szCs w:val="28"/>
                <w:lang w:bidi="ru-RU"/>
              </w:rPr>
              <w:t xml:space="preserve"> в Правилах </w:t>
            </w:r>
            <w:r w:rsidRPr="00476444">
              <w:rPr>
                <w:rFonts w:cs="Times New Roman"/>
                <w:szCs w:val="28"/>
                <w:lang w:bidi="ru-RU"/>
              </w:rPr>
              <w:t xml:space="preserve">осуществления госзакупок при реализации (внедрении) пилотных проектов по строительству объектов в отраслях здравоохранения, образования и жилищного строительства (утверждены Приказом Министра финансов от 9 апреля 2021 года № 320) будут предусмотрены требования и порядок реализации пилотных проектов по строительству технически сложных объектов, в том числе требования по строительству объектов жилья до 9 этажей, объектов образования и здравоохранения - по существующим типовым проектам, а также ограничения по </w:t>
            </w:r>
            <w:r w:rsidRPr="00476444">
              <w:rPr>
                <w:rFonts w:cs="Times New Roman"/>
                <w:szCs w:val="28"/>
                <w:lang w:bidi="ru-RU"/>
              </w:rPr>
              <w:lastRenderedPageBreak/>
              <w:t>ценовым параметрам по планируемым к строительству указанных объектов (не должны превышать цены по объектам, строящимся по типовым проектам)</w:t>
            </w:r>
            <w:r w:rsidRPr="00476444">
              <w:rPr>
                <w:rFonts w:cs="Times New Roman"/>
                <w:b/>
                <w:bCs/>
                <w:szCs w:val="28"/>
                <w:lang w:bidi="ru-RU"/>
              </w:rPr>
              <w:t>.</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пункт 1 статьи 209 </w:t>
            </w:r>
          </w:p>
        </w:tc>
        <w:tc>
          <w:tcPr>
            <w:tcW w:w="4394" w:type="dxa"/>
          </w:tcPr>
          <w:p w:rsidR="003A77B7" w:rsidRPr="00476444" w:rsidRDefault="003A77B7" w:rsidP="00273016">
            <w:pPr>
              <w:shd w:val="clear" w:color="auto" w:fill="FFFFFF" w:themeFill="background1"/>
              <w:ind w:firstLine="176"/>
              <w:jc w:val="both"/>
              <w:rPr>
                <w:rFonts w:cs="Times New Roman"/>
                <w:szCs w:val="28"/>
                <w:lang w:bidi="ru-RU"/>
              </w:rPr>
            </w:pPr>
            <w:r w:rsidRPr="00476444">
              <w:rPr>
                <w:rFonts w:cs="Times New Roman"/>
                <w:bCs/>
                <w:szCs w:val="28"/>
                <w:lang w:bidi="ru-RU"/>
              </w:rPr>
              <w:t>Статья 209. Цели заимствования местными исполнительными органами</w:t>
            </w:r>
          </w:p>
          <w:p w:rsidR="003A77B7" w:rsidRPr="00476444" w:rsidRDefault="003A77B7" w:rsidP="00273016">
            <w:pPr>
              <w:shd w:val="clear" w:color="auto" w:fill="FFFFFF" w:themeFill="background1"/>
              <w:ind w:firstLine="176"/>
              <w:jc w:val="both"/>
              <w:rPr>
                <w:rFonts w:cs="Times New Roman"/>
                <w:szCs w:val="28"/>
                <w:lang w:bidi="ru-RU"/>
              </w:rPr>
            </w:pPr>
            <w:r w:rsidRPr="00476444">
              <w:rPr>
                <w:rFonts w:cs="Times New Roman"/>
                <w:szCs w:val="28"/>
                <w:lang w:bidi="ru-RU"/>
              </w:rPr>
              <w:t xml:space="preserve">1.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w:t>
            </w:r>
            <w:r w:rsidRPr="00476444">
              <w:rPr>
                <w:rFonts w:cs="Times New Roman"/>
                <w:szCs w:val="28"/>
                <w:lang w:bidi="ru-RU"/>
              </w:rPr>
              <w:lastRenderedPageBreak/>
              <w:t>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для финансирования в установленном порядке отдельных мероприятий по содействию занятости.</w:t>
            </w:r>
          </w:p>
        </w:tc>
        <w:tc>
          <w:tcPr>
            <w:tcW w:w="4751" w:type="dxa"/>
          </w:tcPr>
          <w:p w:rsidR="003A77B7" w:rsidRPr="00476444" w:rsidRDefault="003A77B7" w:rsidP="00273016">
            <w:pPr>
              <w:shd w:val="clear" w:color="auto" w:fill="FFFFFF" w:themeFill="background1"/>
              <w:ind w:firstLine="176"/>
              <w:jc w:val="both"/>
              <w:rPr>
                <w:rFonts w:cs="Times New Roman"/>
                <w:szCs w:val="28"/>
                <w:lang w:bidi="ru-RU"/>
              </w:rPr>
            </w:pPr>
            <w:r w:rsidRPr="00476444">
              <w:rPr>
                <w:rFonts w:cs="Times New Roman"/>
                <w:bCs/>
                <w:szCs w:val="28"/>
                <w:lang w:bidi="ru-RU"/>
              </w:rPr>
              <w:lastRenderedPageBreak/>
              <w:t>Статья 209. Цели заимствования местными исполнительными органами</w:t>
            </w:r>
          </w:p>
          <w:p w:rsidR="003A77B7" w:rsidRPr="00476444" w:rsidRDefault="003A77B7" w:rsidP="00273016">
            <w:pPr>
              <w:shd w:val="clear" w:color="auto" w:fill="FFFFFF" w:themeFill="background1"/>
              <w:ind w:firstLine="176"/>
              <w:jc w:val="both"/>
              <w:rPr>
                <w:rFonts w:cs="Times New Roman"/>
                <w:szCs w:val="28"/>
                <w:lang w:bidi="ru-RU"/>
              </w:rPr>
            </w:pPr>
            <w:r w:rsidRPr="00476444">
              <w:rPr>
                <w:rFonts w:cs="Times New Roman"/>
                <w:szCs w:val="28"/>
                <w:lang w:bidi="ru-RU"/>
              </w:rPr>
              <w:t>1.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w:t>
            </w:r>
            <w:r w:rsidRPr="00476444">
              <w:rPr>
                <w:rFonts w:cs="Times New Roman"/>
                <w:b/>
                <w:szCs w:val="28"/>
                <w:lang w:bidi="ru-RU"/>
              </w:rPr>
              <w:t xml:space="preserve"> и </w:t>
            </w:r>
            <w:r w:rsidRPr="00476444">
              <w:rPr>
                <w:rFonts w:cs="Times New Roman"/>
                <w:b/>
                <w:szCs w:val="28"/>
                <w:lang w:bidi="ru-RU"/>
              </w:rPr>
              <w:lastRenderedPageBreak/>
              <w:t xml:space="preserve">(или) приобретения </w:t>
            </w:r>
            <w:r w:rsidRPr="00476444">
              <w:rPr>
                <w:rFonts w:cs="Times New Roman"/>
                <w:szCs w:val="28"/>
                <w:lang w:bidi="ru-RU"/>
              </w:rPr>
              <w:t xml:space="preserve">жилья в рамках реализации государственных программ, </w:t>
            </w:r>
            <w:r w:rsidRPr="00476444">
              <w:rPr>
                <w:rFonts w:cs="Times New Roman"/>
                <w:b/>
                <w:szCs w:val="28"/>
                <w:lang w:bidi="ru-RU"/>
              </w:rPr>
              <w:t>концепций развития отрасли/сферы, национальных проектов,</w:t>
            </w:r>
            <w:r w:rsidRPr="00476444">
              <w:rPr>
                <w:rFonts w:cs="Times New Roman"/>
                <w:szCs w:val="28"/>
                <w:lang w:bidi="ru-RU"/>
              </w:rPr>
              <w:t xml:space="preserve"> для финансирования в установленном порядке отдельных мероприятий по содействию занятости.</w:t>
            </w:r>
          </w:p>
          <w:p w:rsidR="003A77B7" w:rsidRPr="00476444" w:rsidRDefault="003A77B7" w:rsidP="00273016">
            <w:pPr>
              <w:shd w:val="clear" w:color="auto" w:fill="FFFFFF" w:themeFill="background1"/>
              <w:ind w:firstLine="176"/>
              <w:jc w:val="both"/>
              <w:rPr>
                <w:rFonts w:cs="Times New Roman"/>
                <w:bCs/>
                <w:szCs w:val="28"/>
                <w:lang w:bidi="ru-RU"/>
              </w:rPr>
            </w:pPr>
          </w:p>
        </w:tc>
        <w:tc>
          <w:tcPr>
            <w:tcW w:w="3205" w:type="dxa"/>
          </w:tcPr>
          <w:p w:rsidR="003A77B7" w:rsidRPr="00476444" w:rsidRDefault="003A77B7" w:rsidP="00273016">
            <w:pPr>
              <w:shd w:val="clear" w:color="auto" w:fill="FFFFFF" w:themeFill="background1"/>
              <w:ind w:firstLine="175"/>
              <w:jc w:val="both"/>
              <w:rPr>
                <w:rFonts w:cs="Times New Roman"/>
                <w:szCs w:val="28"/>
                <w:lang w:bidi="ru-RU"/>
              </w:rPr>
            </w:pPr>
            <w:r w:rsidRPr="00476444">
              <w:rPr>
                <w:rFonts w:cs="Times New Roman"/>
                <w:szCs w:val="28"/>
                <w:lang w:bidi="ru-RU"/>
              </w:rPr>
              <w:lastRenderedPageBreak/>
              <w:t>Внесение данных дополнений позволит ускоренно обеспечить социальным жильем нуждающихся граждан. Также, будет стимулировать частных застройщиков строить социальное жилье.</w:t>
            </w:r>
          </w:p>
          <w:p w:rsidR="003A77B7" w:rsidRPr="00476444" w:rsidRDefault="003A77B7" w:rsidP="00273016">
            <w:pPr>
              <w:shd w:val="clear" w:color="auto" w:fill="FFFFFF" w:themeFill="background1"/>
              <w:ind w:firstLine="175"/>
              <w:jc w:val="both"/>
              <w:rPr>
                <w:rFonts w:cs="Times New Roman"/>
                <w:szCs w:val="28"/>
                <w:lang w:bidi="ru-RU"/>
              </w:rPr>
            </w:pPr>
            <w:r w:rsidRPr="00476444">
              <w:rPr>
                <w:rFonts w:cs="Times New Roman"/>
                <w:szCs w:val="28"/>
                <w:lang w:bidi="ru-RU"/>
              </w:rPr>
              <w:t>А также учитывая, что действующие государственные программы ставятся на утрату, а меры по развитию строительной отрасли будут в дальнейшем предусмотрены в рамках Национальных проектов.</w:t>
            </w:r>
          </w:p>
        </w:tc>
      </w:tr>
      <w:tr w:rsidR="003A77B7" w:rsidRPr="00476444" w:rsidTr="00273016">
        <w:tc>
          <w:tcPr>
            <w:tcW w:w="14850" w:type="dxa"/>
            <w:gridSpan w:val="5"/>
          </w:tcPr>
          <w:p w:rsidR="003A77B7" w:rsidRPr="00476444" w:rsidRDefault="003A77B7" w:rsidP="00273016">
            <w:pPr>
              <w:pStyle w:val="a7"/>
              <w:numPr>
                <w:ilvl w:val="0"/>
                <w:numId w:val="6"/>
              </w:numPr>
              <w:shd w:val="clear" w:color="auto" w:fill="FFFFFF" w:themeFill="background1"/>
              <w:spacing w:before="120" w:after="120" w:line="240" w:lineRule="auto"/>
              <w:ind w:left="0" w:firstLine="0"/>
              <w:jc w:val="center"/>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bCs/>
                <w:sz w:val="28"/>
                <w:szCs w:val="28"/>
              </w:rPr>
              <w:lastRenderedPageBreak/>
              <w:t xml:space="preserve">Уголовно-процессуальный кодекс Республики Казахстан </w:t>
            </w:r>
            <w:r w:rsidRPr="00476444">
              <w:rPr>
                <w:rFonts w:ascii="Times New Roman" w:eastAsia="Times New Roman" w:hAnsi="Times New Roman" w:cs="Times New Roman"/>
                <w:b/>
                <w:sz w:val="28"/>
                <w:szCs w:val="28"/>
              </w:rPr>
              <w:t>от 4 июля 2014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Часть вторая статьи 18 </w:t>
            </w:r>
          </w:p>
        </w:tc>
        <w:tc>
          <w:tcPr>
            <w:tcW w:w="439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18. Неприкосновенность собственности</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tc>
        <w:tc>
          <w:tcPr>
            <w:tcW w:w="4751"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18. Неприкосновенность собственности</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2. Наложение ареста на вклады лиц, размещенные в банках второго уровня, </w:t>
            </w:r>
            <w:r w:rsidRPr="00476444">
              <w:rPr>
                <w:rFonts w:cs="Times New Roman"/>
                <w:b/>
                <w:szCs w:val="28"/>
              </w:rPr>
              <w:t>жилищном строительном сберегательном банке, обладающем статусом национального института развития</w:t>
            </w:r>
            <w:r w:rsidRPr="00476444">
              <w:rPr>
                <w:rFonts w:eastAsia="Times New Roman" w:cs="Times New Roman"/>
                <w:szCs w:val="28"/>
              </w:rPr>
              <w:t xml:space="preserve">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В целях распространения нормы на вклады, размещенные также и в </w:t>
            </w:r>
            <w:r w:rsidRPr="00476444">
              <w:rPr>
                <w:rFonts w:cs="Times New Roman"/>
                <w:szCs w:val="28"/>
              </w:rPr>
              <w:t>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8</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Часть вторая пункта 7 статьи 161</w:t>
            </w:r>
          </w:p>
        </w:tc>
        <w:tc>
          <w:tcPr>
            <w:tcW w:w="4394"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Статья 161. Наложение ареста на имущество</w:t>
            </w:r>
          </w:p>
          <w:p w:rsidR="003A77B7" w:rsidRPr="00476444" w:rsidRDefault="003A77B7" w:rsidP="00273016">
            <w:pPr>
              <w:shd w:val="clear" w:color="auto" w:fill="FFFFFF" w:themeFill="background1"/>
              <w:ind w:firstLine="170"/>
              <w:jc w:val="both"/>
              <w:rPr>
                <w:rFonts w:eastAsia="Times New Roman" w:cs="Times New Roman"/>
                <w:b/>
                <w:szCs w:val="28"/>
              </w:rPr>
            </w:pP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7. Арест не может быть наложен </w:t>
            </w:r>
            <w:r w:rsidRPr="00476444">
              <w:rPr>
                <w:rFonts w:eastAsia="Times New Roman" w:cs="Times New Roman"/>
                <w:szCs w:val="28"/>
              </w:rPr>
              <w:lastRenderedPageBreak/>
              <w:t>на имущество, являющееся предметами первой необходимости, и на иные предметы, перечень которых определяется законодательством Республики Казахстан.</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w:t>
            </w:r>
            <w:r w:rsidRPr="00476444">
              <w:rPr>
                <w:rFonts w:cs="Times New Roman"/>
                <w:szCs w:val="28"/>
              </w:rPr>
              <w:t>единовременных пенсионных выплат из единого накопительного пенсионного фонда в целях улучшения жилищных условий и (или) оплаты лечения,</w:t>
            </w:r>
            <w:r w:rsidRPr="00476444">
              <w:rPr>
                <w:rFonts w:eastAsia="Times New Roman" w:cs="Times New Roman"/>
                <w:szCs w:val="28"/>
              </w:rPr>
              <w:t xml:space="preserve"> на активы фонда социального медицинского страхования, находящиеся на банковских счетах, на деньги, находящиеся на банковских </w:t>
            </w:r>
            <w:r w:rsidRPr="00476444">
              <w:rPr>
                <w:rFonts w:eastAsia="Times New Roman" w:cs="Times New Roman"/>
                <w:szCs w:val="28"/>
              </w:rPr>
              <w:lastRenderedPageBreak/>
              <w:t xml:space="preserve">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филиалов </w:t>
            </w:r>
            <w:r w:rsidRPr="00476444">
              <w:rPr>
                <w:rFonts w:eastAsia="Times New Roman" w:cs="Times New Roman"/>
                <w:szCs w:val="28"/>
              </w:rPr>
              <w:lastRenderedPageBreak/>
              <w:t>банков-нерезидентов</w:t>
            </w:r>
            <w:r w:rsidRPr="00476444">
              <w:rPr>
                <w:rFonts w:eastAsia="Times New Roman"/>
                <w:szCs w:val="28"/>
              </w:rPr>
              <w:t xml:space="preserve"> Республики Казахстан, филиалов страховых (перестраховочных) организаций-нерезидентов Республики Казахстан,</w:t>
            </w:r>
            <w:r w:rsidRPr="00476444">
              <w:rPr>
                <w:rFonts w:eastAsia="Times New Roman" w:cs="Times New Roman"/>
                <w:szCs w:val="28"/>
              </w:rPr>
              <w:t xml:space="preserve"> лишенных уполномоченным государственным органом лицензии и (или) находящихся в процессе принудительной ликвидации </w:t>
            </w:r>
            <w:r w:rsidRPr="00476444">
              <w:rPr>
                <w:rFonts w:cs="Times New Roman"/>
                <w:szCs w:val="28"/>
              </w:rPr>
              <w:t xml:space="preserve"> </w:t>
            </w:r>
            <w:r w:rsidRPr="00476444">
              <w:rPr>
                <w:rFonts w:eastAsia="Times New Roman" w:cs="Times New Roman"/>
                <w:szCs w:val="28"/>
              </w:rPr>
              <w:t>(принудительного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w:t>
            </w:r>
          </w:p>
        </w:tc>
        <w:tc>
          <w:tcPr>
            <w:tcW w:w="4751"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Статья 161. Наложение ареста на имущество</w:t>
            </w:r>
          </w:p>
          <w:p w:rsidR="003A77B7" w:rsidRPr="00476444" w:rsidRDefault="003A77B7" w:rsidP="00273016">
            <w:pPr>
              <w:shd w:val="clear" w:color="auto" w:fill="FFFFFF" w:themeFill="background1"/>
              <w:ind w:firstLine="170"/>
              <w:jc w:val="both"/>
              <w:rPr>
                <w:rFonts w:eastAsia="Times New Roman" w:cs="Times New Roman"/>
                <w:b/>
                <w:szCs w:val="28"/>
              </w:rPr>
            </w:pP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7.</w:t>
            </w:r>
            <w:r w:rsidRPr="00476444">
              <w:rPr>
                <w:rFonts w:cs="Times New Roman"/>
                <w:bCs/>
                <w:spacing w:val="2"/>
                <w:szCs w:val="28"/>
                <w:bdr w:val="none" w:sz="0" w:space="0" w:color="auto" w:frame="1"/>
              </w:rPr>
              <w:t> </w:t>
            </w:r>
            <w:r w:rsidRPr="00476444">
              <w:rPr>
                <w:rFonts w:eastAsia="Times New Roman" w:cs="Times New Roman"/>
                <w:szCs w:val="28"/>
              </w:rPr>
              <w:t xml:space="preserve">Арест не может быть наложен на </w:t>
            </w:r>
            <w:r w:rsidRPr="00476444">
              <w:rPr>
                <w:rFonts w:eastAsia="Times New Roman" w:cs="Times New Roman"/>
                <w:szCs w:val="28"/>
              </w:rPr>
              <w:lastRenderedPageBreak/>
              <w:t>имущество, являющееся предметами первой необходимости, и на иные предметы, перечень которых определяется законодательством Республики Казахстан.</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w:t>
            </w:r>
            <w:r w:rsidRPr="00476444">
              <w:rPr>
                <w:rFonts w:eastAsia="Times New Roman" w:cs="Times New Roman"/>
                <w:b/>
                <w:szCs w:val="28"/>
              </w:rPr>
              <w:t xml:space="preserve">, </w:t>
            </w:r>
            <w:r w:rsidRPr="00476444">
              <w:rPr>
                <w:rFonts w:cs="Times New Roman"/>
                <w:szCs w:val="28"/>
              </w:rPr>
              <w:t>единовременных пенсионных выплат из единого накопительного пенсионного фонда в целях улучшения жилищных условий и (или) оплаты лечения,</w:t>
            </w:r>
            <w:r w:rsidRPr="00476444">
              <w:rPr>
                <w:rFonts w:eastAsia="Times New Roman" w:cs="Times New Roman"/>
                <w:b/>
                <w:szCs w:val="28"/>
              </w:rPr>
              <w:t xml:space="preserve"> </w:t>
            </w:r>
            <w:r w:rsidRPr="00476444">
              <w:rPr>
                <w:rFonts w:cs="Times New Roman"/>
                <w:b/>
                <w:szCs w:val="28"/>
              </w:rPr>
              <w:t xml:space="preserve">на деньги, находящиеся на банковских счетах </w:t>
            </w:r>
            <w:r w:rsidRPr="00476444">
              <w:rPr>
                <w:rFonts w:eastAsia="Times New Roman" w:cs="Times New Roman"/>
                <w:b/>
                <w:szCs w:val="28"/>
              </w:rPr>
              <w:t xml:space="preserve">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w:t>
            </w:r>
            <w:r w:rsidRPr="00476444">
              <w:rPr>
                <w:rFonts w:eastAsia="Times New Roman" w:cs="Times New Roman"/>
                <w:b/>
                <w:szCs w:val="28"/>
              </w:rPr>
              <w:lastRenderedPageBreak/>
              <w:t xml:space="preserve">фонде, </w:t>
            </w:r>
            <w:r w:rsidRPr="00476444">
              <w:rPr>
                <w:rFonts w:eastAsia="Times New Roman" w:cs="Times New Roman"/>
                <w:szCs w:val="28"/>
              </w:rPr>
              <w:t>на активы фонда социального медицинского страхования,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w:t>
            </w:r>
            <w:r w:rsidRPr="00476444">
              <w:rPr>
                <w:rFonts w:cs="Times New Roman"/>
                <w:b/>
                <w:szCs w:val="28"/>
              </w:rPr>
              <w:t xml:space="preserve"> жилищном строительном сберегательном банке, обладающем статусом национального института развития, </w:t>
            </w:r>
            <w:r w:rsidRPr="00476444">
              <w:rPr>
                <w:rFonts w:eastAsia="Times New Roman" w:cs="Times New Roman"/>
                <w:szCs w:val="28"/>
              </w:rPr>
              <w:t xml:space="preserve">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w:t>
            </w:r>
            <w:r w:rsidRPr="00476444">
              <w:rPr>
                <w:rFonts w:eastAsia="Times New Roman" w:cs="Times New Roman"/>
                <w:szCs w:val="28"/>
              </w:rPr>
              <w:lastRenderedPageBreak/>
              <w:t>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В связи с необходимостью законодательного закрепления защиты </w:t>
            </w:r>
            <w:r w:rsidRPr="00476444">
              <w:rPr>
                <w:rFonts w:eastAsia="Times New Roman" w:cs="Times New Roman"/>
                <w:szCs w:val="28"/>
              </w:rPr>
              <w:lastRenderedPageBreak/>
              <w:t>субсидий по арендным платежам граждан, нуждающихся в жилище, а также защиты той части арендных платежей, которая вносится самими гражданами.</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В целях распространения нормы на банковские счета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Часть 12 статьи 163</w:t>
            </w:r>
          </w:p>
        </w:tc>
        <w:tc>
          <w:tcPr>
            <w:tcW w:w="439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163. Порядок санкционирования ареста на имущество</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w:t>
            </w:r>
            <w:r w:rsidRPr="00476444">
              <w:rPr>
                <w:rFonts w:eastAsia="Times New Roman" w:cs="Times New Roman"/>
                <w:szCs w:val="28"/>
              </w:rPr>
              <w:lastRenderedPageBreak/>
              <w:t>кредитных учреждениях, расходные операции по данному счету прекращаются в пределах средств, на которые наложен арест.</w:t>
            </w:r>
          </w:p>
        </w:tc>
        <w:tc>
          <w:tcPr>
            <w:tcW w:w="4751"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lastRenderedPageBreak/>
              <w:t>Статья 163. Порядок санкционирования ареста на имущество</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 </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12. При наложении ареста на деньги и иные ценности, находящиеся на счетах и вкладах в банках второго уровня, </w:t>
            </w:r>
            <w:r w:rsidRPr="00476444">
              <w:rPr>
                <w:rFonts w:cs="Times New Roman"/>
                <w:b/>
                <w:szCs w:val="28"/>
              </w:rPr>
              <w:t xml:space="preserve">жилищном строительном сберегательном банке, обладающем статусом </w:t>
            </w:r>
            <w:r w:rsidRPr="00476444">
              <w:rPr>
                <w:rFonts w:cs="Times New Roman"/>
                <w:b/>
                <w:szCs w:val="28"/>
              </w:rPr>
              <w:lastRenderedPageBreak/>
              <w:t>национального института развития,</w:t>
            </w:r>
            <w:r w:rsidRPr="00476444">
              <w:rPr>
                <w:rFonts w:eastAsia="Times New Roman" w:cs="Times New Roman"/>
                <w:szCs w:val="28"/>
              </w:rPr>
              <w:t xml:space="preserve">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В целях распространения нормы на счета и вклады в </w:t>
            </w:r>
            <w:r w:rsidRPr="00476444">
              <w:rPr>
                <w:rFonts w:cs="Times New Roman"/>
                <w:szCs w:val="28"/>
              </w:rPr>
              <w:t xml:space="preserve">жилищном строительном сберегательном банке, обладающем статусом национального института развития, и не являющемся банком </w:t>
            </w:r>
            <w:r w:rsidRPr="00476444">
              <w:rPr>
                <w:rFonts w:cs="Times New Roman"/>
                <w:szCs w:val="28"/>
              </w:rPr>
              <w:lastRenderedPageBreak/>
              <w:t>второго уровня</w:t>
            </w:r>
          </w:p>
        </w:tc>
      </w:tr>
      <w:tr w:rsidR="003A77B7" w:rsidRPr="00476444" w:rsidTr="00273016">
        <w:tc>
          <w:tcPr>
            <w:tcW w:w="14850" w:type="dxa"/>
            <w:gridSpan w:val="5"/>
          </w:tcPr>
          <w:p w:rsidR="003A77B7" w:rsidRPr="00476444" w:rsidRDefault="003A77B7" w:rsidP="00273016">
            <w:pPr>
              <w:pStyle w:val="a7"/>
              <w:numPr>
                <w:ilvl w:val="0"/>
                <w:numId w:val="6"/>
              </w:numPr>
              <w:shd w:val="clear" w:color="auto" w:fill="FFFFFF" w:themeFill="background1"/>
              <w:spacing w:before="120" w:after="120" w:line="240" w:lineRule="auto"/>
              <w:ind w:left="0" w:firstLine="0"/>
              <w:jc w:val="center"/>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rPr>
              <w:lastRenderedPageBreak/>
              <w:t>Гражданский процессуальный кодекс Республики Казахстан от 31 октября 2015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Часть вторая подпункта 1) пункта 1 статьи 156</w:t>
            </w:r>
          </w:p>
        </w:tc>
        <w:tc>
          <w:tcPr>
            <w:tcW w:w="4394"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Статья 156. Меры по обеспечению иска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w:t>
            </w:r>
            <w:r w:rsidRPr="00476444">
              <w:rPr>
                <w:rFonts w:eastAsia="Times New Roman" w:cs="Times New Roman"/>
                <w:szCs w:val="28"/>
              </w:rPr>
              <w:t>Мерами по обеспечению иска могут быть:</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w:t>
            </w:r>
            <w:r w:rsidRPr="00476444">
              <w:rPr>
                <w:rFonts w:eastAsia="Times New Roman" w:cs="Times New Roman"/>
                <w:szCs w:val="28"/>
              </w:rPr>
              <w:t xml:space="preserve">… . </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w:t>
            </w:r>
            <w:r w:rsidRPr="00476444">
              <w:rPr>
                <w:rStyle w:val="s0"/>
                <w:rFonts w:cs="Times New Roman"/>
                <w:szCs w:val="28"/>
              </w:rPr>
              <w:t xml:space="preserve"> единовременные пенсионные выплаты из единого накопительного пенсионного фонда в целях улучшения жилищных условий и (или) оплаты лечения,</w:t>
            </w:r>
            <w:r w:rsidRPr="00476444">
              <w:rPr>
                <w:rFonts w:eastAsia="Times New Roman" w:cs="Times New Roman"/>
                <w:szCs w:val="28"/>
              </w:rPr>
              <w:t xml:space="preserve">  пособия и социальные выплаты, выплачиваемые из государственного бюджета и (или) Государственного фонда социального страхования, жилищные выплаты, на деньги, </w:t>
            </w:r>
            <w:r w:rsidRPr="00476444">
              <w:rPr>
                <w:rFonts w:eastAsia="Times New Roman" w:cs="Times New Roman"/>
                <w:szCs w:val="28"/>
              </w:rPr>
              <w:lastRenderedPageBreak/>
              <w:t xml:space="preserve">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w:t>
            </w:r>
            <w:r w:rsidRPr="00476444">
              <w:rPr>
                <w:rFonts w:eastAsia="Times New Roman" w:cs="Times New Roman"/>
                <w:szCs w:val="28"/>
              </w:rPr>
              <w:lastRenderedPageBreak/>
              <w:t>частного судебного исполнителя, предназначенном для хранения взысканных сумм в пользу взыскателей, не допускается.</w:t>
            </w:r>
          </w:p>
        </w:tc>
        <w:tc>
          <w:tcPr>
            <w:tcW w:w="4751"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Статья 156. Меры по обеспечению иска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w:t>
            </w:r>
            <w:r w:rsidRPr="00476444">
              <w:rPr>
                <w:rFonts w:eastAsia="Times New Roman" w:cs="Times New Roman"/>
                <w:szCs w:val="28"/>
              </w:rPr>
              <w:t>Мерами по обеспечению иска могут быть:</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w:t>
            </w:r>
            <w:r w:rsidRPr="00476444">
              <w:rPr>
                <w:rFonts w:eastAsia="Times New Roman" w:cs="Times New Roman"/>
                <w:szCs w:val="28"/>
              </w:rPr>
              <w:t>… .</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szCs w:val="28"/>
              </w:rPr>
              <w:t>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w:t>
            </w:r>
            <w:r w:rsidRPr="00476444">
              <w:rPr>
                <w:rStyle w:val="s0"/>
                <w:rFonts w:cs="Times New Roman"/>
                <w:szCs w:val="28"/>
              </w:rPr>
              <w:t xml:space="preserve"> единовременные пенсионные выплаты из единого накопительного пенсионного фонда в целях улучшения жилищных условий и (или) оплаты лечения,</w:t>
            </w:r>
            <w:r w:rsidRPr="00476444">
              <w:rPr>
                <w:rFonts w:eastAsia="Times New Roman" w:cs="Times New Roman"/>
                <w:szCs w:val="28"/>
              </w:rPr>
              <w:t xml:space="preserve"> пособия и социальные выплаты, выплачиваемые из государственного бюджета и (или) Государственного фонда социального страхования, жилищные выплаты,</w:t>
            </w:r>
            <w:r w:rsidRPr="00476444">
              <w:rPr>
                <w:rFonts w:eastAsia="Times New Roman" w:cs="Times New Roman"/>
                <w:b/>
                <w:szCs w:val="28"/>
              </w:rPr>
              <w:t xml:space="preserve"> </w:t>
            </w:r>
            <w:r w:rsidRPr="00476444">
              <w:rPr>
                <w:rFonts w:cs="Times New Roman"/>
                <w:b/>
                <w:szCs w:val="28"/>
              </w:rPr>
              <w:t>на деньги, находящиеся на банковских счетах</w:t>
            </w:r>
            <w:r w:rsidRPr="00476444">
              <w:rPr>
                <w:rFonts w:eastAsia="Times New Roman" w:cs="Times New Roman"/>
                <w:b/>
                <w:szCs w:val="28"/>
              </w:rPr>
              <w:t xml:space="preserve"> в жилищном строительном </w:t>
            </w:r>
            <w:r w:rsidRPr="00476444">
              <w:rPr>
                <w:rFonts w:eastAsia="Times New Roman" w:cs="Times New Roman"/>
                <w:b/>
                <w:szCs w:val="28"/>
              </w:rPr>
              <w:lastRenderedPageBreak/>
              <w:t>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r w:rsidRPr="00476444">
              <w:rPr>
                <w:rFonts w:eastAsia="Times New Roman" w:cs="Times New Roman"/>
                <w:szCs w:val="28"/>
              </w:rPr>
              <w:t xml:space="preserve">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w:t>
            </w:r>
            <w:r w:rsidRPr="00476444">
              <w:rPr>
                <w:rFonts w:eastAsia="Times New Roman" w:cs="Times New Roman"/>
                <w:b/>
                <w:szCs w:val="28"/>
              </w:rPr>
              <w:t>,</w:t>
            </w:r>
            <w:r w:rsidRPr="00476444">
              <w:rPr>
                <w:rFonts w:cs="Times New Roman"/>
                <w:b/>
                <w:szCs w:val="28"/>
              </w:rPr>
              <w:t xml:space="preserve"> жилищном строительном сберегательном банке, обладающем статусом национального института развития </w:t>
            </w:r>
            <w:r w:rsidRPr="00476444">
              <w:rPr>
                <w:rFonts w:eastAsia="Times New Roman" w:cs="Times New Roman"/>
                <w:szCs w:val="28"/>
              </w:rPr>
              <w:t xml:space="preserve">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w:t>
            </w:r>
            <w:r w:rsidRPr="00476444">
              <w:rPr>
                <w:rFonts w:eastAsia="Times New Roman" w:cs="Times New Roman"/>
                <w:szCs w:val="28"/>
              </w:rPr>
              <w:lastRenderedPageBreak/>
              <w:t>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не допускается.</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В целях распространения нормы на деньги на банковских счетах в </w:t>
            </w:r>
            <w:r w:rsidRPr="00476444">
              <w:rPr>
                <w:rFonts w:cs="Times New Roman"/>
                <w:szCs w:val="28"/>
              </w:rPr>
              <w:t xml:space="preserve">жилищном строительном сберегательном банке, обладающем статусом национального института развития, и не являющемся банком </w:t>
            </w:r>
            <w:r w:rsidRPr="00476444">
              <w:rPr>
                <w:rFonts w:cs="Times New Roman"/>
                <w:szCs w:val="28"/>
              </w:rPr>
              <w:lastRenderedPageBreak/>
              <w:t>второго уровня.</w:t>
            </w:r>
          </w:p>
        </w:tc>
      </w:tr>
      <w:tr w:rsidR="003A77B7" w:rsidRPr="00476444" w:rsidTr="00273016">
        <w:tc>
          <w:tcPr>
            <w:tcW w:w="14850" w:type="dxa"/>
            <w:gridSpan w:val="5"/>
          </w:tcPr>
          <w:p w:rsidR="003A77B7" w:rsidRPr="00476444" w:rsidRDefault="003A77B7" w:rsidP="00273016">
            <w:pPr>
              <w:shd w:val="clear" w:color="auto" w:fill="FFFFFF" w:themeFill="background1"/>
              <w:ind w:firstLine="170"/>
              <w:jc w:val="center"/>
              <w:rPr>
                <w:rFonts w:eastAsia="Times New Roman" w:cs="Times New Roman"/>
                <w:szCs w:val="28"/>
              </w:rPr>
            </w:pPr>
            <w:r w:rsidRPr="00476444">
              <w:rPr>
                <w:rFonts w:cs="Times New Roman"/>
                <w:b/>
                <w:szCs w:val="28"/>
              </w:rPr>
              <w:lastRenderedPageBreak/>
              <w:t>5. Закон Республики Казахстан  от 30 марта 1995 года «О Национальном Банке Республики Казахстан»</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Подпункт 18-1) статьи 8</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8. Функции и полномочия Национального Банка Казахстана </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Национальный Банк Казахстана:</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филиалов банков-нерезидентов </w:t>
            </w:r>
            <w:r w:rsidRPr="00476444">
              <w:rPr>
                <w:rFonts w:cs="Times New Roman"/>
                <w:szCs w:val="28"/>
              </w:rPr>
              <w:lastRenderedPageBreak/>
              <w:t>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кредитных бюро и коллекторских агентств;</w:t>
            </w: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Статья 8. Функции и полномочия Национального Банка Казахстана </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Национальный Банк Казахстана:</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w:t>
            </w:r>
            <w:r w:rsidRPr="00476444">
              <w:rPr>
                <w:rFonts w:cs="Times New Roman"/>
                <w:b/>
                <w:szCs w:val="28"/>
              </w:rPr>
              <w:t xml:space="preserve">Банка Развития Казахстана, жилищного строительного </w:t>
            </w:r>
            <w:r w:rsidRPr="00476444">
              <w:rPr>
                <w:rFonts w:cs="Times New Roman"/>
                <w:b/>
                <w:szCs w:val="28"/>
              </w:rPr>
              <w:lastRenderedPageBreak/>
              <w:t>сберегательного банка, обладающего статусом национального института развития</w:t>
            </w:r>
            <w:r w:rsidRPr="00476444">
              <w:rPr>
                <w:rFonts w:cs="Times New Roman"/>
                <w:szCs w:val="28"/>
              </w:rPr>
              <w:t>,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кредитных бюро и коллекторских агентств;</w:t>
            </w: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В целях распространения норм об установлении Национальным Банком Республики Казахстан требований в части предоставления национальным институтом развития – АО «Отбасы Банк» отчетности в Национальный Банк</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ind w:firstLine="170"/>
              <w:jc w:val="both"/>
              <w:rPr>
                <w:rFonts w:eastAsia="Times New Roman"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Подпункт 10) статьи 15</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 xml:space="preserve">10) </w:t>
            </w:r>
            <w:bookmarkStart w:id="1" w:name="sub1007238327"/>
            <w:r w:rsidRPr="00476444">
              <w:rPr>
                <w:rFonts w:cs="Times New Roman"/>
                <w:szCs w:val="28"/>
              </w:rPr>
              <w:fldChar w:fldCharType="begin"/>
            </w:r>
            <w:r w:rsidRPr="00476444">
              <w:rPr>
                <w:rFonts w:cs="Times New Roman"/>
                <w:szCs w:val="28"/>
              </w:rPr>
              <w:instrText xml:space="preserve"> HYPERLINK "jl:38551339.0.1007238327_0" \o "Постановление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w:instrText>
            </w:r>
            <w:r w:rsidRPr="00476444">
              <w:rPr>
                <w:rFonts w:cs="Times New Roman"/>
                <w:szCs w:val="28"/>
              </w:rPr>
              <w:fldChar w:fldCharType="separate"/>
            </w:r>
            <w:r w:rsidRPr="00476444">
              <w:rPr>
                <w:rFonts w:cs="Times New Roman"/>
                <w:szCs w:val="28"/>
              </w:rPr>
              <w:t>правила</w:t>
            </w:r>
            <w:r w:rsidRPr="00476444">
              <w:rPr>
                <w:rFonts w:cs="Times New Roman"/>
                <w:szCs w:val="28"/>
              </w:rPr>
              <w:fldChar w:fldCharType="end"/>
            </w:r>
            <w:bookmarkEnd w:id="1"/>
            <w:r w:rsidRPr="00476444">
              <w:rPr>
                <w:rFonts w:cs="Times New Roman"/>
                <w:szCs w:val="28"/>
              </w:rPr>
              <w:t xml:space="preserve"> осуществления кассовых операций и операций по инкассации банкнот, монет и ценностей в банках второго уровня, филиалах банков - нерезидентов Республики Казахстан, Национальном операторе почты и юридических лицах, исключительной деятельностью которых является </w:t>
            </w:r>
            <w:r w:rsidRPr="00476444">
              <w:rPr>
                <w:rFonts w:cs="Times New Roman"/>
                <w:szCs w:val="28"/>
              </w:rPr>
              <w:lastRenderedPageBreak/>
              <w:t>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 xml:space="preserve">10) </w:t>
            </w:r>
            <w:hyperlink r:id="rId7" w:tooltip="Постановление Правления Национального Банка Республики Казахстан от 29 ноября 2019 года № 231 " w:history="1">
              <w:r w:rsidRPr="00476444">
                <w:rPr>
                  <w:rFonts w:cs="Times New Roman"/>
                  <w:szCs w:val="28"/>
                </w:rPr>
                <w:t>правила</w:t>
              </w:r>
            </w:hyperlink>
            <w:r w:rsidRPr="00476444">
              <w:rPr>
                <w:rFonts w:cs="Times New Roman"/>
                <w:szCs w:val="28"/>
              </w:rPr>
              <w:t xml:space="preserve"> осуществления кассовых операций и операций по инкассации банкнот, монет и ценностей в банках второго уровня, филиалах банков - нерезидентов Республики Казахстан, Национальном операторе почты, </w:t>
            </w:r>
            <w:r w:rsidRPr="00476444">
              <w:rPr>
                <w:rFonts w:cs="Times New Roman"/>
                <w:b/>
                <w:szCs w:val="28"/>
              </w:rPr>
              <w:t xml:space="preserve">жилищном строительном сберегательном банке, обладающим статусом национального института </w:t>
            </w:r>
            <w:r w:rsidRPr="00476444">
              <w:rPr>
                <w:rFonts w:cs="Times New Roman"/>
                <w:b/>
                <w:szCs w:val="28"/>
              </w:rPr>
              <w:lastRenderedPageBreak/>
              <w:t>развития</w:t>
            </w:r>
            <w:r w:rsidRPr="00476444">
              <w:rPr>
                <w:rFonts w:cs="Times New Roman"/>
                <w:szCs w:val="28"/>
              </w:rPr>
              <w:t xml:space="preserve">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В целях распространения норм об установлении Национальным Банком Республики Казахстан требований к АО «Отбасы Банк» в случае осуществления им кассовых операций по приему и выдаче наличных денег физическим и юридическим лицам. </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13</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Подпунк 11) статьи 15</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 xml:space="preserve">11) </w:t>
            </w:r>
            <w:bookmarkStart w:id="2" w:name="sub1007421377"/>
            <w:r w:rsidRPr="00476444">
              <w:rPr>
                <w:rFonts w:cs="Times New Roman"/>
                <w:szCs w:val="28"/>
              </w:rPr>
              <w:fldChar w:fldCharType="begin"/>
            </w:r>
            <w:r w:rsidRPr="00476444">
              <w:rPr>
                <w:rFonts w:cs="Times New Roman"/>
                <w:szCs w:val="28"/>
              </w:rPr>
              <w:instrText xml:space="preserve"> HYPERLINK "jl:34216239.0.1007421377_0" \o "Постановление Правления Национального Банка Республики Казахстан от 24 февраля 2020 года № 14 \«Об утверждении Правил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 изменениями от 21.09.2020 г.)" </w:instrText>
            </w:r>
            <w:r w:rsidRPr="00476444">
              <w:rPr>
                <w:rFonts w:cs="Times New Roman"/>
                <w:szCs w:val="28"/>
              </w:rPr>
              <w:fldChar w:fldCharType="separate"/>
            </w:r>
            <w:r w:rsidRPr="00476444">
              <w:rPr>
                <w:rFonts w:cs="Times New Roman"/>
                <w:szCs w:val="28"/>
              </w:rPr>
              <w:t>правила</w:t>
            </w:r>
            <w:r w:rsidRPr="00476444">
              <w:rPr>
                <w:rFonts w:cs="Times New Roman"/>
                <w:szCs w:val="28"/>
              </w:rPr>
              <w:fldChar w:fldCharType="end"/>
            </w:r>
            <w:bookmarkEnd w:id="2"/>
            <w:r w:rsidRPr="00476444">
              <w:rPr>
                <w:rFonts w:cs="Times New Roman"/>
                <w:szCs w:val="28"/>
              </w:rPr>
              <w:t xml:space="preserve"> организации охраны и устройства помещений банков второго уровня, филиалов банков - 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w:t>
            </w:r>
            <w:r w:rsidRPr="00476444">
              <w:rPr>
                <w:rFonts w:cs="Times New Roman"/>
                <w:szCs w:val="28"/>
              </w:rPr>
              <w:lastRenderedPageBreak/>
              <w:t>иностранной валютой, по согласованию с соответствующими уполномоченными органами;</w:t>
            </w:r>
          </w:p>
          <w:p w:rsidR="003A77B7" w:rsidRPr="00476444" w:rsidRDefault="003A77B7" w:rsidP="00273016">
            <w:pPr>
              <w:shd w:val="clear" w:color="auto" w:fill="FFFFFF" w:themeFill="background1"/>
              <w:jc w:val="both"/>
              <w:rPr>
                <w:rFonts w:cs="Times New Roman"/>
                <w:szCs w:val="28"/>
              </w:rPr>
            </w:pP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 xml:space="preserve">11) </w:t>
            </w:r>
            <w:hyperlink r:id="rId8" w:tooltip="Постановление Правления Национального Банка Республики Казахстан от 24 февраля 2020 года № 14 " w:history="1">
              <w:r w:rsidRPr="00476444">
                <w:rPr>
                  <w:rFonts w:cs="Times New Roman"/>
                  <w:szCs w:val="28"/>
                </w:rPr>
                <w:t>правила</w:t>
              </w:r>
            </w:hyperlink>
            <w:r w:rsidRPr="00476444">
              <w:rPr>
                <w:rFonts w:cs="Times New Roman"/>
                <w:szCs w:val="28"/>
              </w:rPr>
              <w:t xml:space="preserve"> организации охраны и устройства помещений банков второго уровня, филиалов банков - нерезидентов Республики Казахстан, Национального оператора почты, </w:t>
            </w:r>
            <w:r w:rsidRPr="00476444">
              <w:rPr>
                <w:rFonts w:cs="Times New Roman"/>
                <w:b/>
                <w:szCs w:val="28"/>
              </w:rPr>
              <w:t>жилищного строительного сберегательного банка, обладающего статусом национального института развития,</w:t>
            </w:r>
            <w:r w:rsidRPr="00476444">
              <w:rPr>
                <w:rFonts w:cs="Times New Roman"/>
                <w:szCs w:val="28"/>
              </w:rPr>
              <w:t xml:space="preserve">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w:t>
            </w:r>
            <w:r w:rsidRPr="00476444">
              <w:rPr>
                <w:rFonts w:cs="Times New Roman"/>
                <w:szCs w:val="28"/>
              </w:rPr>
              <w:lastRenderedPageBreak/>
              <w:t>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w:t>
            </w: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В целях распространения норм об установлении Национальным Банком Республики Казахстан требований к АО «Отбасы Банк» в случае осуществления им кассовых операций по приему и выдаче наличных денег физическим и юридическим лицам.</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Подпункт 12) статьи 15</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 xml:space="preserve">12) </w:t>
            </w:r>
            <w:hyperlink r:id="rId9" w:tooltip="Постановление Правления Национального Банка Республики Казахстан от 29 ноября 2019 года № 231 " w:history="1">
              <w:r w:rsidRPr="00476444">
                <w:rPr>
                  <w:rFonts w:cs="Times New Roman"/>
                  <w:szCs w:val="28"/>
                </w:rPr>
                <w:t>требования</w:t>
              </w:r>
            </w:hyperlink>
            <w:r w:rsidRPr="00476444">
              <w:rPr>
                <w:rFonts w:cs="Times New Roman"/>
                <w:szCs w:val="28"/>
              </w:rPr>
              <w:t xml:space="preserve"> к деятельности по пересчету, сортировке, упаковке, хранению банкнот, монет и ценностей, а также их выдаче банкам второго уровня, филиалам банков - нерезидентов Республики Казахстан и их клиентам по поручению банков второго уровня, филиалов банков - нерезидентов Республики Казахстан, осуществляемой юридическими лицами, исключительной деятельностью которых является инкассация банкнот, монет и ценностей;</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97"/>
              <w:jc w:val="both"/>
              <w:rPr>
                <w:rFonts w:cs="Times New Roman"/>
                <w:szCs w:val="28"/>
              </w:rPr>
            </w:pPr>
            <w:r w:rsidRPr="00476444">
              <w:rPr>
                <w:rFonts w:cs="Times New Roman"/>
                <w:szCs w:val="28"/>
              </w:rPr>
              <w:t xml:space="preserve">12) </w:t>
            </w:r>
            <w:hyperlink r:id="rId10" w:tooltip="Постановление Правления Национального Банка Республики Казахстан от 29 ноября 2019 года № 231 " w:history="1">
              <w:r w:rsidRPr="00476444">
                <w:rPr>
                  <w:rFonts w:cs="Times New Roman"/>
                  <w:szCs w:val="28"/>
                </w:rPr>
                <w:t>требования</w:t>
              </w:r>
            </w:hyperlink>
            <w:r w:rsidRPr="00476444">
              <w:rPr>
                <w:rFonts w:cs="Times New Roman"/>
                <w:szCs w:val="28"/>
              </w:rPr>
              <w:t xml:space="preserve"> к деятельности по пересчету, сортировке, упаковке, хранению банкнот, монет и ценностей, а также их выдаче банкам второго уровня, филиалам банков - нерезидентов Республики Казахстан, </w:t>
            </w:r>
            <w:r w:rsidRPr="00476444">
              <w:rPr>
                <w:rFonts w:cs="Times New Roman"/>
                <w:b/>
                <w:szCs w:val="28"/>
              </w:rPr>
              <w:t>жилищному строительному сберегательному банку, обладающему статусом национального института развития</w:t>
            </w:r>
            <w:r w:rsidRPr="00476444">
              <w:rPr>
                <w:rFonts w:cs="Times New Roman"/>
                <w:szCs w:val="28"/>
              </w:rPr>
              <w:t xml:space="preserve"> и их клиентам по поручению банков второго уровня, филиалов банков - нерезидентов Республики Казахстан, </w:t>
            </w:r>
            <w:r w:rsidRPr="00476444">
              <w:rPr>
                <w:rFonts w:cs="Times New Roman"/>
                <w:b/>
                <w:szCs w:val="28"/>
              </w:rPr>
              <w:t>жилищного строительного сберегательного банка, обладающего статусом национального института развития</w:t>
            </w:r>
            <w:r w:rsidRPr="00476444">
              <w:rPr>
                <w:rFonts w:cs="Times New Roman"/>
                <w:szCs w:val="28"/>
              </w:rPr>
              <w:t xml:space="preserve">, осуществляемой юридическими лицами, </w:t>
            </w:r>
            <w:r w:rsidRPr="00476444">
              <w:rPr>
                <w:rFonts w:cs="Times New Roman"/>
                <w:szCs w:val="28"/>
              </w:rPr>
              <w:lastRenderedPageBreak/>
              <w:t>исключительной деятельностью которых является инкассация банкнот, монет и ценностей;</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В целях распространения норм об установлении Национальным Банком Республики Казахстан требований к АО «Отбасы Банк» в случае осуществления им кассовых операций по приему и выдаче наличных денег физическим и юридическим лицам.</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15</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Подпункт 63) статьи 15</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Банком </w:t>
            </w:r>
            <w:r w:rsidRPr="00476444">
              <w:rPr>
                <w:rFonts w:cs="Times New Roman"/>
                <w:szCs w:val="28"/>
              </w:rPr>
              <w:lastRenderedPageBreak/>
              <w:t>Развития Казахстана;</w:t>
            </w: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Банком Развития Казахстана, </w:t>
            </w:r>
            <w:r w:rsidRPr="00476444">
              <w:rPr>
                <w:rFonts w:cs="Times New Roman"/>
                <w:b/>
                <w:szCs w:val="28"/>
              </w:rPr>
              <w:t xml:space="preserve">жилищным строительным сберегательным банком, обладающим статусом </w:t>
            </w:r>
            <w:r w:rsidRPr="00476444">
              <w:rPr>
                <w:rFonts w:cs="Times New Roman"/>
                <w:b/>
                <w:szCs w:val="28"/>
              </w:rPr>
              <w:lastRenderedPageBreak/>
              <w:t>национального института развития</w:t>
            </w:r>
            <w:r w:rsidRPr="00476444">
              <w:rPr>
                <w:rFonts w:cs="Times New Roman"/>
                <w:szCs w:val="28"/>
              </w:rPr>
              <w:t>;</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lastRenderedPageBreak/>
              <w:t xml:space="preserve">В целях распространения норм об утверждении Национальным Банком Республики Казахстан нормативных правовых актов по вопросам бухгалтерского учета для исполнения АО «Отбасы Банк» </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16</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Подпункт 65) статьи 15</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65) правила представления финансовой отчетности финансовыми организациями, и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65) правила представления финансовой отчетности финансовыми организациями, </w:t>
            </w:r>
            <w:r w:rsidRPr="00476444">
              <w:rPr>
                <w:rFonts w:cs="Times New Roman"/>
                <w:b/>
                <w:szCs w:val="28"/>
              </w:rPr>
              <w:t>жилищным строительным сберегательным банком, обладающим статусом национального института развития,</w:t>
            </w:r>
            <w:r w:rsidRPr="00476444">
              <w:rPr>
                <w:rFonts w:cs="Times New Roman"/>
                <w:szCs w:val="28"/>
              </w:rPr>
              <w:t xml:space="preserve">  и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w:t>
            </w:r>
            <w:r w:rsidRPr="00476444">
              <w:rPr>
                <w:rFonts w:cs="Times New Roman"/>
                <w:szCs w:val="28"/>
              </w:rPr>
              <w:lastRenderedPageBreak/>
              <w:t>организаций;</w:t>
            </w:r>
          </w:p>
          <w:p w:rsidR="003A77B7" w:rsidRPr="00476444" w:rsidRDefault="003A77B7" w:rsidP="00273016">
            <w:pPr>
              <w:shd w:val="clear" w:color="auto" w:fill="FFFFFF" w:themeFill="background1"/>
              <w:jc w:val="both"/>
              <w:rPr>
                <w:rFonts w:cs="Times New Roman"/>
                <w:szCs w:val="28"/>
              </w:rPr>
            </w:pP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lastRenderedPageBreak/>
              <w:t>В соответствии с Законом Республики Казахстан «О Национальном Банке Республики Казахстан» Национальный Банк утверждает нормативные правовые акты по вопросам бухгалтерского учета, в том числе, правила представления финансовой отчетности финансовыми организациями. При этом пользователем финансовой отчетности, представляемой финансовыми организациями является Агентство  Республики Казахстан по регулированию и развитию финансового рынка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В связи с вышеизложенным, в целях выполнения контрольных и </w:t>
            </w:r>
            <w:r w:rsidRPr="00476444">
              <w:rPr>
                <w:rFonts w:cs="Times New Roman"/>
                <w:szCs w:val="28"/>
              </w:rPr>
              <w:lastRenderedPageBreak/>
              <w:t>надзорных функций и в случае необходимости получения Агентством финансовой отчетности ЖССБ НИР.</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17</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Подпункт 65-2) статьи 15</w:t>
            </w:r>
          </w:p>
        </w:tc>
        <w:tc>
          <w:tcPr>
            <w:tcW w:w="4394" w:type="dxa"/>
          </w:tcPr>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left="22"/>
              <w:jc w:val="both"/>
              <w:rPr>
                <w:rFonts w:cs="Times New Roman"/>
                <w:szCs w:val="28"/>
              </w:rPr>
            </w:pPr>
            <w:r w:rsidRPr="00476444">
              <w:rPr>
                <w:rFonts w:cs="Times New Roman"/>
                <w:szCs w:val="28"/>
              </w:rPr>
              <w:t xml:space="preserve">65-2) перечень, формы, сроки и порядок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страховой группой, </w:t>
            </w:r>
            <w:r w:rsidRPr="00476444">
              <w:rPr>
                <w:rFonts w:cs="Times New Roman"/>
                <w:b/>
                <w:szCs w:val="28"/>
              </w:rPr>
              <w:t>акционерным обществом «Банк Развития Казахстана»</w:t>
            </w:r>
            <w:r w:rsidRPr="00476444">
              <w:rPr>
                <w:rFonts w:cs="Times New Roman"/>
                <w:szCs w:val="28"/>
              </w:rPr>
              <w:t xml:space="preserve">,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организацией, гарантирующей </w:t>
            </w:r>
            <w:r w:rsidRPr="00476444">
              <w:rPr>
                <w:rFonts w:cs="Times New Roman"/>
                <w:szCs w:val="28"/>
              </w:rPr>
              <w:lastRenderedPageBreak/>
              <w:t>осуществление страховых выплат, кредитным бюро и коллекторскими агентствами по согласованию с уполномоченным органом по регулированию, контролю и надзору финансового рынка и финансовых организаций;</w:t>
            </w:r>
          </w:p>
        </w:tc>
        <w:tc>
          <w:tcPr>
            <w:tcW w:w="4751" w:type="dxa"/>
          </w:tcPr>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lastRenderedPageBreak/>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65-2) перечень, формы, сроки и порядок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страховой группой, </w:t>
            </w:r>
            <w:r w:rsidRPr="00476444">
              <w:rPr>
                <w:rFonts w:cs="Times New Roman"/>
                <w:b/>
                <w:szCs w:val="28"/>
              </w:rPr>
              <w:t>Банком Развития Казахстана</w:t>
            </w:r>
            <w:r w:rsidRPr="00476444">
              <w:rPr>
                <w:rFonts w:cs="Times New Roman"/>
                <w:szCs w:val="28"/>
              </w:rPr>
              <w:t xml:space="preserve">, </w:t>
            </w:r>
            <w:r w:rsidRPr="00476444">
              <w:rPr>
                <w:rFonts w:cs="Times New Roman"/>
                <w:b/>
                <w:szCs w:val="28"/>
              </w:rPr>
              <w:t>жилищным строительным сберегательным банком, обладающим статусом национального института развития,</w:t>
            </w:r>
            <w:r w:rsidRPr="00476444">
              <w:rPr>
                <w:rFonts w:cs="Times New Roman"/>
                <w:szCs w:val="28"/>
              </w:rPr>
              <w:t xml:space="preserve">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w:t>
            </w:r>
            <w:r w:rsidRPr="00476444">
              <w:rPr>
                <w:rFonts w:cs="Times New Roman"/>
                <w:szCs w:val="28"/>
              </w:rPr>
              <w:lastRenderedPageBreak/>
              <w:t>организацией, гарантирующей осуществление страховых выплат, кредитным бюро и коллекторскими агентствами по согласованию с уполномоченным органом по регулированию, контролю и надзору финансового рынка и финансовых организаций;</w:t>
            </w:r>
          </w:p>
        </w:tc>
        <w:tc>
          <w:tcPr>
            <w:tcW w:w="3205" w:type="dxa"/>
          </w:tcPr>
          <w:p w:rsidR="003A77B7" w:rsidRPr="00476444" w:rsidRDefault="003A77B7" w:rsidP="00273016">
            <w:pPr>
              <w:shd w:val="clear" w:color="auto" w:fill="FFFFFF" w:themeFill="background1"/>
              <w:ind w:left="22"/>
              <w:jc w:val="both"/>
              <w:rPr>
                <w:rFonts w:cs="Times New Roman"/>
                <w:szCs w:val="28"/>
              </w:rPr>
            </w:pPr>
            <w:r w:rsidRPr="00476444">
              <w:rPr>
                <w:rFonts w:cs="Times New Roman"/>
                <w:szCs w:val="28"/>
              </w:rPr>
              <w:lastRenderedPageBreak/>
              <w:t>В целях распространения норм об установлении Национальным Банком Республики Казахстан требований в части предоставления национальным институтом развития – АО «Отбасы банк» отчетности в Национальный Банк.</w:t>
            </w:r>
          </w:p>
          <w:p w:rsidR="003A77B7" w:rsidRPr="00476444" w:rsidRDefault="003A77B7" w:rsidP="00273016">
            <w:pPr>
              <w:shd w:val="clear" w:color="auto" w:fill="FFFFFF" w:themeFill="background1"/>
              <w:ind w:left="22"/>
              <w:rPr>
                <w:rFonts w:cs="Times New Roman"/>
                <w:szCs w:val="28"/>
              </w:rPr>
            </w:pP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Редакционная правка.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18</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Подпункт 69) статьи 15</w:t>
            </w:r>
          </w:p>
        </w:tc>
        <w:tc>
          <w:tcPr>
            <w:tcW w:w="4394" w:type="dxa"/>
          </w:tcPr>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ind w:left="22"/>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left="22"/>
              <w:jc w:val="both"/>
              <w:rPr>
                <w:rFonts w:cs="Times New Roman"/>
                <w:szCs w:val="28"/>
              </w:rPr>
            </w:pPr>
            <w:r w:rsidRPr="00476444">
              <w:rPr>
                <w:rFonts w:cs="Times New Roman"/>
                <w:szCs w:val="28"/>
              </w:rPr>
              <w:t xml:space="preserve">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и коллекторских агентств, филиалов банков - нерезидентов Республики Казахстан, филиалов страховых </w:t>
            </w:r>
            <w:r w:rsidRPr="00476444">
              <w:rPr>
                <w:rFonts w:cs="Times New Roman"/>
                <w:szCs w:val="28"/>
              </w:rPr>
              <w:lastRenderedPageBreak/>
              <w:t xml:space="preserve">(перестраховочных) организаций - нерезидентов Республики Казахстан, филиалов страховых брокеров - нерезидентов Республики Казахстан, формирования денежно-кредитной статистики и статистики финансового рынка, в том числе </w:t>
            </w:r>
            <w:bookmarkStart w:id="3" w:name="sub1006445328"/>
            <w:r w:rsidRPr="00476444">
              <w:rPr>
                <w:rFonts w:cs="Times New Roman"/>
                <w:szCs w:val="28"/>
              </w:rPr>
              <w:fldChar w:fldCharType="begin"/>
            </w:r>
            <w:r w:rsidRPr="00476444">
              <w:rPr>
                <w:rFonts w:cs="Times New Roman"/>
                <w:szCs w:val="28"/>
              </w:rPr>
              <w:instrText xml:space="preserve"> HYPERLINK "jl:37865321.0" </w:instrText>
            </w:r>
            <w:r w:rsidRPr="00476444">
              <w:rPr>
                <w:rFonts w:cs="Times New Roman"/>
                <w:szCs w:val="28"/>
              </w:rPr>
              <w:fldChar w:fldCharType="separate"/>
            </w:r>
            <w:r w:rsidRPr="00476444">
              <w:rPr>
                <w:rFonts w:cs="Times New Roman"/>
                <w:szCs w:val="28"/>
              </w:rPr>
              <w:t>инструкцию</w:t>
            </w:r>
            <w:r w:rsidRPr="00476444">
              <w:rPr>
                <w:rFonts w:cs="Times New Roman"/>
                <w:szCs w:val="28"/>
              </w:rPr>
              <w:fldChar w:fldCharType="end"/>
            </w:r>
            <w:bookmarkEnd w:id="3"/>
            <w:r w:rsidRPr="00476444">
              <w:rPr>
                <w:rFonts w:cs="Times New Roman"/>
                <w:szCs w:val="28"/>
              </w:rPr>
              <w:t xml:space="preserve"> по представлению банками второго уровня, Банком Развития Казахстана, филиалами банков - нерезидентов Республики Казахстан и филиалами страховых (перестраховочных) организаций - нерезидентов Республики Казахстан и ипотечными организациями в Национальный Банк Казахстана сведений для формирования обзора финансового сектора;</w:t>
            </w:r>
          </w:p>
        </w:tc>
        <w:tc>
          <w:tcPr>
            <w:tcW w:w="4751" w:type="dxa"/>
          </w:tcPr>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lastRenderedPageBreak/>
              <w:t xml:space="preserve">Статья 15. Правление Национального Банка Казахстана и его полномочия </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400"/>
              <w:jc w:val="both"/>
              <w:rPr>
                <w:rFonts w:cs="Times New Roman"/>
                <w:szCs w:val="28"/>
              </w:rPr>
            </w:pPr>
            <w:r w:rsidRPr="00476444">
              <w:rPr>
                <w:rFonts w:cs="Times New Roman"/>
                <w:szCs w:val="28"/>
              </w:rPr>
              <w:t>Правление Национального Банка Казахстана утверждает:</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w:t>
            </w:r>
            <w:r w:rsidRPr="00476444">
              <w:rPr>
                <w:rFonts w:cs="Times New Roman"/>
                <w:b/>
                <w:szCs w:val="28"/>
              </w:rPr>
              <w:t>формирования денежно-кредитной статистики и статистики финансового рынка</w:t>
            </w:r>
            <w:r w:rsidRPr="00476444">
              <w:rPr>
                <w:rFonts w:cs="Times New Roman"/>
                <w:szCs w:val="28"/>
              </w:rPr>
              <w:t xml:space="preserve">,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и коллекторских агентств, </w:t>
            </w:r>
            <w:r w:rsidRPr="00476444">
              <w:rPr>
                <w:rFonts w:cs="Times New Roman"/>
                <w:b/>
                <w:szCs w:val="28"/>
              </w:rPr>
              <w:t>Банка Развития Казахстана</w:t>
            </w:r>
            <w:r w:rsidRPr="00476444">
              <w:rPr>
                <w:rFonts w:cs="Times New Roman"/>
                <w:szCs w:val="28"/>
              </w:rPr>
              <w:t xml:space="preserve">, </w:t>
            </w:r>
            <w:r w:rsidRPr="00476444">
              <w:rPr>
                <w:rFonts w:cs="Times New Roman"/>
                <w:b/>
                <w:szCs w:val="28"/>
              </w:rPr>
              <w:t xml:space="preserve">жилищного </w:t>
            </w:r>
            <w:r w:rsidRPr="00476444">
              <w:rPr>
                <w:rFonts w:cs="Times New Roman"/>
                <w:b/>
                <w:szCs w:val="28"/>
              </w:rPr>
              <w:lastRenderedPageBreak/>
              <w:t>строительного сберегательного банка, обладающего статусом национального института развития</w:t>
            </w:r>
            <w:r w:rsidRPr="00476444">
              <w:rPr>
                <w:rFonts w:cs="Times New Roman"/>
                <w:szCs w:val="28"/>
              </w:rPr>
              <w:t>,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tc>
        <w:tc>
          <w:tcPr>
            <w:tcW w:w="3205" w:type="dxa"/>
          </w:tcPr>
          <w:p w:rsidR="003A77B7" w:rsidRPr="00476444" w:rsidRDefault="003A77B7" w:rsidP="00273016">
            <w:pPr>
              <w:shd w:val="clear" w:color="auto" w:fill="FFFFFF" w:themeFill="background1"/>
              <w:ind w:left="22"/>
              <w:jc w:val="both"/>
              <w:rPr>
                <w:rFonts w:cs="Times New Roman"/>
                <w:szCs w:val="28"/>
              </w:rPr>
            </w:pPr>
            <w:r w:rsidRPr="00476444">
              <w:rPr>
                <w:rFonts w:cs="Times New Roman"/>
                <w:szCs w:val="28"/>
              </w:rPr>
              <w:lastRenderedPageBreak/>
              <w:t>В целях распространения норм об установлении Национальным Банком Республики Казахстан требований в части предоставления «Отбасы банк» отчетности, учитывая сохранение им статуса финансового института.</w:t>
            </w:r>
          </w:p>
          <w:p w:rsidR="003A77B7" w:rsidRPr="00476444" w:rsidRDefault="003A77B7" w:rsidP="00273016">
            <w:pPr>
              <w:shd w:val="clear" w:color="auto" w:fill="FFFFFF" w:themeFill="background1"/>
              <w:ind w:left="22"/>
              <w:jc w:val="both"/>
              <w:rPr>
                <w:rFonts w:cs="Times New Roman"/>
                <w:szCs w:val="28"/>
              </w:rPr>
            </w:pP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t>Редакционная правка.</w:t>
            </w:r>
          </w:p>
        </w:tc>
      </w:tr>
      <w:tr w:rsidR="003A77B7" w:rsidRPr="00476444" w:rsidTr="00273016">
        <w:trPr>
          <w:trHeight w:val="662"/>
        </w:trPr>
        <w:tc>
          <w:tcPr>
            <w:tcW w:w="14850" w:type="dxa"/>
            <w:gridSpan w:val="5"/>
          </w:tcPr>
          <w:p w:rsidR="003A77B7" w:rsidRPr="00476444" w:rsidRDefault="003A77B7" w:rsidP="00273016">
            <w:pPr>
              <w:pStyle w:val="a7"/>
              <w:shd w:val="clear" w:color="auto" w:fill="FFFFFF" w:themeFill="background1"/>
              <w:spacing w:before="120" w:after="120" w:line="240" w:lineRule="auto"/>
              <w:jc w:val="center"/>
              <w:rPr>
                <w:rFonts w:ascii="Times New Roman" w:hAnsi="Times New Roman" w:cs="Times New Roman"/>
                <w:sz w:val="28"/>
                <w:szCs w:val="28"/>
              </w:rPr>
            </w:pPr>
            <w:r w:rsidRPr="00476444">
              <w:rPr>
                <w:rFonts w:ascii="Times New Roman" w:eastAsia="Times New Roman" w:hAnsi="Times New Roman" w:cs="Times New Roman"/>
                <w:b/>
                <w:sz w:val="28"/>
                <w:szCs w:val="28"/>
                <w:lang w:eastAsia="ru-RU"/>
              </w:rPr>
              <w:lastRenderedPageBreak/>
              <w:t xml:space="preserve">6. Закон Республики Казахстан </w:t>
            </w:r>
            <w:r w:rsidRPr="00476444">
              <w:rPr>
                <w:rFonts w:ascii="Times New Roman" w:eastAsia="Times New Roman" w:hAnsi="Times New Roman" w:cs="Times New Roman"/>
                <w:b/>
                <w:sz w:val="28"/>
                <w:szCs w:val="28"/>
              </w:rPr>
              <w:t>«</w:t>
            </w:r>
            <w:r w:rsidRPr="00476444">
              <w:rPr>
                <w:rFonts w:ascii="Times New Roman" w:eastAsia="Times New Roman" w:hAnsi="Times New Roman" w:cs="Times New Roman"/>
                <w:b/>
                <w:sz w:val="28"/>
                <w:szCs w:val="28"/>
                <w:lang w:eastAsia="ru-RU"/>
              </w:rPr>
              <w:t>О банках и банковской деятельности в Республике Казахстан</w:t>
            </w:r>
            <w:r w:rsidRPr="00476444">
              <w:rPr>
                <w:rFonts w:ascii="Times New Roman" w:eastAsia="Times New Roman" w:hAnsi="Times New Roman" w:cs="Times New Roman"/>
                <w:b/>
                <w:sz w:val="28"/>
                <w:szCs w:val="28"/>
              </w:rPr>
              <w:t>»</w:t>
            </w:r>
            <w:r w:rsidRPr="00476444">
              <w:rPr>
                <w:rFonts w:ascii="Times New Roman" w:eastAsia="Times New Roman" w:hAnsi="Times New Roman" w:cs="Times New Roman"/>
                <w:b/>
                <w:sz w:val="28"/>
                <w:szCs w:val="28"/>
                <w:lang w:eastAsia="ru-RU"/>
              </w:rPr>
              <w:t xml:space="preserve"> от 31 августа 1995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19</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Пункты 3 и  7 статьи 3</w:t>
            </w:r>
          </w:p>
        </w:tc>
        <w:tc>
          <w:tcPr>
            <w:tcW w:w="4394"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Статья 3. Банковская система Республики Казахстан</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3. Все иные банки представляют собой нижний (второй) уровень банковской системы за исключением Банка </w:t>
            </w:r>
            <w:r w:rsidRPr="00476444">
              <w:rPr>
                <w:rFonts w:cs="Times New Roman"/>
                <w:szCs w:val="28"/>
              </w:rPr>
              <w:lastRenderedPageBreak/>
              <w:t xml:space="preserve">Развития Казахстана, </w:t>
            </w:r>
            <w:r w:rsidRPr="00476444">
              <w:rPr>
                <w:rFonts w:cs="Times New Roman"/>
                <w:b/>
                <w:szCs w:val="28"/>
              </w:rPr>
              <w:t xml:space="preserve">имеющего </w:t>
            </w:r>
            <w:r w:rsidRPr="00476444">
              <w:rPr>
                <w:rFonts w:cs="Times New Roman"/>
                <w:szCs w:val="28"/>
              </w:rPr>
              <w:t xml:space="preserve">особый правовой статус, определяемый </w:t>
            </w:r>
            <w:r w:rsidRPr="00476444">
              <w:rPr>
                <w:rFonts w:cs="Times New Roman"/>
                <w:b/>
                <w:szCs w:val="28"/>
              </w:rPr>
              <w:t>законодательным актом</w:t>
            </w:r>
            <w:r w:rsidRPr="00476444">
              <w:rPr>
                <w:rFonts w:cs="Times New Roman"/>
                <w:szCs w:val="28"/>
              </w:rPr>
              <w:t xml:space="preserve"> Республики Казахстан.</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p>
          <w:p w:rsidR="003A77B7" w:rsidRPr="00476444" w:rsidRDefault="003A77B7" w:rsidP="00273016">
            <w:pPr>
              <w:shd w:val="clear" w:color="auto" w:fill="FFFFFF" w:themeFill="background1"/>
              <w:ind w:firstLine="347"/>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ind w:firstLine="347"/>
              <w:jc w:val="both"/>
              <w:rPr>
                <w:rFonts w:cs="Times New Roman"/>
                <w:szCs w:val="28"/>
              </w:rPr>
            </w:pP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7. Создание в Республике Казахстан специализированных отраслевых банков с участием государства, за исключением </w:t>
            </w:r>
            <w:r w:rsidRPr="00476444">
              <w:rPr>
                <w:rFonts w:cs="Times New Roman"/>
                <w:b/>
                <w:szCs w:val="28"/>
              </w:rPr>
              <w:t>акционерного общества «Жилищный строительный сберегательный банк Казахстана»</w:t>
            </w:r>
            <w:r w:rsidRPr="00476444">
              <w:rPr>
                <w:rFonts w:cs="Times New Roman"/>
                <w:szCs w:val="28"/>
              </w:rPr>
              <w:t>, не допускается.</w:t>
            </w:r>
          </w:p>
        </w:tc>
        <w:tc>
          <w:tcPr>
            <w:tcW w:w="4751"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lastRenderedPageBreak/>
              <w:t>Статья 3. Банковская система Республики Казахстан</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3. Все иные банки представляют собой нижний (второй) уровень банковской системы, за исключением Банка Развития Казахстана, </w:t>
            </w:r>
            <w:r w:rsidRPr="00476444">
              <w:rPr>
                <w:rFonts w:cs="Times New Roman"/>
                <w:b/>
                <w:szCs w:val="28"/>
              </w:rPr>
              <w:lastRenderedPageBreak/>
              <w:t>жилищного строительного сберегательного банка, обладающего статусом национального института развития</w:t>
            </w:r>
            <w:r w:rsidRPr="00476444">
              <w:rPr>
                <w:rStyle w:val="s0"/>
                <w:rFonts w:cs="Times New Roman"/>
                <w:b/>
                <w:szCs w:val="28"/>
              </w:rPr>
              <w:t xml:space="preserve">, </w:t>
            </w:r>
            <w:r w:rsidRPr="00476444">
              <w:rPr>
                <w:rFonts w:cs="Times New Roman"/>
                <w:b/>
                <w:szCs w:val="28"/>
              </w:rPr>
              <w:t>имеющих</w:t>
            </w:r>
            <w:r w:rsidRPr="00476444">
              <w:rPr>
                <w:rFonts w:cs="Times New Roman"/>
                <w:szCs w:val="28"/>
              </w:rPr>
              <w:t xml:space="preserve"> особый правовой статус, определяемый </w:t>
            </w:r>
            <w:r w:rsidRPr="00476444">
              <w:rPr>
                <w:rFonts w:cs="Times New Roman"/>
                <w:b/>
                <w:szCs w:val="28"/>
              </w:rPr>
              <w:t>законодательными актами</w:t>
            </w:r>
            <w:r w:rsidRPr="00476444">
              <w:rPr>
                <w:rFonts w:cs="Times New Roman"/>
                <w:szCs w:val="28"/>
              </w:rPr>
              <w:t xml:space="preserve"> Республики Казахстан.</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7. Создание в Республике Казахстан специализированных отраслевых банков с участием государства, за исключением </w:t>
            </w:r>
            <w:r w:rsidRPr="00476444">
              <w:rPr>
                <w:rFonts w:cs="Times New Roman"/>
                <w:b/>
                <w:szCs w:val="28"/>
              </w:rPr>
              <w:t>жилищного строительного сберегательного банка, обладающего статусом национального института развития</w:t>
            </w:r>
            <w:r w:rsidRPr="00476444">
              <w:rPr>
                <w:rFonts w:cs="Times New Roman"/>
                <w:szCs w:val="28"/>
              </w:rPr>
              <w:t>, не допускается.</w:t>
            </w: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В связи с наделением жилищного строительного сберегательного банка особым правовым статусом данный банк не будет являться </w:t>
            </w:r>
            <w:r w:rsidRPr="00476444">
              <w:rPr>
                <w:rFonts w:cs="Times New Roman"/>
                <w:szCs w:val="28"/>
              </w:rPr>
              <w:lastRenderedPageBreak/>
              <w:t>банком второго уровня</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Уточняющая поправка </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20</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Пункт 2 статьи 6</w:t>
            </w:r>
          </w:p>
        </w:tc>
        <w:tc>
          <w:tcPr>
            <w:tcW w:w="4394"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Статья 6. Запрет на неуполномоченную деятельность</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2. Банковские операции, осуществленные без лицензии уполномоченного органа или Национального Банка Республики Казахстан, являются недействительными, за исключением деятельности (операций), проводимой государственным органом, Национальным оператором почты, </w:t>
            </w:r>
            <w:r w:rsidRPr="00476444">
              <w:rPr>
                <w:rFonts w:cs="Times New Roman"/>
                <w:szCs w:val="28"/>
              </w:rPr>
              <w:lastRenderedPageBreak/>
              <w:t>организациями, указанными в пункте 8 статьи 61-4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tc>
        <w:tc>
          <w:tcPr>
            <w:tcW w:w="4751"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lastRenderedPageBreak/>
              <w:t>Статья 6. Запрет на неуполномоченную деятельность</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2. Банковские операции, осуществленные без лицензии уполномоченного органа или Национального Банка Республики Казахстан, являются недействительными, за исключением деятельности (операций), проводимой государственным органом, Национальным оператором почты, организациями, указанными в </w:t>
            </w:r>
            <w:r w:rsidRPr="00476444">
              <w:rPr>
                <w:rFonts w:cs="Times New Roman"/>
                <w:szCs w:val="28"/>
              </w:rPr>
              <w:lastRenderedPageBreak/>
              <w:t xml:space="preserve">пункте 8 статьи 61-4 настоящего Закона, </w:t>
            </w:r>
            <w:r w:rsidRPr="00476444">
              <w:rPr>
                <w:rFonts w:cs="Times New Roman"/>
                <w:b/>
                <w:szCs w:val="28"/>
              </w:rPr>
              <w:t>жилищным строительным сберегательным банком, обладающим статусом национального института развития,</w:t>
            </w:r>
            <w:r w:rsidRPr="00476444">
              <w:rPr>
                <w:rFonts w:cs="Times New Roman"/>
                <w:szCs w:val="28"/>
              </w:rPr>
              <w:t xml:space="preserve"> а также Банком Развития Казахстана в пределах полномочий, закрепленных настоящим Законом и иными законами Республики Казахстан.</w:t>
            </w:r>
          </w:p>
        </w:tc>
        <w:tc>
          <w:tcPr>
            <w:tcW w:w="3205" w:type="dxa"/>
            <w:vAlign w:val="center"/>
          </w:tcPr>
          <w:p w:rsidR="003A77B7" w:rsidRPr="00476444" w:rsidRDefault="003A77B7" w:rsidP="00273016">
            <w:pPr>
              <w:shd w:val="clear" w:color="auto" w:fill="FFFFFF" w:themeFill="background1"/>
              <w:tabs>
                <w:tab w:val="left" w:pos="851"/>
              </w:tabs>
              <w:jc w:val="both"/>
              <w:rPr>
                <w:rFonts w:cs="Times New Roman"/>
                <w:szCs w:val="28"/>
              </w:rPr>
            </w:pPr>
            <w:r w:rsidRPr="00476444">
              <w:rPr>
                <w:rFonts w:cs="Times New Roman"/>
                <w:szCs w:val="28"/>
              </w:rPr>
              <w:lastRenderedPageBreak/>
              <w:t xml:space="preserve">Принимая во внимание исключительную роль Банка в развитии государственной жилищной политики, за Банком будет законодательно закреплен особый правовой режим,  предполагающий осуществление Банком банковской деятельности без </w:t>
            </w:r>
            <w:r w:rsidRPr="00476444">
              <w:rPr>
                <w:rFonts w:cs="Times New Roman"/>
                <w:szCs w:val="28"/>
              </w:rPr>
              <w:lastRenderedPageBreak/>
              <w:t>лицензии уполномоченного органа.</w:t>
            </w: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21</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Пункты 5, 7 и 13 статьи 30</w:t>
            </w:r>
          </w:p>
        </w:tc>
        <w:tc>
          <w:tcPr>
            <w:tcW w:w="4394"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Статья 30. Банковская деятельность</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 </w:t>
            </w:r>
          </w:p>
          <w:p w:rsidR="003A77B7" w:rsidRPr="00476444" w:rsidRDefault="003A77B7" w:rsidP="00273016">
            <w:pPr>
              <w:shd w:val="clear" w:color="auto" w:fill="FFFFFF" w:themeFill="background1"/>
              <w:jc w:val="both"/>
              <w:rPr>
                <w:rFonts w:eastAsia="Calibri" w:cs="Times New Roman"/>
                <w:szCs w:val="28"/>
              </w:rPr>
            </w:pPr>
            <w:r w:rsidRPr="00476444">
              <w:rPr>
                <w:rFonts w:eastAsia="Calibri" w:cs="Times New Roman"/>
                <w:szCs w:val="28"/>
              </w:rPr>
              <w:t xml:space="preserve">      5. Лицензия банкам на проведение банковских и иных операций, предусмотренных настоящей статьей, выдается уполномоченным органом.</w:t>
            </w:r>
          </w:p>
          <w:p w:rsidR="003A77B7" w:rsidRPr="00476444" w:rsidRDefault="003A77B7" w:rsidP="00273016">
            <w:pPr>
              <w:shd w:val="clear" w:color="auto" w:fill="FFFFFF" w:themeFill="background1"/>
              <w:ind w:firstLine="347"/>
              <w:jc w:val="both"/>
              <w:rPr>
                <w:rFonts w:eastAsia="Calibri" w:cs="Times New Roman"/>
                <w:szCs w:val="28"/>
              </w:rPr>
            </w:pPr>
            <w:r w:rsidRPr="00476444">
              <w:rPr>
                <w:rFonts w:eastAsia="Calibri" w:cs="Times New Roman"/>
                <w:szCs w:val="28"/>
              </w:rPr>
              <w:t>Банковские операции, предусмотренные подпунктами 1), 3), 5), 9) и 12) пункта 2 настоящей статьи, осуществляются Национальным оператором почты без лицензии уполномоченного органа.</w:t>
            </w: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r w:rsidRPr="00476444">
              <w:rPr>
                <w:rFonts w:eastAsia="Calibri" w:cs="Times New Roman"/>
                <w:szCs w:val="28"/>
              </w:rPr>
              <w:t>…</w:t>
            </w:r>
          </w:p>
          <w:p w:rsidR="003A77B7" w:rsidRPr="00476444" w:rsidRDefault="003A77B7" w:rsidP="00273016">
            <w:pPr>
              <w:shd w:val="clear" w:color="auto" w:fill="FFFFFF" w:themeFill="background1"/>
              <w:ind w:firstLine="400"/>
              <w:jc w:val="both"/>
              <w:rPr>
                <w:rFonts w:eastAsia="Calibri" w:cs="Times New Roman"/>
                <w:szCs w:val="28"/>
              </w:rPr>
            </w:pPr>
            <w:r w:rsidRPr="00476444">
              <w:rPr>
                <w:rFonts w:eastAsia="Calibri" w:cs="Times New Roman"/>
                <w:szCs w:val="28"/>
              </w:rPr>
              <w:t xml:space="preserve">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w:t>
            </w:r>
            <w:hyperlink r:id="rId11" w:history="1">
              <w:r w:rsidRPr="00476444">
                <w:rPr>
                  <w:rFonts w:eastAsia="Calibri" w:cs="Times New Roman"/>
                  <w:szCs w:val="28"/>
                </w:rPr>
                <w:t>Национальным оператором почты</w:t>
              </w:r>
            </w:hyperlink>
            <w:r w:rsidRPr="00476444">
              <w:rPr>
                <w:rFonts w:eastAsia="Calibri" w:cs="Times New Roman"/>
                <w:szCs w:val="28"/>
              </w:rPr>
              <w:t xml:space="preserve">, </w:t>
            </w:r>
            <w:r w:rsidRPr="00476444">
              <w:rPr>
                <w:rFonts w:eastAsia="Calibri" w:cs="Times New Roman"/>
                <w:szCs w:val="28"/>
              </w:rPr>
              <w:lastRenderedPageBreak/>
              <w:t xml:space="preserve">а также </w:t>
            </w:r>
            <w:hyperlink r:id="rId12" w:tooltip="Закон Республики Казахстан от 25 апреля 2001 года № 178-II " w:history="1">
              <w:r w:rsidRPr="00476444">
                <w:rPr>
                  <w:rFonts w:eastAsia="Calibri" w:cs="Times New Roman"/>
                  <w:szCs w:val="28"/>
                </w:rPr>
                <w:t>Банком Развития Казахстана</w:t>
              </w:r>
            </w:hyperlink>
            <w:r w:rsidRPr="00476444">
              <w:rPr>
                <w:rFonts w:eastAsia="Calibri" w:cs="Times New Roman"/>
                <w:szCs w:val="28"/>
              </w:rPr>
              <w:t xml:space="preserve"> в соответствии с законами Республики Казахстан, регулирующими их деятельность.</w:t>
            </w: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400"/>
              <w:jc w:val="both"/>
              <w:rPr>
                <w:rFonts w:eastAsia="Calibri" w:cs="Times New Roman"/>
                <w:szCs w:val="28"/>
              </w:rPr>
            </w:pPr>
          </w:p>
          <w:p w:rsidR="003A77B7" w:rsidRPr="00476444" w:rsidRDefault="003A77B7" w:rsidP="00273016">
            <w:pPr>
              <w:shd w:val="clear" w:color="auto" w:fill="FFFFFF" w:themeFill="background1"/>
              <w:ind w:firstLine="347"/>
              <w:jc w:val="both"/>
              <w:rPr>
                <w:rFonts w:eastAsia="Calibri" w:cs="Times New Roman"/>
                <w:szCs w:val="28"/>
              </w:rPr>
            </w:pPr>
            <w:r w:rsidRPr="00476444">
              <w:rPr>
                <w:rFonts w:eastAsia="Calibri"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а также Национальный оператор почты в соответствии с законодательным актом Республики Казахстан, регулирующим его деятельность, на основании лицензии, выданной уполномоченным органом.</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tc>
        <w:tc>
          <w:tcPr>
            <w:tcW w:w="4751" w:type="dxa"/>
          </w:tcPr>
          <w:p w:rsidR="003A77B7" w:rsidRPr="00476444" w:rsidRDefault="003A77B7" w:rsidP="00273016">
            <w:pPr>
              <w:shd w:val="clear" w:color="auto" w:fill="FFFFFF" w:themeFill="background1"/>
              <w:ind w:firstLine="302"/>
              <w:jc w:val="both"/>
              <w:rPr>
                <w:rFonts w:cs="Times New Roman"/>
                <w:szCs w:val="28"/>
              </w:rPr>
            </w:pPr>
            <w:r w:rsidRPr="00476444">
              <w:rPr>
                <w:rFonts w:cs="Times New Roman"/>
                <w:szCs w:val="28"/>
              </w:rPr>
              <w:lastRenderedPageBreak/>
              <w:t>Статья 30. Банковская деятельность</w:t>
            </w:r>
          </w:p>
          <w:p w:rsidR="003A77B7" w:rsidRPr="00476444" w:rsidRDefault="003A77B7" w:rsidP="00273016">
            <w:pPr>
              <w:shd w:val="clear" w:color="auto" w:fill="FFFFFF" w:themeFill="background1"/>
              <w:ind w:firstLine="302"/>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eastAsia="Calibri" w:cs="Times New Roman"/>
                <w:szCs w:val="28"/>
              </w:rPr>
            </w:pPr>
            <w:r w:rsidRPr="00476444">
              <w:rPr>
                <w:rFonts w:eastAsia="Calibri" w:cs="Times New Roman"/>
                <w:szCs w:val="28"/>
              </w:rPr>
              <w:t xml:space="preserve">      5. Лицензия банкам на проведение банковских и иных операций, предусмотренных настоящей статьей, выдается уполномоченным органом.</w:t>
            </w:r>
          </w:p>
          <w:p w:rsidR="003A77B7" w:rsidRPr="00476444" w:rsidRDefault="003A77B7" w:rsidP="00273016">
            <w:pPr>
              <w:shd w:val="clear" w:color="auto" w:fill="FFFFFF" w:themeFill="background1"/>
              <w:ind w:firstLine="170"/>
              <w:jc w:val="both"/>
              <w:rPr>
                <w:rFonts w:eastAsia="Calibri" w:cs="Times New Roman"/>
                <w:szCs w:val="28"/>
              </w:rPr>
            </w:pPr>
            <w:r w:rsidRPr="00476444">
              <w:rPr>
                <w:rFonts w:eastAsia="Calibri" w:cs="Times New Roman"/>
                <w:szCs w:val="28"/>
              </w:rPr>
              <w:t>Банковские операции, предусмотренные подпунктами 1), 3), 5), 9) и 12) пункта 2 настоящей статьи, осуществляются Национальным оператором почты без лицензии уполномоченного органа.</w:t>
            </w:r>
          </w:p>
          <w:p w:rsidR="003A77B7" w:rsidRPr="00476444" w:rsidRDefault="003A77B7" w:rsidP="00273016">
            <w:pPr>
              <w:shd w:val="clear" w:color="auto" w:fill="FFFFFF" w:themeFill="background1"/>
              <w:ind w:firstLine="302"/>
              <w:jc w:val="both"/>
              <w:rPr>
                <w:rFonts w:eastAsia="Calibri" w:cs="Times New Roman"/>
                <w:b/>
                <w:szCs w:val="28"/>
              </w:rPr>
            </w:pPr>
            <w:r w:rsidRPr="00476444">
              <w:rPr>
                <w:rFonts w:eastAsia="Calibri" w:cs="Times New Roman"/>
                <w:b/>
                <w:szCs w:val="28"/>
              </w:rPr>
              <w:t xml:space="preserve">Банковские операции, предусмотренные подпунктами 1), 2), 5), 8) и 9) пункта 2 настоящей статьи, осуществляются жилищным строительным сберегательным банком, </w:t>
            </w:r>
            <w:r w:rsidRPr="00476444">
              <w:rPr>
                <w:rFonts w:eastAsia="Calibri" w:cs="Times New Roman"/>
                <w:b/>
                <w:szCs w:val="28"/>
              </w:rPr>
              <w:lastRenderedPageBreak/>
              <w:t>обладающим статусом национального института развития, без лицензии уполномоченного органа в соответствии с законом Республики Казахстан, регулирующим его деятельность.</w:t>
            </w:r>
          </w:p>
          <w:p w:rsidR="003A77B7" w:rsidRPr="00476444" w:rsidRDefault="003A77B7" w:rsidP="00273016">
            <w:pPr>
              <w:shd w:val="clear" w:color="auto" w:fill="FFFFFF" w:themeFill="background1"/>
              <w:jc w:val="both"/>
              <w:rPr>
                <w:rFonts w:eastAsia="Calibri" w:cs="Times New Roman"/>
                <w:b/>
                <w:szCs w:val="28"/>
              </w:rPr>
            </w:pPr>
            <w:r w:rsidRPr="00476444">
              <w:rPr>
                <w:rFonts w:eastAsia="Calibri" w:cs="Times New Roman"/>
                <w:b/>
                <w:szCs w:val="28"/>
              </w:rPr>
              <w:t xml:space="preserve">     Банковская операция, предусмотренная подпунктом 9) пункта 2 настоящей статьи осуществляется   жилищным строительным сберегательным банком, обладающим статусом национального института развития, без лицензии уполномоченного органа в части обменных операций с безналичной иностранной валютой при перечислении суммы единовременных пенсионных выплат получателя на лечение в зарубежную медицинскую организацию.</w:t>
            </w:r>
          </w:p>
          <w:p w:rsidR="003A77B7" w:rsidRPr="00476444" w:rsidRDefault="003A77B7" w:rsidP="00273016">
            <w:pPr>
              <w:shd w:val="clear" w:color="auto" w:fill="FFFFFF" w:themeFill="background1"/>
              <w:ind w:firstLine="400"/>
              <w:jc w:val="both"/>
              <w:rPr>
                <w:rFonts w:eastAsia="Calibri" w:cs="Times New Roman"/>
                <w:szCs w:val="28"/>
              </w:rPr>
            </w:pPr>
            <w:r w:rsidRPr="00476444">
              <w:rPr>
                <w:rFonts w:eastAsia="Calibri" w:cs="Times New Roman"/>
                <w:szCs w:val="28"/>
              </w:rPr>
              <w:t>…</w:t>
            </w:r>
          </w:p>
          <w:p w:rsidR="003A77B7" w:rsidRPr="00476444" w:rsidRDefault="003A77B7" w:rsidP="00273016">
            <w:pPr>
              <w:shd w:val="clear" w:color="auto" w:fill="FFFFFF" w:themeFill="background1"/>
              <w:ind w:firstLine="400"/>
              <w:jc w:val="both"/>
              <w:rPr>
                <w:rFonts w:eastAsia="Calibri" w:cs="Times New Roman"/>
                <w:szCs w:val="28"/>
              </w:rPr>
            </w:pPr>
            <w:r w:rsidRPr="00476444">
              <w:rPr>
                <w:rFonts w:eastAsia="Calibri" w:cs="Times New Roman"/>
                <w:szCs w:val="28"/>
              </w:rPr>
              <w:t xml:space="preserve">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w:t>
            </w:r>
            <w:hyperlink r:id="rId13" w:history="1">
              <w:r w:rsidRPr="00476444">
                <w:rPr>
                  <w:rFonts w:eastAsia="Calibri" w:cs="Times New Roman"/>
                  <w:szCs w:val="28"/>
                </w:rPr>
                <w:t>Национальным оператором почты</w:t>
              </w:r>
            </w:hyperlink>
            <w:r w:rsidRPr="00476444">
              <w:rPr>
                <w:rFonts w:eastAsia="Calibri" w:cs="Times New Roman"/>
                <w:szCs w:val="28"/>
              </w:rPr>
              <w:t xml:space="preserve">, </w:t>
            </w:r>
            <w:r w:rsidRPr="00476444">
              <w:rPr>
                <w:rFonts w:eastAsia="Calibri" w:cs="Times New Roman"/>
                <w:szCs w:val="28"/>
              </w:rPr>
              <w:lastRenderedPageBreak/>
              <w:t>жилищным строительн</w:t>
            </w:r>
            <w:r w:rsidRPr="00476444">
              <w:rPr>
                <w:rFonts w:eastAsia="Calibri" w:cs="Times New Roman"/>
                <w:b/>
                <w:szCs w:val="28"/>
              </w:rPr>
              <w:t>ым сберегательным банком, обладающим статусом национального института развития</w:t>
            </w:r>
            <w:r w:rsidRPr="00476444">
              <w:rPr>
                <w:rFonts w:eastAsia="Calibri" w:cs="Times New Roman"/>
                <w:szCs w:val="28"/>
              </w:rPr>
              <w:t xml:space="preserve">, а также </w:t>
            </w:r>
            <w:hyperlink r:id="rId14" w:tooltip="Закон Республики Казахстан от 25 апреля 2001 года № 178-II " w:history="1">
              <w:r w:rsidRPr="00476444">
                <w:rPr>
                  <w:rFonts w:eastAsia="Calibri" w:cs="Times New Roman"/>
                  <w:szCs w:val="28"/>
                </w:rPr>
                <w:t>Банком Развития Казахстана</w:t>
              </w:r>
            </w:hyperlink>
            <w:r w:rsidRPr="00476444">
              <w:rPr>
                <w:rFonts w:eastAsia="Calibri" w:cs="Times New Roman"/>
                <w:szCs w:val="28"/>
              </w:rPr>
              <w:t xml:space="preserve"> в соответствии с законами Республики Казахстан, регулирующими их деятельность.</w:t>
            </w:r>
          </w:p>
          <w:p w:rsidR="003A77B7" w:rsidRPr="00476444" w:rsidRDefault="003A77B7" w:rsidP="00273016">
            <w:pPr>
              <w:shd w:val="clear" w:color="auto" w:fill="FFFFFF" w:themeFill="background1"/>
              <w:ind w:firstLine="400"/>
              <w:jc w:val="both"/>
              <w:rPr>
                <w:rFonts w:eastAsia="Calibri" w:cs="Times New Roman"/>
                <w:szCs w:val="28"/>
              </w:rPr>
            </w:pPr>
            <w:r w:rsidRPr="00476444">
              <w:rPr>
                <w:rFonts w:eastAsia="Calibri" w:cs="Times New Roman"/>
                <w:szCs w:val="28"/>
              </w:rPr>
              <w:t>…</w:t>
            </w:r>
          </w:p>
          <w:p w:rsidR="003A77B7" w:rsidRPr="00476444" w:rsidRDefault="003A77B7" w:rsidP="00273016">
            <w:pPr>
              <w:shd w:val="clear" w:color="auto" w:fill="FFFFFF" w:themeFill="background1"/>
              <w:ind w:firstLine="302"/>
              <w:jc w:val="both"/>
              <w:rPr>
                <w:rFonts w:cs="Times New Roman"/>
                <w:szCs w:val="28"/>
              </w:rPr>
            </w:pPr>
            <w:r w:rsidRPr="00476444">
              <w:rPr>
                <w:rFonts w:cs="Times New Roman"/>
                <w:szCs w:val="28"/>
              </w:rPr>
              <w:t xml:space="preserve">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w:t>
            </w:r>
            <w:r w:rsidRPr="00476444">
              <w:rPr>
                <w:rFonts w:cs="Times New Roman"/>
                <w:b/>
                <w:szCs w:val="28"/>
              </w:rPr>
              <w:t>за исключением жилищного строительного сберегательного банка, обладающего статусом национального института развития, осуществляющего данные операции без лицензии уполномоченного органа</w:t>
            </w:r>
            <w:r w:rsidRPr="00476444">
              <w:rPr>
                <w:rFonts w:cs="Times New Roman"/>
                <w:szCs w:val="28"/>
              </w:rPr>
              <w:t>, а также Национальный оператор почты в соответствии с законодательным актом Республики Казахстан, регулирующим его деятельность, на основании лицензии, выданной уполномоченным органом.</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tc>
        <w:tc>
          <w:tcPr>
            <w:tcW w:w="3205" w:type="dxa"/>
            <w:vAlign w:val="center"/>
          </w:tcPr>
          <w:p w:rsidR="003A77B7" w:rsidRPr="00476444" w:rsidRDefault="003A77B7" w:rsidP="00273016">
            <w:pPr>
              <w:shd w:val="clear" w:color="auto" w:fill="FFFFFF" w:themeFill="background1"/>
              <w:tabs>
                <w:tab w:val="left" w:pos="851"/>
              </w:tabs>
              <w:jc w:val="both"/>
              <w:rPr>
                <w:rFonts w:cs="Times New Roman"/>
                <w:szCs w:val="28"/>
              </w:rPr>
            </w:pPr>
            <w:r w:rsidRPr="00476444">
              <w:rPr>
                <w:rFonts w:cs="Times New Roman"/>
                <w:szCs w:val="28"/>
              </w:rPr>
              <w:lastRenderedPageBreak/>
              <w:t>Уточняющая поправка в связи с наделением Банка особым правовым статусом, предполагающим осуществление банковской деятельности без лицензии уполномоченного органа</w:t>
            </w: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22</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eastAsia="Times New Roman" w:cs="Times New Roman"/>
                <w:szCs w:val="28"/>
              </w:rPr>
              <w:t xml:space="preserve">Часть первая пункта 2 </w:t>
            </w:r>
            <w:r w:rsidRPr="00476444">
              <w:rPr>
                <w:rFonts w:eastAsia="Times New Roman" w:cs="Times New Roman"/>
                <w:szCs w:val="28"/>
              </w:rPr>
              <w:lastRenderedPageBreak/>
              <w:t>статьи 36</w:t>
            </w:r>
          </w:p>
        </w:tc>
        <w:tc>
          <w:tcPr>
            <w:tcW w:w="4394" w:type="dxa"/>
          </w:tcPr>
          <w:p w:rsidR="003A77B7" w:rsidRPr="00476444" w:rsidRDefault="003A77B7" w:rsidP="00273016">
            <w:pPr>
              <w:shd w:val="clear" w:color="auto" w:fill="FFFFFF" w:themeFill="background1"/>
              <w:ind w:left="34" w:hanging="34"/>
              <w:jc w:val="both"/>
              <w:rPr>
                <w:rFonts w:cs="Times New Roman"/>
                <w:szCs w:val="28"/>
              </w:rPr>
            </w:pPr>
            <w:r w:rsidRPr="00476444">
              <w:rPr>
                <w:rStyle w:val="s1"/>
                <w:rFonts w:cs="Times New Roman"/>
                <w:szCs w:val="28"/>
              </w:rPr>
              <w:lastRenderedPageBreak/>
              <w:t xml:space="preserve">Статья 36. Меры, применяемые в отношении неплатежеспособного </w:t>
            </w:r>
            <w:r w:rsidRPr="00476444">
              <w:rPr>
                <w:rStyle w:val="s1"/>
                <w:rFonts w:cs="Times New Roman"/>
                <w:szCs w:val="28"/>
              </w:rPr>
              <w:lastRenderedPageBreak/>
              <w:t>заемщика</w:t>
            </w:r>
          </w:p>
          <w:p w:rsidR="003A77B7" w:rsidRPr="00476444" w:rsidRDefault="003A77B7" w:rsidP="00273016">
            <w:pPr>
              <w:shd w:val="clear" w:color="auto" w:fill="FFFFFF" w:themeFill="background1"/>
              <w:ind w:left="34" w:hanging="34"/>
              <w:jc w:val="both"/>
              <w:rPr>
                <w:rFonts w:eastAsia="Times New Roman" w:cs="Times New Roman"/>
                <w:szCs w:val="28"/>
              </w:rPr>
            </w:pPr>
            <w:r w:rsidRPr="00476444" w:rsidDel="00C66231">
              <w:rPr>
                <w:rFonts w:cs="Times New Roman"/>
                <w:szCs w:val="28"/>
              </w:rPr>
              <w:t xml:space="preserve"> </w:t>
            </w:r>
          </w:p>
          <w:p w:rsidR="003A77B7" w:rsidRPr="00476444" w:rsidRDefault="003A77B7" w:rsidP="00273016">
            <w:pPr>
              <w:widowControl w:val="0"/>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pacing w:val="2"/>
                <w:szCs w:val="28"/>
                <w:shd w:val="clear" w:color="auto" w:fill="FFFFFF"/>
              </w:rPr>
            </w:pPr>
            <w:r w:rsidRPr="00476444">
              <w:rPr>
                <w:rFonts w:cs="Times New Roman"/>
                <w:spacing w:val="2"/>
                <w:szCs w:val="28"/>
                <w:shd w:val="clear" w:color="auto" w:fill="FFFFFF"/>
              </w:rPr>
              <w:t xml:space="preserve">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w:t>
            </w:r>
            <w:r w:rsidRPr="00476444">
              <w:rPr>
                <w:rFonts w:cs="Times New Roman"/>
                <w:spacing w:val="2"/>
                <w:szCs w:val="28"/>
                <w:shd w:val="clear" w:color="auto" w:fill="FFFFFF"/>
              </w:rPr>
              <w:lastRenderedPageBreak/>
              <w:t xml:space="preserve">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w:t>
            </w:r>
            <w:hyperlink r:id="rId15" w:anchor="z152" w:history="1">
              <w:r w:rsidRPr="00476444">
                <w:rPr>
                  <w:rFonts w:cs="Times New Roman"/>
                  <w:szCs w:val="28"/>
                </w:rPr>
                <w:t>Законом</w:t>
              </w:r>
            </w:hyperlink>
            <w:r w:rsidRPr="00476444">
              <w:rPr>
                <w:rFonts w:cs="Times New Roman"/>
                <w:spacing w:val="2"/>
                <w:szCs w:val="28"/>
                <w:shd w:val="clear" w:color="auto" w:fill="FFFFFF"/>
              </w:rPr>
              <w:t xml:space="preserve">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w:t>
            </w:r>
            <w:hyperlink r:id="rId16" w:anchor="z1" w:history="1">
              <w:r w:rsidRPr="00476444">
                <w:rPr>
                  <w:rFonts w:cs="Times New Roman"/>
                  <w:szCs w:val="28"/>
                </w:rPr>
                <w:t>Законом</w:t>
              </w:r>
            </w:hyperlink>
            <w:r w:rsidRPr="00476444">
              <w:rPr>
                <w:rFonts w:cs="Times New Roman"/>
                <w:spacing w:val="2"/>
                <w:szCs w:val="28"/>
                <w:shd w:val="clear" w:color="auto" w:fill="FFFFFF"/>
              </w:rPr>
              <w:t xml:space="preserve">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w:t>
            </w:r>
            <w:r w:rsidRPr="00476444">
              <w:rPr>
                <w:rFonts w:cs="Times New Roman"/>
                <w:spacing w:val="2"/>
                <w:szCs w:val="28"/>
                <w:shd w:val="clear" w:color="auto" w:fill="FFFFFF"/>
              </w:rPr>
              <w:lastRenderedPageBreak/>
              <w:t xml:space="preserve">выплат,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w:t>
            </w:r>
            <w:hyperlink r:id="rId17" w:anchor="z1" w:history="1">
              <w:r w:rsidRPr="00476444">
                <w:rPr>
                  <w:rFonts w:cs="Times New Roman"/>
                  <w:szCs w:val="28"/>
                </w:rPr>
                <w:t>Законом</w:t>
              </w:r>
            </w:hyperlink>
            <w:r w:rsidRPr="00476444">
              <w:rPr>
                <w:rFonts w:cs="Times New Roman"/>
                <w:spacing w:val="2"/>
                <w:szCs w:val="28"/>
                <w:shd w:val="clear" w:color="auto" w:fill="FFFFFF"/>
              </w:rPr>
              <w:t xml:space="preserve"> Республики Казахстан «О </w:t>
            </w:r>
            <w:r w:rsidRPr="00476444">
              <w:rPr>
                <w:rFonts w:cs="Times New Roman"/>
                <w:spacing w:val="2"/>
                <w:szCs w:val="28"/>
                <w:shd w:val="clear" w:color="auto" w:fill="FFFFFF"/>
              </w:rPr>
              <w:lastRenderedPageBreak/>
              <w:t>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rsidR="003A77B7" w:rsidRPr="00476444" w:rsidRDefault="003A77B7" w:rsidP="00273016">
            <w:pPr>
              <w:shd w:val="clear" w:color="auto" w:fill="FFFFFF" w:themeFill="background1"/>
              <w:jc w:val="both"/>
              <w:rPr>
                <w:rFonts w:cs="Times New Roman"/>
                <w:i/>
                <w:sz w:val="24"/>
                <w:szCs w:val="24"/>
              </w:rPr>
            </w:pPr>
            <w:r w:rsidRPr="00476444">
              <w:rPr>
                <w:rFonts w:cs="Times New Roman"/>
                <w:i/>
                <w:sz w:val="24"/>
                <w:szCs w:val="24"/>
              </w:rPr>
              <w:t xml:space="preserve">   (в редакции Закона Республики Казахстан от 24 мая 2021 года № 43-VII ЗРК «О внесении изменений и дополнений в некоторые законодательные акты Республики Казахстан по вопросам регулирования банковской, микрофинансовой и коллекторской деятельности в Республике Казахстан», вводится в действие с 1 октября 2021 года)</w:t>
            </w:r>
          </w:p>
        </w:tc>
        <w:tc>
          <w:tcPr>
            <w:tcW w:w="4751" w:type="dxa"/>
          </w:tcPr>
          <w:p w:rsidR="003A77B7" w:rsidRPr="00476444" w:rsidRDefault="003A77B7" w:rsidP="00273016">
            <w:pPr>
              <w:shd w:val="clear" w:color="auto" w:fill="FFFFFF" w:themeFill="background1"/>
              <w:ind w:left="34" w:hanging="34"/>
              <w:jc w:val="both"/>
              <w:rPr>
                <w:rFonts w:cs="Times New Roman"/>
                <w:szCs w:val="28"/>
              </w:rPr>
            </w:pPr>
            <w:r w:rsidRPr="00476444">
              <w:rPr>
                <w:rStyle w:val="s1"/>
                <w:rFonts w:cs="Times New Roman"/>
                <w:szCs w:val="28"/>
              </w:rPr>
              <w:lastRenderedPageBreak/>
              <w:t xml:space="preserve">Статья 36. Меры, применяемые в отношении неплатежеспособного </w:t>
            </w:r>
            <w:r w:rsidRPr="00476444">
              <w:rPr>
                <w:rStyle w:val="s1"/>
                <w:rFonts w:cs="Times New Roman"/>
                <w:szCs w:val="28"/>
              </w:rPr>
              <w:lastRenderedPageBreak/>
              <w:t>заемщика</w:t>
            </w:r>
          </w:p>
          <w:p w:rsidR="003A77B7" w:rsidRPr="00476444" w:rsidRDefault="003A77B7" w:rsidP="00273016">
            <w:pPr>
              <w:shd w:val="clear" w:color="auto" w:fill="FFFFFF" w:themeFill="background1"/>
              <w:ind w:left="34" w:hanging="34"/>
              <w:jc w:val="both"/>
              <w:rPr>
                <w:rFonts w:eastAsia="Times New Roman" w:cs="Times New Roman"/>
                <w:szCs w:val="28"/>
              </w:rPr>
            </w:pPr>
            <w:r w:rsidRPr="00476444" w:rsidDel="00C66231">
              <w:rPr>
                <w:rFonts w:cs="Times New Roman"/>
                <w:szCs w:val="28"/>
              </w:rPr>
              <w:t xml:space="preserve"> </w:t>
            </w:r>
          </w:p>
          <w:p w:rsidR="003A77B7" w:rsidRPr="00476444" w:rsidRDefault="003A77B7" w:rsidP="00273016">
            <w:pPr>
              <w:shd w:val="clear" w:color="auto" w:fill="FFFFFF" w:themeFill="background1"/>
              <w:ind w:left="34" w:hanging="34"/>
              <w:jc w:val="both"/>
              <w:rPr>
                <w:rFonts w:eastAsia="Times New Roman" w:cs="Times New Roman"/>
                <w:b/>
                <w:szCs w:val="28"/>
              </w:rPr>
            </w:pPr>
            <w:r w:rsidRPr="00476444">
              <w:rPr>
                <w:rFonts w:eastAsia="Times New Roman" w:cs="Times New Roman"/>
                <w:b/>
                <w:szCs w:val="28"/>
              </w:rPr>
              <w:t>…</w:t>
            </w:r>
          </w:p>
          <w:p w:rsidR="003A77B7" w:rsidRPr="00476444" w:rsidRDefault="003A77B7" w:rsidP="00273016">
            <w:pPr>
              <w:widowControl w:val="0"/>
              <w:shd w:val="clear" w:color="auto" w:fill="FFFFFF" w:themeFill="background1"/>
              <w:ind w:firstLine="142"/>
              <w:jc w:val="both"/>
              <w:rPr>
                <w:szCs w:val="28"/>
              </w:rPr>
            </w:pPr>
            <w:r w:rsidRPr="00476444">
              <w:rPr>
                <w:rFonts w:cs="Times New Roman"/>
                <w:spacing w:val="2"/>
                <w:szCs w:val="28"/>
                <w:shd w:val="clear" w:color="auto" w:fill="FFFFFF"/>
              </w:rPr>
              <w:t>2.</w:t>
            </w:r>
            <w:r w:rsidRPr="00476444">
              <w:rPr>
                <w:szCs w:val="28"/>
              </w:rPr>
              <w:t xml:space="preserve">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w:t>
            </w:r>
            <w:r w:rsidRPr="00476444">
              <w:rPr>
                <w:szCs w:val="28"/>
              </w:rPr>
              <w:lastRenderedPageBreak/>
              <w:t>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Законом</w:t>
            </w:r>
          </w:p>
          <w:p w:rsidR="003A77B7" w:rsidRPr="00476444" w:rsidRDefault="003A77B7" w:rsidP="00273016">
            <w:pPr>
              <w:widowControl w:val="0"/>
              <w:shd w:val="clear" w:color="auto" w:fill="FFFFFF" w:themeFill="background1"/>
              <w:jc w:val="both"/>
              <w:rPr>
                <w:szCs w:val="28"/>
              </w:rPr>
            </w:pPr>
            <w:r w:rsidRPr="00476444">
              <w:rPr>
                <w:szCs w:val="28"/>
              </w:rPr>
              <w:t xml:space="preserve">Республики Казахстан «О жилищных отношениях», </w:t>
            </w:r>
            <w:r w:rsidRPr="00476444">
              <w:rPr>
                <w:b/>
                <w:szCs w:val="28"/>
              </w:rPr>
              <w:t>денег, находящихся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r w:rsidRPr="00476444">
              <w:rPr>
                <w:szCs w:val="28"/>
              </w:rPr>
              <w:t xml:space="preserve">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Законом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w:t>
            </w:r>
            <w:r w:rsidRPr="00476444">
              <w:rPr>
                <w:szCs w:val="28"/>
              </w:rPr>
              <w:lastRenderedPageBreak/>
              <w:t>жилищных строительных сбережений, накопленных за счет использования жилищных выплат, денег, находящихся на банковских счетах в банках второго уровня</w:t>
            </w:r>
            <w:r w:rsidRPr="00476444">
              <w:rPr>
                <w:b/>
                <w:szCs w:val="28"/>
              </w:rPr>
              <w:t>, жилищном строительном сберегательном банке, обладающем статусом национального института развития,</w:t>
            </w:r>
            <w:r w:rsidRPr="00476444">
              <w:rPr>
                <w:szCs w:val="28"/>
              </w:rPr>
              <w:t xml:space="preserve">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w:t>
            </w:r>
            <w:r w:rsidRPr="00476444">
              <w:rPr>
                <w:szCs w:val="28"/>
              </w:rPr>
              <w:lastRenderedPageBreak/>
              <w:t>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rsidR="003A77B7" w:rsidRPr="00476444" w:rsidRDefault="003A77B7" w:rsidP="00273016">
            <w:pPr>
              <w:shd w:val="clear" w:color="auto" w:fill="FFFFFF" w:themeFill="background1"/>
              <w:ind w:firstLine="302"/>
              <w:jc w:val="both"/>
              <w:rPr>
                <w:rFonts w:cs="Times New Roman"/>
                <w:szCs w:val="28"/>
              </w:rPr>
            </w:pPr>
          </w:p>
        </w:tc>
        <w:tc>
          <w:tcPr>
            <w:tcW w:w="3205"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lastRenderedPageBreak/>
              <w:t xml:space="preserve">В связи с необходимостью </w:t>
            </w:r>
            <w:r w:rsidRPr="00476444">
              <w:rPr>
                <w:rFonts w:eastAsia="Times New Roman" w:cs="Times New Roman"/>
                <w:szCs w:val="28"/>
              </w:rPr>
              <w:lastRenderedPageBreak/>
              <w:t>законодательного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 xml:space="preserve">В целях распространения нормы на деньги на банковских счетах в </w:t>
            </w:r>
            <w:r w:rsidRPr="00476444">
              <w:rPr>
                <w:rFonts w:cs="Times New Roman"/>
                <w:szCs w:val="28"/>
              </w:rPr>
              <w:t>жилищном строительном сберегательном банке, обладающем статусом национального института развития, и не являющемся банком второго уровня.</w:t>
            </w: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tabs>
                <w:tab w:val="left" w:pos="851"/>
              </w:tabs>
              <w:jc w:val="both"/>
              <w:rPr>
                <w:rFonts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23</w:t>
            </w:r>
          </w:p>
        </w:tc>
        <w:tc>
          <w:tcPr>
            <w:tcW w:w="1804" w:type="dxa"/>
          </w:tcPr>
          <w:p w:rsidR="003A77B7" w:rsidRPr="00476444" w:rsidRDefault="003A77B7" w:rsidP="00273016">
            <w:pPr>
              <w:shd w:val="clear" w:color="auto" w:fill="FFFFFF" w:themeFill="background1"/>
              <w:contextualSpacing/>
              <w:rPr>
                <w:rFonts w:eastAsia="Times New Roman" w:cs="Times New Roman"/>
                <w:bCs/>
                <w:szCs w:val="28"/>
                <w:lang w:eastAsia="ru-RU"/>
              </w:rPr>
            </w:pPr>
            <w:r w:rsidRPr="00476444">
              <w:rPr>
                <w:rFonts w:eastAsia="Times New Roman" w:cs="Times New Roman"/>
                <w:bCs/>
                <w:szCs w:val="28"/>
                <w:lang w:eastAsia="ru-RU"/>
              </w:rPr>
              <w:t>Подпункты 3), 3-1) и 3-2) части второй пункта 4 Статьи 50</w:t>
            </w: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contextualSpacing/>
              <w:rPr>
                <w:rFonts w:eastAsia="Times New Roman" w:cs="Times New Roman"/>
                <w:bCs/>
                <w:szCs w:val="28"/>
                <w:lang w:eastAsia="ru-RU"/>
              </w:rPr>
            </w:pPr>
          </w:p>
          <w:p w:rsidR="003A77B7" w:rsidRPr="00476444" w:rsidRDefault="003A77B7" w:rsidP="00273016">
            <w:pPr>
              <w:shd w:val="clear" w:color="auto" w:fill="FFFFFF" w:themeFill="background1"/>
              <w:jc w:val="both"/>
              <w:rPr>
                <w:rFonts w:eastAsia="Times New Roman" w:cs="Times New Roman"/>
                <w:szCs w:val="28"/>
              </w:rPr>
            </w:pPr>
          </w:p>
        </w:tc>
        <w:tc>
          <w:tcPr>
            <w:tcW w:w="4394" w:type="dxa"/>
          </w:tcPr>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Статья 50.</w:t>
            </w:r>
            <w:r w:rsidRPr="00476444">
              <w:rPr>
                <w:rFonts w:eastAsia="Times New Roman" w:cs="Times New Roman"/>
                <w:b/>
                <w:szCs w:val="28"/>
                <w:lang w:eastAsia="ru-RU"/>
              </w:rPr>
              <w:t xml:space="preserve"> </w:t>
            </w:r>
            <w:r w:rsidRPr="00476444">
              <w:rPr>
                <w:rFonts w:eastAsia="Times New Roman" w:cs="Times New Roman"/>
                <w:szCs w:val="28"/>
                <w:lang w:eastAsia="ru-RU"/>
              </w:rPr>
              <w:t>Банковская тайна</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w:t>
            </w:r>
            <w:r w:rsidRPr="00476444">
              <w:rPr>
                <w:rFonts w:eastAsia="Times New Roman" w:cs="Times New Roman"/>
                <w:szCs w:val="28"/>
                <w:lang w:eastAsia="ru-RU"/>
              </w:rPr>
              <w:lastRenderedPageBreak/>
              <w:t>также выпущенным банком гарантиям, 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Не является разглашением банковской тайны:</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3) представление сведений об остатках денег на банковских счетах физических лиц и начисленному по ним вознаграждению </w:t>
            </w:r>
            <w:r w:rsidRPr="00476444">
              <w:rPr>
                <w:rFonts w:eastAsia="Times New Roman" w:cs="Times New Roman"/>
                <w:b/>
                <w:szCs w:val="28"/>
                <w:lang w:eastAsia="ru-RU"/>
              </w:rPr>
              <w:t>банком и (или) временной администрацией, введенной в связи с лишением лицензии на проведение всех банковских операций, банкам-агентам для осуществления мероприятий, связанных с возвратом денег вкладчикам</w:t>
            </w:r>
            <w:r w:rsidRPr="00476444">
              <w:rPr>
                <w:rFonts w:eastAsia="Times New Roman" w:cs="Times New Roman"/>
                <w:szCs w:val="28"/>
                <w:lang w:eastAsia="ru-RU"/>
              </w:rPr>
              <w:t>; аудиторской организации на основании письменного согласия владельца счета;</w:t>
            </w:r>
          </w:p>
          <w:p w:rsidR="003A77B7" w:rsidRPr="00476444" w:rsidRDefault="003A77B7"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 xml:space="preserve">3-1) представление банком - участником системы </w:t>
            </w:r>
            <w:r w:rsidRPr="00476444">
              <w:rPr>
                <w:rFonts w:eastAsia="Times New Roman" w:cs="Times New Roman"/>
                <w:szCs w:val="28"/>
                <w:lang w:eastAsia="ru-RU"/>
              </w:rPr>
              <w:lastRenderedPageBreak/>
              <w:t>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сведений по депозитам физических лиц, а также сведений по их обязательствам в случае совпадения вкладчика и должника в одном лице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3-2) представление банком, временной администрацией, введенной в связи с лишением лицензии на проведение всех банковских операций, ликвидационной комиссией банка организации, осуществляющей обязательное гарантирование депозитов, сведений об остатках денег на банковских счетах физических лиц и о начисленном по ним вознаграждении, а также в случае совпадения вкладчика и должника в одном лице - сведений по их обязательствам;</w:t>
            </w:r>
          </w:p>
          <w:p w:rsidR="003A77B7" w:rsidRPr="00476444" w:rsidRDefault="003A77B7" w:rsidP="00273016">
            <w:pPr>
              <w:shd w:val="clear" w:color="auto" w:fill="FFFFFF" w:themeFill="background1"/>
              <w:ind w:left="34" w:hanging="34"/>
              <w:jc w:val="both"/>
              <w:rPr>
                <w:rStyle w:val="s1"/>
                <w:rFonts w:cs="Times New Roman"/>
                <w:szCs w:val="28"/>
              </w:rPr>
            </w:pPr>
            <w:r w:rsidRPr="00476444">
              <w:rPr>
                <w:rFonts w:eastAsia="Times New Roman" w:cs="Times New Roman"/>
                <w:b/>
                <w:szCs w:val="28"/>
                <w:lang w:eastAsia="ru-RU"/>
              </w:rPr>
              <w:t xml:space="preserve">       </w:t>
            </w:r>
          </w:p>
        </w:tc>
        <w:tc>
          <w:tcPr>
            <w:tcW w:w="4751" w:type="dxa"/>
          </w:tcPr>
          <w:p w:rsidR="003A77B7" w:rsidRPr="00476444" w:rsidRDefault="003A77B7"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lastRenderedPageBreak/>
              <w:t>Статья 50.</w:t>
            </w:r>
            <w:r w:rsidRPr="00476444">
              <w:rPr>
                <w:rFonts w:eastAsia="Times New Roman" w:cs="Times New Roman"/>
                <w:b/>
                <w:szCs w:val="28"/>
                <w:lang w:eastAsia="ru-RU"/>
              </w:rPr>
              <w:t xml:space="preserve"> </w:t>
            </w:r>
            <w:r w:rsidRPr="00476444">
              <w:rPr>
                <w:rFonts w:eastAsia="Times New Roman" w:cs="Times New Roman"/>
                <w:szCs w:val="28"/>
                <w:lang w:eastAsia="ru-RU"/>
              </w:rPr>
              <w:t>Банковская тайна</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w:t>
            </w:r>
            <w:r w:rsidRPr="00476444">
              <w:rPr>
                <w:rFonts w:eastAsia="Times New Roman" w:cs="Times New Roman"/>
                <w:szCs w:val="28"/>
                <w:lang w:eastAsia="ru-RU"/>
              </w:rPr>
              <w:t>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Не является разглашением банковской тайны:</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3) представление </w:t>
            </w:r>
            <w:r w:rsidRPr="00476444">
              <w:rPr>
                <w:rFonts w:eastAsia="Times New Roman" w:cs="Times New Roman"/>
                <w:b/>
                <w:szCs w:val="28"/>
                <w:lang w:eastAsia="ru-RU"/>
              </w:rPr>
              <w:t>банками</w:t>
            </w:r>
            <w:r w:rsidRPr="00476444">
              <w:rPr>
                <w:rFonts w:eastAsia="Times New Roman" w:cs="Times New Roman"/>
                <w:szCs w:val="28"/>
                <w:lang w:eastAsia="ru-RU"/>
              </w:rPr>
              <w:t xml:space="preserve"> сведений об остатках денег на банковских счетах физических лиц и начисленному по ним вознаграждению аудиторской организации на основании письменного согласия владельца счета;</w:t>
            </w: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t xml:space="preserve">3-1) представление банком - участником системы обязательного гарантирования депозитов, отнесенным к категории банков с </w:t>
            </w:r>
            <w:r w:rsidRPr="00476444">
              <w:rPr>
                <w:rFonts w:eastAsia="Times New Roman" w:cs="Times New Roman"/>
                <w:szCs w:val="28"/>
                <w:lang w:eastAsia="ru-RU"/>
              </w:rPr>
              <w:lastRenderedPageBreak/>
              <w:t xml:space="preserve">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w:t>
            </w:r>
            <w:r w:rsidRPr="00476444">
              <w:rPr>
                <w:rFonts w:eastAsia="Times New Roman" w:cs="Times New Roman"/>
                <w:b/>
                <w:szCs w:val="28"/>
                <w:lang w:eastAsia="ru-RU"/>
              </w:rPr>
              <w:t>и уполномоченным органом информации,</w:t>
            </w:r>
            <w:r w:rsidRPr="00476444">
              <w:rPr>
                <w:rFonts w:eastAsia="Times New Roman" w:cs="Times New Roman"/>
                <w:szCs w:val="28"/>
                <w:lang w:eastAsia="ru-RU"/>
              </w:rPr>
              <w:t xml:space="preserve"> </w:t>
            </w:r>
            <w:r w:rsidRPr="00476444">
              <w:rPr>
                <w:rFonts w:eastAsia="Times New Roman" w:cs="Times New Roman"/>
                <w:b/>
                <w:szCs w:val="28"/>
                <w:lang w:eastAsia="ru-RU"/>
              </w:rPr>
              <w:t>сведений</w:t>
            </w:r>
            <w:r w:rsidRPr="00476444">
              <w:rPr>
                <w:rFonts w:eastAsia="Times New Roman" w:cs="Times New Roman"/>
                <w:szCs w:val="28"/>
                <w:lang w:eastAsia="ru-RU"/>
              </w:rPr>
              <w:t xml:space="preserve"> </w:t>
            </w:r>
            <w:r w:rsidRPr="00476444">
              <w:rPr>
                <w:rFonts w:eastAsia="Times New Roman" w:cs="Times New Roman"/>
                <w:b/>
                <w:szCs w:val="28"/>
                <w:lang w:eastAsia="ru-RU"/>
              </w:rPr>
              <w:t>и документов</w:t>
            </w:r>
            <w:r w:rsidRPr="00476444">
              <w:rPr>
                <w:rFonts w:eastAsia="Times New Roman" w:cs="Times New Roman"/>
                <w:szCs w:val="28"/>
                <w:lang w:eastAsia="ru-RU"/>
              </w:rPr>
              <w:t xml:space="preserve"> </w:t>
            </w:r>
            <w:r w:rsidRPr="00476444">
              <w:rPr>
                <w:rFonts w:eastAsia="Times New Roman" w:cs="Times New Roman"/>
                <w:b/>
                <w:szCs w:val="28"/>
                <w:lang w:eastAsia="ru-RU"/>
              </w:rPr>
              <w:t xml:space="preserve">о деятельности такого банка, включая сведения об его активах и обязательствах, </w:t>
            </w:r>
            <w:r w:rsidRPr="00476444">
              <w:rPr>
                <w:rFonts w:eastAsia="Times New Roman" w:cs="Times New Roman"/>
                <w:szCs w:val="28"/>
                <w:lang w:eastAsia="ru-RU"/>
              </w:rPr>
              <w:t>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r w:rsidRPr="00476444">
              <w:rPr>
                <w:rFonts w:eastAsia="Times New Roman" w:cs="Times New Roman"/>
                <w:b/>
                <w:szCs w:val="28"/>
                <w:lang w:eastAsia="ru-RU"/>
              </w:rPr>
              <w:t>;</w:t>
            </w: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ind w:firstLine="400"/>
              <w:jc w:val="both"/>
              <w:rPr>
                <w:rFonts w:eastAsia="Times New Roman" w:cs="Times New Roman"/>
                <w:b/>
                <w:szCs w:val="28"/>
                <w:lang w:eastAsia="ru-RU"/>
              </w:rPr>
            </w:pPr>
          </w:p>
          <w:p w:rsidR="003A77B7" w:rsidRPr="00476444" w:rsidRDefault="003A77B7" w:rsidP="00273016">
            <w:pPr>
              <w:shd w:val="clear" w:color="auto" w:fill="FFFFFF" w:themeFill="background1"/>
              <w:jc w:val="both"/>
              <w:rPr>
                <w:rStyle w:val="s1"/>
                <w:rFonts w:eastAsia="Times New Roman" w:cs="Times New Roman"/>
                <w:b/>
                <w:szCs w:val="28"/>
                <w:lang w:eastAsia="ru-RU"/>
              </w:rPr>
            </w:pPr>
            <w:r w:rsidRPr="00476444">
              <w:rPr>
                <w:rFonts w:eastAsia="Times New Roman" w:cs="Times New Roman"/>
                <w:b/>
                <w:szCs w:val="28"/>
                <w:lang w:eastAsia="ru-RU"/>
              </w:rPr>
              <w:t>3-2) представление</w:t>
            </w:r>
            <w:r w:rsidRPr="00476444">
              <w:rPr>
                <w:rFonts w:cs="Times New Roman"/>
                <w:b/>
                <w:szCs w:val="28"/>
              </w:rPr>
              <w:t xml:space="preserve"> банком – участником</w:t>
            </w:r>
            <w:r w:rsidRPr="00476444">
              <w:rPr>
                <w:rFonts w:cs="Times New Roman"/>
                <w:szCs w:val="28"/>
              </w:rPr>
              <w:t xml:space="preserve"> </w:t>
            </w:r>
            <w:r w:rsidRPr="00476444">
              <w:rPr>
                <w:rFonts w:cs="Times New Roman"/>
                <w:b/>
                <w:szCs w:val="28"/>
              </w:rPr>
              <w:t xml:space="preserve">системы обязательного гарантирования депозитов, временной администрацией (временным администратором) или ликвидационной комиссией банка </w:t>
            </w:r>
            <w:r w:rsidRPr="00476444">
              <w:rPr>
                <w:rFonts w:eastAsia="Times New Roman" w:cs="Times New Roman"/>
                <w:b/>
                <w:szCs w:val="28"/>
                <w:lang w:eastAsia="ru-RU"/>
              </w:rPr>
              <w:t>сведений по депозитам физических лиц,</w:t>
            </w:r>
            <w:r w:rsidRPr="00476444">
              <w:rPr>
                <w:rFonts w:eastAsia="Times New Roman" w:cs="Times New Roman"/>
                <w:szCs w:val="28"/>
                <w:lang w:eastAsia="ru-RU"/>
              </w:rPr>
              <w:t xml:space="preserve"> </w:t>
            </w:r>
            <w:r w:rsidRPr="00476444">
              <w:rPr>
                <w:rFonts w:eastAsia="Times New Roman" w:cs="Times New Roman"/>
                <w:b/>
                <w:szCs w:val="28"/>
                <w:lang w:eastAsia="ru-RU"/>
              </w:rPr>
              <w:t xml:space="preserve">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w:t>
            </w:r>
            <w:r w:rsidRPr="00476444">
              <w:rPr>
                <w:rFonts w:eastAsia="Times New Roman" w:cs="Times New Roman"/>
                <w:b/>
                <w:szCs w:val="28"/>
                <w:lang w:eastAsia="ru-RU"/>
              </w:rPr>
              <w:lastRenderedPageBreak/>
              <w:t>Казахстан об обязательном гарантировании депозитов;</w:t>
            </w:r>
          </w:p>
        </w:tc>
        <w:tc>
          <w:tcPr>
            <w:tcW w:w="3205" w:type="dxa"/>
          </w:tcPr>
          <w:p w:rsidR="003A77B7" w:rsidRPr="00476444" w:rsidRDefault="003A77B7" w:rsidP="00273016">
            <w:pPr>
              <w:shd w:val="clear" w:color="auto" w:fill="FFFFFF" w:themeFill="background1"/>
              <w:ind w:firstLine="305"/>
              <w:contextualSpacing/>
              <w:jc w:val="both"/>
              <w:rPr>
                <w:rFonts w:cs="Times New Roman"/>
                <w:szCs w:val="28"/>
              </w:rPr>
            </w:pPr>
            <w:r w:rsidRPr="00476444">
              <w:rPr>
                <w:rFonts w:cs="Times New Roman"/>
                <w:szCs w:val="28"/>
              </w:rPr>
              <w:lastRenderedPageBreak/>
              <w:t>В целях однозначного толкования, положения о представлении сведений банкам – агентам перенесены в подпункт 3-2).</w:t>
            </w: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r w:rsidRPr="00476444">
              <w:rPr>
                <w:rFonts w:cs="Times New Roman"/>
                <w:szCs w:val="28"/>
              </w:rPr>
              <w:t xml:space="preserve">Действующая редакция подпункта 3-1) части второй  пункта 4 статьи 50 Закона о банках уже предусматривает возможность получения Фондом сведений по депозитам физических лиц, а также сведений по их обязательствам в случае совпадения вкладчика и должника в одном лице (далее – Реестр депозиторов) от  банка-участника системы обязательного гарантирования депозитов, отнесенного к категории банков с неустойчивым финансовым положением,  создающих угрозу интересам его депозиторов и кредиторов и (или) угрозу стабильности финансовой системы, и (или) отнесенного к категории </w:t>
            </w:r>
            <w:r w:rsidRPr="00476444">
              <w:rPr>
                <w:rFonts w:cs="Times New Roman"/>
                <w:szCs w:val="28"/>
              </w:rPr>
              <w:lastRenderedPageBreak/>
              <w:t xml:space="preserve">неплатежеспособных банков (далее – проблемный банк). Данная норма введена с 1 января 2019 года для целей предварительной оценки  Фондом обязательств по гарантируемым депозитам проблемного банка, поскольку Фонд является основным источником выплаты гарантийного возмещения и субсидиарным плательщиком операции по одновременной передаче активов и обязательств неплатеже-способного банка другому (другим) банку (банкам). </w:t>
            </w:r>
          </w:p>
          <w:p w:rsidR="003A77B7" w:rsidRPr="00476444" w:rsidRDefault="003A77B7" w:rsidP="00273016">
            <w:pPr>
              <w:shd w:val="clear" w:color="auto" w:fill="FFFFFF" w:themeFill="background1"/>
              <w:ind w:firstLine="305"/>
              <w:contextualSpacing/>
              <w:jc w:val="both"/>
              <w:rPr>
                <w:rFonts w:cs="Times New Roman"/>
                <w:szCs w:val="28"/>
              </w:rPr>
            </w:pPr>
            <w:r w:rsidRPr="00476444">
              <w:rPr>
                <w:rFonts w:cs="Times New Roman"/>
                <w:szCs w:val="28"/>
              </w:rPr>
              <w:t xml:space="preserve">Необходимость обеспечения «полного» доступа к банковской тайне, в том числе к сведениям об активах и обязательствах проблемного банка, обусловлена участием </w:t>
            </w:r>
            <w:r w:rsidRPr="00476444">
              <w:rPr>
                <w:rFonts w:cs="Times New Roman"/>
                <w:szCs w:val="28"/>
              </w:rPr>
              <w:lastRenderedPageBreak/>
              <w:t xml:space="preserve">Фонда в мероприятиях по урегулированию проблемного банка  и со-ответственно использованием средств специального резерва при проведении операции по одновременной передаче активов и обязательств неплатежеспособного банка другому (другим) банку (банкам). То есть, в случае, если размер обязательств по гарантируемым депозитам, передаваемых при проведении операции по одновременной передаче активов и обязательств неплатежеспособного банка другому (другим) банку (банкам), превышает размер имущества банка, организация, осуществляющая обязательное </w:t>
            </w:r>
            <w:r w:rsidRPr="00476444">
              <w:rPr>
                <w:rFonts w:cs="Times New Roman"/>
                <w:szCs w:val="28"/>
              </w:rPr>
              <w:lastRenderedPageBreak/>
              <w:t>гарантирование депозитов, обязана восполнить возникшую разницу за счет средств специального резерва. Таким образом, для расчета суммы дефицита между активами и обязательствами для Фонда необходим полный доступ к информации, содержащей эти сведения.</w:t>
            </w:r>
          </w:p>
          <w:p w:rsidR="003A77B7" w:rsidRPr="00476444" w:rsidRDefault="003A77B7" w:rsidP="00273016">
            <w:pPr>
              <w:shd w:val="clear" w:color="auto" w:fill="FFFFFF" w:themeFill="background1"/>
              <w:ind w:firstLine="305"/>
              <w:contextualSpacing/>
              <w:jc w:val="both"/>
              <w:rPr>
                <w:rFonts w:cs="Times New Roman"/>
                <w:szCs w:val="28"/>
              </w:rPr>
            </w:pPr>
          </w:p>
          <w:p w:rsidR="003A77B7" w:rsidRPr="00476444" w:rsidRDefault="003A77B7" w:rsidP="00273016">
            <w:pPr>
              <w:shd w:val="clear" w:color="auto" w:fill="FFFFFF" w:themeFill="background1"/>
              <w:ind w:firstLine="305"/>
              <w:contextualSpacing/>
              <w:jc w:val="both"/>
              <w:rPr>
                <w:rFonts w:cs="Times New Roman"/>
                <w:szCs w:val="28"/>
              </w:rPr>
            </w:pPr>
            <w:r w:rsidRPr="00476444">
              <w:rPr>
                <w:rFonts w:cs="Times New Roman"/>
                <w:szCs w:val="28"/>
              </w:rPr>
              <w:t>Редакционная поправка необходима для однозначного определения круга лиц, представляющих и получающих сведения, составляющие банковскую тайну, для целей системы обязательного гарантирования депозитов.</w:t>
            </w:r>
          </w:p>
          <w:p w:rsidR="003A77B7" w:rsidRPr="00476444" w:rsidRDefault="003A77B7" w:rsidP="00273016">
            <w:pPr>
              <w:shd w:val="clear" w:color="auto" w:fill="FFFFFF" w:themeFill="background1"/>
              <w:jc w:val="both"/>
              <w:rPr>
                <w:rFonts w:eastAsia="Times New Roman"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24</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 xml:space="preserve">Подпункт 2-1) части </w:t>
            </w:r>
            <w:r w:rsidRPr="00476444">
              <w:rPr>
                <w:rFonts w:cs="Times New Roman"/>
                <w:szCs w:val="28"/>
              </w:rPr>
              <w:lastRenderedPageBreak/>
              <w:t>второй пункта 1 статьи 51</w:t>
            </w:r>
          </w:p>
        </w:tc>
        <w:tc>
          <w:tcPr>
            <w:tcW w:w="4394"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lastRenderedPageBreak/>
              <w:t xml:space="preserve">Статья 51. Наложение ареста и обращение взыскания на деньги и </w:t>
            </w:r>
            <w:r w:rsidRPr="00476444">
              <w:rPr>
                <w:rFonts w:cs="Times New Roman"/>
                <w:szCs w:val="28"/>
              </w:rPr>
              <w:lastRenderedPageBreak/>
              <w:t>имущество, находящиеся в банке</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lastRenderedPageBreak/>
              <w:t>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3A77B7" w:rsidRPr="00476444" w:rsidRDefault="003A77B7" w:rsidP="00273016">
            <w:pPr>
              <w:shd w:val="clear" w:color="auto" w:fill="FFFFFF" w:themeFill="background1"/>
              <w:ind w:left="34" w:hanging="34"/>
              <w:jc w:val="both"/>
              <w:rPr>
                <w:rStyle w:val="s1"/>
                <w:rFonts w:cs="Times New Roman"/>
                <w:szCs w:val="28"/>
              </w:rPr>
            </w:pPr>
            <w:r w:rsidRPr="00476444">
              <w:rPr>
                <w:rFonts w:cs="Times New Roman"/>
                <w:b/>
                <w:szCs w:val="28"/>
              </w:rPr>
              <w:t>…</w:t>
            </w:r>
          </w:p>
        </w:tc>
        <w:tc>
          <w:tcPr>
            <w:tcW w:w="4751"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lastRenderedPageBreak/>
              <w:t xml:space="preserve">Статья 51. Наложение ареста и обращение взыскания на деньги и </w:t>
            </w:r>
            <w:r w:rsidRPr="00476444">
              <w:rPr>
                <w:rFonts w:cs="Times New Roman"/>
                <w:szCs w:val="28"/>
              </w:rPr>
              <w:lastRenderedPageBreak/>
              <w:t>имущество, находящиеся в банке</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2-1) на деньги, находящиеся на банковских счетах в жилищных строительных сберегательных банках </w:t>
            </w:r>
            <w:r w:rsidRPr="00476444">
              <w:rPr>
                <w:rFonts w:cs="Times New Roman"/>
                <w:szCs w:val="28"/>
              </w:rPr>
              <w:lastRenderedPageBreak/>
              <w:t>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w:t>
            </w:r>
            <w:r w:rsidRPr="00476444">
              <w:rPr>
                <w:rFonts w:cs="Times New Roman"/>
                <w:b/>
                <w:szCs w:val="28"/>
              </w:rPr>
              <w:t>, жилищном строительном сберегательном банке, обладающем статусом национального института развития,</w:t>
            </w:r>
            <w:r w:rsidRPr="00476444">
              <w:rPr>
                <w:rFonts w:cs="Times New Roman"/>
                <w:szCs w:val="28"/>
              </w:rPr>
              <w:t xml:space="preserve">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3A77B7" w:rsidRPr="00476444" w:rsidRDefault="003A77B7" w:rsidP="00273016">
            <w:pPr>
              <w:shd w:val="clear" w:color="auto" w:fill="FFFFFF" w:themeFill="background1"/>
              <w:ind w:left="34" w:hanging="34"/>
              <w:jc w:val="both"/>
              <w:rPr>
                <w:rStyle w:val="s1"/>
                <w:rFonts w:cs="Times New Roman"/>
                <w:szCs w:val="28"/>
              </w:rPr>
            </w:pPr>
            <w:r w:rsidRPr="00476444">
              <w:rPr>
                <w:rFonts w:cs="Times New Roman"/>
                <w:b/>
                <w:szCs w:val="28"/>
              </w:rPr>
              <w:t>…</w:t>
            </w:r>
          </w:p>
        </w:tc>
        <w:tc>
          <w:tcPr>
            <w:tcW w:w="3205" w:type="dxa"/>
            <w:vAlign w:val="center"/>
          </w:tcPr>
          <w:p w:rsidR="003A77B7" w:rsidRPr="00476444" w:rsidRDefault="003A77B7" w:rsidP="00273016">
            <w:pPr>
              <w:shd w:val="clear" w:color="auto" w:fill="FFFFFF" w:themeFill="background1"/>
              <w:jc w:val="both"/>
              <w:rPr>
                <w:rFonts w:cs="Times New Roman"/>
                <w:szCs w:val="28"/>
              </w:rPr>
            </w:pPr>
            <w:r w:rsidRPr="00476444">
              <w:rPr>
                <w:rFonts w:eastAsia="Times New Roman" w:cs="Times New Roman"/>
                <w:szCs w:val="28"/>
              </w:rPr>
              <w:lastRenderedPageBreak/>
              <w:t xml:space="preserve">В целях распространения нормы </w:t>
            </w:r>
            <w:r w:rsidRPr="00476444">
              <w:rPr>
                <w:rFonts w:eastAsia="Times New Roman" w:cs="Times New Roman"/>
                <w:szCs w:val="28"/>
              </w:rPr>
              <w:lastRenderedPageBreak/>
              <w:t xml:space="preserve">на деньги на банковских счетах в </w:t>
            </w:r>
            <w:r w:rsidRPr="00476444">
              <w:rPr>
                <w:rFonts w:cs="Times New Roman"/>
                <w:szCs w:val="28"/>
              </w:rPr>
              <w:t>жилищном строительном сберегательном банке, обладающем статусом национального института развития, и не являющемся банком второго уровня.</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eastAsia="Times New Roman"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25</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пункт 1 статьи 51</w:t>
            </w:r>
          </w:p>
        </w:tc>
        <w:tc>
          <w:tcPr>
            <w:tcW w:w="4394"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Статья 51. Наложение ареста и обращение взыскания на деньги и имущество, находящиеся в банке</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1.</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b/>
                <w:szCs w:val="28"/>
              </w:rPr>
              <w:t>2-2) отсутствует;</w:t>
            </w:r>
          </w:p>
          <w:p w:rsidR="003A77B7" w:rsidRPr="00476444" w:rsidRDefault="003A77B7" w:rsidP="00273016">
            <w:pPr>
              <w:shd w:val="clear" w:color="auto" w:fill="FFFFFF" w:themeFill="background1"/>
              <w:ind w:firstLine="170"/>
              <w:jc w:val="both"/>
              <w:rPr>
                <w:rFonts w:cs="Times New Roman"/>
                <w:szCs w:val="28"/>
              </w:rPr>
            </w:pPr>
          </w:p>
        </w:tc>
        <w:tc>
          <w:tcPr>
            <w:tcW w:w="4751"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lastRenderedPageBreak/>
              <w:t>Статья 51. Наложение ареста и обращение взыскания на деньги и имущество, находящиеся в банке</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1.</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3A77B7" w:rsidRPr="00476444" w:rsidRDefault="003A77B7" w:rsidP="00273016">
            <w:pPr>
              <w:shd w:val="clear" w:color="auto" w:fill="FFFFFF" w:themeFill="background1"/>
              <w:ind w:firstLine="170"/>
              <w:jc w:val="both"/>
              <w:rPr>
                <w:rFonts w:cs="Times New Roman"/>
                <w:b/>
                <w:bCs/>
                <w:szCs w:val="28"/>
              </w:rPr>
            </w:pPr>
          </w:p>
          <w:p w:rsidR="003A77B7" w:rsidRPr="00476444" w:rsidRDefault="003A77B7" w:rsidP="00273016">
            <w:pPr>
              <w:shd w:val="clear" w:color="auto" w:fill="FFFFFF" w:themeFill="background1"/>
              <w:ind w:firstLine="170"/>
              <w:jc w:val="both"/>
              <w:rPr>
                <w:rFonts w:cs="Times New Roman"/>
                <w:b/>
                <w:bCs/>
                <w:szCs w:val="28"/>
              </w:rPr>
            </w:pPr>
          </w:p>
          <w:p w:rsidR="003A77B7" w:rsidRPr="00476444" w:rsidRDefault="003A77B7" w:rsidP="00273016">
            <w:pPr>
              <w:shd w:val="clear" w:color="auto" w:fill="FFFFFF" w:themeFill="background1"/>
              <w:jc w:val="both"/>
              <w:rPr>
                <w:rFonts w:cs="Times New Roman"/>
                <w:b/>
                <w:bCs/>
                <w:szCs w:val="28"/>
              </w:rPr>
            </w:pP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b/>
                <w:bCs/>
                <w:szCs w:val="28"/>
              </w:rPr>
              <w:t xml:space="preserve">2-2) </w:t>
            </w:r>
            <w:r w:rsidRPr="00476444">
              <w:rPr>
                <w:rFonts w:cs="Times New Roman"/>
                <w:b/>
                <w:szCs w:val="28"/>
              </w:rPr>
              <w:t xml:space="preserve">на деньги, находящиеся на банковских счетах </w:t>
            </w:r>
            <w:r w:rsidRPr="00476444">
              <w:rPr>
                <w:rFonts w:eastAsia="Times New Roman" w:cs="Times New Roman"/>
                <w:b/>
                <w:szCs w:val="28"/>
              </w:rPr>
              <w:t xml:space="preserve">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w:t>
            </w:r>
            <w:r w:rsidRPr="00476444">
              <w:rPr>
                <w:rFonts w:eastAsia="Times New Roman" w:cs="Times New Roman"/>
                <w:szCs w:val="28"/>
              </w:rPr>
              <w:lastRenderedPageBreak/>
              <w:t>вносится самими гражданами.</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Защита субсидий по арендным платежам граждан, нуждающихся в жилище закрепляется в Законе Республики Казахстан «О банках и банковской деятельности в Республике Казахстан» от 31 августа 1995 года и Законе Республики Казахстан «О платежах и платежных системах» от 26 июля 2016 года.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Создание специального счета для зачисления субсидий по арендным платежам граждан, нуждающихся в жилище не предусматривается.</w:t>
            </w:r>
          </w:p>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b/>
                <w:szCs w:val="28"/>
              </w:rPr>
              <w:t xml:space="preserve">  </w:t>
            </w:r>
          </w:p>
          <w:p w:rsidR="003A77B7" w:rsidRPr="00476444" w:rsidRDefault="003A77B7" w:rsidP="00273016">
            <w:pPr>
              <w:shd w:val="clear" w:color="auto" w:fill="FFFFFF" w:themeFill="background1"/>
              <w:ind w:firstLine="170"/>
              <w:jc w:val="both"/>
              <w:rPr>
                <w:rFonts w:eastAsia="Times New Roman"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26</w:t>
            </w:r>
          </w:p>
        </w:tc>
        <w:tc>
          <w:tcPr>
            <w:tcW w:w="1804" w:type="dxa"/>
          </w:tcPr>
          <w:p w:rsidR="003A77B7" w:rsidRPr="00476444" w:rsidRDefault="003A77B7" w:rsidP="00273016">
            <w:pPr>
              <w:shd w:val="clear" w:color="auto" w:fill="FFFFFF" w:themeFill="background1"/>
              <w:contextualSpacing/>
              <w:rPr>
                <w:rFonts w:eastAsia="Times New Roman" w:cs="Times New Roman"/>
                <w:szCs w:val="28"/>
              </w:rPr>
            </w:pPr>
            <w:r w:rsidRPr="00476444">
              <w:rPr>
                <w:rFonts w:eastAsia="Times New Roman" w:cs="Times New Roman"/>
                <w:szCs w:val="28"/>
                <w:lang w:eastAsia="ru-RU"/>
              </w:rPr>
              <w:t>Часть четвертая пункта 3 Статьи 61-11</w:t>
            </w:r>
          </w:p>
          <w:p w:rsidR="003A77B7" w:rsidRPr="00476444" w:rsidRDefault="003A77B7" w:rsidP="00273016">
            <w:pPr>
              <w:shd w:val="clear" w:color="auto" w:fill="FFFFFF" w:themeFill="background1"/>
              <w:ind w:firstLine="59"/>
              <w:contextualSpacing/>
              <w:jc w:val="center"/>
              <w:rPr>
                <w:rFonts w:eastAsia="Times New Roman" w:cs="Times New Roman"/>
                <w:szCs w:val="28"/>
              </w:rPr>
            </w:pPr>
          </w:p>
          <w:p w:rsidR="003A77B7" w:rsidRPr="00476444" w:rsidRDefault="003A77B7" w:rsidP="00273016">
            <w:pPr>
              <w:shd w:val="clear" w:color="auto" w:fill="FFFFFF" w:themeFill="background1"/>
              <w:ind w:firstLine="59"/>
              <w:contextualSpacing/>
              <w:jc w:val="center"/>
              <w:rPr>
                <w:rFonts w:eastAsia="Times New Roman" w:cs="Times New Roman"/>
                <w:szCs w:val="28"/>
              </w:rPr>
            </w:pPr>
          </w:p>
          <w:p w:rsidR="003A77B7" w:rsidRPr="00476444" w:rsidRDefault="003A77B7" w:rsidP="00273016">
            <w:pPr>
              <w:shd w:val="clear" w:color="auto" w:fill="FFFFFF" w:themeFill="background1"/>
              <w:jc w:val="both"/>
              <w:rPr>
                <w:rFonts w:cs="Times New Roman"/>
                <w:szCs w:val="28"/>
              </w:rPr>
            </w:pPr>
          </w:p>
        </w:tc>
        <w:tc>
          <w:tcPr>
            <w:tcW w:w="439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lang w:eastAsia="ru-RU"/>
              </w:rPr>
              <w:lastRenderedPageBreak/>
              <w:t>Статья 61-11. Операция по одновременной передаче активов и обязательств неплатежеспособного банка другому банку (другим банкам)</w:t>
            </w:r>
          </w:p>
          <w:p w:rsidR="003A77B7" w:rsidRPr="00476444" w:rsidRDefault="003A77B7"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397"/>
              <w:jc w:val="both"/>
              <w:rPr>
                <w:rFonts w:eastAsia="Times New Roman" w:cs="Times New Roman"/>
                <w:szCs w:val="28"/>
              </w:rPr>
            </w:pPr>
            <w:r w:rsidRPr="00476444">
              <w:rPr>
                <w:rFonts w:eastAsia="Times New Roman" w:cs="Times New Roman"/>
                <w:szCs w:val="28"/>
                <w:lang w:eastAsia="ru-RU"/>
              </w:rPr>
              <w:lastRenderedPageBreak/>
              <w:t>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w:t>
            </w:r>
          </w:p>
          <w:p w:rsidR="003A77B7" w:rsidRPr="00476444" w:rsidRDefault="003A77B7" w:rsidP="00273016">
            <w:pPr>
              <w:shd w:val="clear" w:color="auto" w:fill="FFFFFF" w:themeFill="background1"/>
              <w:ind w:firstLine="397"/>
              <w:jc w:val="both"/>
              <w:rPr>
                <w:rFonts w:eastAsia="Times New Roman" w:cs="Times New Roman"/>
                <w:szCs w:val="28"/>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397"/>
              <w:jc w:val="both"/>
              <w:rPr>
                <w:rFonts w:eastAsia="Times New Roman" w:cs="Times New Roman"/>
                <w:szCs w:val="28"/>
              </w:rPr>
            </w:pPr>
            <w:r w:rsidRPr="00476444">
              <w:rPr>
                <w:rFonts w:eastAsia="Times New Roman" w:cs="Times New Roman"/>
                <w:szCs w:val="28"/>
                <w:lang w:eastAsia="ru-RU"/>
              </w:rPr>
              <w:t xml:space="preserve">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w:t>
            </w:r>
            <w:r w:rsidRPr="00476444">
              <w:rPr>
                <w:rFonts w:eastAsia="Times New Roman" w:cs="Times New Roman"/>
                <w:b/>
                <w:szCs w:val="28"/>
                <w:lang w:eastAsia="ru-RU"/>
              </w:rPr>
              <w:t>за счет средств специального резерва</w:t>
            </w: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397"/>
              <w:jc w:val="both"/>
              <w:rPr>
                <w:rFonts w:eastAsia="Times New Roman" w:cs="Times New Roman"/>
                <w:szCs w:val="28"/>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170"/>
              <w:jc w:val="both"/>
              <w:rPr>
                <w:rFonts w:cs="Times New Roman"/>
                <w:szCs w:val="28"/>
              </w:rPr>
            </w:pPr>
          </w:p>
        </w:tc>
        <w:tc>
          <w:tcPr>
            <w:tcW w:w="4751" w:type="dxa"/>
          </w:tcPr>
          <w:p w:rsidR="003A77B7" w:rsidRPr="00476444" w:rsidRDefault="003A77B7" w:rsidP="00273016">
            <w:pPr>
              <w:shd w:val="clear" w:color="auto" w:fill="FFFFFF" w:themeFill="background1"/>
              <w:ind w:firstLine="284"/>
              <w:contextualSpacing/>
              <w:jc w:val="both"/>
              <w:rPr>
                <w:rFonts w:eastAsia="Times New Roman" w:cs="Times New Roman"/>
                <w:szCs w:val="28"/>
              </w:rPr>
            </w:pPr>
            <w:r w:rsidRPr="00476444">
              <w:rPr>
                <w:rFonts w:eastAsia="Times New Roman" w:cs="Times New Roman"/>
                <w:szCs w:val="28"/>
                <w:lang w:eastAsia="ru-RU"/>
              </w:rPr>
              <w:lastRenderedPageBreak/>
              <w:t>Статья 61-11. Операция по одновременной передаче активов и обязательств неплатежеспособного банка другому банку (другим банкам)</w:t>
            </w:r>
          </w:p>
          <w:p w:rsidR="003A77B7" w:rsidRPr="00476444" w:rsidRDefault="003A77B7"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397"/>
              <w:jc w:val="both"/>
              <w:rPr>
                <w:rFonts w:eastAsia="Times New Roman" w:cs="Times New Roman"/>
                <w:szCs w:val="28"/>
              </w:rPr>
            </w:pPr>
            <w:r w:rsidRPr="00476444">
              <w:rPr>
                <w:rFonts w:eastAsia="Times New Roman" w:cs="Times New Roman"/>
                <w:szCs w:val="28"/>
                <w:lang w:eastAsia="ru-RU"/>
              </w:rPr>
              <w:lastRenderedPageBreak/>
              <w:t>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w:t>
            </w:r>
          </w:p>
          <w:p w:rsidR="003A77B7" w:rsidRPr="00476444" w:rsidRDefault="003A77B7" w:rsidP="00273016">
            <w:pPr>
              <w:shd w:val="clear" w:color="auto" w:fill="FFFFFF" w:themeFill="background1"/>
              <w:ind w:firstLine="397"/>
              <w:jc w:val="both"/>
              <w:rPr>
                <w:rFonts w:eastAsia="Times New Roman" w:cs="Times New Roman"/>
                <w:szCs w:val="28"/>
              </w:rPr>
            </w:pPr>
            <w:r w:rsidRPr="00476444">
              <w:rPr>
                <w:rFonts w:eastAsia="Times New Roman" w:cs="Times New Roman"/>
                <w:szCs w:val="28"/>
                <w:lang w:eastAsia="ru-RU"/>
              </w:rPr>
              <w:t>…</w:t>
            </w:r>
          </w:p>
          <w:p w:rsidR="003A77B7" w:rsidRPr="00476444" w:rsidRDefault="003A77B7" w:rsidP="00273016">
            <w:pPr>
              <w:shd w:val="clear" w:color="auto" w:fill="FFFFFF" w:themeFill="background1"/>
              <w:ind w:firstLine="170"/>
              <w:jc w:val="both"/>
              <w:rPr>
                <w:rFonts w:cs="Times New Roman"/>
                <w:szCs w:val="28"/>
              </w:rPr>
            </w:pPr>
            <w:r w:rsidRPr="00476444">
              <w:rPr>
                <w:rFonts w:eastAsia="Times New Roman" w:cs="Times New Roman"/>
                <w:szCs w:val="28"/>
                <w:lang w:eastAsia="ru-RU"/>
              </w:rPr>
              <w:t xml:space="preserve">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w:t>
            </w:r>
            <w:r w:rsidRPr="00476444">
              <w:rPr>
                <w:rFonts w:eastAsia="Times New Roman" w:cs="Times New Roman"/>
                <w:b/>
                <w:szCs w:val="28"/>
                <w:lang w:eastAsia="ru-RU"/>
              </w:rPr>
              <w:t>в соответствии с законодательством Республики Казахстан об обязательном гарантировании депозитов.</w:t>
            </w:r>
          </w:p>
        </w:tc>
        <w:tc>
          <w:tcPr>
            <w:tcW w:w="3205" w:type="dxa"/>
          </w:tcPr>
          <w:p w:rsidR="003A77B7" w:rsidRPr="00476444" w:rsidRDefault="003A77B7" w:rsidP="00273016">
            <w:pPr>
              <w:shd w:val="clear" w:color="auto" w:fill="FFFFFF" w:themeFill="background1"/>
              <w:ind w:firstLine="316"/>
              <w:jc w:val="both"/>
              <w:rPr>
                <w:rFonts w:eastAsia="Times New Roman" w:cs="Times New Roman"/>
                <w:szCs w:val="28"/>
              </w:rPr>
            </w:pPr>
            <w:r w:rsidRPr="00476444">
              <w:rPr>
                <w:rFonts w:eastAsia="Times New Roman" w:cs="Times New Roman"/>
                <w:szCs w:val="28"/>
                <w:lang w:eastAsia="ru-RU"/>
              </w:rPr>
              <w:lastRenderedPageBreak/>
              <w:t xml:space="preserve">В  целях выведения из состава специального резерва собственных активов Фонда предлагается установить возможность </w:t>
            </w:r>
            <w:r w:rsidRPr="00476444">
              <w:rPr>
                <w:rFonts w:eastAsia="Times New Roman" w:cs="Times New Roman"/>
                <w:szCs w:val="28"/>
                <w:lang w:eastAsia="ru-RU"/>
              </w:rPr>
              <w:lastRenderedPageBreak/>
              <w:t xml:space="preserve">использования средств собственных активов Фонда для выплаты гарантийного возмещения и восполнения разницы при проведении P&amp;A в случае недостаточности средств специального резерва. </w:t>
            </w:r>
          </w:p>
          <w:p w:rsidR="003A77B7" w:rsidRPr="00476444" w:rsidRDefault="003A77B7" w:rsidP="00273016">
            <w:pPr>
              <w:shd w:val="clear" w:color="auto" w:fill="FFFFFF" w:themeFill="background1"/>
              <w:ind w:firstLine="170"/>
              <w:jc w:val="both"/>
              <w:rPr>
                <w:rFonts w:eastAsia="Times New Roman" w:cs="Times New Roman"/>
                <w:szCs w:val="28"/>
              </w:rPr>
            </w:pPr>
          </w:p>
        </w:tc>
      </w:tr>
      <w:tr w:rsidR="003A77B7" w:rsidRPr="00476444" w:rsidTr="00273016">
        <w:tc>
          <w:tcPr>
            <w:tcW w:w="14850" w:type="dxa"/>
            <w:gridSpan w:val="5"/>
          </w:tcPr>
          <w:p w:rsidR="003A77B7" w:rsidRPr="00476444" w:rsidRDefault="003A77B7" w:rsidP="003A77B7">
            <w:pPr>
              <w:pStyle w:val="a7"/>
              <w:numPr>
                <w:ilvl w:val="0"/>
                <w:numId w:val="45"/>
              </w:numPr>
              <w:shd w:val="clear" w:color="auto" w:fill="FFFFFF" w:themeFill="background1"/>
              <w:spacing w:before="120" w:after="120" w:line="240" w:lineRule="auto"/>
              <w:jc w:val="center"/>
              <w:rPr>
                <w:rFonts w:ascii="Times New Roman" w:eastAsia="Times New Roman" w:hAnsi="Times New Roman" w:cs="Times New Roman"/>
                <w:sz w:val="28"/>
                <w:szCs w:val="28"/>
              </w:rPr>
            </w:pPr>
            <w:r w:rsidRPr="00476444">
              <w:rPr>
                <w:rFonts w:ascii="Times New Roman" w:eastAsia="Times New Roman" w:hAnsi="Times New Roman" w:cs="Times New Roman"/>
                <w:b/>
                <w:sz w:val="28"/>
                <w:szCs w:val="28"/>
              </w:rPr>
              <w:lastRenderedPageBreak/>
              <w:t>Закон Республики Казахстан «Об ипотеке недвижимого имущества» от 23 декабря 1995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27</w:t>
            </w:r>
          </w:p>
        </w:tc>
        <w:tc>
          <w:tcPr>
            <w:tcW w:w="1804" w:type="dxa"/>
          </w:tcPr>
          <w:p w:rsidR="003A77B7" w:rsidRPr="00476444" w:rsidRDefault="003A77B7" w:rsidP="00273016">
            <w:pPr>
              <w:shd w:val="clear" w:color="auto" w:fill="FFFFFF" w:themeFill="background1"/>
              <w:ind w:right="34"/>
              <w:jc w:val="both"/>
              <w:rPr>
                <w:rFonts w:eastAsia="Calibri" w:cs="Times New Roman"/>
                <w:szCs w:val="28"/>
              </w:rPr>
            </w:pPr>
            <w:r w:rsidRPr="00476444">
              <w:rPr>
                <w:rFonts w:eastAsia="Calibri" w:cs="Times New Roman"/>
                <w:szCs w:val="28"/>
              </w:rPr>
              <w:t>Пункт 4-1 Статьи 5-2</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5-2. Деятельность ипотечной организации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4-1. Единый оператор жилищного строительства наряду с деятельностью и операциями, </w:t>
            </w:r>
            <w:r w:rsidRPr="00476444">
              <w:rPr>
                <w:rFonts w:cs="Times New Roman"/>
                <w:szCs w:val="28"/>
              </w:rPr>
              <w:lastRenderedPageBreak/>
              <w:t>предусмотренными пунктами 1, 2, 4 и 5 настоящей статьи, вправе:</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1) предоставлять займы уполномоченной организации, определенной в соответствии с Законом Республики Казахстан «О долевом участии в жилищном строительстве», и юридическим лицам, осуществляющим строительство в рамках государственных программ жилищного строительства;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2) осуществлять деятельность, предусмотренную законодательством Республики Казахстан 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Статья 5-2. Деятельность ипотечной организации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4-1. Единый оператор жилищного строительства наряду с деятельностью и операциями, </w:t>
            </w:r>
            <w:r w:rsidRPr="00476444">
              <w:rPr>
                <w:rFonts w:cs="Times New Roman"/>
                <w:szCs w:val="28"/>
              </w:rPr>
              <w:lastRenderedPageBreak/>
              <w:t>предусмотренными пунктами 1, 2, 4 и 5 настоящей статьи, вправе:</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1) предоставлять займы уполномоченной организации, определенной в соответствии с Законом Республики Казахстан «О долевом участии в жилищном строительстве», и юридическим </w:t>
            </w:r>
            <w:r w:rsidRPr="00476444">
              <w:rPr>
                <w:rFonts w:cs="Times New Roman"/>
                <w:b/>
                <w:szCs w:val="28"/>
              </w:rPr>
              <w:t>лицам;</w:t>
            </w:r>
            <w:r w:rsidRPr="00476444">
              <w:rPr>
                <w:rFonts w:cs="Times New Roman"/>
                <w:szCs w:val="28"/>
              </w:rPr>
              <w:t xml:space="preserve">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2) осуществлять деятельность, предусмотренную законодательством Республики Казахстан о долевом участии в жилищном строительстве, </w:t>
            </w:r>
            <w:r w:rsidRPr="00476444">
              <w:rPr>
                <w:rFonts w:cs="Times New Roman"/>
                <w:b/>
                <w:szCs w:val="28"/>
              </w:rPr>
              <w:t>о жилищных отношениях,</w:t>
            </w:r>
            <w:r w:rsidRPr="00476444">
              <w:rPr>
                <w:rFonts w:cs="Times New Roman"/>
                <w:szCs w:val="28"/>
              </w:rPr>
              <w:t xml:space="preserve"> об архитектурной, градостроительной и строительной деятельности, иными нормативными правовыми актами Республики Казахстан и уставом.</w:t>
            </w:r>
          </w:p>
          <w:p w:rsidR="003A77B7" w:rsidRPr="00476444" w:rsidRDefault="003A77B7" w:rsidP="00273016">
            <w:pPr>
              <w:pStyle w:val="ac"/>
              <w:shd w:val="clear" w:color="auto" w:fill="FFFFFF" w:themeFill="background1"/>
              <w:tabs>
                <w:tab w:val="left" w:pos="284"/>
              </w:tabs>
              <w:spacing w:after="0" w:line="240" w:lineRule="auto"/>
              <w:ind w:firstLine="426"/>
              <w:jc w:val="both"/>
              <w:rPr>
                <w:rFonts w:ascii="Times New Roman" w:hAnsi="Times New Roman" w:cs="Times New Roman"/>
                <w:color w:val="auto"/>
                <w:spacing w:val="0"/>
                <w:sz w:val="28"/>
                <w:szCs w:val="28"/>
                <w:lang w:eastAsia="en-US"/>
              </w:rPr>
            </w:pP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Вносятся уточнения относительно компетенций  Единого оператора жилищного строительства, определяемые </w:t>
            </w:r>
            <w:r w:rsidRPr="00476444">
              <w:rPr>
                <w:rFonts w:cs="Times New Roman"/>
                <w:szCs w:val="28"/>
              </w:rPr>
              <w:lastRenderedPageBreak/>
              <w:t>жилищным законодательством в целях развивия рынка арендного жилья частного жилищного фонда.</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28</w:t>
            </w:r>
          </w:p>
        </w:tc>
        <w:tc>
          <w:tcPr>
            <w:tcW w:w="1804" w:type="dxa"/>
          </w:tcPr>
          <w:p w:rsidR="003A77B7" w:rsidRPr="00476444" w:rsidRDefault="003A77B7" w:rsidP="00273016">
            <w:pPr>
              <w:shd w:val="clear" w:color="auto" w:fill="FFFFFF" w:themeFill="background1"/>
              <w:ind w:right="34"/>
              <w:jc w:val="both"/>
              <w:rPr>
                <w:rFonts w:eastAsia="Calibri" w:cs="Times New Roman"/>
                <w:szCs w:val="28"/>
              </w:rPr>
            </w:pPr>
            <w:r w:rsidRPr="00476444">
              <w:rPr>
                <w:rFonts w:eastAsia="Calibri" w:cs="Times New Roman"/>
                <w:szCs w:val="28"/>
              </w:rPr>
              <w:t>Статья 5-5</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Статья 5-5. Меры государственной поддержки в рамках государственных программ жилищного строительства </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Государственная поддержка осуществляется в рамках </w:t>
            </w:r>
            <w:r w:rsidRPr="00476444">
              <w:rPr>
                <w:rFonts w:cs="Times New Roman"/>
                <w:szCs w:val="28"/>
              </w:rPr>
              <w:lastRenderedPageBreak/>
              <w:t>государственных программ жилищного строительства посредством:</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субсидирования части ставки вознаграждения по ипотечным жилищным займам, </w:t>
            </w:r>
            <w:r w:rsidRPr="00476444">
              <w:rPr>
                <w:rFonts w:cs="Times New Roman"/>
                <w:b/>
                <w:szCs w:val="28"/>
              </w:rPr>
              <w:t>выданным банками второго уровня населению</w:t>
            </w:r>
            <w:r w:rsidRPr="00476444">
              <w:rPr>
                <w:rFonts w:cs="Times New Roman"/>
                <w:szCs w:val="28"/>
              </w:rPr>
              <w:t xml:space="preserve">, через субъекты квазигосударственного сектора; </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r w:rsidRPr="00476444">
              <w:rPr>
                <w:rFonts w:cs="Times New Roman"/>
                <w:b/>
                <w:szCs w:val="28"/>
              </w:rPr>
              <w:t>.</w:t>
            </w:r>
          </w:p>
        </w:tc>
        <w:tc>
          <w:tcPr>
            <w:tcW w:w="4751"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Статья 5-5. Меры государственной поддержки, </w:t>
            </w:r>
            <w:r w:rsidRPr="00476444">
              <w:rPr>
                <w:rFonts w:cs="Times New Roman"/>
                <w:b/>
                <w:szCs w:val="28"/>
              </w:rPr>
              <w:t>направленные на улучшение жилищных условий</w:t>
            </w:r>
            <w:r w:rsidRPr="00476444">
              <w:rPr>
                <w:rFonts w:cs="Times New Roman"/>
                <w:szCs w:val="28"/>
              </w:rPr>
              <w:t xml:space="preserve">  </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Государственная поддержка, </w:t>
            </w:r>
            <w:r w:rsidRPr="00476444">
              <w:rPr>
                <w:rFonts w:cs="Times New Roman"/>
                <w:b/>
                <w:szCs w:val="28"/>
              </w:rPr>
              <w:t>направленная на улучшение жилищных условий, осуществляется</w:t>
            </w:r>
            <w:r w:rsidRPr="00476444">
              <w:rPr>
                <w:rFonts w:cs="Times New Roman"/>
                <w:szCs w:val="28"/>
              </w:rPr>
              <w:t xml:space="preserve"> посредством:</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     субсидирования части ставки вознаграждения по ипотечным жилищным займам через субъекты квазигосударственного сектора; </w:t>
            </w:r>
          </w:p>
          <w:p w:rsidR="003A77B7" w:rsidRPr="00476444" w:rsidRDefault="003A77B7" w:rsidP="00273016">
            <w:pPr>
              <w:shd w:val="clear" w:color="auto" w:fill="FFFFFF" w:themeFill="background1"/>
              <w:jc w:val="both"/>
              <w:rPr>
                <w:rFonts w:cs="Times New Roman"/>
                <w:b/>
                <w:szCs w:val="28"/>
              </w:rPr>
            </w:pPr>
            <w:r w:rsidRPr="00476444">
              <w:rPr>
                <w:rFonts w:cs="Times New Roman"/>
                <w:szCs w:val="28"/>
              </w:rPr>
              <w:t xml:space="preserve">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r w:rsidRPr="00476444">
              <w:rPr>
                <w:rFonts w:cs="Times New Roman"/>
                <w:b/>
                <w:szCs w:val="28"/>
              </w:rPr>
              <w:t>;</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b/>
                <w:bCs/>
                <w:spacing w:val="2"/>
                <w:szCs w:val="28"/>
                <w:bdr w:val="none" w:sz="0" w:space="0" w:color="auto" w:frame="1"/>
                <w:lang w:eastAsia="ru-RU"/>
              </w:rPr>
              <w:t xml:space="preserve">  </w:t>
            </w:r>
          </w:p>
          <w:p w:rsidR="003A77B7" w:rsidRPr="00476444" w:rsidRDefault="003A77B7" w:rsidP="00273016">
            <w:pPr>
              <w:shd w:val="clear" w:color="auto" w:fill="FFFFFF" w:themeFill="background1"/>
              <w:jc w:val="both"/>
              <w:rPr>
                <w:rFonts w:cs="Times New Roman"/>
                <w:szCs w:val="28"/>
              </w:rPr>
            </w:pP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 xml:space="preserve">С учетом новых положений  Системы государственного планирования  исключается ссылка на «государственные программы жилищного строительства» и меры </w:t>
            </w:r>
            <w:r w:rsidRPr="00476444">
              <w:rPr>
                <w:rFonts w:cs="Times New Roman"/>
                <w:szCs w:val="28"/>
              </w:rPr>
              <w:lastRenderedPageBreak/>
              <w:t>государственной поддержки обозначаются как меры, напраленные на улучшение жилищных условий.</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29</w:t>
            </w:r>
          </w:p>
        </w:tc>
        <w:tc>
          <w:tcPr>
            <w:tcW w:w="1804" w:type="dxa"/>
          </w:tcPr>
          <w:p w:rsidR="003A77B7" w:rsidRPr="00476444" w:rsidRDefault="003A77B7" w:rsidP="00273016">
            <w:pPr>
              <w:shd w:val="clear" w:color="auto" w:fill="FFFFFF" w:themeFill="background1"/>
              <w:ind w:right="-108"/>
              <w:jc w:val="both"/>
              <w:rPr>
                <w:rFonts w:eastAsia="Times New Roman" w:cs="Times New Roman"/>
                <w:szCs w:val="28"/>
              </w:rPr>
            </w:pPr>
            <w:r w:rsidRPr="00476444">
              <w:rPr>
                <w:rFonts w:eastAsia="Calibri" w:cs="Times New Roman"/>
                <w:szCs w:val="28"/>
              </w:rPr>
              <w:t xml:space="preserve">статья 5-6 </w:t>
            </w:r>
          </w:p>
        </w:tc>
        <w:tc>
          <w:tcPr>
            <w:tcW w:w="439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Статья 5-6. Компетенция уполномоченного органа по делам архитектуры, градостроительства и строительства</w:t>
            </w:r>
          </w:p>
          <w:bookmarkStart w:id="4" w:name="sub1000104346"/>
          <w:p w:rsidR="003A77B7" w:rsidRPr="00476444" w:rsidRDefault="003A77B7" w:rsidP="00273016">
            <w:pPr>
              <w:shd w:val="clear" w:color="auto" w:fill="FFFFFF" w:themeFill="background1"/>
              <w:jc w:val="both"/>
              <w:rPr>
                <w:rFonts w:cs="Times New Roman"/>
                <w:szCs w:val="28"/>
              </w:rPr>
            </w:pPr>
            <w:r w:rsidRPr="00476444">
              <w:rPr>
                <w:rFonts w:cs="Times New Roman"/>
                <w:szCs w:val="28"/>
              </w:rPr>
              <w:fldChar w:fldCharType="begin"/>
            </w:r>
            <w:r w:rsidRPr="00476444">
              <w:rPr>
                <w:rFonts w:cs="Times New Roman"/>
                <w:szCs w:val="28"/>
              </w:rPr>
              <w:instrText xml:space="preserve"> HYPERLINK "jl:1024035.200000.1000104346_1" \o "Закон Республики Казахстан от 16 июля 2001 года № 242-II \«Об архитектурной, градостроительной и строительной деятельности в Республике Казахстан\» (с изменениями и дополнениями по состоянию на 02.07.2020 г.)" </w:instrText>
            </w:r>
            <w:r w:rsidRPr="00476444">
              <w:rPr>
                <w:rFonts w:cs="Times New Roman"/>
                <w:szCs w:val="28"/>
              </w:rPr>
              <w:fldChar w:fldCharType="separate"/>
            </w:r>
            <w:r w:rsidRPr="00476444">
              <w:rPr>
                <w:rFonts w:cs="Times New Roman"/>
                <w:szCs w:val="28"/>
              </w:rPr>
              <w:t>Уполномоченный орган</w:t>
            </w:r>
            <w:r w:rsidRPr="00476444">
              <w:rPr>
                <w:rFonts w:cs="Times New Roman"/>
                <w:szCs w:val="28"/>
              </w:rPr>
              <w:fldChar w:fldCharType="end"/>
            </w:r>
            <w:bookmarkEnd w:id="4"/>
            <w:r w:rsidRPr="00476444">
              <w:rPr>
                <w:rFonts w:cs="Times New Roman"/>
                <w:szCs w:val="28"/>
              </w:rPr>
              <w:t xml:space="preserve"> по делам архитектуры, градостроительства и строительства в целях стимулирования жилищного строительства в рамках государственных программ жилищного строительства:</w:t>
            </w:r>
          </w:p>
          <w:p w:rsidR="003A77B7" w:rsidRPr="00476444" w:rsidRDefault="003A77B7" w:rsidP="00273016">
            <w:pPr>
              <w:shd w:val="clear" w:color="auto" w:fill="FFFFFF" w:themeFill="background1"/>
              <w:jc w:val="both"/>
              <w:rPr>
                <w:rFonts w:cs="Times New Roman"/>
                <w:szCs w:val="28"/>
              </w:rPr>
            </w:pPr>
            <w:bookmarkStart w:id="5" w:name="SUB5060001"/>
            <w:bookmarkStart w:id="6" w:name="sub1007606922"/>
            <w:bookmarkEnd w:id="5"/>
            <w:r w:rsidRPr="00476444">
              <w:rPr>
                <w:rFonts w:cs="Times New Roman"/>
                <w:szCs w:val="28"/>
              </w:rPr>
              <w:t xml:space="preserve">1) осуществляет субсидирование части ставки вознаграждения по ипотечным жилищным займам, </w:t>
            </w:r>
            <w:r w:rsidRPr="00476444">
              <w:rPr>
                <w:rFonts w:cs="Times New Roman"/>
                <w:szCs w:val="28"/>
              </w:rPr>
              <w:lastRenderedPageBreak/>
              <w:t>выданным банками второго уровня населению, через субъекты квазигосударственного сектора, а также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p w:rsidR="003A77B7" w:rsidRPr="00476444" w:rsidRDefault="003A77B7" w:rsidP="00273016">
            <w:pPr>
              <w:shd w:val="clear" w:color="auto" w:fill="FFFFFF" w:themeFill="background1"/>
              <w:jc w:val="both"/>
              <w:rPr>
                <w:rFonts w:cs="Times New Roman"/>
                <w:szCs w:val="28"/>
              </w:rPr>
            </w:pPr>
            <w:bookmarkStart w:id="7" w:name="SUB5060002"/>
            <w:bookmarkEnd w:id="6"/>
            <w:bookmarkEnd w:id="7"/>
            <w:r w:rsidRPr="00476444">
              <w:rPr>
                <w:rFonts w:cs="Times New Roman"/>
                <w:szCs w:val="28"/>
              </w:rPr>
              <w:t>2) разрабатывает правила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а также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субъектов квазигосударственного сектора и утверждает их по согласованию с центральным уполномоченным органом по бюджетному планированию.</w:t>
            </w:r>
          </w:p>
        </w:tc>
        <w:tc>
          <w:tcPr>
            <w:tcW w:w="4751" w:type="dxa"/>
          </w:tcPr>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szCs w:val="28"/>
              </w:rPr>
              <w:lastRenderedPageBreak/>
              <w:t xml:space="preserve">Статья 5-6. Компетенция уполномоченного органа </w:t>
            </w:r>
            <w:r w:rsidRPr="00476444">
              <w:rPr>
                <w:rFonts w:eastAsia="Times New Roman" w:cs="Times New Roman"/>
                <w:b/>
                <w:szCs w:val="28"/>
              </w:rPr>
              <w:t>в сфере жилищных отношений и жилищно-коммунального хозяйства</w:t>
            </w:r>
          </w:p>
          <w:p w:rsidR="003A77B7" w:rsidRPr="00476444" w:rsidRDefault="003A77B7" w:rsidP="00273016">
            <w:pPr>
              <w:shd w:val="clear" w:color="auto" w:fill="FFFFFF" w:themeFill="background1"/>
              <w:jc w:val="both"/>
              <w:rPr>
                <w:rFonts w:eastAsia="Times New Roman" w:cs="Times New Roman"/>
                <w:szCs w:val="28"/>
              </w:rPr>
            </w:pP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szCs w:val="28"/>
              </w:rPr>
              <w:t>Уполномоченный орган</w:t>
            </w:r>
            <w:r w:rsidRPr="00476444">
              <w:rPr>
                <w:rFonts w:eastAsia="Times New Roman" w:cs="Times New Roman"/>
                <w:b/>
                <w:szCs w:val="28"/>
              </w:rPr>
              <w:t xml:space="preserve"> в сфере жилищных отношений и жилищно-коммунального хозяйства в целях реализации мер </w:t>
            </w:r>
            <w:r w:rsidRPr="00476444">
              <w:rPr>
                <w:rFonts w:eastAsia="Times New Roman" w:cs="Times New Roman"/>
                <w:b/>
                <w:bCs/>
                <w:szCs w:val="28"/>
              </w:rPr>
              <w:t>г</w:t>
            </w:r>
            <w:r w:rsidRPr="00476444">
              <w:rPr>
                <w:rFonts w:eastAsia="Times New Roman" w:cs="Times New Roman"/>
                <w:b/>
                <w:szCs w:val="28"/>
              </w:rPr>
              <w:t>осударственной поддержки, направленных на улучшение жилищных условий:</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b/>
                <w:szCs w:val="28"/>
              </w:rPr>
              <w:t xml:space="preserve">1)  осуществляет </w:t>
            </w:r>
            <w:r w:rsidRPr="00476444">
              <w:rPr>
                <w:rFonts w:eastAsia="Times New Roman" w:cs="Times New Roman"/>
                <w:szCs w:val="28"/>
              </w:rPr>
              <w:t xml:space="preserve"> субсидирование </w:t>
            </w:r>
            <w:r w:rsidRPr="00476444">
              <w:rPr>
                <w:rFonts w:eastAsia="Times New Roman" w:cs="Times New Roman"/>
                <w:szCs w:val="28"/>
              </w:rPr>
              <w:lastRenderedPageBreak/>
              <w:t xml:space="preserve">части ставки вознаграждения по ипотечным жилищным займам через субъекты квазигосударственного сектора;  </w:t>
            </w:r>
          </w:p>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b/>
                <w:szCs w:val="28"/>
              </w:rPr>
              <w:t>2</w:t>
            </w:r>
            <w:r w:rsidRPr="00476444">
              <w:rPr>
                <w:rFonts w:eastAsia="Times New Roman" w:cs="Times New Roman"/>
                <w:szCs w:val="28"/>
              </w:rPr>
              <w:t xml:space="preserve">)  </w:t>
            </w:r>
            <w:r w:rsidRPr="00476444">
              <w:rPr>
                <w:rFonts w:eastAsia="Times New Roman" w:cs="Times New Roman"/>
                <w:b/>
                <w:szCs w:val="28"/>
              </w:rPr>
              <w:t xml:space="preserve">осуществляет </w:t>
            </w:r>
            <w:r w:rsidRPr="00476444">
              <w:rPr>
                <w:rFonts w:eastAsia="Times New Roman" w:cs="Times New Roman"/>
                <w:szCs w:val="28"/>
              </w:rPr>
              <w:t xml:space="preserve">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rPr>
              <w:t>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и методику  расчета  стоимости услуг субъекта квазигосударственного сектора;</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4)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кредитам, выдаваемым банками второго уровня субъектам частного предпринимательства </w:t>
            </w:r>
            <w:r w:rsidRPr="00476444">
              <w:rPr>
                <w:rFonts w:eastAsia="Times New Roman" w:cs="Times New Roman"/>
                <w:b/>
                <w:szCs w:val="28"/>
              </w:rPr>
              <w:lastRenderedPageBreak/>
              <w:t>для целей жилищного строительства  и методику  расчета стоимости услуг субъекта квазигосударственного сектора.</w:t>
            </w:r>
          </w:p>
          <w:p w:rsidR="003A77B7" w:rsidRPr="00476444" w:rsidRDefault="003A77B7" w:rsidP="00273016">
            <w:pPr>
              <w:shd w:val="clear" w:color="auto" w:fill="FFFFFF" w:themeFill="background1"/>
              <w:jc w:val="both"/>
              <w:rPr>
                <w:rFonts w:eastAsia="Times New Roman" w:cs="Times New Roman"/>
                <w:b/>
                <w:bCs/>
                <w:szCs w:val="28"/>
                <w:lang w:eastAsia="ru-RU"/>
              </w:rPr>
            </w:pPr>
          </w:p>
        </w:tc>
        <w:tc>
          <w:tcPr>
            <w:tcW w:w="3205"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lastRenderedPageBreak/>
              <w:t>Вносятся уточнения,  в части компетенции уполномоченного органа, в том числе относительно утверждения методики оплаты услуг в рамках субсидирования</w:t>
            </w:r>
          </w:p>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 </w:t>
            </w: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cs="Times New Roman"/>
                <w:szCs w:val="28"/>
              </w:rPr>
            </w:pPr>
          </w:p>
          <w:p w:rsidR="003A77B7" w:rsidRPr="00476444" w:rsidRDefault="003A77B7" w:rsidP="00273016">
            <w:pPr>
              <w:shd w:val="clear" w:color="auto" w:fill="FFFFFF" w:themeFill="background1"/>
              <w:jc w:val="both"/>
              <w:rPr>
                <w:rFonts w:eastAsia="Times New Roman" w:cs="Times New Roman"/>
                <w:szCs w:val="28"/>
              </w:rPr>
            </w:pPr>
          </w:p>
        </w:tc>
      </w:tr>
      <w:tr w:rsidR="003A77B7" w:rsidRPr="00476444" w:rsidTr="00273016">
        <w:tc>
          <w:tcPr>
            <w:tcW w:w="14850" w:type="dxa"/>
            <w:gridSpan w:val="5"/>
          </w:tcPr>
          <w:p w:rsidR="003A77B7" w:rsidRPr="00476444" w:rsidRDefault="003A77B7" w:rsidP="003A77B7">
            <w:pPr>
              <w:pStyle w:val="a7"/>
              <w:numPr>
                <w:ilvl w:val="0"/>
                <w:numId w:val="36"/>
              </w:numPr>
              <w:shd w:val="clear" w:color="auto" w:fill="FFFFFF" w:themeFill="background1"/>
              <w:spacing w:before="120" w:after="120" w:line="240" w:lineRule="auto"/>
              <w:ind w:left="0" w:firstLine="0"/>
              <w:jc w:val="center"/>
              <w:rPr>
                <w:rFonts w:ascii="Times New Roman" w:eastAsia="Times New Roman" w:hAnsi="Times New Roman" w:cs="Times New Roman"/>
                <w:sz w:val="28"/>
                <w:szCs w:val="28"/>
              </w:rPr>
            </w:pPr>
            <w:r w:rsidRPr="00476444">
              <w:rPr>
                <w:rFonts w:ascii="Times New Roman" w:hAnsi="Times New Roman" w:cs="Times New Roman"/>
                <w:b/>
                <w:sz w:val="28"/>
                <w:szCs w:val="28"/>
              </w:rPr>
              <w:lastRenderedPageBreak/>
              <w:t xml:space="preserve">Закон Республики Казахстан </w:t>
            </w:r>
            <w:r w:rsidRPr="00476444">
              <w:rPr>
                <w:rFonts w:ascii="Times New Roman" w:eastAsia="Times New Roman" w:hAnsi="Times New Roman" w:cs="Times New Roman"/>
                <w:b/>
                <w:sz w:val="28"/>
                <w:szCs w:val="28"/>
              </w:rPr>
              <w:t>«</w:t>
            </w:r>
            <w:r w:rsidRPr="00476444">
              <w:rPr>
                <w:rFonts w:ascii="Times New Roman" w:hAnsi="Times New Roman" w:cs="Times New Roman"/>
                <w:b/>
                <w:sz w:val="28"/>
                <w:szCs w:val="28"/>
              </w:rPr>
              <w:t>О жилищных отношениях</w:t>
            </w:r>
            <w:r w:rsidRPr="00476444">
              <w:rPr>
                <w:rFonts w:ascii="Times New Roman" w:eastAsia="Times New Roman" w:hAnsi="Times New Roman" w:cs="Times New Roman"/>
                <w:b/>
                <w:sz w:val="28"/>
                <w:szCs w:val="28"/>
              </w:rPr>
              <w:t>»</w:t>
            </w:r>
            <w:r w:rsidRPr="00476444">
              <w:rPr>
                <w:rFonts w:ascii="Times New Roman" w:hAnsi="Times New Roman" w:cs="Times New Roman"/>
                <w:b/>
                <w:sz w:val="28"/>
                <w:szCs w:val="28"/>
              </w:rPr>
              <w:t xml:space="preserve"> от 16 апреля 1997 года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30</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Статья 2</w:t>
            </w:r>
          </w:p>
        </w:tc>
        <w:tc>
          <w:tcPr>
            <w:tcW w:w="4394"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b/>
                <w:szCs w:val="28"/>
              </w:rPr>
              <w:t>1-6) отсутствует</w:t>
            </w:r>
            <w:r w:rsidRPr="00476444">
              <w:rPr>
                <w:rFonts w:cs="Times New Roman"/>
                <w:szCs w:val="28"/>
              </w:rPr>
              <w:t xml:space="preserve"> </w:t>
            </w:r>
          </w:p>
        </w:tc>
        <w:tc>
          <w:tcPr>
            <w:tcW w:w="4751"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Style w:val="s0"/>
                <w:rFonts w:cs="Times New Roman"/>
                <w:bCs/>
                <w:szCs w:val="28"/>
              </w:rPr>
            </w:pPr>
            <w:r w:rsidRPr="00476444">
              <w:rPr>
                <w:rStyle w:val="s0"/>
                <w:rFonts w:cs="Times New Roman"/>
                <w:bCs/>
                <w:szCs w:val="28"/>
              </w:rPr>
              <w:t>…</w:t>
            </w:r>
          </w:p>
          <w:p w:rsidR="003A77B7" w:rsidRPr="00476444" w:rsidRDefault="003A77B7" w:rsidP="00273016">
            <w:pPr>
              <w:shd w:val="clear" w:color="auto" w:fill="FFFFFF" w:themeFill="background1"/>
              <w:ind w:firstLine="708"/>
              <w:jc w:val="both"/>
              <w:rPr>
                <w:rFonts w:eastAsia="Calibri"/>
                <w:iCs/>
              </w:rPr>
            </w:pPr>
            <w:r w:rsidRPr="00476444">
              <w:rPr>
                <w:rFonts w:eastAsia="Times New Roman" w:cs="Times New Roman"/>
                <w:b/>
                <w:szCs w:val="28"/>
              </w:rPr>
              <w:t xml:space="preserve">1-6) единая республиканская электронная база – база, содержащая сведения о гражданах, поставленных на учет нуждающихся в жилище местными исполнительными органами и переданных для ведения </w:t>
            </w:r>
            <w:r w:rsidRPr="00476444">
              <w:rPr>
                <w:rFonts w:cs="Times New Roman"/>
                <w:szCs w:val="28"/>
              </w:rPr>
              <w:t xml:space="preserve"> </w:t>
            </w:r>
            <w:r w:rsidRPr="00476444">
              <w:rPr>
                <w:rFonts w:eastAsia="Times New Roman" w:cs="Times New Roman"/>
                <w:b/>
                <w:szCs w:val="28"/>
              </w:rPr>
              <w:t>жилищному строительному сберегательному банку, обладающего статусом национального института развития</w:t>
            </w:r>
            <w:r w:rsidRPr="00476444">
              <w:rPr>
                <w:rFonts w:eastAsia="Calibri"/>
                <w:b/>
                <w:iCs/>
              </w:rPr>
              <w:t>, с соблюдением требований, установленных законодательством Республики Казахстан о персональных данных и их защите;</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В соответствии с пунктом 3 статьи 24 Закона Республики Казахстан «О правовых актах»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В этой связи, а также в силу требований пункта 7 статьи 23 вышеуказанного Закона в определении понятия «единая </w:t>
            </w:r>
            <w:r w:rsidRPr="00476444">
              <w:rPr>
                <w:rFonts w:eastAsia="Times New Roman" w:cs="Times New Roman"/>
                <w:szCs w:val="28"/>
              </w:rPr>
              <w:lastRenderedPageBreak/>
              <w:t>республиканская электронная база очередников» нет необходимости излагать весь процесс его формирования. Достаточно разъяснить его смысл.</w:t>
            </w:r>
          </w:p>
          <w:p w:rsidR="003A77B7" w:rsidRPr="00476444" w:rsidRDefault="003A77B7" w:rsidP="00273016">
            <w:pPr>
              <w:shd w:val="clear" w:color="auto" w:fill="FFFFFF" w:themeFill="background1"/>
              <w:ind w:firstLine="170"/>
              <w:jc w:val="both"/>
              <w:rPr>
                <w:rFonts w:cs="Times New Roman"/>
                <w:szCs w:val="28"/>
              </w:rPr>
            </w:pPr>
            <w:r w:rsidRPr="00476444">
              <w:rPr>
                <w:rFonts w:eastAsia="Times New Roman" w:cs="Times New Roman"/>
                <w:i/>
                <w:szCs w:val="28"/>
              </w:rPr>
              <w:t>Справочно:</w:t>
            </w:r>
            <w:r w:rsidRPr="00476444">
              <w:rPr>
                <w:rFonts w:eastAsia="Times New Roman" w:cs="Times New Roman"/>
                <w:szCs w:val="28"/>
              </w:rPr>
              <w:t xml:space="preserve"> вопросы формирования</w:t>
            </w:r>
            <w:r w:rsidRPr="00476444">
              <w:rPr>
                <w:rFonts w:cs="Times New Roman"/>
                <w:szCs w:val="28"/>
              </w:rPr>
              <w:t xml:space="preserve"> единой республиканской электронной базы очередников</w:t>
            </w:r>
            <w:r w:rsidRPr="00476444">
              <w:rPr>
                <w:rFonts w:eastAsia="Times New Roman" w:cs="Times New Roman"/>
                <w:szCs w:val="28"/>
              </w:rPr>
              <w:t xml:space="preserve"> </w:t>
            </w:r>
            <w:r w:rsidRPr="00476444">
              <w:rPr>
                <w:rFonts w:cs="Times New Roman"/>
                <w:szCs w:val="28"/>
              </w:rPr>
              <w:t xml:space="preserve">и базы «Центр обеспечения жильем»  должны регламентироваться на подзаконном уровне, в частности Правилами </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31</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 xml:space="preserve">Подпункт 3) статьи 2 </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szCs w:val="28"/>
              </w:rPr>
              <w:t xml:space="preserve">3)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w:t>
            </w:r>
            <w:r w:rsidRPr="00476444">
              <w:rPr>
                <w:rFonts w:cs="Times New Roman"/>
                <w:szCs w:val="28"/>
              </w:rPr>
              <w:lastRenderedPageBreak/>
              <w:t xml:space="preserve">на собрании, проводимом явочным порядком, или посредством письменного опроса. </w:t>
            </w:r>
            <w:r w:rsidRPr="00476444">
              <w:rPr>
                <w:rFonts w:cs="Times New Roman"/>
                <w:b/>
                <w:szCs w:val="28"/>
              </w:rPr>
              <w:t>Голосование может осуществляться посредством объектов информатизации в сфере жилищных отношений и жилищно-коммунального хозяйства;</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lastRenderedPageBreak/>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szCs w:val="28"/>
              </w:rPr>
            </w:pP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szCs w:val="28"/>
              </w:rPr>
              <w:t xml:space="preserve">3)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на собрании, проводимом явочным порядком, или посредством </w:t>
            </w:r>
            <w:r w:rsidRPr="00476444">
              <w:rPr>
                <w:rFonts w:cs="Times New Roman"/>
                <w:szCs w:val="28"/>
              </w:rPr>
              <w:lastRenderedPageBreak/>
              <w:t xml:space="preserve">письменного опроса </w:t>
            </w:r>
            <w:r w:rsidRPr="00476444">
              <w:rPr>
                <w:rFonts w:cs="Times New Roman"/>
                <w:b/>
                <w:szCs w:val="28"/>
              </w:rPr>
              <w:t>на бумажном носителе или в электронной форме</w:t>
            </w:r>
            <w:r w:rsidRPr="00476444">
              <w:rPr>
                <w:rFonts w:cs="Times New Roman"/>
                <w:szCs w:val="28"/>
              </w:rPr>
              <w:t>.</w:t>
            </w: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lastRenderedPageBreak/>
              <w:t>В целях возможности реализации права собственника квартиры и нежилого помещения на голосование с использованием механизмов уже, предусмотренных в законодательстве об информатизации.</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32</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Подпункт 7-1) статьи 2</w:t>
            </w:r>
          </w:p>
        </w:tc>
        <w:tc>
          <w:tcPr>
            <w:tcW w:w="4394"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В настоящем Законе используются следующие основные понятия:</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 </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7-1) личный специальный счет - текущий банковский счет, открываемый сотрудниками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военнослужащими в банке второго уровня для зачисления жилищных выплат и осуществления платежей на установленные цели;</w:t>
            </w:r>
          </w:p>
          <w:p w:rsidR="003A77B7" w:rsidRPr="00476444" w:rsidRDefault="003A77B7" w:rsidP="00273016">
            <w:pPr>
              <w:pStyle w:val="ac"/>
              <w:shd w:val="clear" w:color="auto" w:fill="FFFFFF" w:themeFill="background1"/>
              <w:tabs>
                <w:tab w:val="left" w:pos="851"/>
              </w:tabs>
              <w:spacing w:after="0" w:line="240" w:lineRule="auto"/>
              <w:ind w:firstLine="175"/>
              <w:jc w:val="both"/>
              <w:rPr>
                <w:rFonts w:ascii="Times New Roman" w:hAnsi="Times New Roman" w:cs="Times New Roman"/>
                <w:bCs/>
                <w:color w:val="auto"/>
                <w:sz w:val="28"/>
                <w:szCs w:val="28"/>
              </w:rPr>
            </w:pPr>
            <w:r w:rsidRPr="00476444">
              <w:rPr>
                <w:rFonts w:ascii="Times New Roman" w:hAnsi="Times New Roman" w:cs="Times New Roman"/>
                <w:color w:val="auto"/>
                <w:sz w:val="28"/>
                <w:szCs w:val="28"/>
              </w:rPr>
              <w:t>…</w:t>
            </w:r>
          </w:p>
        </w:tc>
        <w:tc>
          <w:tcPr>
            <w:tcW w:w="4751" w:type="dxa"/>
          </w:tcPr>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В настоящем Законе используются следующие основные понятия:</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 xml:space="preserve">… </w:t>
            </w:r>
          </w:p>
          <w:p w:rsidR="003A77B7" w:rsidRPr="00476444" w:rsidRDefault="003A77B7" w:rsidP="00273016">
            <w:pPr>
              <w:shd w:val="clear" w:color="auto" w:fill="FFFFFF" w:themeFill="background1"/>
              <w:ind w:firstLine="347"/>
              <w:jc w:val="both"/>
              <w:rPr>
                <w:rFonts w:cs="Times New Roman"/>
                <w:szCs w:val="28"/>
              </w:rPr>
            </w:pPr>
            <w:r w:rsidRPr="00476444">
              <w:rPr>
                <w:rFonts w:cs="Times New Roman"/>
                <w:szCs w:val="28"/>
              </w:rPr>
              <w:t>7-1) личный специальный счет - текущий банковский счет, открываемый сотрудниками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военнослужащими в банке второго уровня</w:t>
            </w:r>
            <w:r w:rsidRPr="00476444">
              <w:rPr>
                <w:rFonts w:cs="Times New Roman"/>
                <w:b/>
                <w:szCs w:val="28"/>
              </w:rPr>
              <w:t xml:space="preserve"> или жилищном строительном сберегательном банке, обладающем статусом национального института развития,</w:t>
            </w:r>
            <w:r w:rsidRPr="00476444">
              <w:rPr>
                <w:rFonts w:cs="Times New Roman"/>
                <w:szCs w:val="28"/>
              </w:rPr>
              <w:t xml:space="preserve"> для зачисления жилищных выплат и осуществления платежей на </w:t>
            </w:r>
            <w:r w:rsidRPr="00476444">
              <w:rPr>
                <w:rFonts w:cs="Times New Roman"/>
                <w:szCs w:val="28"/>
              </w:rPr>
              <w:lastRenderedPageBreak/>
              <w:t>установленные цели;</w:t>
            </w:r>
          </w:p>
          <w:p w:rsidR="003A77B7" w:rsidRPr="00476444" w:rsidRDefault="003A77B7" w:rsidP="00273016">
            <w:pPr>
              <w:pStyle w:val="ac"/>
              <w:shd w:val="clear" w:color="auto" w:fill="FFFFFF" w:themeFill="background1"/>
              <w:tabs>
                <w:tab w:val="left" w:pos="851"/>
              </w:tabs>
              <w:spacing w:after="0" w:line="240" w:lineRule="auto"/>
              <w:ind w:firstLine="176"/>
              <w:jc w:val="both"/>
              <w:rPr>
                <w:rFonts w:ascii="Times New Roman" w:hAnsi="Times New Roman" w:cs="Times New Roman"/>
                <w:bCs/>
                <w:color w:val="auto"/>
                <w:sz w:val="28"/>
                <w:szCs w:val="28"/>
              </w:rPr>
            </w:pPr>
            <w:r w:rsidRPr="00476444">
              <w:rPr>
                <w:rFonts w:ascii="Times New Roman" w:hAnsi="Times New Roman" w:cs="Times New Roman"/>
                <w:color w:val="auto"/>
                <w:sz w:val="28"/>
                <w:szCs w:val="28"/>
              </w:rPr>
              <w:t>…</w:t>
            </w:r>
          </w:p>
        </w:tc>
        <w:tc>
          <w:tcPr>
            <w:tcW w:w="3205" w:type="dxa"/>
            <w:vAlign w:val="center"/>
          </w:tcPr>
          <w:p w:rsidR="003A77B7" w:rsidRPr="00476444" w:rsidRDefault="003A77B7" w:rsidP="00273016">
            <w:pPr>
              <w:shd w:val="clear" w:color="auto" w:fill="FFFFFF" w:themeFill="background1"/>
              <w:ind w:firstLine="185"/>
              <w:jc w:val="both"/>
              <w:rPr>
                <w:rFonts w:cs="Times New Roman"/>
                <w:szCs w:val="28"/>
              </w:rPr>
            </w:pPr>
            <w:r w:rsidRPr="00476444">
              <w:rPr>
                <w:rFonts w:eastAsia="Times New Roman" w:cs="Times New Roman"/>
                <w:szCs w:val="28"/>
              </w:rPr>
              <w:lastRenderedPageBreak/>
              <w:t xml:space="preserve">В целях распространения нормы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zCs w:val="28"/>
              </w:rPr>
            </w:pPr>
          </w:p>
          <w:p w:rsidR="003A77B7" w:rsidRPr="00476444" w:rsidRDefault="003A77B7" w:rsidP="00273016">
            <w:pPr>
              <w:shd w:val="clear" w:color="auto" w:fill="FFFFFF" w:themeFill="background1"/>
              <w:ind w:firstLine="185"/>
              <w:jc w:val="both"/>
              <w:rPr>
                <w:rFonts w:cs="Times New Roman"/>
                <w:spacing w:val="2"/>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33</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2</w:t>
            </w:r>
          </w:p>
        </w:tc>
        <w:tc>
          <w:tcPr>
            <w:tcW w:w="4394" w:type="dxa"/>
          </w:tcPr>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2. Основные понятия, используемые в настоящем Законе</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настоящем Законе используются следующие основные понятия:</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3A77B7" w:rsidRPr="00476444" w:rsidRDefault="003A77B7" w:rsidP="00273016">
            <w:pPr>
              <w:widowControl w:val="0"/>
              <w:shd w:val="clear" w:color="auto" w:fill="FFFFFF" w:themeFill="background1"/>
              <w:contextualSpacing/>
              <w:jc w:val="both"/>
              <w:outlineLvl w:val="0"/>
              <w:rPr>
                <w:rFonts w:cs="Times New Roman"/>
                <w:szCs w:val="28"/>
              </w:rPr>
            </w:pPr>
          </w:p>
          <w:p w:rsidR="003A77B7" w:rsidRPr="00476444" w:rsidRDefault="003A77B7" w:rsidP="00273016">
            <w:pPr>
              <w:widowControl w:val="0"/>
              <w:shd w:val="clear" w:color="auto" w:fill="FFFFFF" w:themeFill="background1"/>
              <w:contextualSpacing/>
              <w:jc w:val="both"/>
              <w:outlineLvl w:val="0"/>
              <w:rPr>
                <w:rFonts w:cs="Times New Roman"/>
                <w:b/>
                <w:szCs w:val="28"/>
              </w:rPr>
            </w:pPr>
            <w:r w:rsidRPr="00476444">
              <w:rPr>
                <w:rFonts w:cs="Times New Roman"/>
                <w:b/>
                <w:szCs w:val="28"/>
              </w:rPr>
              <w:t>12-1) отсутствует;</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p>
        </w:tc>
        <w:tc>
          <w:tcPr>
            <w:tcW w:w="4751" w:type="dxa"/>
          </w:tcPr>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Статья 2. Основные понятия, используемые в настоящем Законе</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настоящем Законе используются следующие основные понятия:</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3A77B7" w:rsidRPr="00476444" w:rsidRDefault="003A77B7" w:rsidP="00273016">
            <w:pPr>
              <w:widowControl w:val="0"/>
              <w:shd w:val="clear" w:color="auto" w:fill="FFFFFF" w:themeFill="background1"/>
              <w:contextualSpacing/>
              <w:jc w:val="both"/>
              <w:outlineLvl w:val="0"/>
              <w:rPr>
                <w:rFonts w:cs="Times New Roman"/>
                <w:b/>
                <w:bCs/>
                <w:szCs w:val="28"/>
              </w:rPr>
            </w:pPr>
            <w:r w:rsidRPr="00476444">
              <w:rPr>
                <w:rFonts w:cs="Times New Roman"/>
                <w:b/>
                <w:szCs w:val="28"/>
              </w:rPr>
              <w:t xml:space="preserve">12-1) </w:t>
            </w:r>
            <w:r w:rsidRPr="00476444">
              <w:rPr>
                <w:rFonts w:cs="Times New Roman"/>
                <w:b/>
                <w:bCs/>
                <w:szCs w:val="28"/>
              </w:rPr>
              <w:t>орган управления объектом кондоминиума - физическое или юридическое лицо, осуществляющее функции по управлению объектом кондоминиума;</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p>
        </w:tc>
        <w:tc>
          <w:tcPr>
            <w:tcW w:w="3205" w:type="dxa"/>
          </w:tcPr>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Кодексом Республики Казахстан «Об административных правонарушениях» предусмотрена статья 320, которой определена административная ответственность за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Учитывая, что Совет многоквартирного жилого дома является коллегиальным органом </w:t>
            </w:r>
            <w:r w:rsidRPr="00476444">
              <w:rPr>
                <w:rFonts w:cs="Times New Roman"/>
                <w:szCs w:val="28"/>
              </w:rPr>
              <w:lastRenderedPageBreak/>
              <w:t>и выносит совместные решения по управлению домом, которые являются уже обязательными для исполнения органом управления объектом кондоминиума – непосредственно физическим или юридическим лицом, осуществляющим функции по управлению объектом кондоминиума, предлагается конкретизировать само определение «орган управления объектом кондоминиума».</w:t>
            </w:r>
          </w:p>
          <w:p w:rsidR="003A77B7" w:rsidRPr="00476444" w:rsidRDefault="003A77B7" w:rsidP="00273016">
            <w:pPr>
              <w:shd w:val="clear" w:color="auto" w:fill="FFFFFF" w:themeFill="background1"/>
              <w:ind w:firstLine="170"/>
              <w:jc w:val="both"/>
              <w:rPr>
                <w:rFonts w:eastAsia="Times New Roman"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34</w:t>
            </w:r>
          </w:p>
        </w:tc>
        <w:tc>
          <w:tcPr>
            <w:tcW w:w="1804"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lang w:eastAsia="x-none"/>
              </w:rPr>
              <w:t>Подпункт 16-4) статьи 2</w:t>
            </w:r>
          </w:p>
        </w:tc>
        <w:tc>
          <w:tcPr>
            <w:tcW w:w="4394" w:type="dxa"/>
          </w:tcPr>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2. Основные понятия, используемые в настоящем Законе</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настоящем Законе используются следующие основные понятия:</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3A77B7" w:rsidRPr="00476444" w:rsidRDefault="003A77B7" w:rsidP="00273016">
            <w:pPr>
              <w:widowControl w:val="0"/>
              <w:shd w:val="clear" w:color="auto" w:fill="FFFFFF" w:themeFill="background1"/>
              <w:contextualSpacing/>
              <w:jc w:val="both"/>
              <w:outlineLvl w:val="0"/>
              <w:rPr>
                <w:rFonts w:cs="Times New Roman"/>
                <w:b/>
                <w:szCs w:val="28"/>
              </w:rPr>
            </w:pPr>
            <w:r w:rsidRPr="00476444">
              <w:rPr>
                <w:rFonts w:cs="Times New Roman"/>
                <w:szCs w:val="28"/>
              </w:rPr>
              <w:t xml:space="preserve">    </w:t>
            </w:r>
            <w:r w:rsidRPr="00476444">
              <w:rPr>
                <w:rFonts w:cs="Times New Roman"/>
                <w:b/>
                <w:szCs w:val="28"/>
              </w:rPr>
              <w:t xml:space="preserve">16-4) совет многоквартирного жилого дома (далее – совет дома) – орган управления объектом кондоминиума, </w:t>
            </w:r>
            <w:r w:rsidRPr="00476444">
              <w:rPr>
                <w:rFonts w:cs="Times New Roman"/>
                <w:b/>
                <w:szCs w:val="28"/>
              </w:rPr>
              <w:lastRenderedPageBreak/>
              <w:t>избираемый из числа собственников квартир, нежилых помещений;</w:t>
            </w:r>
          </w:p>
        </w:tc>
        <w:tc>
          <w:tcPr>
            <w:tcW w:w="4751" w:type="dxa"/>
          </w:tcPr>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Статья 2. Основные понятия, используемые в настоящем Законе</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В настоящем Законе используются следующие основные понятия:</w:t>
            </w:r>
          </w:p>
          <w:p w:rsidR="003A77B7" w:rsidRPr="00476444" w:rsidRDefault="003A77B7" w:rsidP="00273016">
            <w:pPr>
              <w:widowControl w:val="0"/>
              <w:shd w:val="clear" w:color="auto" w:fill="FFFFFF" w:themeFill="background1"/>
              <w:contextualSpacing/>
              <w:jc w:val="both"/>
              <w:outlineLvl w:val="0"/>
              <w:rPr>
                <w:rFonts w:cs="Times New Roman"/>
                <w:b/>
                <w:bCs/>
                <w:szCs w:val="28"/>
              </w:rPr>
            </w:pPr>
          </w:p>
          <w:p w:rsidR="003A77B7" w:rsidRPr="00476444" w:rsidRDefault="003A77B7" w:rsidP="00273016">
            <w:pPr>
              <w:widowControl w:val="0"/>
              <w:shd w:val="clear" w:color="auto" w:fill="FFFFFF" w:themeFill="background1"/>
              <w:contextualSpacing/>
              <w:jc w:val="both"/>
              <w:outlineLvl w:val="0"/>
              <w:rPr>
                <w:rFonts w:cs="Times New Roman"/>
                <w:b/>
                <w:bCs/>
                <w:szCs w:val="28"/>
              </w:rPr>
            </w:pPr>
            <w:r w:rsidRPr="00476444">
              <w:rPr>
                <w:rFonts w:cs="Times New Roman"/>
                <w:b/>
                <w:bCs/>
                <w:szCs w:val="28"/>
              </w:rPr>
              <w:t xml:space="preserve">     16-4) совет многоквартирного жилого дома (далее – совет дома) – коллегиальный орган, избираемый из числа собственников квартир, нежилых помещений;</w:t>
            </w:r>
          </w:p>
          <w:p w:rsidR="003A77B7" w:rsidRPr="00476444" w:rsidRDefault="003A77B7" w:rsidP="00273016">
            <w:pPr>
              <w:widowControl w:val="0"/>
              <w:shd w:val="clear" w:color="auto" w:fill="FFFFFF" w:themeFill="background1"/>
              <w:contextualSpacing/>
              <w:jc w:val="both"/>
              <w:outlineLvl w:val="0"/>
              <w:rPr>
                <w:rFonts w:cs="Times New Roman"/>
                <w:szCs w:val="28"/>
              </w:rPr>
            </w:pPr>
          </w:p>
        </w:tc>
        <w:tc>
          <w:tcPr>
            <w:tcW w:w="3205" w:type="dxa"/>
          </w:tcPr>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 xml:space="preserve">   С учетом вышеприведенного обоснования по «органу управления объектом кондоминиума» </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связи с осуществлением государственного контроля в сфере управления жилищным </w:t>
            </w:r>
            <w:r w:rsidRPr="00476444">
              <w:rPr>
                <w:rFonts w:cs="Times New Roman"/>
                <w:szCs w:val="28"/>
              </w:rPr>
              <w:lastRenderedPageBreak/>
              <w:t>фондом возникает ряд спорных вопросов при исполнении установленных функций в сфере госконтроля.</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Если ранее, все функции по управлению общим имуществом объекта кондоминиума осуществлялось органом управления, т.е. КСК, ПКСК и т.д., то согласно внесенным поправкам в Закон РК «О жилищных отношениях», часть функций находится у органа управления – Совет дома, часть закреплена за председателем объединения собственников имущества, доверенным лицом простого товарищества, представителем управляющей компании или управляющим многоквартирного жилого дома.</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Кроме того, ст. 320 </w:t>
            </w:r>
            <w:r w:rsidRPr="00476444">
              <w:rPr>
                <w:rFonts w:cs="Times New Roman"/>
                <w:szCs w:val="28"/>
              </w:rPr>
              <w:lastRenderedPageBreak/>
              <w:t>КоАП РК предусматривает административную ответственность органов управления, в случае нарушения соответствующих требований.</w:t>
            </w:r>
          </w:p>
          <w:p w:rsidR="003A77B7" w:rsidRPr="00476444" w:rsidRDefault="003A77B7"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этой связи, необходимо изменить понятие органа управления и совета дома в целях исключения коллизий действующего законодательства.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35</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Подпункт 29) статьи 2</w:t>
            </w:r>
          </w:p>
        </w:tc>
        <w:tc>
          <w:tcPr>
            <w:tcW w:w="4394"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29) наем (аренда) жилища - предоставление жилища или части его нанимателю (арендатору) в </w:t>
            </w:r>
            <w:r w:rsidRPr="00476444">
              <w:rPr>
                <w:rFonts w:cs="Times New Roman"/>
                <w:b/>
                <w:szCs w:val="28"/>
              </w:rPr>
              <w:t xml:space="preserve">постоянное или </w:t>
            </w:r>
            <w:r w:rsidRPr="00476444">
              <w:rPr>
                <w:rFonts w:cs="Times New Roman"/>
                <w:szCs w:val="28"/>
              </w:rPr>
              <w:t>временное владение и пользование за плату;</w:t>
            </w:r>
          </w:p>
        </w:tc>
        <w:tc>
          <w:tcPr>
            <w:tcW w:w="4751"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29) наем (аренда) жилища - предоставление жилища или части его нанимателю (арендатору) </w:t>
            </w:r>
            <w:r w:rsidRPr="00476444">
              <w:rPr>
                <w:rFonts w:cs="Times New Roman"/>
                <w:b/>
                <w:szCs w:val="28"/>
              </w:rPr>
              <w:t>во</w:t>
            </w:r>
            <w:r w:rsidRPr="00476444">
              <w:rPr>
                <w:rFonts w:cs="Times New Roman"/>
                <w:szCs w:val="28"/>
              </w:rPr>
              <w:t xml:space="preserve"> временное владение и пользование за плату;</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Приведение в соответствие с п.1 ст. 540 Гражданского кодекса Республики Казахстан (Особенная часть). В подпункте 29) необходимо исключить слово «постоянное»</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36</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Статья 2</w:t>
            </w:r>
          </w:p>
        </w:tc>
        <w:tc>
          <w:tcPr>
            <w:tcW w:w="4394"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b/>
                <w:szCs w:val="28"/>
              </w:rPr>
              <w:t>…</w:t>
            </w:r>
          </w:p>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
                <w:szCs w:val="28"/>
              </w:rPr>
              <w:t>38-1) отсутствует</w:t>
            </w:r>
          </w:p>
        </w:tc>
        <w:tc>
          <w:tcPr>
            <w:tcW w:w="4751"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Style w:val="s0"/>
                <w:rFonts w:cs="Times New Roman"/>
                <w:b/>
                <w:szCs w:val="28"/>
              </w:rPr>
            </w:pPr>
            <w:r w:rsidRPr="00476444">
              <w:rPr>
                <w:rStyle w:val="s0"/>
                <w:rFonts w:cs="Times New Roman"/>
                <w:b/>
                <w:szCs w:val="28"/>
              </w:rPr>
              <w:t>…</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rPr>
              <w:t>38-1)</w:t>
            </w:r>
            <w:r w:rsidRPr="00476444">
              <w:rPr>
                <w:rFonts w:eastAsia="Times New Roman" w:cs="Times New Roman"/>
                <w:szCs w:val="28"/>
              </w:rPr>
              <w:t xml:space="preserve"> </w:t>
            </w:r>
            <w:r w:rsidRPr="00476444">
              <w:rPr>
                <w:rFonts w:eastAsia="Times New Roman" w:cs="Times New Roman"/>
                <w:b/>
                <w:szCs w:val="28"/>
              </w:rPr>
              <w:t xml:space="preserve">меры государственной поддержки, направленные на улучшение жилищных условий  - комплекс мер,  определяемых </w:t>
            </w:r>
            <w:r w:rsidRPr="00476444">
              <w:rPr>
                <w:rFonts w:eastAsia="Times New Roman" w:cs="Times New Roman"/>
                <w:b/>
                <w:szCs w:val="28"/>
              </w:rPr>
              <w:lastRenderedPageBreak/>
              <w:t>настоящим Законом, для государственной поддержки граждан Республики Казахстан,  состоящих на учете нуждающихся в жилище в жилищном строительном сберегательном банке, обладающего статусом национального института развития;</w:t>
            </w:r>
          </w:p>
        </w:tc>
        <w:tc>
          <w:tcPr>
            <w:tcW w:w="3205" w:type="dxa"/>
          </w:tcPr>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cs="Times New Roman"/>
                <w:szCs w:val="28"/>
              </w:rPr>
              <w:lastRenderedPageBreak/>
              <w:t>В целях закрепления нового понятия</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37</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eastAsia="Times New Roman" w:cs="Times New Roman"/>
                <w:szCs w:val="28"/>
              </w:rPr>
              <w:t>Подпункт 44-1) статьи  2</w:t>
            </w:r>
          </w:p>
        </w:tc>
        <w:tc>
          <w:tcPr>
            <w:tcW w:w="4394"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44-1)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и (или) государственной программы жилищного строительства, утвержденной Правительством Республики Казахстан</w:t>
            </w:r>
          </w:p>
        </w:tc>
        <w:tc>
          <w:tcPr>
            <w:tcW w:w="4751" w:type="dxa"/>
          </w:tcPr>
          <w:p w:rsidR="003A77B7" w:rsidRPr="00476444" w:rsidRDefault="003A77B7" w:rsidP="00273016">
            <w:pPr>
              <w:shd w:val="clear" w:color="auto" w:fill="FFFFFF" w:themeFill="background1"/>
              <w:jc w:val="both"/>
              <w:rPr>
                <w:rFonts w:cs="Times New Roman"/>
                <w:spacing w:val="2"/>
                <w:szCs w:val="28"/>
                <w:shd w:val="clear" w:color="auto" w:fill="FFFFFF"/>
              </w:rPr>
            </w:pPr>
            <w:r w:rsidRPr="00476444">
              <w:rPr>
                <w:rFonts w:eastAsia="Times New Roman" w:cs="Times New Roman"/>
                <w:szCs w:val="28"/>
              </w:rPr>
              <w:t>44-1) жилищный сертификат</w:t>
            </w:r>
            <w:r w:rsidRPr="00476444">
              <w:rPr>
                <w:rFonts w:eastAsia="Times New Roman" w:cs="Times New Roman"/>
                <w:b/>
                <w:szCs w:val="28"/>
              </w:rPr>
              <w:t xml:space="preserve"> – </w:t>
            </w:r>
            <w:r w:rsidRPr="00476444">
              <w:rPr>
                <w:rFonts w:eastAsia="Times New Roman" w:cs="Times New Roman"/>
                <w:szCs w:val="28"/>
              </w:rPr>
              <w:t xml:space="preserve">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w:t>
            </w:r>
            <w:r w:rsidRPr="00476444">
              <w:rPr>
                <w:rFonts w:eastAsia="Times New Roman" w:cs="Times New Roman"/>
                <w:b/>
                <w:szCs w:val="28"/>
              </w:rPr>
              <w:t>и в рамках настоящего Закона,</w:t>
            </w:r>
            <w:r w:rsidRPr="00476444">
              <w:rPr>
                <w:rFonts w:eastAsia="Times New Roman" w:cs="Times New Roman"/>
                <w:szCs w:val="28"/>
              </w:rPr>
              <w:t xml:space="preserve"> </w:t>
            </w:r>
            <w:r w:rsidRPr="00476444">
              <w:rPr>
                <w:rFonts w:eastAsia="Times New Roman" w:cs="Times New Roman"/>
                <w:b/>
                <w:szCs w:val="28"/>
              </w:rPr>
              <w:t>как социальная помощь или социальная поддержка в виде бюджетного кредита.</w:t>
            </w:r>
          </w:p>
        </w:tc>
        <w:tc>
          <w:tcPr>
            <w:tcW w:w="3205"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cs="Times New Roman"/>
                <w:szCs w:val="28"/>
              </w:rPr>
              <w:t>Приведение в соответствие с действующей статьей 14-1 Закона РК «О жилищных отношениях»</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38</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Статья 2</w:t>
            </w:r>
          </w:p>
        </w:tc>
        <w:tc>
          <w:tcPr>
            <w:tcW w:w="4394"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b/>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b/>
                <w:szCs w:val="28"/>
              </w:rPr>
              <w:t>44-4) отсутствует</w:t>
            </w:r>
          </w:p>
        </w:tc>
        <w:tc>
          <w:tcPr>
            <w:tcW w:w="4751" w:type="dxa"/>
          </w:tcPr>
          <w:p w:rsidR="003A77B7" w:rsidRPr="00476444" w:rsidRDefault="003A77B7" w:rsidP="00273016">
            <w:pPr>
              <w:shd w:val="clear" w:color="auto" w:fill="FFFFFF" w:themeFill="background1"/>
              <w:ind w:firstLine="170"/>
              <w:jc w:val="both"/>
              <w:rPr>
                <w:rFonts w:cs="Times New Roman"/>
                <w:bCs/>
                <w:szCs w:val="28"/>
              </w:rPr>
            </w:pPr>
            <w:r w:rsidRPr="00476444">
              <w:rPr>
                <w:rFonts w:cs="Times New Roman"/>
                <w:bCs/>
                <w:szCs w:val="28"/>
              </w:rPr>
              <w:t>Статья 2. Основные понятия, используемые в настоящем Законе</w:t>
            </w:r>
          </w:p>
          <w:p w:rsidR="003A77B7" w:rsidRPr="00476444" w:rsidRDefault="003A77B7" w:rsidP="00273016">
            <w:pPr>
              <w:shd w:val="clear" w:color="auto" w:fill="FFFFFF" w:themeFill="background1"/>
              <w:ind w:firstLine="170"/>
              <w:jc w:val="both"/>
              <w:rPr>
                <w:rStyle w:val="s0"/>
                <w:rFonts w:cs="Times New Roman"/>
                <w:b/>
                <w:szCs w:val="28"/>
              </w:rPr>
            </w:pPr>
            <w:r w:rsidRPr="00476444">
              <w:rPr>
                <w:rStyle w:val="s0"/>
                <w:rFonts w:cs="Times New Roman"/>
                <w:b/>
                <w:szCs w:val="28"/>
              </w:rPr>
              <w:t>…</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rPr>
              <w:t>44-4)</w:t>
            </w:r>
            <w:r w:rsidRPr="00476444">
              <w:rPr>
                <w:rFonts w:eastAsia="Times New Roman" w:cs="Times New Roman"/>
                <w:szCs w:val="28"/>
              </w:rPr>
              <w:t xml:space="preserve"> </w:t>
            </w:r>
            <w:r w:rsidRPr="00476444">
              <w:rPr>
                <w:rFonts w:eastAsia="Times New Roman" w:cs="Times New Roman"/>
                <w:b/>
                <w:szCs w:val="28"/>
              </w:rPr>
              <w:t>электронная база «Центр обеспечения жильем»</w:t>
            </w:r>
            <w:r w:rsidRPr="00476444">
              <w:rPr>
                <w:rFonts w:eastAsia="Times New Roman" w:cs="Times New Roman"/>
                <w:szCs w:val="28"/>
              </w:rPr>
              <w:t xml:space="preserve"> – </w:t>
            </w:r>
            <w:r w:rsidRPr="00476444">
              <w:rPr>
                <w:rFonts w:eastAsia="Times New Roman" w:cs="Times New Roman"/>
                <w:b/>
                <w:szCs w:val="28"/>
              </w:rPr>
              <w:t xml:space="preserve">база, содержащая сведения о гражданах, нуждающихся в жилье,  </w:t>
            </w:r>
            <w:r w:rsidRPr="00476444">
              <w:rPr>
                <w:rFonts w:eastAsia="Times New Roman" w:cs="Times New Roman"/>
                <w:b/>
                <w:szCs w:val="28"/>
              </w:rPr>
              <w:lastRenderedPageBreak/>
              <w:t>поставленных на учет жилищным строительным сберегательным банком, обладающим статусом национального института развития в порядке, предусмотренном настоящим Законом;</w:t>
            </w:r>
          </w:p>
        </w:tc>
        <w:tc>
          <w:tcPr>
            <w:tcW w:w="3205" w:type="dxa"/>
          </w:tcPr>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szCs w:val="28"/>
              </w:rPr>
              <w:lastRenderedPageBreak/>
              <w:t>В целях закрепления нового понятия и приведения в соответствии со ст. 69 Закона.</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39</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Статья 7</w:t>
            </w:r>
          </w:p>
        </w:tc>
        <w:tc>
          <w:tcPr>
            <w:tcW w:w="4394"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Статья 7. Государственный учет жилищного фонда Республики Казахстан</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w:t>
            </w:r>
            <w:bookmarkStart w:id="8" w:name="sub1004518955"/>
            <w:r w:rsidRPr="00476444">
              <w:rPr>
                <w:rFonts w:cs="Times New Roman"/>
                <w:szCs w:val="28"/>
              </w:rPr>
              <w:fldChar w:fldCharType="begin"/>
            </w:r>
            <w:r w:rsidRPr="00476444">
              <w:rPr>
                <w:rFonts w:cs="Times New Roman"/>
                <w:szCs w:val="28"/>
              </w:rPr>
              <w:instrText xml:space="preserve"> HYPERLINK "jl:35283975.0" </w:instrText>
            </w:r>
            <w:r w:rsidRPr="00476444">
              <w:rPr>
                <w:rFonts w:cs="Times New Roman"/>
                <w:szCs w:val="28"/>
              </w:rPr>
              <w:fldChar w:fldCharType="separate"/>
            </w:r>
            <w:r w:rsidRPr="00476444">
              <w:rPr>
                <w:rFonts w:cs="Times New Roman"/>
                <w:szCs w:val="28"/>
              </w:rPr>
              <w:t>порядке</w:t>
            </w:r>
            <w:r w:rsidRPr="00476444">
              <w:rPr>
                <w:rFonts w:cs="Times New Roman"/>
                <w:szCs w:val="28"/>
              </w:rPr>
              <w:fldChar w:fldCharType="end"/>
            </w:r>
            <w:bookmarkEnd w:id="8"/>
            <w:r w:rsidRPr="00476444">
              <w:rPr>
                <w:rFonts w:cs="Times New Roman"/>
                <w:szCs w:val="28"/>
              </w:rPr>
              <w:t>,</w:t>
            </w:r>
            <w:r w:rsidRPr="00476444">
              <w:rPr>
                <w:rFonts w:cs="Times New Roman"/>
                <w:b/>
                <w:szCs w:val="28"/>
              </w:rPr>
              <w:t xml:space="preserve"> </w:t>
            </w:r>
            <w:r w:rsidRPr="00476444">
              <w:rPr>
                <w:rFonts w:cs="Times New Roman"/>
                <w:szCs w:val="28"/>
              </w:rPr>
              <w:t>устанавливаемом</w:t>
            </w:r>
            <w:r w:rsidRPr="00476444">
              <w:rPr>
                <w:rFonts w:cs="Times New Roman"/>
                <w:b/>
                <w:szCs w:val="28"/>
              </w:rPr>
              <w:t xml:space="preserve"> Правительством Республики Казахстан.</w:t>
            </w:r>
          </w:p>
        </w:tc>
        <w:tc>
          <w:tcPr>
            <w:tcW w:w="4751"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Статья 7. Государственный учет жилищного фонда Республики Казахстан</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w:t>
            </w:r>
            <w:hyperlink r:id="rId18" w:history="1">
              <w:r w:rsidRPr="00476444">
                <w:rPr>
                  <w:rFonts w:cs="Times New Roman"/>
                  <w:szCs w:val="28"/>
                </w:rPr>
                <w:t>порядке</w:t>
              </w:r>
            </w:hyperlink>
            <w:r w:rsidRPr="00476444">
              <w:rPr>
                <w:rFonts w:cs="Times New Roman"/>
                <w:szCs w:val="28"/>
              </w:rPr>
              <w:t>, устанавливаемом</w:t>
            </w:r>
            <w:r w:rsidRPr="00476444">
              <w:rPr>
                <w:rFonts w:cs="Times New Roman"/>
                <w:b/>
                <w:szCs w:val="28"/>
              </w:rPr>
              <w:t xml:space="preserve"> Уполномоченным органом.</w:t>
            </w: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Приведение в соответствие с Законом Республики Казахстан от 25 ноября 2019 года № 272-VI «О внесении изменений и дополнений в некоторые законодательные акты Республики Казахстан по вопросам оказания государственных услуг» в части оптимизации государственных услуг, а также с пунктом 10-12) статьи 10-2 Закона РК </w:t>
            </w:r>
            <w:r w:rsidRPr="00476444">
              <w:rPr>
                <w:rFonts w:eastAsia="Times New Roman" w:cs="Times New Roman"/>
                <w:szCs w:val="28"/>
              </w:rPr>
              <w:t>«</w:t>
            </w:r>
            <w:r w:rsidRPr="00476444">
              <w:rPr>
                <w:rFonts w:cs="Times New Roman"/>
                <w:szCs w:val="28"/>
              </w:rPr>
              <w:t>О жилищных отношениях</w:t>
            </w:r>
            <w:r w:rsidRPr="00476444">
              <w:rPr>
                <w:rFonts w:eastAsia="Times New Roman" w:cs="Times New Roman"/>
                <w:szCs w:val="28"/>
              </w:rPr>
              <w:t>».</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40</w:t>
            </w:r>
          </w:p>
        </w:tc>
        <w:tc>
          <w:tcPr>
            <w:tcW w:w="1804" w:type="dxa"/>
          </w:tcPr>
          <w:p w:rsidR="003A77B7" w:rsidRPr="00476444" w:rsidRDefault="003A77B7" w:rsidP="00273016">
            <w:pPr>
              <w:shd w:val="clear" w:color="auto" w:fill="FFFFFF" w:themeFill="background1"/>
              <w:jc w:val="both"/>
              <w:rPr>
                <w:rFonts w:cs="Times New Roman"/>
                <w:szCs w:val="28"/>
              </w:rPr>
            </w:pPr>
            <w:r w:rsidRPr="00476444">
              <w:rPr>
                <w:rFonts w:cs="Times New Roman"/>
                <w:szCs w:val="28"/>
              </w:rPr>
              <w:t>Подпункт 6-2) статьи 10-1</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10-1. Компетенция Правительства Республики Казахстан</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b/>
                <w:szCs w:val="28"/>
              </w:rPr>
              <w:t xml:space="preserve">6-2) определяет </w:t>
            </w:r>
            <w:hyperlink r:id="rId19" w:history="1">
              <w:r w:rsidRPr="00476444">
                <w:rPr>
                  <w:rFonts w:cs="Times New Roman"/>
                  <w:b/>
                  <w:szCs w:val="28"/>
                </w:rPr>
                <w:t>порядок</w:t>
              </w:r>
            </w:hyperlink>
            <w:r w:rsidRPr="00476444">
              <w:rPr>
                <w:rFonts w:cs="Times New Roman"/>
                <w:b/>
                <w:szCs w:val="28"/>
              </w:rPr>
              <w:t xml:space="preserve"> постановки на учет граждан Республики Казахстан, </w:t>
            </w:r>
            <w:r w:rsidRPr="00476444">
              <w:rPr>
                <w:rFonts w:cs="Times New Roman"/>
                <w:b/>
                <w:szCs w:val="28"/>
              </w:rPr>
              <w:lastRenderedPageBreak/>
              <w:t>нуждающихся в жилище из государственного жилищного фонда или жилище, арендованном местным исполнительным органом в частном жилищном фонде;</w:t>
            </w: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lastRenderedPageBreak/>
              <w:t>Статья 10-1. Компетенция Правительства Республики Казахстан</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b/>
                <w:bCs/>
                <w:spacing w:val="2"/>
                <w:szCs w:val="28"/>
                <w:bdr w:val="none" w:sz="0" w:space="0" w:color="auto" w:frame="1"/>
                <w:shd w:val="clear" w:color="auto" w:fill="FFFFFF"/>
              </w:rPr>
              <w:t xml:space="preserve">6-2) </w:t>
            </w:r>
            <w:r w:rsidRPr="00476444">
              <w:rPr>
                <w:rFonts w:cs="Times New Roman"/>
                <w:b/>
                <w:szCs w:val="28"/>
              </w:rPr>
              <w:t>исключить</w:t>
            </w: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Приведение в соответствие с Законом Республики Казахстан от 25 ноября 2019 года № 272-VI «О внесении изменений и дополнений в некоторые </w:t>
            </w:r>
            <w:r w:rsidRPr="00476444">
              <w:rPr>
                <w:rFonts w:cs="Times New Roman"/>
                <w:szCs w:val="28"/>
              </w:rPr>
              <w:lastRenderedPageBreak/>
              <w:t>законодательные акты Республики Казахстан по вопросам оказания государственных услуг» в части оптимизации государственных услуг.</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41</w:t>
            </w:r>
          </w:p>
        </w:tc>
        <w:tc>
          <w:tcPr>
            <w:tcW w:w="1804" w:type="dxa"/>
          </w:tcPr>
          <w:p w:rsidR="003A77B7" w:rsidRPr="00476444" w:rsidRDefault="003A77B7" w:rsidP="00273016">
            <w:pPr>
              <w:shd w:val="clear" w:color="auto" w:fill="FFFFFF" w:themeFill="background1"/>
              <w:ind w:right="-108"/>
              <w:jc w:val="both"/>
              <w:rPr>
                <w:rFonts w:cs="Times New Roman"/>
                <w:szCs w:val="28"/>
              </w:rPr>
            </w:pPr>
            <w:r w:rsidRPr="00476444">
              <w:rPr>
                <w:rFonts w:cs="Times New Roman"/>
                <w:szCs w:val="28"/>
              </w:rPr>
              <w:t>Подпункт 10-1) статьи 10-2</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10-1) разрабатывает и утверждает </w:t>
            </w:r>
            <w:bookmarkStart w:id="9" w:name="sub1002097716"/>
            <w:r w:rsidRPr="00476444">
              <w:rPr>
                <w:rFonts w:cs="Times New Roman"/>
                <w:szCs w:val="28"/>
              </w:rPr>
              <w:fldChar w:fldCharType="begin"/>
            </w:r>
            <w:r w:rsidRPr="00476444">
              <w:rPr>
                <w:rFonts w:cs="Times New Roman"/>
                <w:szCs w:val="28"/>
              </w:rPr>
              <w:instrText xml:space="preserve"> HYPERLINK "jl:31063954.0" </w:instrText>
            </w:r>
            <w:r w:rsidRPr="00476444">
              <w:rPr>
                <w:rFonts w:cs="Times New Roman"/>
                <w:szCs w:val="28"/>
              </w:rPr>
              <w:fldChar w:fldCharType="separate"/>
            </w:r>
            <w:r w:rsidRPr="00476444">
              <w:rPr>
                <w:rFonts w:cs="Times New Roman"/>
                <w:szCs w:val="28"/>
              </w:rPr>
              <w:t>методику</w:t>
            </w:r>
            <w:r w:rsidRPr="00476444">
              <w:rPr>
                <w:rFonts w:cs="Times New Roman"/>
                <w:szCs w:val="28"/>
              </w:rPr>
              <w:fldChar w:fldCharType="end"/>
            </w:r>
            <w:bookmarkEnd w:id="9"/>
            <w:r w:rsidRPr="00476444">
              <w:rPr>
                <w:rFonts w:cs="Times New Roman"/>
                <w:szCs w:val="28"/>
              </w:rPr>
              <w:t xml:space="preserve"> </w:t>
            </w:r>
            <w:r w:rsidRPr="00476444">
              <w:rPr>
                <w:rFonts w:cs="Times New Roman"/>
                <w:b/>
                <w:szCs w:val="28"/>
              </w:rPr>
              <w:t xml:space="preserve">пропорционального </w:t>
            </w:r>
            <w:r w:rsidRPr="00476444">
              <w:rPr>
                <w:rFonts w:cs="Times New Roman"/>
                <w:szCs w:val="28"/>
              </w:rPr>
              <w:t>распределения жилищ из государственного жилищного фонда или жилищ, арендованных местным исполнительным органом в частном жилищном фонде;</w:t>
            </w: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10-1) </w:t>
            </w:r>
            <w:r w:rsidRPr="00476444">
              <w:rPr>
                <w:rFonts w:cs="Times New Roman"/>
                <w:b/>
                <w:szCs w:val="28"/>
              </w:rPr>
              <w:t>исключить</w:t>
            </w:r>
          </w:p>
        </w:tc>
        <w:tc>
          <w:tcPr>
            <w:tcW w:w="3205" w:type="dxa"/>
          </w:tcPr>
          <w:p w:rsidR="003A77B7" w:rsidRPr="00476444" w:rsidRDefault="003A77B7" w:rsidP="00273016">
            <w:pPr>
              <w:shd w:val="clear" w:color="auto" w:fill="FFFFFF" w:themeFill="background1"/>
              <w:jc w:val="both"/>
              <w:rPr>
                <w:rFonts w:eastAsia="Times New Roman" w:cs="Times New Roman"/>
                <w:szCs w:val="28"/>
              </w:rPr>
            </w:pPr>
            <w:r w:rsidRPr="00476444">
              <w:rPr>
                <w:rFonts w:eastAsia="Times New Roman" w:cs="Times New Roman"/>
                <w:szCs w:val="28"/>
              </w:rPr>
              <w:t>Данный пункт неактуален ввиду принципиального подхода реализации через дату постановки</w:t>
            </w:r>
          </w:p>
          <w:p w:rsidR="003A77B7" w:rsidRPr="00476444" w:rsidRDefault="003A77B7" w:rsidP="00273016">
            <w:pPr>
              <w:shd w:val="clear" w:color="auto" w:fill="FFFFFF" w:themeFill="background1"/>
              <w:ind w:firstLine="170"/>
              <w:jc w:val="both"/>
              <w:rPr>
                <w:rFonts w:cs="Times New Roman"/>
                <w:szCs w:val="28"/>
              </w:rPr>
            </w:pP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42</w:t>
            </w:r>
          </w:p>
        </w:tc>
        <w:tc>
          <w:tcPr>
            <w:tcW w:w="1804" w:type="dxa"/>
          </w:tcPr>
          <w:p w:rsidR="003A77B7" w:rsidRPr="00476444" w:rsidRDefault="003A77B7" w:rsidP="00273016">
            <w:pPr>
              <w:shd w:val="clear" w:color="auto" w:fill="FFFFFF" w:themeFill="background1"/>
              <w:ind w:right="-108"/>
              <w:jc w:val="both"/>
              <w:rPr>
                <w:rFonts w:cs="Times New Roman"/>
                <w:szCs w:val="28"/>
              </w:rPr>
            </w:pPr>
            <w:r w:rsidRPr="00476444">
              <w:rPr>
                <w:rFonts w:cs="Times New Roman"/>
                <w:szCs w:val="28"/>
              </w:rPr>
              <w:t>подпункт 10-12) статьи 10-2</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b/>
                <w:szCs w:val="28"/>
              </w:rPr>
            </w:pPr>
            <w:r w:rsidRPr="00476444">
              <w:rPr>
                <w:rFonts w:cs="Times New Roman"/>
                <w:szCs w:val="28"/>
              </w:rPr>
              <w:t>10-12)</w:t>
            </w:r>
            <w:r w:rsidRPr="00476444">
              <w:rPr>
                <w:rFonts w:cs="Times New Roman"/>
                <w:b/>
                <w:szCs w:val="28"/>
              </w:rPr>
              <w:t xml:space="preserve"> определяет </w:t>
            </w:r>
            <w:bookmarkStart w:id="10" w:name="sub1004518956"/>
            <w:r w:rsidRPr="00476444">
              <w:rPr>
                <w:rFonts w:cs="Times New Roman"/>
                <w:szCs w:val="28"/>
              </w:rPr>
              <w:fldChar w:fldCharType="begin"/>
            </w:r>
            <w:r w:rsidRPr="00476444">
              <w:rPr>
                <w:rFonts w:cs="Times New Roman"/>
                <w:szCs w:val="28"/>
              </w:rPr>
              <w:instrText xml:space="preserve"> HYPERLINK "jl:35283975.100" </w:instrText>
            </w:r>
            <w:r w:rsidRPr="00476444">
              <w:rPr>
                <w:rFonts w:cs="Times New Roman"/>
                <w:szCs w:val="28"/>
              </w:rPr>
              <w:fldChar w:fldCharType="separate"/>
            </w:r>
            <w:r w:rsidRPr="00476444">
              <w:rPr>
                <w:rFonts w:cs="Times New Roman"/>
                <w:szCs w:val="28"/>
              </w:rPr>
              <w:t>единый порядок</w:t>
            </w:r>
            <w:r w:rsidRPr="00476444">
              <w:rPr>
                <w:rFonts w:cs="Times New Roman"/>
                <w:szCs w:val="28"/>
              </w:rPr>
              <w:fldChar w:fldCharType="end"/>
            </w:r>
            <w:bookmarkEnd w:id="10"/>
            <w:r w:rsidRPr="00476444">
              <w:rPr>
                <w:rFonts w:cs="Times New Roman"/>
                <w:szCs w:val="28"/>
              </w:rPr>
              <w:t xml:space="preserve"> осуществления государственного учета жилищного фонда Республики Казахстан;</w:t>
            </w: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10-12)</w:t>
            </w:r>
            <w:r w:rsidRPr="00476444">
              <w:rPr>
                <w:rFonts w:cs="Times New Roman"/>
                <w:b/>
                <w:szCs w:val="28"/>
              </w:rPr>
              <w:t xml:space="preserve"> разрабатывает и утверждает </w:t>
            </w:r>
            <w:hyperlink r:id="rId20" w:history="1">
              <w:r w:rsidRPr="00476444">
                <w:rPr>
                  <w:rFonts w:cs="Times New Roman"/>
                  <w:szCs w:val="28"/>
                </w:rPr>
                <w:t>единый порядок</w:t>
              </w:r>
            </w:hyperlink>
            <w:r w:rsidRPr="00476444">
              <w:rPr>
                <w:rFonts w:cs="Times New Roman"/>
                <w:szCs w:val="28"/>
              </w:rPr>
              <w:t xml:space="preserve"> осуществления государственного учета жилищного фонда Республики Казахстан;</w:t>
            </w: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Приведение в соответствие с Законом Республики Казахстан от 25 ноября 2019 года № 272-VI «О внесении изменений и дополнений в некоторые законодательные акты Республики Казахстан по вопросам оказания государственных услуг» в части оптимизации государственных услуг.</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43</w:t>
            </w:r>
          </w:p>
        </w:tc>
        <w:tc>
          <w:tcPr>
            <w:tcW w:w="1804" w:type="dxa"/>
          </w:tcPr>
          <w:p w:rsidR="003A77B7" w:rsidRPr="00476444" w:rsidRDefault="003A77B7" w:rsidP="00273016">
            <w:pPr>
              <w:shd w:val="clear" w:color="auto" w:fill="FFFFFF" w:themeFill="background1"/>
              <w:ind w:right="-108"/>
              <w:jc w:val="both"/>
              <w:rPr>
                <w:rFonts w:cs="Times New Roman"/>
                <w:szCs w:val="28"/>
              </w:rPr>
            </w:pPr>
            <w:r w:rsidRPr="00476444">
              <w:rPr>
                <w:rFonts w:cs="Times New Roman"/>
                <w:szCs w:val="28"/>
              </w:rPr>
              <w:t>Подпункт 10-14) статьи 10-2</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szCs w:val="28"/>
              </w:rPr>
              <w:t>10-14)  утверждает правила предоставления жилищных сертификатов;</w:t>
            </w: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szCs w:val="28"/>
              </w:rPr>
              <w:t xml:space="preserve">10-14) </w:t>
            </w:r>
            <w:r w:rsidRPr="00476444">
              <w:rPr>
                <w:rFonts w:cs="Times New Roman"/>
                <w:b/>
                <w:szCs w:val="28"/>
              </w:rPr>
              <w:t>исключить</w:t>
            </w: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eastAsia="Times New Roman" w:cs="Times New Roman"/>
                <w:szCs w:val="28"/>
              </w:rPr>
              <w:t xml:space="preserve">Данный пункт неактуален ввиду объединения мер государственной поддержки в одну статью </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44</w:t>
            </w:r>
          </w:p>
        </w:tc>
        <w:tc>
          <w:tcPr>
            <w:tcW w:w="1804" w:type="dxa"/>
          </w:tcPr>
          <w:p w:rsidR="003A77B7" w:rsidRPr="00476444" w:rsidRDefault="003A77B7"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3A77B7" w:rsidRPr="00476444" w:rsidRDefault="003A77B7"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10-28) Отсутствует;</w:t>
            </w: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ind w:firstLine="170"/>
              <w:jc w:val="both"/>
              <w:rPr>
                <w:rFonts w:eastAsia="Times New Roman" w:cs="Times New Roman"/>
                <w:b/>
                <w:szCs w:val="28"/>
              </w:rPr>
            </w:pPr>
            <w:r w:rsidRPr="00476444">
              <w:rPr>
                <w:rFonts w:eastAsia="Times New Roman" w:cs="Times New Roman"/>
                <w:b/>
                <w:szCs w:val="28"/>
              </w:rPr>
              <w:t>10-28) разрабатывает и утверждает порядок постановки на учет нуждающихся в жилище и реализации мер государственной поддержки, направленных на улучшение жилищных условий;</w:t>
            </w:r>
          </w:p>
        </w:tc>
        <w:tc>
          <w:tcPr>
            <w:tcW w:w="3205" w:type="dxa"/>
          </w:tcPr>
          <w:p w:rsidR="003A77B7" w:rsidRPr="00476444" w:rsidRDefault="003A77B7" w:rsidP="00273016">
            <w:pPr>
              <w:shd w:val="clear" w:color="auto" w:fill="FFFFFF" w:themeFill="background1"/>
              <w:ind w:firstLine="170"/>
              <w:jc w:val="both"/>
              <w:rPr>
                <w:rFonts w:cs="Times New Roman"/>
                <w:szCs w:val="28"/>
              </w:rPr>
            </w:pPr>
            <w:r w:rsidRPr="00476444">
              <w:rPr>
                <w:rFonts w:cs="Times New Roman"/>
                <w:szCs w:val="28"/>
              </w:rPr>
              <w:t xml:space="preserve">Уточнение ответственного органа за разработку и утверждение порядка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В связи с новым механизмом обеспечения жильем компетенция Правительства РК по определению порядка постановки на учет граждан исключается.</w:t>
            </w:r>
          </w:p>
          <w:p w:rsidR="00273016" w:rsidRPr="00476444" w:rsidRDefault="00A75E6D" w:rsidP="00A75E6D">
            <w:pPr>
              <w:shd w:val="clear" w:color="auto" w:fill="FFFFFF" w:themeFill="background1"/>
              <w:ind w:firstLine="170"/>
              <w:jc w:val="both"/>
              <w:rPr>
                <w:rFonts w:cs="Times New Roman"/>
                <w:szCs w:val="28"/>
              </w:rPr>
            </w:pPr>
            <w:r w:rsidRPr="00476444">
              <w:rPr>
                <w:rFonts w:cs="Times New Roman"/>
                <w:szCs w:val="28"/>
              </w:rPr>
              <w:t>В этой связи в целях уточнения ответственного уполномоченного</w:t>
            </w:r>
            <w:r w:rsidR="00273016" w:rsidRPr="00476444">
              <w:rPr>
                <w:rFonts w:cs="Times New Roman"/>
                <w:szCs w:val="28"/>
              </w:rPr>
              <w:t xml:space="preserve"> орган</w:t>
            </w:r>
            <w:r w:rsidRPr="00476444">
              <w:rPr>
                <w:rFonts w:cs="Times New Roman"/>
                <w:szCs w:val="28"/>
              </w:rPr>
              <w:t>а</w:t>
            </w:r>
            <w:r w:rsidR="00273016" w:rsidRPr="00476444">
              <w:rPr>
                <w:rFonts w:cs="Times New Roman"/>
                <w:szCs w:val="28"/>
              </w:rPr>
              <w:t xml:space="preserve"> по утверждению порядка постановки на учет граждан.</w:t>
            </w:r>
          </w:p>
        </w:tc>
      </w:tr>
      <w:tr w:rsidR="003A77B7" w:rsidRPr="00476444" w:rsidTr="00273016">
        <w:tc>
          <w:tcPr>
            <w:tcW w:w="696" w:type="dxa"/>
          </w:tcPr>
          <w:p w:rsidR="003A77B7" w:rsidRPr="00476444" w:rsidRDefault="003A77B7"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45</w:t>
            </w:r>
          </w:p>
        </w:tc>
        <w:tc>
          <w:tcPr>
            <w:tcW w:w="1804" w:type="dxa"/>
          </w:tcPr>
          <w:p w:rsidR="003A77B7" w:rsidRPr="00476444" w:rsidRDefault="003A77B7"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10-29) Отсутствует;</w:t>
            </w:r>
          </w:p>
        </w:tc>
        <w:tc>
          <w:tcPr>
            <w:tcW w:w="4751" w:type="dxa"/>
          </w:tcPr>
          <w:p w:rsidR="003A77B7" w:rsidRPr="00476444" w:rsidRDefault="003A77B7"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3A77B7" w:rsidRPr="00476444" w:rsidRDefault="003A77B7"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3A77B7" w:rsidRPr="00476444" w:rsidRDefault="003A77B7" w:rsidP="00273016">
            <w:pPr>
              <w:shd w:val="clear" w:color="auto" w:fill="FFFFFF" w:themeFill="background1"/>
              <w:jc w:val="both"/>
              <w:rPr>
                <w:rFonts w:eastAsia="Times New Roman" w:cs="Times New Roman"/>
                <w:b/>
                <w:szCs w:val="28"/>
              </w:rPr>
            </w:pPr>
            <w:r w:rsidRPr="00476444">
              <w:rPr>
                <w:rFonts w:eastAsia="Times New Roman" w:cs="Times New Roman"/>
                <w:b/>
                <w:szCs w:val="28"/>
              </w:rPr>
              <w:t>10-29)</w:t>
            </w:r>
            <w:r w:rsidRPr="00476444">
              <w:rPr>
                <w:rFonts w:cs="Times New Roman"/>
                <w:szCs w:val="28"/>
              </w:rPr>
              <w:t xml:space="preserve"> </w:t>
            </w:r>
            <w:r w:rsidRPr="00476444">
              <w:rPr>
                <w:rFonts w:eastAsia="Times New Roman" w:cs="Times New Roman"/>
                <w:b/>
                <w:szCs w:val="28"/>
              </w:rPr>
              <w:t xml:space="preserve">разрабатывает и утверждает порядок постановки  и предоставления жилища из </w:t>
            </w:r>
            <w:r w:rsidRPr="00476444">
              <w:rPr>
                <w:rFonts w:eastAsia="Times New Roman" w:cs="Times New Roman"/>
                <w:b/>
                <w:szCs w:val="28"/>
              </w:rPr>
              <w:lastRenderedPageBreak/>
              <w:t>жилищного фонда государственных учреждений и государственных предприятий;</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В связи с новым механизмом обеспечения жильем компетенция Правительства РК по определению порядка </w:t>
            </w:r>
            <w:r w:rsidRPr="00476444">
              <w:rPr>
                <w:rFonts w:cs="Times New Roman"/>
                <w:szCs w:val="28"/>
              </w:rPr>
              <w:lastRenderedPageBreak/>
              <w:t>постановки на учет граждан исключается.</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В этой связи уполномоченный орган наделяется компетенцией по утверждению порядка постановки на учет и предоставления жилища из жилищного фонда государственных учреждений и государственных предприятий.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46</w:t>
            </w:r>
          </w:p>
        </w:tc>
        <w:tc>
          <w:tcPr>
            <w:tcW w:w="1804" w:type="dxa"/>
          </w:tcPr>
          <w:p w:rsidR="00273016" w:rsidRPr="00476444" w:rsidRDefault="00273016"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10-30) Отсутствует;</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10-30) разрабатывает и утверждает  правила субсидирования затрат работодателей, построивших работникам жилища в селе, поселке, сельском округе;</w:t>
            </w:r>
          </w:p>
        </w:tc>
        <w:tc>
          <w:tcPr>
            <w:tcW w:w="3205" w:type="dxa"/>
          </w:tcPr>
          <w:p w:rsidR="00273016" w:rsidRPr="00476444" w:rsidRDefault="00A75E6D" w:rsidP="00A75E6D">
            <w:pPr>
              <w:shd w:val="clear" w:color="auto" w:fill="FFFFFF" w:themeFill="background1"/>
              <w:ind w:firstLine="170"/>
              <w:jc w:val="both"/>
              <w:rPr>
                <w:rFonts w:cs="Times New Roman"/>
                <w:szCs w:val="28"/>
              </w:rPr>
            </w:pPr>
            <w:r w:rsidRPr="00476444">
              <w:rPr>
                <w:rFonts w:cs="Times New Roman"/>
                <w:szCs w:val="28"/>
              </w:rPr>
              <w:t xml:space="preserve">В целях исполнения поручения Главы Государства на пятом заседании НСОД 25 февраля 2021 года для решения жилищного вопроса </w:t>
            </w:r>
            <w:r w:rsidR="00273016" w:rsidRPr="00476444">
              <w:rPr>
                <w:rFonts w:cs="Times New Roman"/>
                <w:szCs w:val="28"/>
              </w:rPr>
              <w:t xml:space="preserve">в сельской местности </w:t>
            </w:r>
            <w:r w:rsidRPr="00476444">
              <w:rPr>
                <w:rFonts w:cs="Times New Roman"/>
                <w:szCs w:val="28"/>
              </w:rPr>
              <w:t>проработан</w:t>
            </w:r>
            <w:r w:rsidR="00273016" w:rsidRPr="00476444">
              <w:rPr>
                <w:rFonts w:cs="Times New Roman"/>
                <w:szCs w:val="28"/>
              </w:rPr>
              <w:t xml:space="preserve"> механизм субсидирования затрат работодателей при строительстве арендных домов на селе.</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В связи с чем в законопроекте предусмотрено наделение </w:t>
            </w:r>
            <w:r w:rsidRPr="00476444">
              <w:rPr>
                <w:rFonts w:cs="Times New Roman"/>
                <w:szCs w:val="28"/>
              </w:rPr>
              <w:lastRenderedPageBreak/>
              <w:t>уполномоченного органа компетенцией по утверждению правил и осуществлению субсидирования затрат работодателей, построивших работников жилища в селе, поселке, сельском округе.</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47</w:t>
            </w:r>
          </w:p>
        </w:tc>
        <w:tc>
          <w:tcPr>
            <w:tcW w:w="1804" w:type="dxa"/>
          </w:tcPr>
          <w:p w:rsidR="00273016" w:rsidRPr="00476444" w:rsidRDefault="00273016"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10-31) Отсутствует;</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10-31) осуществляет субсидирование затрат работодателей,</w:t>
            </w:r>
            <w:r w:rsidRPr="00476444">
              <w:rPr>
                <w:rFonts w:cs="Times New Roman"/>
                <w:szCs w:val="28"/>
              </w:rPr>
              <w:t xml:space="preserve"> </w:t>
            </w:r>
            <w:r w:rsidRPr="00476444">
              <w:rPr>
                <w:rFonts w:eastAsia="Times New Roman" w:cs="Times New Roman"/>
                <w:b/>
                <w:szCs w:val="28"/>
              </w:rPr>
              <w:t>построивших работникам жилища в селе, поселке, сельском округе;</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pacing w:val="2"/>
                <w:szCs w:val="28"/>
              </w:rPr>
              <w:t xml:space="preserve">Внесение данного дополнения необходимо в целях наделения </w:t>
            </w:r>
            <w:r w:rsidRPr="00476444">
              <w:rPr>
                <w:rFonts w:cs="Times New Roman"/>
                <w:szCs w:val="28"/>
              </w:rPr>
              <w:t xml:space="preserve">уполномоченного органа </w:t>
            </w:r>
            <w:r w:rsidRPr="00476444">
              <w:rPr>
                <w:rFonts w:cs="Times New Roman"/>
                <w:spacing w:val="2"/>
                <w:szCs w:val="28"/>
              </w:rPr>
              <w:t>компетенцией</w:t>
            </w:r>
            <w:r w:rsidRPr="00476444">
              <w:rPr>
                <w:rFonts w:cs="Times New Roman"/>
                <w:szCs w:val="28"/>
              </w:rPr>
              <w:t xml:space="preserve"> по осуществлению субсидирования затрат работодателей при строительстве домов в селе, поселке, сельском округе, во исполнение пункта 61 ОНП</w:t>
            </w:r>
            <w:r w:rsidR="00A75E6D" w:rsidRPr="00476444">
              <w:rPr>
                <w:rFonts w:cs="Times New Roman"/>
                <w:szCs w:val="28"/>
              </w:rPr>
              <w:t>.</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48</w:t>
            </w:r>
          </w:p>
        </w:tc>
        <w:tc>
          <w:tcPr>
            <w:tcW w:w="1804" w:type="dxa"/>
          </w:tcPr>
          <w:p w:rsidR="00273016" w:rsidRPr="00476444" w:rsidRDefault="00273016"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10-32) Отсутствует;</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eastAsia="Times New Roman" w:cs="Times New Roman"/>
                <w:b/>
                <w:szCs w:val="28"/>
              </w:rPr>
              <w:t xml:space="preserve">10-32) разрабатывает и утверждает правила финансирования строительства жилья и инфраструктуры к районам жилищной застройки, развития и наращивания </w:t>
            </w:r>
            <w:r w:rsidRPr="00476444">
              <w:rPr>
                <w:rFonts w:eastAsia="Times New Roman" w:cs="Times New Roman"/>
                <w:b/>
                <w:szCs w:val="28"/>
              </w:rPr>
              <w:lastRenderedPageBreak/>
              <w:t>жилищного фонда мест</w:t>
            </w:r>
            <w:r w:rsidR="00A75E6D" w:rsidRPr="00476444">
              <w:rPr>
                <w:rFonts w:eastAsia="Times New Roman" w:cs="Times New Roman"/>
                <w:b/>
                <w:szCs w:val="28"/>
              </w:rPr>
              <w:t>ными исполнительными органами.</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Уточнение ответственного органа за разработку и утверждение порядка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49</w:t>
            </w:r>
          </w:p>
        </w:tc>
        <w:tc>
          <w:tcPr>
            <w:tcW w:w="1804" w:type="dxa"/>
          </w:tcPr>
          <w:p w:rsidR="00273016" w:rsidRPr="00476444" w:rsidRDefault="00273016"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10-33) Отсутствует;</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10-33) разрабатывает и утверждает  </w:t>
            </w:r>
            <w:r w:rsidRPr="00476444">
              <w:rPr>
                <w:rFonts w:cs="Times New Roman"/>
                <w:szCs w:val="28"/>
              </w:rPr>
              <w:t xml:space="preserve"> </w:t>
            </w:r>
            <w:r w:rsidRPr="00476444">
              <w:rPr>
                <w:rFonts w:eastAsia="Times New Roman" w:cs="Times New Roman"/>
                <w:b/>
                <w:szCs w:val="28"/>
              </w:rPr>
              <w:t>правила реализации мер по развитию рынка частного арендного жилья и финансирования инвестиционных проектов через субъекты квазигосударственного сектора;</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Уточнение ответственного органа за р</w:t>
            </w:r>
            <w:r w:rsidR="002B326A" w:rsidRPr="00476444">
              <w:rPr>
                <w:rFonts w:cs="Times New Roman"/>
                <w:szCs w:val="28"/>
              </w:rPr>
              <w:t>азработку и утверждение порядка</w:t>
            </w:r>
          </w:p>
          <w:p w:rsidR="002B326A" w:rsidRPr="00476444" w:rsidRDefault="002B326A" w:rsidP="00273016">
            <w:pPr>
              <w:shd w:val="clear" w:color="auto" w:fill="FFFFFF" w:themeFill="background1"/>
              <w:ind w:firstLine="170"/>
              <w:jc w:val="both"/>
              <w:rPr>
                <w:rFonts w:cs="Times New Roman"/>
                <w:szCs w:val="28"/>
              </w:rPr>
            </w:pPr>
            <w:r w:rsidRPr="00476444">
              <w:rPr>
                <w:rFonts w:cs="Times New Roman"/>
                <w:szCs w:val="28"/>
              </w:rPr>
              <w:t>В целях финансирования Единым оператором жилищного строительства инвестиционных проектов строительства жилья местных исполнительных органов и частных застройщиков на условиях платности, срочности и возвратно</w:t>
            </w:r>
            <w:r w:rsidRPr="00476444">
              <w:rPr>
                <w:rFonts w:cs="Times New Roman"/>
                <w:szCs w:val="28"/>
                <w:lang w:val="kk-KZ"/>
              </w:rPr>
              <w:t>с</w:t>
            </w:r>
            <w:r w:rsidRPr="00476444">
              <w:rPr>
                <w:rFonts w:cs="Times New Roman"/>
                <w:szCs w:val="28"/>
              </w:rPr>
              <w:t>ти средств.</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50</w:t>
            </w:r>
          </w:p>
        </w:tc>
        <w:tc>
          <w:tcPr>
            <w:tcW w:w="1804" w:type="dxa"/>
          </w:tcPr>
          <w:p w:rsidR="00273016" w:rsidRPr="00476444" w:rsidRDefault="00273016"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10-34) Отсутствует;</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10-34) осуществляет субсидирование части арендной платы за жилье, предоставляемое в аренду из частного жилищного фонда лицам, состоящим на учете в жилищном строительном сберегательном банке, обладающем статусом </w:t>
            </w:r>
            <w:r w:rsidRPr="00476444">
              <w:rPr>
                <w:rFonts w:eastAsia="Times New Roman" w:cs="Times New Roman"/>
                <w:b/>
                <w:szCs w:val="28"/>
              </w:rPr>
              <w:lastRenderedPageBreak/>
              <w:t>национального института развития;</w:t>
            </w:r>
          </w:p>
        </w:tc>
        <w:tc>
          <w:tcPr>
            <w:tcW w:w="3205" w:type="dxa"/>
          </w:tcPr>
          <w:p w:rsidR="009320EF" w:rsidRPr="00476444" w:rsidRDefault="009320EF" w:rsidP="009320EF">
            <w:pPr>
              <w:shd w:val="clear" w:color="auto" w:fill="FFFFFF" w:themeFill="background1"/>
              <w:ind w:firstLine="170"/>
              <w:jc w:val="both"/>
              <w:rPr>
                <w:rFonts w:cs="Times New Roman"/>
                <w:szCs w:val="28"/>
              </w:rPr>
            </w:pPr>
            <w:r w:rsidRPr="00476444">
              <w:rPr>
                <w:rFonts w:cs="Times New Roman"/>
                <w:szCs w:val="28"/>
              </w:rPr>
              <w:lastRenderedPageBreak/>
              <w:t xml:space="preserve">Во исполнение поручения Главы государства в рамках законопроекта предусматривается внедрение механизма субсидирования арендной платы в частном жилищном фонде для очередников, имеющие доходы ниже </w:t>
            </w:r>
            <w:r w:rsidRPr="00476444">
              <w:rPr>
                <w:rFonts w:cs="Times New Roman"/>
                <w:szCs w:val="28"/>
              </w:rPr>
              <w:lastRenderedPageBreak/>
              <w:t>1 прожиточного миним</w:t>
            </w:r>
            <w:r w:rsidR="007836B6" w:rsidRPr="00476444">
              <w:rPr>
                <w:rFonts w:cs="Times New Roman"/>
                <w:szCs w:val="28"/>
              </w:rPr>
              <w:t>ума</w:t>
            </w:r>
            <w:r w:rsidRPr="00476444">
              <w:rPr>
                <w:rFonts w:cs="Times New Roman"/>
                <w:szCs w:val="28"/>
              </w:rPr>
              <w:t>.</w:t>
            </w:r>
          </w:p>
          <w:p w:rsidR="007836B6" w:rsidRPr="00476444" w:rsidRDefault="007836B6" w:rsidP="009320EF">
            <w:pPr>
              <w:shd w:val="clear" w:color="auto" w:fill="FFFFFF" w:themeFill="background1"/>
              <w:ind w:firstLine="170"/>
              <w:jc w:val="both"/>
              <w:rPr>
                <w:rFonts w:cs="Times New Roman"/>
                <w:szCs w:val="28"/>
              </w:rPr>
            </w:pPr>
            <w:r w:rsidRPr="00476444">
              <w:rPr>
                <w:rFonts w:cs="Times New Roman"/>
                <w:szCs w:val="28"/>
              </w:rPr>
              <w:t>В этой связи для реализации данного механизма уполномоченный орган наделяется соответствующей компетенцией.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51</w:t>
            </w:r>
          </w:p>
        </w:tc>
        <w:tc>
          <w:tcPr>
            <w:tcW w:w="1804" w:type="dxa"/>
          </w:tcPr>
          <w:p w:rsidR="00273016" w:rsidRPr="00476444" w:rsidRDefault="00273016" w:rsidP="00273016">
            <w:pPr>
              <w:shd w:val="clear" w:color="auto" w:fill="FFFFFF" w:themeFill="background1"/>
              <w:ind w:right="-108"/>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w:t>
            </w:r>
          </w:p>
        </w:tc>
        <w:tc>
          <w:tcPr>
            <w:tcW w:w="4394"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10-35) Отсутствует;</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10-2. Компетенция уполномоченного органа</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10-35) разрабатывает и утверждает по согласованию с центральным уполномоченным органом по бюджетному планированию порядок определения размера арендной платы и субсидирования части арендной платы за жилье, предоставляемое в аренду из частного жилищного фонда лицам, состоящим на учете в жилищном строительном сберегательном банке, обладающем статусом национального института развития;</w:t>
            </w:r>
          </w:p>
        </w:tc>
        <w:tc>
          <w:tcPr>
            <w:tcW w:w="3205" w:type="dxa"/>
          </w:tcPr>
          <w:p w:rsidR="00273016" w:rsidRPr="00476444" w:rsidRDefault="009320EF" w:rsidP="007836B6">
            <w:pPr>
              <w:shd w:val="clear" w:color="auto" w:fill="FFFFFF" w:themeFill="background1"/>
              <w:ind w:firstLine="170"/>
              <w:jc w:val="both"/>
              <w:rPr>
                <w:rFonts w:cs="Times New Roman"/>
                <w:szCs w:val="28"/>
              </w:rPr>
            </w:pPr>
            <w:r w:rsidRPr="00476444">
              <w:rPr>
                <w:rFonts w:cs="Times New Roman"/>
                <w:szCs w:val="28"/>
              </w:rPr>
              <w:t>Во исполнение поручения Главы государства в рамках законопроекта предусматривается внедрение механизма субсидирования арендной платы в частном жилищном фонде для очередников, имеющие дохо</w:t>
            </w:r>
            <w:r w:rsidR="007836B6" w:rsidRPr="00476444">
              <w:rPr>
                <w:rFonts w:cs="Times New Roman"/>
                <w:szCs w:val="28"/>
              </w:rPr>
              <w:t>ды ниже 1 прожиточного минимума.</w:t>
            </w:r>
          </w:p>
          <w:p w:rsidR="007836B6" w:rsidRPr="00476444" w:rsidRDefault="007836B6" w:rsidP="007836B6">
            <w:pPr>
              <w:shd w:val="clear" w:color="auto" w:fill="FFFFFF" w:themeFill="background1"/>
              <w:ind w:firstLine="170"/>
              <w:jc w:val="both"/>
              <w:rPr>
                <w:rFonts w:cs="Times New Roman"/>
                <w:szCs w:val="28"/>
              </w:rPr>
            </w:pPr>
            <w:r w:rsidRPr="00476444">
              <w:rPr>
                <w:rFonts w:cs="Times New Roman"/>
                <w:szCs w:val="28"/>
              </w:rPr>
              <w:t>В этой связи для реализации данного механизма уполномоченный орган наделяется соответствующей компетенцией.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52</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Статья 10-7</w:t>
            </w:r>
          </w:p>
        </w:tc>
        <w:tc>
          <w:tcPr>
            <w:tcW w:w="4394" w:type="dxa"/>
          </w:tcPr>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Статья 10-7.  Отсутствует.</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cs="Times New Roman"/>
                <w:b/>
                <w:szCs w:val="28"/>
              </w:rPr>
              <w:t xml:space="preserve">  </w:t>
            </w:r>
            <w:r w:rsidRPr="00476444">
              <w:rPr>
                <w:rFonts w:eastAsia="Times New Roman" w:cs="Times New Roman"/>
                <w:szCs w:val="28"/>
              </w:rPr>
              <w:t xml:space="preserve"> </w:t>
            </w:r>
            <w:r w:rsidRPr="00476444">
              <w:rPr>
                <w:rFonts w:eastAsia="Times New Roman" w:cs="Times New Roman"/>
                <w:b/>
                <w:szCs w:val="28"/>
              </w:rPr>
              <w:t xml:space="preserve">Статья 10-7. Жилищный строительный сберегательный </w:t>
            </w:r>
            <w:r w:rsidRPr="00476444">
              <w:rPr>
                <w:rFonts w:eastAsia="Times New Roman" w:cs="Times New Roman"/>
                <w:b/>
                <w:szCs w:val="28"/>
              </w:rPr>
              <w:lastRenderedPageBreak/>
              <w:t>банк, обладающий статусом национального института развития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осуществляющий деятельность в соответствии с законодательством Республики Казахстан.</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2. Жилищный строительный сберегательный банк, обладающий статусом национального института развития, осуществляет:</w:t>
            </w:r>
          </w:p>
          <w:p w:rsidR="00273016" w:rsidRPr="00476444" w:rsidRDefault="00273016" w:rsidP="00273016">
            <w:pPr>
              <w:shd w:val="clear" w:color="auto" w:fill="FFFFFF" w:themeFill="background1"/>
              <w:tabs>
                <w:tab w:val="left" w:pos="488"/>
                <w:tab w:val="left" w:pos="1081"/>
              </w:tabs>
              <w:jc w:val="both"/>
              <w:rPr>
                <w:rFonts w:eastAsia="Times New Roman" w:cs="Times New Roman"/>
                <w:b/>
                <w:strike/>
                <w:szCs w:val="28"/>
              </w:rPr>
            </w:pPr>
            <w:r w:rsidRPr="00476444">
              <w:rPr>
                <w:rFonts w:eastAsia="Times New Roman" w:cs="Times New Roman"/>
                <w:b/>
                <w:szCs w:val="28"/>
              </w:rPr>
              <w:t xml:space="preserve">   1) ведение, мониторинг и актуализацию единой республиканской электронной базы;</w:t>
            </w:r>
          </w:p>
          <w:p w:rsidR="00273016" w:rsidRPr="00476444" w:rsidRDefault="00273016" w:rsidP="00273016">
            <w:pPr>
              <w:shd w:val="clear" w:color="auto" w:fill="FFFFFF" w:themeFill="background1"/>
              <w:tabs>
                <w:tab w:val="left" w:pos="488"/>
                <w:tab w:val="left" w:pos="1081"/>
              </w:tabs>
              <w:ind w:firstLine="175"/>
              <w:jc w:val="both"/>
              <w:rPr>
                <w:rFonts w:eastAsia="Times New Roman" w:cs="Times New Roman"/>
                <w:b/>
                <w:szCs w:val="28"/>
              </w:rPr>
            </w:pPr>
            <w:r w:rsidRPr="00476444">
              <w:rPr>
                <w:rFonts w:eastAsia="Times New Roman" w:cs="Times New Roman"/>
                <w:b/>
                <w:szCs w:val="28"/>
              </w:rPr>
              <w:t>2) формирование, ведение, мониторинг, актуализацию базы «Центр обеспечения жильем» ;</w:t>
            </w:r>
          </w:p>
          <w:p w:rsidR="00273016" w:rsidRPr="00476444" w:rsidRDefault="00273016" w:rsidP="00273016">
            <w:pPr>
              <w:shd w:val="clear" w:color="auto" w:fill="FFFFFF" w:themeFill="background1"/>
              <w:tabs>
                <w:tab w:val="left" w:pos="488"/>
                <w:tab w:val="left" w:pos="1081"/>
              </w:tabs>
              <w:jc w:val="both"/>
              <w:rPr>
                <w:rFonts w:eastAsia="Times New Roman" w:cs="Times New Roman"/>
                <w:b/>
                <w:szCs w:val="28"/>
              </w:rPr>
            </w:pPr>
            <w:r w:rsidRPr="00476444">
              <w:rPr>
                <w:rFonts w:eastAsia="Times New Roman" w:cs="Times New Roman"/>
                <w:b/>
                <w:szCs w:val="28"/>
              </w:rPr>
              <w:t xml:space="preserve">   3)</w:t>
            </w:r>
            <w:r w:rsidRPr="00476444">
              <w:rPr>
                <w:rFonts w:eastAsia="Times New Roman" w:cs="Times New Roman"/>
                <w:szCs w:val="28"/>
              </w:rPr>
              <w:t xml:space="preserve"> </w:t>
            </w:r>
            <w:r w:rsidRPr="00476444">
              <w:rPr>
                <w:rFonts w:eastAsia="Times New Roman" w:cs="Times New Roman"/>
                <w:b/>
                <w:szCs w:val="28"/>
              </w:rPr>
              <w:t>реализацию мер государственной поддержки, направленных на улучшение жилищных условий.</w:t>
            </w:r>
          </w:p>
        </w:tc>
        <w:tc>
          <w:tcPr>
            <w:tcW w:w="3205" w:type="dxa"/>
          </w:tcPr>
          <w:p w:rsidR="00273016" w:rsidRPr="00476444" w:rsidRDefault="00273016" w:rsidP="00273016">
            <w:pPr>
              <w:pStyle w:val="af0"/>
              <w:shd w:val="clear" w:color="auto" w:fill="FFFFFF" w:themeFill="background1"/>
              <w:jc w:val="both"/>
              <w:rPr>
                <w:rFonts w:cs="Times New Roman"/>
                <w:sz w:val="28"/>
                <w:szCs w:val="28"/>
              </w:rPr>
            </w:pPr>
            <w:r w:rsidRPr="00476444">
              <w:rPr>
                <w:rFonts w:cs="Times New Roman"/>
                <w:sz w:val="28"/>
                <w:szCs w:val="28"/>
              </w:rPr>
              <w:lastRenderedPageBreak/>
              <w:t xml:space="preserve">По поручению Президента К-Ж. </w:t>
            </w:r>
            <w:r w:rsidRPr="00476444">
              <w:rPr>
                <w:rFonts w:cs="Times New Roman"/>
                <w:sz w:val="28"/>
                <w:szCs w:val="28"/>
              </w:rPr>
              <w:lastRenderedPageBreak/>
              <w:t>Токаева создается национальный институт развития «Отбасы банк» на базе АО «Жилстройсбербанк Казахстана» для обеспечения жильем нуждающихся граждан.</w:t>
            </w:r>
          </w:p>
          <w:p w:rsidR="00273016" w:rsidRPr="00476444" w:rsidRDefault="00273016" w:rsidP="00273016">
            <w:pPr>
              <w:shd w:val="clear" w:color="auto" w:fill="FFFFFF" w:themeFill="background1"/>
              <w:ind w:firstLine="170"/>
              <w:jc w:val="both"/>
              <w:rPr>
                <w:rFonts w:eastAsia="Times New Roman"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53</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10-8</w:t>
            </w:r>
          </w:p>
        </w:tc>
        <w:tc>
          <w:tcPr>
            <w:tcW w:w="4394" w:type="dxa"/>
          </w:tcPr>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Статья 10-8. Отсутствует</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Статья 10-8. Меры по развитию рынка арендного жилья частного жилищного фонда и </w:t>
            </w:r>
            <w:r w:rsidRPr="00476444">
              <w:rPr>
                <w:rFonts w:eastAsia="Times New Roman" w:cs="Times New Roman"/>
                <w:b/>
                <w:szCs w:val="28"/>
              </w:rPr>
              <w:lastRenderedPageBreak/>
              <w:t>финансирования инвестиционных проектов через субъекты квазигосударственного сектора</w:t>
            </w:r>
          </w:p>
          <w:p w:rsidR="00273016" w:rsidRPr="00476444" w:rsidRDefault="00273016" w:rsidP="00273016">
            <w:pPr>
              <w:shd w:val="clear" w:color="auto" w:fill="FFFFFF" w:themeFill="background1"/>
              <w:jc w:val="both"/>
              <w:rPr>
                <w:rFonts w:eastAsia="Times New Roman" w:cs="Times New Roman"/>
                <w:b/>
                <w:szCs w:val="28"/>
              </w:rPr>
            </w:pP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Единый оператор жилищного строительства в целях развития рынка арендного жилья и наращивания жилищного фонда вправе:</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1) осуществлять финансирование инвестиционных проектов юридических лиц;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осуществлять имущественный наем (аренду) объектов недвижимости из частного жилищного фонда с последующим предоставлением данных объектов в имущественный наем (субаренду);</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3) предоставлять в имущественный наем (аренду) собственные объекты недвижимости, в том числе с правом последующего выкупа.</w:t>
            </w:r>
          </w:p>
          <w:p w:rsidR="00273016" w:rsidRPr="00476444" w:rsidRDefault="00273016" w:rsidP="00273016">
            <w:pPr>
              <w:shd w:val="clear" w:color="auto" w:fill="FFFFFF" w:themeFill="background1"/>
              <w:jc w:val="both"/>
              <w:rPr>
                <w:rFonts w:eastAsia="Times New Roman" w:cs="Times New Roman"/>
                <w:b/>
                <w:bCs/>
                <w:spacing w:val="2"/>
                <w:szCs w:val="28"/>
                <w:bdr w:val="none" w:sz="0" w:space="0" w:color="auto" w:frame="1"/>
                <w:lang w:eastAsia="ru-RU"/>
              </w:rPr>
            </w:pPr>
            <w:r w:rsidRPr="00476444">
              <w:rPr>
                <w:rFonts w:eastAsia="Times New Roman" w:cs="Times New Roman"/>
                <w:b/>
                <w:bCs/>
                <w:spacing w:val="2"/>
                <w:szCs w:val="28"/>
                <w:bdr w:val="none" w:sz="0" w:space="0" w:color="auto" w:frame="1"/>
                <w:lang w:eastAsia="ru-RU"/>
              </w:rPr>
              <w:t xml:space="preserve">2. Меры по развитию рынка арендного жилья частного жилищного фонда и финансирования инвестиционных проектов Единый оператор жилищного строительства осуществляет в порядке, </w:t>
            </w:r>
            <w:r w:rsidRPr="00476444">
              <w:rPr>
                <w:rFonts w:eastAsia="Times New Roman" w:cs="Times New Roman"/>
                <w:b/>
                <w:bCs/>
                <w:spacing w:val="2"/>
                <w:szCs w:val="28"/>
                <w:bdr w:val="none" w:sz="0" w:space="0" w:color="auto" w:frame="1"/>
                <w:lang w:eastAsia="ru-RU"/>
              </w:rPr>
              <w:lastRenderedPageBreak/>
              <w:t>установленном уполномоченным органом.</w:t>
            </w:r>
          </w:p>
        </w:tc>
        <w:tc>
          <w:tcPr>
            <w:tcW w:w="3205" w:type="dxa"/>
          </w:tcPr>
          <w:p w:rsidR="00273016" w:rsidRPr="00476444" w:rsidRDefault="00273016" w:rsidP="00273016">
            <w:pPr>
              <w:pStyle w:val="af0"/>
              <w:shd w:val="clear" w:color="auto" w:fill="FFFFFF" w:themeFill="background1"/>
              <w:jc w:val="both"/>
              <w:rPr>
                <w:rFonts w:cs="Times New Roman"/>
                <w:sz w:val="28"/>
                <w:szCs w:val="28"/>
              </w:rPr>
            </w:pPr>
            <w:r w:rsidRPr="00476444">
              <w:rPr>
                <w:rFonts w:cs="Times New Roman"/>
                <w:sz w:val="28"/>
                <w:szCs w:val="28"/>
              </w:rPr>
              <w:lastRenderedPageBreak/>
              <w:t xml:space="preserve">В целях предоставления возможности Единому оператору жилищного </w:t>
            </w:r>
            <w:r w:rsidRPr="00476444">
              <w:rPr>
                <w:rFonts w:cs="Times New Roman"/>
                <w:sz w:val="28"/>
                <w:szCs w:val="28"/>
              </w:rPr>
              <w:lastRenderedPageBreak/>
              <w:t>строительства реализовывать новые подходы к жилищной политике, одобренные на заседании Правительства 23 февраля 2021 года (проектное финансирование, механизм субсидирования арендной ставки для социально-уязвимых слоев населения).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54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10-9</w:t>
            </w:r>
          </w:p>
        </w:tc>
        <w:tc>
          <w:tcPr>
            <w:tcW w:w="4394" w:type="dxa"/>
          </w:tcPr>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Статья 10-9. Отсутствует</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Статья 10-9. Меры государственной поддержки, направленные на улучшение жилищных условий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К мерам государственной поддержки, направленным на улучшение жилищных условий , относится: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предоставление арендного жилища без права выкупа из коммунального жилищного фонда местных исполнительных органов;</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субсидирование части арендной платы за жилье, арендованное в частном жилищном фонде;</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3) предоставление льготных ипотечных жилищных займов через систему жилищных строительных сбережений;</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4) предоставление жилищных сертификатов.</w:t>
            </w:r>
          </w:p>
        </w:tc>
        <w:tc>
          <w:tcPr>
            <w:tcW w:w="3205" w:type="dxa"/>
          </w:tcPr>
          <w:p w:rsidR="00273016" w:rsidRPr="00476444" w:rsidRDefault="00273016" w:rsidP="00273016">
            <w:pPr>
              <w:pStyle w:val="af0"/>
              <w:shd w:val="clear" w:color="auto" w:fill="FFFFFF" w:themeFill="background1"/>
              <w:jc w:val="both"/>
              <w:rPr>
                <w:rFonts w:cs="Times New Roman"/>
                <w:sz w:val="28"/>
                <w:szCs w:val="28"/>
              </w:rPr>
            </w:pPr>
            <w:r w:rsidRPr="00476444">
              <w:rPr>
                <w:rFonts w:cs="Times New Roman"/>
                <w:sz w:val="28"/>
                <w:szCs w:val="28"/>
              </w:rPr>
              <w:t>В целях определения перечня мер государственной поддержки, направленных на улучшение жилищных условий.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55</w:t>
            </w:r>
          </w:p>
        </w:tc>
        <w:tc>
          <w:tcPr>
            <w:tcW w:w="1804" w:type="dxa"/>
          </w:tcPr>
          <w:p w:rsidR="00273016" w:rsidRPr="00476444" w:rsidRDefault="00273016" w:rsidP="00273016">
            <w:pPr>
              <w:shd w:val="clear" w:color="auto" w:fill="FFFFFF" w:themeFill="background1"/>
              <w:contextualSpacing/>
              <w:jc w:val="both"/>
              <w:rPr>
                <w:rFonts w:cs="Times New Roman"/>
                <w:bCs/>
                <w:szCs w:val="28"/>
              </w:rPr>
            </w:pPr>
            <w:r w:rsidRPr="00476444">
              <w:rPr>
                <w:rFonts w:cs="Times New Roman"/>
                <w:bCs/>
                <w:szCs w:val="28"/>
              </w:rPr>
              <w:t>Пункт 8 статьи 13</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Статья 13. Приобретение нанимателем права собственности на занимаемое жилище из государственного жилищного фонда в порядке приватизации</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xml:space="preserve">    8. Право на безвозмездное получение в собственность </w:t>
            </w:r>
            <w:r w:rsidRPr="00476444">
              <w:rPr>
                <w:rFonts w:eastAsia="Times New Roman" w:cs="Times New Roman"/>
                <w:b/>
                <w:szCs w:val="28"/>
              </w:rPr>
              <w:lastRenderedPageBreak/>
              <w:t>занимаемых ими жилищ из государственного жилищного фонда имеют:</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1) ветераны Великой Отечественной войны.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2) инвалиды 1 и 2 групп;</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xml:space="preserve">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4) граждане Республики Казахстан, пострадавшие вследствие ядерных испытаний на Семипалатинском испытательном ядерном полигоне;</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xml:space="preserve">     5) военнослужащие, ставшие </w:t>
            </w:r>
            <w:r w:rsidRPr="00476444">
              <w:rPr>
                <w:rFonts w:eastAsia="Times New Roman" w:cs="Times New Roman"/>
                <w:b/>
                <w:szCs w:val="28"/>
              </w:rPr>
              <w:lastRenderedPageBreak/>
              <w:t>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Aфганистане или других государствах, в которых велись боевые действия;</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6) граждане Республики Казахстан, пострадавшие вследствие экологического бедствия в Приаралье;</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xml:space="preserve">     7) военнослужащие, а также сотрудники специальных государственных органов, имеющие выслугу двадцать лет и более в календарном исчислении, за исключением военнослужащих и сотрудников, уволенных по отрицательным мотивам;</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xml:space="preserve">     7-1) члены семьи сотрудника или военнослужащего специального государственного </w:t>
            </w:r>
            <w:r w:rsidRPr="00476444">
              <w:rPr>
                <w:rFonts w:eastAsia="Times New Roman" w:cs="Times New Roman"/>
                <w:b/>
                <w:szCs w:val="28"/>
              </w:rPr>
              <w:lastRenderedPageBreak/>
              <w:t>органа, погибшего (умершего) при прохождении службы в специальных государственных органах, за исключением случая, предусмотренного Законом Республики Казахстан «О специальных государственных органах Республики Казахстан», члены семьи военнослужащего, погибшего (умершего) при прохождении воинской службы, независимо от выслуги лет, а также члены семьи сотрудника органов внутренних дел, погибшего (умершего) при прохождении службы в органах внутренних дел, независимо от выслуги лет погибшего (умершего);</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xml:space="preserve">     9) жертвы политических репрессий, а также лица, </w:t>
            </w:r>
            <w:r w:rsidRPr="00476444">
              <w:rPr>
                <w:rFonts w:eastAsia="Times New Roman" w:cs="Times New Roman"/>
                <w:b/>
                <w:szCs w:val="28"/>
              </w:rPr>
              <w:lastRenderedPageBreak/>
              <w:t>пострадавшие от политических репрессий, реабилитированные в соответствии с Законом Республики Казахстан «О реабилитации жертв массовых политических репрессий», имеющие инвалидность или являющиеся пенсионерами;</w:t>
            </w:r>
          </w:p>
          <w:p w:rsidR="00273016" w:rsidRPr="00476444" w:rsidRDefault="00273016" w:rsidP="00273016">
            <w:pPr>
              <w:shd w:val="clear" w:color="auto" w:fill="FFFFFF" w:themeFill="background1"/>
              <w:jc w:val="both"/>
              <w:textAlignment w:val="baseline"/>
              <w:rPr>
                <w:rFonts w:eastAsia="Times New Roman" w:cs="Times New Roman"/>
                <w:b/>
                <w:szCs w:val="28"/>
              </w:rPr>
            </w:pPr>
            <w:r w:rsidRPr="00476444">
              <w:rPr>
                <w:rFonts w:eastAsia="Times New Roman" w:cs="Times New Roman"/>
                <w:b/>
                <w:szCs w:val="28"/>
              </w:rPr>
              <w:t>    10)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детей-инвалидов.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Статья 13. Приобретение нанимателем права собственности на занимаемое жилище из государственного жилищного фонда в порядке приватизации</w:t>
            </w:r>
          </w:p>
          <w:p w:rsidR="00273016" w:rsidRPr="00476444" w:rsidRDefault="00273016" w:rsidP="00273016">
            <w:pPr>
              <w:shd w:val="clear" w:color="auto" w:fill="FFFFFF" w:themeFill="background1"/>
              <w:ind w:firstLine="170"/>
              <w:jc w:val="both"/>
              <w:rPr>
                <w:rFonts w:eastAsia="Times New Roman" w:cs="Times New Roman"/>
                <w:b/>
                <w:szCs w:val="28"/>
              </w:rPr>
            </w:pPr>
            <w:r w:rsidRPr="00476444">
              <w:rPr>
                <w:rFonts w:eastAsia="Times New Roman" w:cs="Times New Roman"/>
                <w:szCs w:val="28"/>
              </w:rPr>
              <w:t>…</w:t>
            </w:r>
          </w:p>
          <w:p w:rsidR="00273016" w:rsidRPr="00476444" w:rsidRDefault="00273016" w:rsidP="00273016">
            <w:pPr>
              <w:shd w:val="clear" w:color="auto" w:fill="FFFFFF" w:themeFill="background1"/>
              <w:ind w:firstLine="170"/>
              <w:jc w:val="both"/>
              <w:rPr>
                <w:rFonts w:eastAsia="Times New Roman" w:cs="Times New Roman"/>
                <w:b/>
                <w:szCs w:val="28"/>
              </w:rPr>
            </w:pP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
                <w:szCs w:val="28"/>
              </w:rPr>
              <w:t>8. Исключить.</w:t>
            </w:r>
          </w:p>
        </w:tc>
        <w:tc>
          <w:tcPr>
            <w:tcW w:w="3205" w:type="dxa"/>
          </w:tcPr>
          <w:p w:rsidR="00273016" w:rsidRPr="00476444" w:rsidRDefault="00273016" w:rsidP="00273016">
            <w:pPr>
              <w:pStyle w:val="af0"/>
              <w:shd w:val="clear" w:color="auto" w:fill="FFFFFF" w:themeFill="background1"/>
              <w:jc w:val="both"/>
              <w:rPr>
                <w:rFonts w:cs="Times New Roman"/>
                <w:sz w:val="28"/>
                <w:szCs w:val="28"/>
              </w:rPr>
            </w:pPr>
            <w:r w:rsidRPr="00476444">
              <w:rPr>
                <w:rFonts w:cs="Times New Roman"/>
                <w:sz w:val="28"/>
                <w:szCs w:val="28"/>
              </w:rPr>
              <w:t xml:space="preserve">По поручению Президента К-Ж. Токаева создается национальный институт развития «Отбасы банк» на базе АО «Жилстройсбербанк Казахстана» для </w:t>
            </w:r>
            <w:r w:rsidRPr="00476444">
              <w:rPr>
                <w:rFonts w:cs="Times New Roman"/>
                <w:sz w:val="28"/>
                <w:szCs w:val="28"/>
              </w:rPr>
              <w:lastRenderedPageBreak/>
              <w:t>обеспечения жильем нуждающихся граждан.</w:t>
            </w:r>
          </w:p>
          <w:p w:rsidR="00273016" w:rsidRPr="00476444" w:rsidRDefault="00273016" w:rsidP="00273016">
            <w:pPr>
              <w:pStyle w:val="af0"/>
              <w:shd w:val="clear" w:color="auto" w:fill="FFFFFF" w:themeFill="background1"/>
              <w:jc w:val="both"/>
              <w:rPr>
                <w:rFonts w:cs="Times New Roman"/>
                <w:sz w:val="28"/>
                <w:szCs w:val="28"/>
              </w:rPr>
            </w:pPr>
            <w:r w:rsidRPr="00476444">
              <w:rPr>
                <w:rFonts w:cs="Times New Roman"/>
                <w:sz w:val="28"/>
                <w:szCs w:val="28"/>
              </w:rPr>
              <w:t xml:space="preserve">Изменения внесены в соответствии с </w:t>
            </w:r>
            <w:r w:rsidRPr="00476444">
              <w:rPr>
                <w:rFonts w:cs="Times New Roman"/>
                <w:sz w:val="28"/>
                <w:szCs w:val="28"/>
                <w:lang w:eastAsia="x-none"/>
              </w:rPr>
              <w:t xml:space="preserve">поручением Президента Республики Казахстан о необходимости проведения </w:t>
            </w:r>
            <w:r w:rsidRPr="00476444">
              <w:rPr>
                <w:rFonts w:cs="Times New Roman"/>
                <w:sz w:val="28"/>
                <w:szCs w:val="28"/>
              </w:rPr>
              <w:t>реформы действующей жилищной политики,</w:t>
            </w:r>
            <w:r w:rsidRPr="00476444">
              <w:rPr>
                <w:rFonts w:cs="Times New Roman"/>
                <w:sz w:val="28"/>
                <w:szCs w:val="28"/>
                <w:lang w:eastAsia="x-none"/>
              </w:rPr>
              <w:t xml:space="preserve"> направленной на </w:t>
            </w:r>
            <w:r w:rsidRPr="00476444">
              <w:rPr>
                <w:rFonts w:cs="Times New Roman"/>
                <w:sz w:val="28"/>
                <w:szCs w:val="28"/>
              </w:rPr>
              <w:t xml:space="preserve">создание доступных финансовых инструментов для обеспечения равного доступа жилья нуждающимуся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w:t>
            </w:r>
            <w:r w:rsidRPr="00476444">
              <w:rPr>
                <w:rFonts w:cs="Times New Roman"/>
                <w:sz w:val="28"/>
                <w:szCs w:val="28"/>
              </w:rPr>
              <w:lastRenderedPageBreak/>
              <w:t>обладающий статусом национального института развития, а также созданием на его базе «Центр обеспечения жильем» .</w:t>
            </w:r>
          </w:p>
          <w:p w:rsidR="00273016" w:rsidRPr="00476444" w:rsidRDefault="00273016" w:rsidP="00273016">
            <w:pPr>
              <w:pStyle w:val="af0"/>
              <w:shd w:val="clear" w:color="auto" w:fill="FFFFFF" w:themeFill="background1"/>
              <w:jc w:val="both"/>
              <w:rPr>
                <w:rFonts w:cs="Times New Roman"/>
                <w:sz w:val="28"/>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56</w:t>
            </w:r>
          </w:p>
        </w:tc>
        <w:tc>
          <w:tcPr>
            <w:tcW w:w="1804" w:type="dxa"/>
          </w:tcPr>
          <w:p w:rsidR="00273016" w:rsidRPr="00476444" w:rsidRDefault="00273016" w:rsidP="00273016">
            <w:pPr>
              <w:shd w:val="clear" w:color="auto" w:fill="FFFFFF" w:themeFill="background1"/>
              <w:contextualSpacing/>
              <w:jc w:val="both"/>
              <w:rPr>
                <w:rFonts w:cs="Times New Roman"/>
                <w:bCs/>
                <w:szCs w:val="28"/>
              </w:rPr>
            </w:pPr>
            <w:r w:rsidRPr="00476444">
              <w:rPr>
                <w:rFonts w:cs="Times New Roman"/>
                <w:bCs/>
                <w:szCs w:val="28"/>
              </w:rPr>
              <w:t>Пункт 1 статья 14-1</w:t>
            </w:r>
          </w:p>
        </w:tc>
        <w:tc>
          <w:tcPr>
            <w:tcW w:w="4394" w:type="dxa"/>
          </w:tcPr>
          <w:p w:rsidR="00273016" w:rsidRPr="00476444" w:rsidRDefault="00273016" w:rsidP="00273016">
            <w:pPr>
              <w:shd w:val="clear" w:color="auto" w:fill="FFFFFF" w:themeFill="background1"/>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14-1. Реализация права на получение жилищных сертификатов</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bCs/>
                <w:spacing w:val="2"/>
                <w:szCs w:val="28"/>
                <w:bdr w:val="none" w:sz="0" w:space="0" w:color="auto" w:frame="1"/>
                <w:shd w:val="clear" w:color="auto" w:fill="FFFFFF"/>
              </w:rPr>
              <w:t>1. Для реализации права приобретения гражданами жилья в собственность с использованием ипотечного жилищного займа в рамках ипотечной программы, утвержденной Национальным Банком Республики Казахстан, и (или) государственной программы жилищного строительства, утвержденной Правительством Республики Казахстан, местные исполнительные органы предоставляют жилищные сертификаты как социальная помощь или социальная поддержка в виде бюджетного кредита.</w:t>
            </w:r>
          </w:p>
        </w:tc>
        <w:tc>
          <w:tcPr>
            <w:tcW w:w="4751" w:type="dxa"/>
          </w:tcPr>
          <w:p w:rsidR="00273016" w:rsidRPr="00476444" w:rsidRDefault="00273016" w:rsidP="00273016">
            <w:pPr>
              <w:shd w:val="clear" w:color="auto" w:fill="FFFFFF" w:themeFill="background1"/>
              <w:ind w:firstLine="249"/>
              <w:jc w:val="both"/>
              <w:rPr>
                <w:rFonts w:eastAsia="Times New Roman" w:cs="Times New Roman"/>
                <w:b/>
                <w:szCs w:val="28"/>
              </w:rPr>
            </w:pPr>
            <w:r w:rsidRPr="00476444">
              <w:rPr>
                <w:rFonts w:eastAsia="Times New Roman" w:cs="Times New Roman"/>
                <w:b/>
                <w:szCs w:val="28"/>
              </w:rPr>
              <w:t>Статья 14-1. Реализация права на получение жилищных сертификатов</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1. Для реализации права приобретения гражданами жилья в собственность с использованием ипотечного жилищного займа в рамках ипотечной программы, утвержденной Национальным Банком Республики Казахстан, </w:t>
            </w:r>
            <w:r w:rsidRPr="00476444">
              <w:rPr>
                <w:rFonts w:eastAsia="Times New Roman" w:cs="Times New Roman"/>
                <w:b/>
                <w:szCs w:val="28"/>
              </w:rPr>
              <w:t>и при получении мер государственной поддержки в рамках настоящего Закона</w:t>
            </w:r>
            <w:r w:rsidRPr="00476444">
              <w:rPr>
                <w:rFonts w:eastAsia="Times New Roman" w:cs="Times New Roman"/>
                <w:szCs w:val="28"/>
              </w:rPr>
              <w:t>, местные исполнительные органы предоставляют жилищные сертификаты как социальная помощь или социальная поддержка в виде бюджетного кредита.</w:t>
            </w:r>
          </w:p>
        </w:tc>
        <w:tc>
          <w:tcPr>
            <w:tcW w:w="3205" w:type="dxa"/>
          </w:tcPr>
          <w:p w:rsidR="00273016" w:rsidRPr="00476444" w:rsidRDefault="00273016" w:rsidP="00273016">
            <w:pPr>
              <w:pStyle w:val="af0"/>
              <w:shd w:val="clear" w:color="auto" w:fill="FFFFFF" w:themeFill="background1"/>
              <w:jc w:val="both"/>
              <w:rPr>
                <w:rFonts w:cs="Times New Roman"/>
                <w:sz w:val="28"/>
                <w:szCs w:val="28"/>
              </w:rPr>
            </w:pPr>
            <w:r w:rsidRPr="00476444">
              <w:rPr>
                <w:rFonts w:cs="Times New Roman"/>
                <w:sz w:val="28"/>
                <w:szCs w:val="28"/>
              </w:rPr>
              <w:t>В целях приведения в соответствие с нормами законопроекта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57</w:t>
            </w:r>
          </w:p>
        </w:tc>
        <w:tc>
          <w:tcPr>
            <w:tcW w:w="1804" w:type="dxa"/>
          </w:tcPr>
          <w:p w:rsidR="00273016" w:rsidRPr="00476444" w:rsidRDefault="00273016" w:rsidP="00273016">
            <w:pPr>
              <w:shd w:val="clear" w:color="auto" w:fill="FFFFFF" w:themeFill="background1"/>
              <w:contextualSpacing/>
              <w:jc w:val="both"/>
              <w:rPr>
                <w:rFonts w:cs="Times New Roman"/>
                <w:bCs/>
                <w:szCs w:val="28"/>
              </w:rPr>
            </w:pPr>
            <w:r w:rsidRPr="00476444">
              <w:rPr>
                <w:rFonts w:cs="Times New Roman"/>
                <w:bCs/>
                <w:szCs w:val="28"/>
              </w:rPr>
              <w:t>Статья 21</w:t>
            </w:r>
          </w:p>
        </w:tc>
        <w:tc>
          <w:tcPr>
            <w:tcW w:w="4394" w:type="dxa"/>
          </w:tcPr>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Статья 21. Члены семьи собственника жилища</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color w:val="auto"/>
                <w:sz w:val="28"/>
                <w:szCs w:val="28"/>
              </w:rPr>
              <w:t xml:space="preserve">      </w:t>
            </w:r>
            <w:r w:rsidRPr="00476444">
              <w:rPr>
                <w:rFonts w:ascii="Times New Roman" w:hAnsi="Times New Roman" w:cs="Times New Roman"/>
                <w:b/>
                <w:color w:val="auto"/>
                <w:sz w:val="28"/>
                <w:szCs w:val="28"/>
              </w:rPr>
              <w:t xml:space="preserve">1. Членами семьи собственника жилища признаются постоянно совместно проживающие супруги и их дети. Родители супругов, а также дети, имеющие свои семьи и </w:t>
            </w:r>
            <w:r w:rsidRPr="00476444">
              <w:rPr>
                <w:rFonts w:ascii="Times New Roman" w:hAnsi="Times New Roman" w:cs="Times New Roman"/>
                <w:b/>
                <w:color w:val="auto"/>
                <w:sz w:val="28"/>
                <w:szCs w:val="28"/>
              </w:rPr>
              <w:lastRenderedPageBreak/>
              <w:t xml:space="preserve">постоянно проживающие с собственником, могут быть признаны членами семьи собственника только по взаимному согласию. </w:t>
            </w:r>
          </w:p>
          <w:p w:rsidR="00273016" w:rsidRPr="00476444" w:rsidRDefault="00273016" w:rsidP="00273016">
            <w:pPr>
              <w:pStyle w:val="ac"/>
              <w:numPr>
                <w:ilvl w:val="0"/>
                <w:numId w:val="7"/>
              </w:numPr>
              <w:shd w:val="clear" w:color="auto" w:fill="FFFFFF" w:themeFill="background1"/>
              <w:spacing w:after="0" w:line="240" w:lineRule="auto"/>
              <w:ind w:left="0" w:firstLine="459"/>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Членами семьи собственника жилища могут быть признаны в исключительных случаях и другие лица, если они постоянно проживают с собственником и ведут с ним общее хозяйство не менее пяти лет. Нетрудоспособные иждивенцы являются членами семьи собственника, если они постоянно проживают с собственником.</w:t>
            </w:r>
          </w:p>
          <w:p w:rsidR="00273016" w:rsidRPr="00476444" w:rsidRDefault="00273016" w:rsidP="00273016">
            <w:pPr>
              <w:shd w:val="clear" w:color="auto" w:fill="FFFFFF" w:themeFill="background1"/>
              <w:ind w:firstLine="170"/>
              <w:jc w:val="both"/>
              <w:rPr>
                <w:rFonts w:cs="Times New Roman"/>
                <w:bCs/>
                <w:szCs w:val="28"/>
              </w:rPr>
            </w:pPr>
            <w:r w:rsidRPr="00476444">
              <w:rPr>
                <w:rFonts w:cs="Times New Roman"/>
                <w:b/>
                <w:szCs w:val="28"/>
              </w:rPr>
              <w:t xml:space="preserve">   3. Отсутствует.</w:t>
            </w:r>
          </w:p>
        </w:tc>
        <w:tc>
          <w:tcPr>
            <w:tcW w:w="4751" w:type="dxa"/>
          </w:tcPr>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lastRenderedPageBreak/>
              <w:t>Статья 21. Члены семьи собственника</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жилища</w:t>
            </w:r>
          </w:p>
          <w:p w:rsidR="00273016" w:rsidRPr="00476444" w:rsidRDefault="00273016" w:rsidP="00273016">
            <w:pPr>
              <w:widowControl w:val="0"/>
              <w:pBdr>
                <w:bottom w:val="single" w:sz="4" w:space="22" w:color="FFFFFF"/>
              </w:pBdr>
              <w:shd w:val="clear" w:color="auto" w:fill="FFFFFF" w:themeFill="background1"/>
              <w:adjustRightInd w:val="0"/>
              <w:ind w:firstLine="318"/>
              <w:jc w:val="both"/>
              <w:rPr>
                <w:rFonts w:cs="Times New Roman"/>
                <w:b/>
                <w:szCs w:val="28"/>
              </w:rPr>
            </w:pPr>
            <w:r w:rsidRPr="00476444">
              <w:rPr>
                <w:rFonts w:cs="Times New Roman"/>
                <w:szCs w:val="28"/>
              </w:rPr>
              <w:t>  </w:t>
            </w:r>
            <w:r w:rsidRPr="00476444">
              <w:rPr>
                <w:rFonts w:cs="Times New Roman"/>
                <w:b/>
                <w:szCs w:val="28"/>
              </w:rPr>
              <w:t>1</w:t>
            </w:r>
            <w:r w:rsidRPr="00476444">
              <w:rPr>
                <w:rFonts w:eastAsia="Times New Roman" w:cs="Times New Roman"/>
                <w:b/>
                <w:szCs w:val="28"/>
                <w:lang w:eastAsia="ru-RU"/>
              </w:rPr>
              <w:t xml:space="preserve">.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находящиеся на </w:t>
            </w:r>
            <w:r w:rsidRPr="00476444">
              <w:rPr>
                <w:rFonts w:eastAsia="Times New Roman" w:cs="Times New Roman"/>
                <w:b/>
                <w:szCs w:val="28"/>
                <w:lang w:eastAsia="ru-RU"/>
              </w:rPr>
              <w:lastRenderedPageBreak/>
              <w:t xml:space="preserve">иждивении или под опекой (попечительством). </w:t>
            </w:r>
            <w:r w:rsidRPr="00476444">
              <w:rPr>
                <w:rFonts w:cs="Times New Roman"/>
                <w:b/>
                <w:szCs w:val="28"/>
              </w:rPr>
              <w:t xml:space="preserve">  </w:t>
            </w:r>
          </w:p>
          <w:p w:rsidR="00273016" w:rsidRPr="00476444" w:rsidRDefault="00273016" w:rsidP="00273016">
            <w:pPr>
              <w:widowControl w:val="0"/>
              <w:pBdr>
                <w:bottom w:val="single" w:sz="4" w:space="22" w:color="FFFFFF"/>
              </w:pBdr>
              <w:shd w:val="clear" w:color="auto" w:fill="FFFFFF" w:themeFill="background1"/>
              <w:adjustRightInd w:val="0"/>
              <w:ind w:firstLine="459"/>
              <w:jc w:val="both"/>
              <w:rPr>
                <w:rFonts w:eastAsia="Times New Roman" w:cs="Times New Roman"/>
                <w:b/>
                <w:szCs w:val="28"/>
                <w:lang w:eastAsia="ru-RU"/>
              </w:rPr>
            </w:pPr>
            <w:r w:rsidRPr="00476444">
              <w:rPr>
                <w:rFonts w:eastAsia="Times New Roman" w:cs="Times New Roman"/>
                <w:b/>
                <w:szCs w:val="28"/>
                <w:lang w:eastAsia="ru-RU"/>
              </w:rPr>
              <w:t>Родители супруга (супруги), а также семьи детей,</w:t>
            </w:r>
            <w:r w:rsidRPr="00476444">
              <w:rPr>
                <w:rFonts w:cs="Times New Roman"/>
                <w:b/>
                <w:szCs w:val="28"/>
              </w:rPr>
              <w:t xml:space="preserve"> указанные в части первой настоящего пункта</w:t>
            </w:r>
            <w:r w:rsidRPr="00476444">
              <w:rPr>
                <w:rFonts w:eastAsia="Times New Roman" w:cs="Times New Roman"/>
                <w:b/>
                <w:szCs w:val="28"/>
                <w:lang w:eastAsia="ru-RU"/>
              </w:rPr>
              <w:t xml:space="preserve"> совместно  проживающих </w:t>
            </w:r>
            <w:r w:rsidRPr="00476444">
              <w:rPr>
                <w:rFonts w:cs="Times New Roman"/>
                <w:b/>
                <w:szCs w:val="28"/>
              </w:rPr>
              <w:t>с собственником жилища</w:t>
            </w:r>
            <w:r w:rsidRPr="00476444">
              <w:rPr>
                <w:rFonts w:eastAsia="Times New Roman" w:cs="Times New Roman"/>
                <w:b/>
                <w:szCs w:val="28"/>
                <w:lang w:eastAsia="ru-RU"/>
              </w:rPr>
              <w:t xml:space="preserve"> могут быть признаны членами семьи собственника жилища только по взаимному согласию.»</w:t>
            </w:r>
          </w:p>
          <w:p w:rsidR="00273016" w:rsidRPr="00476444" w:rsidRDefault="00273016" w:rsidP="00273016">
            <w:pPr>
              <w:widowControl w:val="0"/>
              <w:pBdr>
                <w:bottom w:val="single" w:sz="4" w:space="22" w:color="FFFFFF"/>
              </w:pBdr>
              <w:shd w:val="clear" w:color="auto" w:fill="FFFFFF" w:themeFill="background1"/>
              <w:adjustRightInd w:val="0"/>
              <w:ind w:firstLine="459"/>
              <w:jc w:val="both"/>
              <w:rPr>
                <w:rFonts w:cs="Times New Roman"/>
                <w:szCs w:val="28"/>
              </w:rPr>
            </w:pPr>
            <w:r w:rsidRPr="00476444">
              <w:rPr>
                <w:rFonts w:cs="Times New Roman"/>
                <w:szCs w:val="28"/>
              </w:rPr>
              <w:t xml:space="preserve">2. Членами семьи собственника жилища могут быть признаны в исключительных случаях и другие лица, если они постоянно проживают с собственником </w:t>
            </w:r>
            <w:r w:rsidRPr="00476444">
              <w:rPr>
                <w:rFonts w:cs="Times New Roman"/>
                <w:b/>
                <w:szCs w:val="28"/>
              </w:rPr>
              <w:t xml:space="preserve">жилища </w:t>
            </w:r>
            <w:r w:rsidRPr="00476444">
              <w:rPr>
                <w:rFonts w:cs="Times New Roman"/>
                <w:szCs w:val="28"/>
              </w:rPr>
              <w:t xml:space="preserve">и ведут с ним общее хозяйство не менее пяти лет. Нетрудоспособные иждивенцы являются членами семьи собственника </w:t>
            </w:r>
            <w:r w:rsidRPr="00476444">
              <w:rPr>
                <w:rFonts w:cs="Times New Roman"/>
                <w:b/>
                <w:szCs w:val="28"/>
              </w:rPr>
              <w:t>жилища</w:t>
            </w:r>
            <w:r w:rsidRPr="00476444">
              <w:rPr>
                <w:rFonts w:cs="Times New Roman"/>
                <w:szCs w:val="28"/>
              </w:rPr>
              <w:t xml:space="preserve">, если они постоянно проживают с собственником </w:t>
            </w:r>
            <w:r w:rsidRPr="00476444">
              <w:rPr>
                <w:rFonts w:cs="Times New Roman"/>
                <w:b/>
                <w:szCs w:val="28"/>
              </w:rPr>
              <w:t>жилища</w:t>
            </w:r>
            <w:r w:rsidRPr="00476444">
              <w:rPr>
                <w:rFonts w:cs="Times New Roman"/>
                <w:szCs w:val="28"/>
              </w:rPr>
              <w:t xml:space="preserve">. </w:t>
            </w:r>
          </w:p>
          <w:p w:rsidR="00273016" w:rsidRPr="00476444" w:rsidRDefault="00273016" w:rsidP="00273016">
            <w:pPr>
              <w:widowControl w:val="0"/>
              <w:pBdr>
                <w:bottom w:val="single" w:sz="4" w:space="22" w:color="FFFFFF"/>
              </w:pBdr>
              <w:shd w:val="clear" w:color="auto" w:fill="FFFFFF" w:themeFill="background1"/>
              <w:adjustRightInd w:val="0"/>
              <w:ind w:firstLine="459"/>
              <w:jc w:val="both"/>
              <w:rPr>
                <w:rFonts w:cs="Times New Roman"/>
                <w:szCs w:val="28"/>
              </w:rPr>
            </w:pPr>
            <w:r w:rsidRPr="00476444">
              <w:rPr>
                <w:rFonts w:cs="Times New Roman"/>
                <w:b/>
                <w:bCs/>
                <w:szCs w:val="28"/>
              </w:rPr>
              <w:t>3. Положения настоящей статьи распространяются на членов семьи нанимателя (поднанимателя).</w:t>
            </w:r>
          </w:p>
        </w:tc>
        <w:tc>
          <w:tcPr>
            <w:tcW w:w="3205" w:type="dxa"/>
          </w:tcPr>
          <w:p w:rsidR="00273016" w:rsidRPr="00476444" w:rsidRDefault="00273016" w:rsidP="00273016">
            <w:pPr>
              <w:pStyle w:val="ac"/>
              <w:shd w:val="clear" w:color="auto" w:fill="FFFFFF" w:themeFill="background1"/>
              <w:spacing w:line="240" w:lineRule="auto"/>
              <w:jc w:val="both"/>
              <w:rPr>
                <w:rFonts w:ascii="Times New Roman" w:hAnsi="Times New Roman" w:cs="Times New Roman"/>
                <w:bCs/>
                <w:color w:val="auto"/>
                <w:sz w:val="28"/>
                <w:szCs w:val="28"/>
              </w:rPr>
            </w:pPr>
            <w:r w:rsidRPr="00476444">
              <w:rPr>
                <w:rFonts w:ascii="Times New Roman" w:hAnsi="Times New Roman" w:cs="Times New Roman"/>
                <w:bCs/>
                <w:color w:val="auto"/>
                <w:sz w:val="28"/>
                <w:szCs w:val="28"/>
              </w:rPr>
              <w:lastRenderedPageBreak/>
              <w:t>В целях определения круга членов семьи нанимателя (поднанимателя)</w:t>
            </w:r>
            <w:r w:rsidRPr="00476444">
              <w:rPr>
                <w:rFonts w:ascii="Times New Roman" w:hAnsi="Times New Roman" w:cs="Times New Roman"/>
                <w:color w:val="auto"/>
                <w:sz w:val="28"/>
                <w:szCs w:val="28"/>
              </w:rPr>
              <w:t xml:space="preserve"> жилища</w:t>
            </w:r>
            <w:r w:rsidRPr="00476444">
              <w:rPr>
                <w:rFonts w:ascii="Times New Roman" w:hAnsi="Times New Roman" w:cs="Times New Roman"/>
                <w:bCs/>
                <w:color w:val="auto"/>
                <w:sz w:val="28"/>
                <w:szCs w:val="28"/>
              </w:rPr>
              <w:t xml:space="preserve"> при заключении договора найма (поднайма).  А также для устранения коллизий в пункте 2 </w:t>
            </w:r>
            <w:r w:rsidRPr="00476444">
              <w:rPr>
                <w:rFonts w:ascii="Times New Roman" w:hAnsi="Times New Roman" w:cs="Times New Roman"/>
                <w:bCs/>
                <w:color w:val="auto"/>
                <w:sz w:val="28"/>
                <w:szCs w:val="28"/>
              </w:rPr>
              <w:lastRenderedPageBreak/>
              <w:t>статьи 13   и  пункте 1 статьи 83 настоящего Закона, так как данные  пункты имеют отсылочную норму  к настоящей статье.</w:t>
            </w: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p w:rsidR="00273016" w:rsidRPr="00476444" w:rsidRDefault="00273016" w:rsidP="00273016">
            <w:pPr>
              <w:shd w:val="clear" w:color="auto" w:fill="FFFFFF" w:themeFill="background1"/>
              <w:ind w:firstLine="170"/>
              <w:jc w:val="both"/>
              <w:rPr>
                <w:rFonts w:cs="Times New Roman"/>
                <w:bCs/>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58</w:t>
            </w:r>
          </w:p>
        </w:tc>
        <w:tc>
          <w:tcPr>
            <w:tcW w:w="1804" w:type="dxa"/>
          </w:tcPr>
          <w:p w:rsidR="00273016" w:rsidRPr="00476444" w:rsidRDefault="00273016" w:rsidP="00273016">
            <w:pPr>
              <w:shd w:val="clear" w:color="auto" w:fill="FFFFFF" w:themeFill="background1"/>
              <w:ind w:left="-79"/>
              <w:jc w:val="both"/>
              <w:rPr>
                <w:rFonts w:eastAsia="Times New Roman" w:cs="Times New Roman"/>
                <w:szCs w:val="28"/>
              </w:rPr>
            </w:pPr>
            <w:r w:rsidRPr="00476444">
              <w:rPr>
                <w:rFonts w:eastAsia="Times New Roman" w:cs="Times New Roman"/>
                <w:szCs w:val="28"/>
              </w:rPr>
              <w:t>Статья 23</w:t>
            </w:r>
          </w:p>
          <w:p w:rsidR="00273016" w:rsidRPr="00476444" w:rsidRDefault="00273016" w:rsidP="00273016">
            <w:pPr>
              <w:shd w:val="clear" w:color="auto" w:fill="FFFFFF" w:themeFill="background1"/>
              <w:ind w:left="-79"/>
              <w:jc w:val="both"/>
              <w:rPr>
                <w:rFonts w:eastAsia="Times New Roman" w:cs="Times New Roman"/>
                <w:szCs w:val="28"/>
              </w:rPr>
            </w:pPr>
            <w:r w:rsidRPr="00476444">
              <w:rPr>
                <w:rFonts w:eastAsia="Times New Roman" w:cs="Times New Roman"/>
                <w:szCs w:val="28"/>
              </w:rPr>
              <w:t>пункт 4</w:t>
            </w:r>
          </w:p>
          <w:p w:rsidR="00273016" w:rsidRPr="00476444" w:rsidRDefault="00273016" w:rsidP="00273016">
            <w:pPr>
              <w:shd w:val="clear" w:color="auto" w:fill="FFFFFF" w:themeFill="background1"/>
              <w:contextualSpacing/>
              <w:jc w:val="both"/>
              <w:rPr>
                <w:rFonts w:cs="Times New Roman"/>
                <w:bCs/>
                <w:szCs w:val="28"/>
              </w:rPr>
            </w:pPr>
          </w:p>
        </w:tc>
        <w:tc>
          <w:tcPr>
            <w:tcW w:w="4394" w:type="dxa"/>
          </w:tcPr>
          <w:p w:rsidR="00273016" w:rsidRPr="00476444" w:rsidRDefault="00273016" w:rsidP="00273016">
            <w:pPr>
              <w:shd w:val="clear" w:color="auto" w:fill="FFFFFF" w:themeFill="background1"/>
              <w:ind w:firstLine="170"/>
              <w:jc w:val="both"/>
              <w:rPr>
                <w:rFonts w:cs="Times New Roman"/>
                <w:bCs/>
                <w:szCs w:val="28"/>
              </w:rPr>
            </w:pPr>
            <w:r w:rsidRPr="00476444">
              <w:rPr>
                <w:rFonts w:cs="Times New Roman"/>
                <w:bCs/>
                <w:szCs w:val="28"/>
              </w:rPr>
              <w:t>Статья 23. Сдача собственником жилища внаем другим лицам</w:t>
            </w:r>
          </w:p>
          <w:p w:rsidR="00273016" w:rsidRPr="00476444" w:rsidRDefault="00273016" w:rsidP="00273016">
            <w:pPr>
              <w:shd w:val="clear" w:color="auto" w:fill="FFFFFF" w:themeFill="background1"/>
              <w:ind w:firstLine="170"/>
              <w:jc w:val="both"/>
              <w:rPr>
                <w:rFonts w:cs="Times New Roman"/>
                <w:bCs/>
                <w:szCs w:val="28"/>
              </w:rPr>
            </w:pP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r w:rsidRPr="00476444">
              <w:rPr>
                <w:rFonts w:ascii="Times New Roman" w:hAnsi="Times New Roman" w:cs="Times New Roman"/>
                <w:bCs/>
                <w:color w:val="auto"/>
                <w:sz w:val="28"/>
                <w:szCs w:val="28"/>
              </w:rPr>
              <w:t xml:space="preserve">    </w:t>
            </w:r>
            <w:r w:rsidRPr="00476444">
              <w:rPr>
                <w:rFonts w:ascii="Times New Roman" w:hAnsi="Times New Roman" w:cs="Times New Roman"/>
                <w:color w:val="auto"/>
                <w:spacing w:val="0"/>
                <w:sz w:val="28"/>
                <w:szCs w:val="28"/>
                <w:lang w:eastAsia="en-US"/>
              </w:rPr>
              <w:t xml:space="preserve">  4. Местный исполнительный </w:t>
            </w:r>
            <w:r w:rsidRPr="00476444">
              <w:rPr>
                <w:rFonts w:ascii="Times New Roman" w:hAnsi="Times New Roman" w:cs="Times New Roman"/>
                <w:color w:val="auto"/>
                <w:spacing w:val="0"/>
                <w:sz w:val="28"/>
                <w:szCs w:val="28"/>
                <w:lang w:eastAsia="en-US"/>
              </w:rPr>
              <w:lastRenderedPageBreak/>
              <w:t>орган вправе в соответствии с законодательством Республики Казахстан нанимать жилище внаем в частном жилищном фонде для последующего предоставления их гражданам, указанным в статье 67 настоящего Закона.</w:t>
            </w:r>
          </w:p>
        </w:tc>
        <w:tc>
          <w:tcPr>
            <w:tcW w:w="4751" w:type="dxa"/>
          </w:tcPr>
          <w:p w:rsidR="00273016" w:rsidRPr="00476444" w:rsidRDefault="00273016" w:rsidP="00273016">
            <w:pPr>
              <w:shd w:val="clear" w:color="auto" w:fill="FFFFFF" w:themeFill="background1"/>
              <w:ind w:firstLine="249"/>
              <w:jc w:val="both"/>
              <w:rPr>
                <w:rFonts w:eastAsia="Times New Roman" w:cs="Times New Roman"/>
                <w:szCs w:val="28"/>
              </w:rPr>
            </w:pPr>
            <w:r w:rsidRPr="00476444">
              <w:rPr>
                <w:rFonts w:eastAsia="Times New Roman" w:cs="Times New Roman"/>
                <w:szCs w:val="28"/>
              </w:rPr>
              <w:lastRenderedPageBreak/>
              <w:t>Статья 23. Сдача собственником жилища внаем другим лицам</w:t>
            </w:r>
          </w:p>
          <w:p w:rsidR="00273016" w:rsidRPr="00476444" w:rsidRDefault="00273016" w:rsidP="00273016">
            <w:pPr>
              <w:shd w:val="clear" w:color="auto" w:fill="FFFFFF" w:themeFill="background1"/>
              <w:ind w:firstLine="249"/>
              <w:jc w:val="both"/>
              <w:rPr>
                <w:rFonts w:eastAsia="Times New Roman" w:cs="Times New Roman"/>
                <w:b/>
                <w:szCs w:val="28"/>
              </w:rPr>
            </w:pP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szCs w:val="28"/>
              </w:rPr>
              <w:t xml:space="preserve">4. Местный исполнительный орган </w:t>
            </w:r>
            <w:r w:rsidRPr="00476444">
              <w:rPr>
                <w:rFonts w:eastAsia="Times New Roman" w:cs="Times New Roman"/>
                <w:szCs w:val="28"/>
              </w:rPr>
              <w:lastRenderedPageBreak/>
              <w:t xml:space="preserve">вправе в соответствии с законодательством Республики Казахстан нанимать жилище внаем в частном жилищном фонде для последующего предоставления в аренду </w:t>
            </w:r>
            <w:r w:rsidRPr="00476444">
              <w:rPr>
                <w:rFonts w:eastAsia="Times New Roman" w:cs="Times New Roman"/>
                <w:b/>
                <w:szCs w:val="28"/>
              </w:rPr>
              <w:t>в порядке, установленном уполномоченным органом.</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p>
        </w:tc>
        <w:tc>
          <w:tcPr>
            <w:tcW w:w="3205" w:type="dxa"/>
          </w:tcPr>
          <w:p w:rsidR="00273016" w:rsidRPr="00476444" w:rsidRDefault="00273016" w:rsidP="00273016">
            <w:pPr>
              <w:shd w:val="clear" w:color="auto" w:fill="FFFFFF" w:themeFill="background1"/>
              <w:jc w:val="both"/>
              <w:rPr>
                <w:rFonts w:cs="Times New Roman"/>
                <w:bCs/>
                <w:szCs w:val="28"/>
              </w:rPr>
            </w:pPr>
            <w:r w:rsidRPr="00476444">
              <w:rPr>
                <w:rFonts w:cs="Times New Roman"/>
                <w:szCs w:val="28"/>
              </w:rPr>
              <w:lastRenderedPageBreak/>
              <w:t>В целях приведения в соответствие с нормами законопроекта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59</w:t>
            </w:r>
          </w:p>
        </w:tc>
        <w:tc>
          <w:tcPr>
            <w:tcW w:w="1804" w:type="dxa"/>
          </w:tcPr>
          <w:p w:rsidR="00273016" w:rsidRPr="00476444" w:rsidRDefault="00273016" w:rsidP="00273016">
            <w:pPr>
              <w:shd w:val="clear" w:color="auto" w:fill="FFFFFF" w:themeFill="background1"/>
              <w:ind w:left="-79"/>
              <w:jc w:val="both"/>
              <w:rPr>
                <w:rFonts w:cs="Times New Roman"/>
                <w:szCs w:val="28"/>
              </w:rPr>
            </w:pPr>
            <w:r w:rsidRPr="00476444">
              <w:rPr>
                <w:rFonts w:cs="Times New Roman"/>
                <w:szCs w:val="28"/>
              </w:rPr>
              <w:t>статьи 29</w:t>
            </w:r>
          </w:p>
          <w:p w:rsidR="00273016" w:rsidRPr="00476444" w:rsidRDefault="00273016" w:rsidP="00273016">
            <w:pPr>
              <w:shd w:val="clear" w:color="auto" w:fill="FFFFFF" w:themeFill="background1"/>
              <w:ind w:left="-79"/>
              <w:jc w:val="both"/>
              <w:rPr>
                <w:rFonts w:eastAsia="Times New Roman" w:cs="Times New Roman"/>
                <w:szCs w:val="28"/>
              </w:rPr>
            </w:pPr>
            <w:r w:rsidRPr="00476444">
              <w:rPr>
                <w:rFonts w:cs="Times New Roman"/>
                <w:szCs w:val="28"/>
              </w:rPr>
              <w:t xml:space="preserve">Пункт 4 </w:t>
            </w:r>
          </w:p>
        </w:tc>
        <w:tc>
          <w:tcPr>
            <w:tcW w:w="4394" w:type="dxa"/>
          </w:tcPr>
          <w:p w:rsidR="00273016" w:rsidRPr="00476444" w:rsidRDefault="00273016" w:rsidP="00273016">
            <w:pPr>
              <w:shd w:val="clear" w:color="auto" w:fill="FFFFFF" w:themeFill="background1"/>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29. Принудительное прекращение права собственности на жилище</w:t>
            </w:r>
          </w:p>
          <w:p w:rsidR="00273016" w:rsidRPr="00476444" w:rsidRDefault="00273016" w:rsidP="00273016">
            <w:pPr>
              <w:shd w:val="clear" w:color="auto" w:fill="FFFFFF" w:themeFill="background1"/>
              <w:jc w:val="both"/>
              <w:rPr>
                <w:rFonts w:cs="Times New Roman"/>
                <w:bCs/>
                <w:spacing w:val="2"/>
                <w:szCs w:val="28"/>
                <w:bdr w:val="none" w:sz="0" w:space="0" w:color="auto" w:frame="1"/>
                <w:shd w:val="clear" w:color="auto" w:fill="FFFFFF"/>
              </w:rPr>
            </w:pPr>
          </w:p>
          <w:p w:rsidR="00273016" w:rsidRPr="00476444" w:rsidRDefault="00273016" w:rsidP="00273016">
            <w:pPr>
              <w:shd w:val="clear" w:color="auto" w:fill="FFFFFF" w:themeFill="background1"/>
              <w:ind w:firstLine="170"/>
              <w:jc w:val="both"/>
              <w:rPr>
                <w:rFonts w:cs="Times New Roman"/>
                <w:bCs/>
                <w:szCs w:val="28"/>
              </w:rPr>
            </w:pPr>
            <w:r w:rsidRPr="00476444">
              <w:rPr>
                <w:rFonts w:cs="Times New Roman"/>
                <w:bCs/>
                <w:spacing w:val="2"/>
                <w:szCs w:val="28"/>
                <w:bdr w:val="none" w:sz="0" w:space="0" w:color="auto" w:frame="1"/>
                <w:shd w:val="clear" w:color="auto" w:fill="FFFFFF"/>
              </w:rPr>
              <w:t xml:space="preserve">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статьей </w:t>
            </w:r>
            <w:r w:rsidRPr="00476444">
              <w:rPr>
                <w:rFonts w:cs="Times New Roman"/>
                <w:b/>
                <w:bCs/>
                <w:spacing w:val="2"/>
                <w:szCs w:val="28"/>
                <w:bdr w:val="none" w:sz="0" w:space="0" w:color="auto" w:frame="1"/>
                <w:shd w:val="clear" w:color="auto" w:fill="FFFFFF"/>
              </w:rPr>
              <w:t>67</w:t>
            </w:r>
            <w:r w:rsidRPr="00476444">
              <w:rPr>
                <w:rFonts w:cs="Times New Roman"/>
                <w:bCs/>
                <w:spacing w:val="2"/>
                <w:szCs w:val="28"/>
                <w:bdr w:val="none" w:sz="0" w:space="0" w:color="auto" w:frame="1"/>
                <w:shd w:val="clear" w:color="auto" w:fill="FFFFFF"/>
              </w:rPr>
              <w:t xml:space="preserve"> настоящего Закона.</w:t>
            </w:r>
          </w:p>
        </w:tc>
        <w:tc>
          <w:tcPr>
            <w:tcW w:w="4751" w:type="dxa"/>
          </w:tcPr>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Статья 29. Принудительное прекращение права собственности на жилище</w:t>
            </w:r>
          </w:p>
          <w:p w:rsidR="00273016" w:rsidRPr="00476444" w:rsidRDefault="00273016" w:rsidP="00273016">
            <w:pPr>
              <w:shd w:val="clear" w:color="auto" w:fill="FFFFFF" w:themeFill="background1"/>
              <w:ind w:firstLine="170"/>
              <w:jc w:val="both"/>
              <w:rPr>
                <w:rFonts w:cs="Times New Roman"/>
                <w:bCs/>
                <w:spacing w:val="2"/>
                <w:szCs w:val="28"/>
                <w:bdr w:val="none" w:sz="0" w:space="0" w:color="auto" w:frame="1"/>
                <w:shd w:val="clear" w:color="auto" w:fill="FFFFFF"/>
              </w:rPr>
            </w:pPr>
          </w:p>
          <w:p w:rsidR="00273016" w:rsidRPr="00476444" w:rsidRDefault="00273016" w:rsidP="00273016">
            <w:pPr>
              <w:shd w:val="clear" w:color="auto" w:fill="FFFFFF" w:themeFill="background1"/>
              <w:ind w:firstLine="249"/>
              <w:jc w:val="both"/>
              <w:rPr>
                <w:rFonts w:eastAsia="Times New Roman" w:cs="Times New Roman"/>
                <w:b/>
                <w:szCs w:val="28"/>
              </w:rPr>
            </w:pPr>
            <w:r w:rsidRPr="00476444">
              <w:rPr>
                <w:rFonts w:cs="Times New Roman"/>
                <w:bCs/>
                <w:spacing w:val="2"/>
                <w:szCs w:val="28"/>
                <w:bdr w:val="none" w:sz="0" w:space="0" w:color="auto" w:frame="1"/>
                <w:shd w:val="clear" w:color="auto" w:fill="FFFFFF"/>
              </w:rPr>
              <w:t xml:space="preserve">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статьей </w:t>
            </w:r>
            <w:r w:rsidRPr="00476444">
              <w:rPr>
                <w:rFonts w:cs="Times New Roman"/>
                <w:b/>
                <w:bCs/>
                <w:spacing w:val="2"/>
                <w:szCs w:val="28"/>
                <w:bdr w:val="none" w:sz="0" w:space="0" w:color="auto" w:frame="1"/>
                <w:shd w:val="clear" w:color="auto" w:fill="FFFFFF"/>
              </w:rPr>
              <w:t xml:space="preserve">71 </w:t>
            </w:r>
            <w:r w:rsidRPr="00476444">
              <w:rPr>
                <w:rFonts w:cs="Times New Roman"/>
                <w:bCs/>
                <w:spacing w:val="2"/>
                <w:szCs w:val="28"/>
                <w:bdr w:val="none" w:sz="0" w:space="0" w:color="auto" w:frame="1"/>
                <w:shd w:val="clear" w:color="auto" w:fill="FFFFFF"/>
              </w:rPr>
              <w:t>настоящего Закона.</w:t>
            </w:r>
          </w:p>
        </w:tc>
        <w:tc>
          <w:tcPr>
            <w:tcW w:w="3205" w:type="dxa"/>
          </w:tcPr>
          <w:p w:rsidR="00273016" w:rsidRPr="00476444" w:rsidRDefault="00273016" w:rsidP="00273016">
            <w:pPr>
              <w:shd w:val="clear" w:color="auto" w:fill="FFFFFF" w:themeFill="background1"/>
              <w:jc w:val="both"/>
              <w:rPr>
                <w:rFonts w:cs="Times New Roman"/>
                <w:bCs/>
                <w:szCs w:val="28"/>
              </w:rPr>
            </w:pPr>
            <w:r w:rsidRPr="00476444">
              <w:rPr>
                <w:rFonts w:cs="Times New Roman"/>
                <w:szCs w:val="28"/>
              </w:rPr>
              <w:t>В целях приведения в соответствие с нормами законопроекта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60</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Пункты 3, 4 и 7 статьи 32</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32. Содержание общего имущества объекта кондоминиума</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3. Председатель объединения собственников имущества в течение пятнадцати рабочих дней со дня избрания обязан открыть в банке второго уровня:</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текущий счет для зачисления денег по расходам на управление </w:t>
            </w:r>
            <w:r w:rsidRPr="00476444">
              <w:rPr>
                <w:rFonts w:cs="Times New Roman"/>
                <w:szCs w:val="28"/>
              </w:rPr>
              <w:lastRenderedPageBreak/>
              <w:t>объектом кондоминиума и содержание общего имущества объекта кондоминиума (текущий счет);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сберегательный счет для накопления денег на капитальный ремонт общего имущества объекта кондоминиума (сберегательный счет).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4.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открытие счетов в банках второго уровня осуществляется доверенным лицом простого товарищества на основании доверенности, оформленной в соответствии с законодательством Республики Казахстан, по которой доверенное лицо простого товарищества уполномочено </w:t>
            </w:r>
            <w:r w:rsidRPr="00476444">
              <w:rPr>
                <w:rFonts w:cs="Times New Roman"/>
                <w:b/>
                <w:szCs w:val="28"/>
              </w:rPr>
              <w:t xml:space="preserve">всеми собственниками квартир, нежилых помещений </w:t>
            </w:r>
            <w:r w:rsidRPr="00476444">
              <w:rPr>
                <w:rFonts w:cs="Times New Roman"/>
                <w:szCs w:val="28"/>
              </w:rPr>
              <w:t xml:space="preserve">на </w:t>
            </w:r>
            <w:r w:rsidRPr="00476444">
              <w:rPr>
                <w:rFonts w:cs="Times New Roman"/>
                <w:szCs w:val="28"/>
              </w:rPr>
              <w:lastRenderedPageBreak/>
              <w:t>открытие счетов в банках второго уровня. Доверенное лицо простого товарищества открывает текущий и сберегательный счета только в целях, определенных настоящим Законом, в течение пятнадцати рабочих дней со дня подписания договора простого товарищества.</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7. Собственник квартиры, нежилого помещения для накопления денег на проведение капитального ремонта общего имущества объекта кондоминиума обязан ежемесячно перечислять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w:t>
            </w:r>
            <w:r w:rsidRPr="00476444">
              <w:rPr>
                <w:rFonts w:cs="Times New Roman"/>
                <w:szCs w:val="28"/>
              </w:rPr>
              <w:lastRenderedPageBreak/>
              <w:t>квартиры, нежилого помещения.</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в том числе погашения жилищного займа, полученного на капитальный ремонт общего имущества объекта кондоминиума, и не могут являться предметом залога по обязательствам собственников квартир, нежилых помещений, за исключением договоров на капитальный ремонт общего имущества объекта кондоминиума. Расходование денег, накопленных на сберегательном счете, осуществляется только по решению собрания.</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По сберегательным счетам банком второго уровня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w:t>
            </w:r>
            <w:r w:rsidRPr="00476444">
              <w:rPr>
                <w:rFonts w:cs="Times New Roman"/>
                <w:szCs w:val="28"/>
              </w:rPr>
              <w:lastRenderedPageBreak/>
              <w:t>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32. Содержание общего имущества объекта кондоминиума</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3. Председатель объединения собственников имущества в течение пятнадцати рабочих дней со дня избрания обязан открыть в банке второго уровня</w:t>
            </w:r>
            <w:r w:rsidRPr="00476444">
              <w:rPr>
                <w:rFonts w:cs="Times New Roman"/>
                <w:b/>
                <w:szCs w:val="28"/>
              </w:rPr>
              <w:t xml:space="preserve"> или жилищном строительном сберегательном банке, обладающем статусом </w:t>
            </w:r>
            <w:r w:rsidRPr="00476444">
              <w:rPr>
                <w:rFonts w:cs="Times New Roman"/>
                <w:b/>
                <w:szCs w:val="28"/>
              </w:rPr>
              <w:lastRenderedPageBreak/>
              <w:t>национального института развития</w:t>
            </w: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текущий счет для зачисления денег по расходам на управление объектом кондоминиума и содержание общего имущества объекта кондоминиума (текущий счет);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сберегательный счет для накопления денег на капитальный ремонт общего имущества объекта кондоминиума (сберегательный счет).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4.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открытие счетов в банках второго уровня</w:t>
            </w:r>
            <w:r w:rsidRPr="00476444">
              <w:rPr>
                <w:rFonts w:cs="Times New Roman"/>
                <w:b/>
                <w:szCs w:val="28"/>
              </w:rPr>
              <w:t>, жилищном строительном сберегательном банке, обладающем статусом национального института развития,</w:t>
            </w:r>
            <w:r w:rsidRPr="00476444">
              <w:rPr>
                <w:rFonts w:cs="Times New Roman"/>
                <w:szCs w:val="28"/>
              </w:rPr>
              <w:t xml:space="preserve"> осуществляется доверенным лицом простого товарищества на основании доверенности, оформленной в соответствии с законодательством Республики Казахстан, по которой доверенное лицо простого </w:t>
            </w:r>
            <w:r w:rsidRPr="00476444">
              <w:rPr>
                <w:rFonts w:cs="Times New Roman"/>
                <w:szCs w:val="28"/>
              </w:rPr>
              <w:lastRenderedPageBreak/>
              <w:t xml:space="preserve">товарищества уполномочено </w:t>
            </w:r>
            <w:r w:rsidRPr="00476444">
              <w:rPr>
                <w:rFonts w:cs="Times New Roman"/>
                <w:b/>
                <w:szCs w:val="28"/>
              </w:rPr>
              <w:t>каждым</w:t>
            </w:r>
            <w:r w:rsidRPr="00476444">
              <w:rPr>
                <w:rFonts w:cs="Times New Roman"/>
                <w:szCs w:val="28"/>
              </w:rPr>
              <w:t xml:space="preserve"> </w:t>
            </w:r>
            <w:r w:rsidRPr="00476444">
              <w:rPr>
                <w:rFonts w:cs="Times New Roman"/>
                <w:b/>
                <w:szCs w:val="28"/>
              </w:rPr>
              <w:t xml:space="preserve">членом совета дома объекта кондоминиума </w:t>
            </w:r>
            <w:r w:rsidRPr="00476444">
              <w:rPr>
                <w:rFonts w:cs="Times New Roman"/>
                <w:szCs w:val="28"/>
              </w:rPr>
              <w:t>на открытие счетов в банках второго уровня</w:t>
            </w:r>
            <w:r w:rsidRPr="00476444">
              <w:rPr>
                <w:rFonts w:cs="Times New Roman"/>
                <w:b/>
                <w:szCs w:val="28"/>
              </w:rPr>
              <w:t>, жилищном строительном сберегательном банке, обладающем статусом национального института развития</w:t>
            </w:r>
            <w:r w:rsidRPr="00476444">
              <w:rPr>
                <w:rFonts w:cs="Times New Roman"/>
                <w:szCs w:val="28"/>
              </w:rPr>
              <w:t>. Доверенное лицо простого товарищества открывает текущий и сберегательный счета только в целях, определенных настоящим Законом, в течение пятнадцати рабочих дней со дня подписания договора простого товарищества.</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7. Собственник квартиры, нежилого помещения для накопления денег на проведение капитального ремонта общего имущества объекта кондоминиума обязан ежемесячно перечислять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в том числе погашения жилищного займа, полученного на капитальный ремонт общего имущества объекта кондоминиума, и не могут являться предметом залога по обязательствам собственников квартир, нежилых помещений, за исключением договоров на капитальный ремонт общего имущества объекта кондоминиума. Расходование денег, накопленных на сберегательном счете, осуществляется только по решению собрания.</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По сберегательным счетам банком второго уровня</w:t>
            </w:r>
            <w:r w:rsidRPr="00476444">
              <w:rPr>
                <w:rFonts w:cs="Times New Roman"/>
                <w:b/>
                <w:szCs w:val="28"/>
              </w:rPr>
              <w:t>, жилищным строительным сберегательным банком, обладающим статусом национального института развития,</w:t>
            </w:r>
            <w:r w:rsidRPr="00476444">
              <w:rPr>
                <w:rFonts w:cs="Times New Roman"/>
                <w:szCs w:val="28"/>
              </w:rPr>
              <w:t xml:space="preserve">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w:t>
            </w:r>
            <w:r w:rsidRPr="00476444">
              <w:rPr>
                <w:rFonts w:cs="Times New Roman"/>
                <w:szCs w:val="28"/>
              </w:rPr>
              <w:lastRenderedPageBreak/>
              <w:t>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w:t>
            </w:r>
          </w:p>
        </w:tc>
        <w:tc>
          <w:tcPr>
            <w:tcW w:w="3205" w:type="dxa"/>
            <w:vAlign w:val="center"/>
          </w:tcPr>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lastRenderedPageBreak/>
              <w:t xml:space="preserve">В целях распространения норм на жилищный строительный сберегательный банк, обладающий статусом национального института развития, и не являющийся банком </w:t>
            </w:r>
            <w:r w:rsidRPr="00476444">
              <w:rPr>
                <w:rFonts w:ascii="Times New Roman" w:hAnsi="Times New Roman" w:cs="Times New Roman"/>
                <w:color w:val="auto"/>
                <w:sz w:val="28"/>
                <w:szCs w:val="28"/>
              </w:rPr>
              <w:lastRenderedPageBreak/>
              <w:t>второго уровня.</w:t>
            </w: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Принимая во внимание, что количество собственников квартир может достигать сотни и выше человек, считаем предоставление нотариально заверенных доверенностей от всех собственников квартир, является весьма затруднительным (невыполнимым), а исполнение требований </w:t>
            </w:r>
            <w:r w:rsidRPr="00476444">
              <w:rPr>
                <w:rFonts w:ascii="Times New Roman" w:hAnsi="Times New Roman" w:cs="Times New Roman"/>
                <w:iCs/>
                <w:color w:val="auto"/>
                <w:sz w:val="28"/>
                <w:szCs w:val="28"/>
              </w:rPr>
              <w:t xml:space="preserve">Закона </w:t>
            </w:r>
            <w:r w:rsidRPr="00476444">
              <w:rPr>
                <w:rFonts w:ascii="Times New Roman" w:hAnsi="Times New Roman" w:cs="Times New Roman"/>
                <w:color w:val="auto"/>
                <w:sz w:val="28"/>
                <w:szCs w:val="28"/>
              </w:rPr>
              <w:t>нереализуемым, что ограничивает права собственников на выбор управления домом, учитывая, что при выборе формы управления домом как ОСИ не требуется нотариально заверенная доверенность от всех собственников дома.</w:t>
            </w: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p w:rsidR="00273016" w:rsidRPr="00476444" w:rsidRDefault="00273016" w:rsidP="00273016">
            <w:pPr>
              <w:pStyle w:val="ac"/>
              <w:shd w:val="clear" w:color="auto" w:fill="FFFFFF" w:themeFill="background1"/>
              <w:spacing w:line="240" w:lineRule="auto"/>
              <w:jc w:val="both"/>
              <w:rPr>
                <w:rFonts w:ascii="Times New Roman" w:hAnsi="Times New Roman" w:cs="Times New Roman"/>
                <w:color w:val="auto"/>
                <w:sz w:val="28"/>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61</w:t>
            </w:r>
          </w:p>
        </w:tc>
        <w:tc>
          <w:tcPr>
            <w:tcW w:w="1804" w:type="dxa"/>
          </w:tcPr>
          <w:p w:rsidR="00273016" w:rsidRPr="00476444" w:rsidRDefault="00273016" w:rsidP="00273016">
            <w:pPr>
              <w:shd w:val="clear" w:color="auto" w:fill="FFFFFF" w:themeFill="background1"/>
              <w:contextualSpacing/>
              <w:jc w:val="both"/>
              <w:rPr>
                <w:rFonts w:cs="Times New Roman"/>
                <w:bCs/>
                <w:szCs w:val="28"/>
              </w:rPr>
            </w:pPr>
            <w:r w:rsidRPr="00476444">
              <w:rPr>
                <w:rFonts w:cs="Times New Roman"/>
                <w:szCs w:val="28"/>
              </w:rPr>
              <w:t>подпункт 1) пункта 2 статьи 42-1</w:t>
            </w:r>
          </w:p>
        </w:tc>
        <w:tc>
          <w:tcPr>
            <w:tcW w:w="4394"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42-1. Собрание</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2. К компетенции собрания относятся вопросы:</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1) избрания членов совета дома, переизбрания, а также досрочного прекращения их полномочий;</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p>
        </w:tc>
        <w:tc>
          <w:tcPr>
            <w:tcW w:w="4751"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42-1. Собрание</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2. К компетенции собрания относятся вопросы:</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    1) избрания </w:t>
            </w:r>
            <w:r w:rsidRPr="00476444">
              <w:rPr>
                <w:rFonts w:ascii="Times New Roman" w:hAnsi="Times New Roman" w:cs="Times New Roman"/>
                <w:b/>
                <w:bCs/>
                <w:color w:val="auto"/>
                <w:sz w:val="28"/>
                <w:szCs w:val="28"/>
              </w:rPr>
              <w:t>председателя объединения собственников имущества,</w:t>
            </w:r>
            <w:r w:rsidRPr="00476444">
              <w:rPr>
                <w:rFonts w:ascii="Times New Roman" w:hAnsi="Times New Roman" w:cs="Times New Roman"/>
                <w:color w:val="auto"/>
                <w:sz w:val="28"/>
                <w:szCs w:val="28"/>
              </w:rPr>
              <w:t xml:space="preserve"> </w:t>
            </w:r>
            <w:r w:rsidRPr="00476444">
              <w:rPr>
                <w:rFonts w:ascii="Times New Roman" w:hAnsi="Times New Roman" w:cs="Times New Roman"/>
                <w:b/>
                <w:color w:val="auto"/>
                <w:sz w:val="28"/>
                <w:szCs w:val="28"/>
              </w:rPr>
              <w:t>доверенного лица простого товарищества,</w:t>
            </w:r>
            <w:r w:rsidRPr="00476444">
              <w:rPr>
                <w:rFonts w:ascii="Times New Roman" w:hAnsi="Times New Roman" w:cs="Times New Roman"/>
                <w:color w:val="auto"/>
                <w:sz w:val="28"/>
                <w:szCs w:val="28"/>
              </w:rPr>
              <w:t xml:space="preserve"> членов совета дома, переизбрания, а также досрочного прекращения их полномочий;</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В соответствии с пунктом 1 статьи 42-1 Закона о жилищных отношениях, собственники квартир, нежилых помещений на собрании рассматривают вопросы и принимают решения, связанные с управлением объектом кондоминиума и содержанием общего имущества объекта кондоминиума.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Одним из основных вопросов, связанных с управлением объектом кондоминиума, который рассматривает собрание, является избрание председателя объединения собственников имущества, доверенного </w:t>
            </w:r>
            <w:r w:rsidRPr="00476444">
              <w:rPr>
                <w:rFonts w:cs="Times New Roman"/>
                <w:szCs w:val="28"/>
              </w:rPr>
              <w:lastRenderedPageBreak/>
              <w:t>лица простого товарищества.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Вместе с тем данная функция в законе отсутствует. </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этой связи, в целях однозначного толкования, функцию по избранию председателя объединения собственников имущества, доверенного лица простого товарищества необходимо законодательно закрепить за собранием собственников квартир, нежилых помещений многоквартирного жилого дома.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62</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пункт 10 статьи 42-1</w:t>
            </w:r>
          </w:p>
        </w:tc>
        <w:tc>
          <w:tcPr>
            <w:tcW w:w="4394"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42-1. Собрание</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10. Собрание проводится не реже одного раза в год. Собрание созывается по инициативе совета дома, доверенного лица простого товарищества либо по требованию ревизионной комиссии, либо по требованию не менее десяти процентов собственников квартир, </w:t>
            </w:r>
            <w:r w:rsidRPr="00476444">
              <w:rPr>
                <w:rFonts w:cs="Times New Roman"/>
                <w:szCs w:val="28"/>
              </w:rPr>
              <w:lastRenderedPageBreak/>
              <w:t>нежилых помещений, либо по инициативе жилищной инспекции.</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Протоколы собраний хранятся у совета дома или доверенного лица простого товарищества. Копии протоколов собрания предоставляются по требованию собственника квартиры, нежилого помещения.</w:t>
            </w:r>
          </w:p>
          <w:p w:rsidR="00273016" w:rsidRPr="00476444" w:rsidRDefault="00273016" w:rsidP="00273016">
            <w:pPr>
              <w:widowControl w:val="0"/>
              <w:shd w:val="clear" w:color="auto" w:fill="FFFFFF" w:themeFill="background1"/>
              <w:contextualSpacing/>
              <w:jc w:val="both"/>
              <w:outlineLvl w:val="0"/>
              <w:rPr>
                <w:rFonts w:cs="Times New Roman"/>
                <w:szCs w:val="28"/>
              </w:rPr>
            </w:pPr>
          </w:p>
        </w:tc>
        <w:tc>
          <w:tcPr>
            <w:tcW w:w="4751"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Статья 42-1. Собрание</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10. Собрание проводится не реже одного раза в год. Собрание созывается </w:t>
            </w:r>
            <w:r w:rsidRPr="00476444">
              <w:rPr>
                <w:rFonts w:cs="Times New Roman"/>
                <w:b/>
                <w:szCs w:val="28"/>
              </w:rPr>
              <w:t xml:space="preserve">или письменный опрос назначается </w:t>
            </w:r>
            <w:r w:rsidRPr="00476444">
              <w:rPr>
                <w:rFonts w:cs="Times New Roman"/>
                <w:szCs w:val="28"/>
              </w:rPr>
              <w:t xml:space="preserve">по инициативе совета дома, </w:t>
            </w:r>
            <w:r w:rsidRPr="00476444">
              <w:rPr>
                <w:rFonts w:cs="Times New Roman"/>
                <w:b/>
                <w:szCs w:val="28"/>
              </w:rPr>
              <w:t>председателя объединения собственников имущества</w:t>
            </w:r>
            <w:r w:rsidRPr="00476444">
              <w:rPr>
                <w:rFonts w:cs="Times New Roman"/>
                <w:szCs w:val="28"/>
              </w:rPr>
              <w:t xml:space="preserve">, доверенного лица простого товарищества либо по требованию </w:t>
            </w:r>
            <w:r w:rsidRPr="00476444">
              <w:rPr>
                <w:rFonts w:cs="Times New Roman"/>
                <w:szCs w:val="28"/>
              </w:rPr>
              <w:lastRenderedPageBreak/>
              <w:t>ревизионной комиссии, либо по требованию не менее десяти процентов собственников квартир, нежилых помещений, либо по инициативе жилищной инспекции.</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Протоколы собраний хранятся у совета дома или доверенного лица простого товарищества. Копии протоколов собрания предоставляются по требованию собственника квартиры, нежилого помещения.</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 xml:space="preserve">     В период карантинных мероприятий проведение собраний явочного порядка стало проблематичным. А без такого собрания провести дальше сразу письменный опрос также стало </w:t>
            </w:r>
            <w:r w:rsidRPr="00476444">
              <w:rPr>
                <w:rFonts w:cs="Times New Roman"/>
                <w:szCs w:val="28"/>
              </w:rPr>
              <w:lastRenderedPageBreak/>
              <w:t>невозможным. Кроме того, жители теряют время на проведение первого собрания, чтобы выйти на второе.</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Предлагается дать возможность собственникам квартир, нежилых помещений сразу провести письменный опрос, миную собрание явочного порядка.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63</w:t>
            </w:r>
          </w:p>
        </w:tc>
        <w:tc>
          <w:tcPr>
            <w:tcW w:w="1804" w:type="dxa"/>
          </w:tcPr>
          <w:p w:rsidR="00273016" w:rsidRPr="00476444" w:rsidRDefault="00273016" w:rsidP="00273016">
            <w:pPr>
              <w:shd w:val="clear" w:color="auto" w:fill="FFFFFF" w:themeFill="background1"/>
              <w:contextualSpacing/>
              <w:jc w:val="both"/>
              <w:rPr>
                <w:rFonts w:cs="Times New Roman"/>
                <w:bCs/>
                <w:szCs w:val="28"/>
              </w:rPr>
            </w:pPr>
            <w:r w:rsidRPr="00476444">
              <w:rPr>
                <w:rFonts w:cs="Times New Roman"/>
                <w:szCs w:val="28"/>
              </w:rPr>
              <w:t>пункт 11 статьи 42-1</w:t>
            </w:r>
          </w:p>
        </w:tc>
        <w:tc>
          <w:tcPr>
            <w:tcW w:w="4394" w:type="dxa"/>
          </w:tcPr>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r w:rsidRPr="00476444">
              <w:rPr>
                <w:rFonts w:cs="Times New Roman"/>
                <w:bCs/>
                <w:szCs w:val="28"/>
              </w:rPr>
              <w:t>Статья 42-1. Собрание</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r w:rsidRPr="00476444">
              <w:rPr>
                <w:rFonts w:cs="Times New Roman"/>
                <w:bCs/>
                <w:szCs w:val="28"/>
              </w:rPr>
              <w:t xml:space="preserve">……. </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
                <w:bCs/>
                <w:szCs w:val="28"/>
              </w:rPr>
            </w:pPr>
            <w:r w:rsidRPr="00476444">
              <w:rPr>
                <w:rFonts w:cs="Times New Roman"/>
                <w:b/>
                <w:bCs/>
                <w:szCs w:val="28"/>
              </w:rPr>
              <w:t>11. При проведении голосования посредством объектов информатизации в сфере жилищных отношений и жилищно-коммунального хозяйства собственник квартиры, нежилого помещения по вопросу, вынесенному на голосование, голосует с использованием электронной цифровой подписи или лично расписывается в бумажном протоколе.</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
                <w:bCs/>
                <w:szCs w:val="28"/>
              </w:rPr>
            </w:pPr>
            <w:r w:rsidRPr="00476444">
              <w:rPr>
                <w:rFonts w:cs="Times New Roman"/>
                <w:b/>
                <w:bCs/>
                <w:szCs w:val="28"/>
              </w:rPr>
              <w:t xml:space="preserve">Итоги электронного голосования фиксируются посредством объектов </w:t>
            </w:r>
            <w:r w:rsidRPr="00476444">
              <w:rPr>
                <w:rFonts w:cs="Times New Roman"/>
                <w:b/>
                <w:bCs/>
                <w:szCs w:val="28"/>
              </w:rPr>
              <w:lastRenderedPageBreak/>
              <w:t>информатизации в сфере жилищных отношений и жилищно-коммунального хозяйства.</w:t>
            </w:r>
          </w:p>
        </w:tc>
        <w:tc>
          <w:tcPr>
            <w:tcW w:w="4751" w:type="dxa"/>
          </w:tcPr>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r w:rsidRPr="00476444">
              <w:rPr>
                <w:rFonts w:cs="Times New Roman"/>
                <w:bCs/>
                <w:szCs w:val="28"/>
              </w:rPr>
              <w:lastRenderedPageBreak/>
              <w:t>Статья 42-1. Собрание</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r w:rsidRPr="00476444">
              <w:rPr>
                <w:rFonts w:cs="Times New Roman"/>
                <w:bCs/>
                <w:szCs w:val="28"/>
              </w:rPr>
              <w:t xml:space="preserve">…….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bCs/>
                <w:color w:val="auto"/>
                <w:sz w:val="28"/>
                <w:szCs w:val="28"/>
              </w:rPr>
            </w:pPr>
            <w:r w:rsidRPr="00476444">
              <w:rPr>
                <w:rFonts w:ascii="Times New Roman" w:hAnsi="Times New Roman" w:cs="Times New Roman"/>
                <w:bCs/>
                <w:color w:val="auto"/>
                <w:sz w:val="28"/>
                <w:szCs w:val="28"/>
              </w:rPr>
              <w:t xml:space="preserve">     </w:t>
            </w:r>
            <w:r w:rsidRPr="00476444">
              <w:rPr>
                <w:rFonts w:ascii="Times New Roman" w:hAnsi="Times New Roman" w:cs="Times New Roman"/>
                <w:b/>
                <w:bCs/>
                <w:color w:val="auto"/>
                <w:sz w:val="28"/>
                <w:szCs w:val="28"/>
              </w:rPr>
              <w:t>11.</w:t>
            </w:r>
            <w:r w:rsidRPr="00476444">
              <w:rPr>
                <w:rFonts w:ascii="Times New Roman" w:hAnsi="Times New Roman" w:cs="Times New Roman"/>
                <w:bCs/>
                <w:color w:val="auto"/>
                <w:sz w:val="28"/>
                <w:szCs w:val="28"/>
              </w:rPr>
              <w:t xml:space="preserve"> </w:t>
            </w:r>
            <w:r w:rsidRPr="00476444">
              <w:rPr>
                <w:rFonts w:ascii="Times New Roman" w:hAnsi="Times New Roman" w:cs="Times New Roman"/>
                <w:b/>
                <w:bCs/>
                <w:color w:val="auto"/>
                <w:sz w:val="28"/>
                <w:szCs w:val="28"/>
              </w:rPr>
              <w:t>Голосование собственника квартиры, нежилого помещения может осуществляться посредствам объектов информатизации, видеоконференцсвязи,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
                <w:bCs/>
                <w:szCs w:val="28"/>
              </w:rPr>
            </w:pPr>
            <w:r w:rsidRPr="00476444">
              <w:rPr>
                <w:rFonts w:cs="Times New Roman"/>
                <w:b/>
                <w:bCs/>
                <w:szCs w:val="28"/>
              </w:rPr>
              <w:t xml:space="preserve">Итоги электронного голосования фиксируются посредством объектов </w:t>
            </w:r>
            <w:r w:rsidRPr="00476444">
              <w:rPr>
                <w:rFonts w:cs="Times New Roman"/>
                <w:b/>
                <w:bCs/>
                <w:szCs w:val="28"/>
              </w:rPr>
              <w:lastRenderedPageBreak/>
              <w:t>информатизации в сфере жилищных отношений и жилищно-коммунального хозяйства.</w:t>
            </w:r>
          </w:p>
        </w:tc>
        <w:tc>
          <w:tcPr>
            <w:tcW w:w="3205" w:type="dxa"/>
          </w:tcPr>
          <w:p w:rsidR="00273016" w:rsidRPr="00476444" w:rsidRDefault="00273016" w:rsidP="00273016">
            <w:pPr>
              <w:pStyle w:val="ac"/>
              <w:shd w:val="clear" w:color="auto" w:fill="FFFFFF" w:themeFill="background1"/>
              <w:spacing w:line="240" w:lineRule="auto"/>
              <w:jc w:val="both"/>
              <w:rPr>
                <w:rFonts w:ascii="Times New Roman" w:hAnsi="Times New Roman" w:cs="Times New Roman"/>
                <w:bCs/>
                <w:color w:val="auto"/>
                <w:sz w:val="28"/>
                <w:szCs w:val="28"/>
              </w:rPr>
            </w:pPr>
            <w:r w:rsidRPr="00476444">
              <w:rPr>
                <w:rFonts w:ascii="Times New Roman" w:hAnsi="Times New Roman" w:cs="Times New Roman"/>
                <w:bCs/>
                <w:color w:val="auto"/>
                <w:sz w:val="28"/>
                <w:szCs w:val="28"/>
              </w:rPr>
              <w:lastRenderedPageBreak/>
              <w:t>В целях возможности реализации права собственника квартиры и нежилого помещения на голосование с использованием механизмов уже, предусмотренных в законодательстве об информатизации.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64</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пункт 1 статьи 42-2</w:t>
            </w:r>
          </w:p>
        </w:tc>
        <w:tc>
          <w:tcPr>
            <w:tcW w:w="4394"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42-2. Проведение письменного опроса</w:t>
            </w:r>
          </w:p>
          <w:p w:rsidR="00273016" w:rsidRPr="00476444" w:rsidRDefault="00273016" w:rsidP="00273016">
            <w:pPr>
              <w:widowControl w:val="0"/>
              <w:shd w:val="clear" w:color="auto" w:fill="FFFFFF" w:themeFill="background1"/>
              <w:contextualSpacing/>
              <w:jc w:val="both"/>
              <w:outlineLvl w:val="0"/>
              <w:rPr>
                <w:rFonts w:cs="Times New Roman"/>
                <w:b/>
                <w:szCs w:val="28"/>
              </w:rPr>
            </w:pPr>
            <w:r w:rsidRPr="00476444">
              <w:rPr>
                <w:rFonts w:cs="Times New Roman"/>
                <w:b/>
                <w:szCs w:val="28"/>
              </w:rPr>
              <w:t xml:space="preserve">      1. Собрание проводится путем письменного опроса, если ранее объявленное собрание в явочном порядке не состоялось ввиду отсутствия кворума. Решение о проведении письменного опроса и его сроках принимается советом дома.</w:t>
            </w: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p>
        </w:tc>
        <w:tc>
          <w:tcPr>
            <w:tcW w:w="4751"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42-2. Проведение письменного опроса</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
                <w:bCs/>
                <w:szCs w:val="28"/>
              </w:rPr>
            </w:pPr>
            <w:r w:rsidRPr="00476444">
              <w:rPr>
                <w:rFonts w:cs="Times New Roman"/>
                <w:b/>
                <w:szCs w:val="28"/>
              </w:rPr>
              <w:t xml:space="preserve">      1. Собрание проводится путем письменного опроса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либо по требованию не менее десяти процентов собственников квартир, нежилых помещений, либо по инициативе жилищной инспекции, без проведения собрания в явочном порядке.</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В период карантинных мероприятий проведение собраний явочного порядка стало проблематичным. А без такого собрания провести дальше сразу письменный опрос также стало невозможным.</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Предлагается дать жителям МЖД возможность проведения собрания явочного порядка или сразу выйти на письменный опрос, который может  инициировать Совета дома,  председателя объединения собственников имущества, доверенное лицо простого товарищества, либо по требованию ревизионной комиссии, </w:t>
            </w:r>
            <w:r w:rsidRPr="00476444">
              <w:rPr>
                <w:rFonts w:cs="Times New Roman"/>
                <w:szCs w:val="28"/>
              </w:rPr>
              <w:lastRenderedPageBreak/>
              <w:t>либо по требованию не менее десяти процентов собственников квартир, нежилых помещений, либо по инициативе жилищной инспекции.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65</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pacing w:val="2"/>
                <w:szCs w:val="28"/>
                <w:bdr w:val="none" w:sz="0" w:space="0" w:color="auto" w:frame="1"/>
              </w:rPr>
              <w:t>Пункт 2 статьи 42-2</w:t>
            </w:r>
          </w:p>
        </w:tc>
        <w:tc>
          <w:tcPr>
            <w:tcW w:w="4394" w:type="dxa"/>
          </w:tcPr>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Статья 42-2. Проведение письменного опроса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2. Для организации собрания путем проведения письменного опроса </w:t>
            </w:r>
            <w:r w:rsidRPr="00476444">
              <w:rPr>
                <w:rFonts w:ascii="Times New Roman" w:hAnsi="Times New Roman" w:cs="Times New Roman"/>
                <w:b/>
                <w:color w:val="auto"/>
                <w:spacing w:val="2"/>
                <w:sz w:val="28"/>
                <w:szCs w:val="28"/>
                <w:bdr w:val="none" w:sz="0" w:space="0" w:color="auto" w:frame="1"/>
              </w:rPr>
              <w:t>совет дома вправе определить</w:t>
            </w:r>
            <w:r w:rsidRPr="00476444">
              <w:rPr>
                <w:rFonts w:ascii="Times New Roman" w:hAnsi="Times New Roman" w:cs="Times New Roman"/>
                <w:color w:val="auto"/>
                <w:spacing w:val="2"/>
                <w:sz w:val="28"/>
                <w:szCs w:val="28"/>
                <w:bdr w:val="none" w:sz="0" w:space="0" w:color="auto" w:frame="1"/>
              </w:rPr>
              <w:t xml:space="preserve"> </w:t>
            </w:r>
            <w:r w:rsidRPr="00476444">
              <w:rPr>
                <w:rFonts w:ascii="Times New Roman" w:hAnsi="Times New Roman" w:cs="Times New Roman"/>
                <w:b/>
                <w:color w:val="auto"/>
                <w:spacing w:val="2"/>
                <w:sz w:val="28"/>
                <w:szCs w:val="28"/>
                <w:bdr w:val="none" w:sz="0" w:space="0" w:color="auto" w:frame="1"/>
              </w:rPr>
              <w:t>инициативную группу</w:t>
            </w:r>
            <w:r w:rsidRPr="00476444">
              <w:rPr>
                <w:rFonts w:ascii="Times New Roman" w:hAnsi="Times New Roman" w:cs="Times New Roman"/>
                <w:color w:val="auto"/>
                <w:spacing w:val="2"/>
                <w:sz w:val="28"/>
                <w:szCs w:val="28"/>
                <w:bdr w:val="none" w:sz="0" w:space="0" w:color="auto" w:frame="1"/>
              </w:rPr>
              <w:t xml:space="preserve"> из числа собственников квартир, нежилых помещений.</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p>
        </w:tc>
        <w:tc>
          <w:tcPr>
            <w:tcW w:w="4751" w:type="dxa"/>
          </w:tcPr>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Статья 42-2. Проведение письменного опроса</w:t>
            </w:r>
          </w:p>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2. Для организации собрания путем проведения письменного опроса </w:t>
            </w:r>
            <w:r w:rsidRPr="00476444">
              <w:rPr>
                <w:rFonts w:ascii="Times New Roman" w:hAnsi="Times New Roman" w:cs="Times New Roman"/>
                <w:b/>
                <w:color w:val="auto"/>
                <w:spacing w:val="2"/>
                <w:sz w:val="28"/>
                <w:szCs w:val="28"/>
                <w:bdr w:val="none" w:sz="0" w:space="0" w:color="auto" w:frame="1"/>
              </w:rPr>
              <w:t>определяется инициативная группа</w:t>
            </w:r>
            <w:r w:rsidRPr="00476444">
              <w:rPr>
                <w:rFonts w:ascii="Times New Roman" w:hAnsi="Times New Roman" w:cs="Times New Roman"/>
                <w:color w:val="auto"/>
                <w:spacing w:val="2"/>
                <w:sz w:val="28"/>
                <w:szCs w:val="28"/>
                <w:bdr w:val="none" w:sz="0" w:space="0" w:color="auto" w:frame="1"/>
              </w:rPr>
              <w:t xml:space="preserve"> из числа собственников квартир, нежилых помещений.</w:t>
            </w:r>
          </w:p>
          <w:p w:rsidR="00273016" w:rsidRPr="00476444" w:rsidRDefault="00273016" w:rsidP="00273016">
            <w:pPr>
              <w:shd w:val="clear" w:color="auto" w:fill="FFFFFF" w:themeFill="background1"/>
              <w:overflowPunct w:val="0"/>
              <w:autoSpaceDE w:val="0"/>
              <w:autoSpaceDN w:val="0"/>
              <w:adjustRightInd w:val="0"/>
              <w:ind w:firstLine="317"/>
              <w:jc w:val="both"/>
              <w:rPr>
                <w:rFonts w:cs="Times New Roman"/>
                <w:bCs/>
                <w:szCs w:val="28"/>
              </w:rPr>
            </w:pP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Редакционная правка.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Согласно пункта 10 статьи 42-1 первое собрание инициируется в том числе по требованию не менее десяти процентов собственников квартир, нежилых помещений, соответственно, в случае отсутствия кворума жильцов на первом собрании инициативная группа, могла инициировать организацию письменного опроса.</w:t>
            </w:r>
          </w:p>
          <w:p w:rsidR="00273016" w:rsidRPr="00476444" w:rsidRDefault="00273016" w:rsidP="00273016">
            <w:pPr>
              <w:pStyle w:val="ac"/>
              <w:shd w:val="clear" w:color="auto" w:fill="FFFFFF" w:themeFill="background1"/>
              <w:spacing w:line="240" w:lineRule="auto"/>
              <w:jc w:val="both"/>
              <w:rPr>
                <w:rFonts w:ascii="Times New Roman" w:hAnsi="Times New Roman" w:cs="Times New Roman"/>
                <w:bCs/>
                <w:color w:val="auto"/>
                <w:sz w:val="28"/>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66</w:t>
            </w:r>
          </w:p>
        </w:tc>
        <w:tc>
          <w:tcPr>
            <w:tcW w:w="1804" w:type="dxa"/>
          </w:tcPr>
          <w:p w:rsidR="00273016" w:rsidRPr="00476444" w:rsidRDefault="00273016" w:rsidP="00273016">
            <w:pPr>
              <w:shd w:val="clear" w:color="auto" w:fill="FFFFFF" w:themeFill="background1"/>
              <w:contextualSpacing/>
              <w:jc w:val="both"/>
              <w:rPr>
                <w:rFonts w:cs="Times New Roman"/>
                <w:spacing w:val="2"/>
                <w:szCs w:val="28"/>
                <w:bdr w:val="none" w:sz="0" w:space="0" w:color="auto" w:frame="1"/>
              </w:rPr>
            </w:pPr>
            <w:r w:rsidRPr="00476444">
              <w:rPr>
                <w:rFonts w:cs="Times New Roman"/>
                <w:spacing w:val="2"/>
                <w:szCs w:val="28"/>
                <w:bdr w:val="none" w:sz="0" w:space="0" w:color="auto" w:frame="1"/>
              </w:rPr>
              <w:t>Пункт 3 статьи 42-2</w:t>
            </w:r>
          </w:p>
        </w:tc>
        <w:tc>
          <w:tcPr>
            <w:tcW w:w="4394" w:type="dxa"/>
          </w:tcPr>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Статья 42-2. Проведение письменного опроса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    3. Письменный опрос проводится в срок не более </w:t>
            </w:r>
            <w:r w:rsidRPr="00476444">
              <w:rPr>
                <w:rFonts w:ascii="Times New Roman" w:hAnsi="Times New Roman" w:cs="Times New Roman"/>
                <w:b/>
                <w:color w:val="auto"/>
                <w:spacing w:val="2"/>
                <w:sz w:val="28"/>
                <w:szCs w:val="28"/>
                <w:bdr w:val="none" w:sz="0" w:space="0" w:color="auto" w:frame="1"/>
              </w:rPr>
              <w:t>одного месяца</w:t>
            </w:r>
            <w:r w:rsidRPr="00476444">
              <w:rPr>
                <w:rFonts w:ascii="Times New Roman" w:hAnsi="Times New Roman" w:cs="Times New Roman"/>
                <w:color w:val="auto"/>
                <w:spacing w:val="2"/>
                <w:sz w:val="28"/>
                <w:szCs w:val="28"/>
                <w:bdr w:val="none" w:sz="0" w:space="0" w:color="auto" w:frame="1"/>
              </w:rPr>
              <w:t xml:space="preserve"> с даты объявления </w:t>
            </w:r>
            <w:r w:rsidRPr="00476444">
              <w:rPr>
                <w:rFonts w:ascii="Times New Roman" w:hAnsi="Times New Roman" w:cs="Times New Roman"/>
                <w:color w:val="auto"/>
                <w:spacing w:val="2"/>
                <w:sz w:val="28"/>
                <w:szCs w:val="28"/>
                <w:bdr w:val="none" w:sz="0" w:space="0" w:color="auto" w:frame="1"/>
              </w:rPr>
              <w:lastRenderedPageBreak/>
              <w:t>собрания.</w:t>
            </w:r>
          </w:p>
        </w:tc>
        <w:tc>
          <w:tcPr>
            <w:tcW w:w="4751" w:type="dxa"/>
          </w:tcPr>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lastRenderedPageBreak/>
              <w:t>Статья 42-2. Проведение письменного опроса</w:t>
            </w:r>
          </w:p>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b/>
                <w:color w:val="auto"/>
                <w:spacing w:val="2"/>
                <w:sz w:val="28"/>
                <w:szCs w:val="28"/>
                <w:bdr w:val="none" w:sz="0" w:space="0" w:color="auto" w:frame="1"/>
              </w:rPr>
              <w:t xml:space="preserve">    </w:t>
            </w:r>
            <w:r w:rsidRPr="00476444">
              <w:rPr>
                <w:rFonts w:ascii="Times New Roman" w:hAnsi="Times New Roman" w:cs="Times New Roman"/>
                <w:color w:val="auto"/>
                <w:spacing w:val="2"/>
                <w:sz w:val="28"/>
                <w:szCs w:val="28"/>
                <w:bdr w:val="none" w:sz="0" w:space="0" w:color="auto" w:frame="1"/>
              </w:rPr>
              <w:t>3.</w:t>
            </w:r>
            <w:r w:rsidRPr="00476444">
              <w:rPr>
                <w:rFonts w:ascii="Times New Roman" w:hAnsi="Times New Roman" w:cs="Times New Roman"/>
                <w:color w:val="auto"/>
                <w:spacing w:val="2"/>
                <w:sz w:val="28"/>
                <w:szCs w:val="28"/>
                <w:bdr w:val="none" w:sz="0" w:space="0" w:color="auto" w:frame="1"/>
              </w:rPr>
              <w:tab/>
              <w:t xml:space="preserve">Письменный опрос проводится в срок не более </w:t>
            </w:r>
            <w:r w:rsidRPr="00476444">
              <w:rPr>
                <w:rFonts w:ascii="Times New Roman" w:hAnsi="Times New Roman" w:cs="Times New Roman"/>
                <w:b/>
                <w:color w:val="auto"/>
                <w:spacing w:val="2"/>
                <w:sz w:val="28"/>
                <w:szCs w:val="28"/>
                <w:bdr w:val="none" w:sz="0" w:space="0" w:color="auto" w:frame="1"/>
              </w:rPr>
              <w:t>двух месяцев</w:t>
            </w:r>
            <w:r w:rsidRPr="00476444">
              <w:rPr>
                <w:rFonts w:ascii="Times New Roman" w:hAnsi="Times New Roman" w:cs="Times New Roman"/>
                <w:color w:val="auto"/>
                <w:spacing w:val="2"/>
                <w:sz w:val="28"/>
                <w:szCs w:val="28"/>
                <w:bdr w:val="none" w:sz="0" w:space="0" w:color="auto" w:frame="1"/>
              </w:rPr>
              <w:t xml:space="preserve"> с даты </w:t>
            </w:r>
            <w:r w:rsidRPr="00476444">
              <w:rPr>
                <w:rFonts w:ascii="Times New Roman" w:hAnsi="Times New Roman" w:cs="Times New Roman"/>
                <w:color w:val="auto"/>
                <w:spacing w:val="2"/>
                <w:sz w:val="28"/>
                <w:szCs w:val="28"/>
                <w:bdr w:val="none" w:sz="0" w:space="0" w:color="auto" w:frame="1"/>
              </w:rPr>
              <w:lastRenderedPageBreak/>
              <w:t>объявления собрания.</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 xml:space="preserve">В настоящее время Законом установлен срок проведения письменного опроса – не более одного месяца с даты объявления </w:t>
            </w:r>
            <w:r w:rsidRPr="00476444">
              <w:rPr>
                <w:rFonts w:cs="Times New Roman"/>
                <w:szCs w:val="28"/>
              </w:rPr>
              <w:lastRenderedPageBreak/>
              <w:t>собрания.</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Практика проведения письменных опросов показывает  недостаточность данного промежутка времени ввиду того, что процесс сбора подписей собственников квартир, нежилых помещений является трудоемким и затяжным. Особенно это касается МЖД с большим количеством квартир, 200 и более.</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67</w:t>
            </w:r>
          </w:p>
        </w:tc>
        <w:tc>
          <w:tcPr>
            <w:tcW w:w="1804" w:type="dxa"/>
          </w:tcPr>
          <w:p w:rsidR="00273016" w:rsidRPr="00476444" w:rsidRDefault="00273016" w:rsidP="00273016">
            <w:pPr>
              <w:shd w:val="clear" w:color="auto" w:fill="FFFFFF" w:themeFill="background1"/>
              <w:contextualSpacing/>
              <w:jc w:val="both"/>
              <w:rPr>
                <w:rFonts w:cs="Times New Roman"/>
                <w:spacing w:val="2"/>
                <w:szCs w:val="28"/>
                <w:bdr w:val="none" w:sz="0" w:space="0" w:color="auto" w:frame="1"/>
              </w:rPr>
            </w:pPr>
            <w:r w:rsidRPr="00476444">
              <w:rPr>
                <w:rFonts w:cs="Times New Roman"/>
                <w:spacing w:val="2"/>
                <w:szCs w:val="28"/>
                <w:bdr w:val="none" w:sz="0" w:space="0" w:color="auto" w:frame="1"/>
              </w:rPr>
              <w:t>Пункт 7 статьи 42-2</w:t>
            </w:r>
          </w:p>
        </w:tc>
        <w:tc>
          <w:tcPr>
            <w:tcW w:w="4394" w:type="dxa"/>
          </w:tcPr>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Статья 42-2. Проведение письменного опроса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7. Подведение итогов голосования осуществляется коллегиально в составе членов совета дома,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p>
        </w:tc>
        <w:tc>
          <w:tcPr>
            <w:tcW w:w="4751" w:type="dxa"/>
          </w:tcPr>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Статья 42-2. Проведение письменного опроса</w:t>
            </w:r>
          </w:p>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7. Подведение итогов голосования осуществляется коллегиально в составе членов совета дома, </w:t>
            </w:r>
            <w:r w:rsidRPr="00476444">
              <w:rPr>
                <w:rFonts w:ascii="Times New Roman" w:hAnsi="Times New Roman" w:cs="Times New Roman"/>
                <w:b/>
                <w:color w:val="auto"/>
                <w:spacing w:val="2"/>
                <w:sz w:val="28"/>
                <w:szCs w:val="28"/>
                <w:bdr w:val="none" w:sz="0" w:space="0" w:color="auto" w:frame="1"/>
              </w:rPr>
              <w:t>инициативной группой из числа собственников квартир, нежилых помещений,</w:t>
            </w:r>
            <w:r w:rsidRPr="00476444">
              <w:rPr>
                <w:rFonts w:ascii="Times New Roman" w:hAnsi="Times New Roman" w:cs="Times New Roman"/>
                <w:color w:val="auto"/>
                <w:spacing w:val="2"/>
                <w:sz w:val="28"/>
                <w:szCs w:val="28"/>
                <w:bdr w:val="none" w:sz="0" w:space="0" w:color="auto" w:frame="1"/>
              </w:rPr>
              <w:t xml:space="preserve">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w:t>
            </w:r>
            <w:r w:rsidRPr="00476444">
              <w:rPr>
                <w:rFonts w:ascii="Times New Roman" w:hAnsi="Times New Roman" w:cs="Times New Roman"/>
                <w:color w:val="auto"/>
                <w:spacing w:val="2"/>
                <w:sz w:val="28"/>
                <w:szCs w:val="28"/>
                <w:bdr w:val="none" w:sz="0" w:space="0" w:color="auto" w:frame="1"/>
              </w:rPr>
              <w:lastRenderedPageBreak/>
              <w:t>случае их наличия).</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Редакционная правка.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В целях возможности участия в подведении итогов голосования инициативной группы из числа собственников квартир, нежилых помещений в случае отсутствия членов совета дома либо других лиц указанных в данном пункте.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68</w:t>
            </w:r>
          </w:p>
        </w:tc>
        <w:tc>
          <w:tcPr>
            <w:tcW w:w="1804" w:type="dxa"/>
          </w:tcPr>
          <w:p w:rsidR="00273016" w:rsidRPr="00476444" w:rsidRDefault="00273016" w:rsidP="00273016">
            <w:pPr>
              <w:shd w:val="clear" w:color="auto" w:fill="FFFFFF" w:themeFill="background1"/>
              <w:contextualSpacing/>
              <w:jc w:val="both"/>
              <w:rPr>
                <w:rFonts w:eastAsia="Calibri" w:cs="Times New Roman"/>
                <w:szCs w:val="28"/>
              </w:rPr>
            </w:pPr>
            <w:r w:rsidRPr="00476444">
              <w:rPr>
                <w:rFonts w:cs="Times New Roman"/>
                <w:szCs w:val="28"/>
              </w:rPr>
              <w:t>Пункт 4 статьи 43</w:t>
            </w:r>
          </w:p>
          <w:p w:rsidR="00273016" w:rsidRPr="00476444" w:rsidRDefault="00273016" w:rsidP="00273016">
            <w:pPr>
              <w:shd w:val="clear" w:color="auto" w:fill="FFFFFF" w:themeFill="background1"/>
              <w:contextualSpacing/>
              <w:jc w:val="both"/>
              <w:rPr>
                <w:rFonts w:cs="Times New Roman"/>
                <w:spacing w:val="2"/>
                <w:szCs w:val="28"/>
                <w:bdr w:val="none" w:sz="0" w:space="0" w:color="auto" w:frame="1"/>
              </w:rPr>
            </w:pPr>
          </w:p>
        </w:tc>
        <w:tc>
          <w:tcPr>
            <w:tcW w:w="4394" w:type="dxa"/>
          </w:tcPr>
          <w:p w:rsidR="00273016" w:rsidRPr="00476444" w:rsidRDefault="00273016" w:rsidP="00273016">
            <w:pPr>
              <w:shd w:val="clear" w:color="auto" w:fill="FFFFFF" w:themeFill="background1"/>
              <w:tabs>
                <w:tab w:val="left" w:pos="311"/>
                <w:tab w:val="right" w:pos="9355"/>
              </w:tabs>
              <w:contextualSpacing/>
              <w:jc w:val="both"/>
              <w:rPr>
                <w:rFonts w:eastAsia="Calibri" w:cs="Times New Roman"/>
                <w:szCs w:val="28"/>
              </w:rPr>
            </w:pPr>
            <w:r w:rsidRPr="00476444">
              <w:rPr>
                <w:rFonts w:cs="Times New Roman"/>
                <w:szCs w:val="28"/>
              </w:rPr>
              <w:t xml:space="preserve">     Статья 43. Объединение собственников имущества</w:t>
            </w: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 xml:space="preserve">     … </w:t>
            </w: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 xml:space="preserve">     4. Председатель объединения собственников имущества избирается на собрании сроком на один календарный год. </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p>
        </w:tc>
        <w:tc>
          <w:tcPr>
            <w:tcW w:w="4751" w:type="dxa"/>
          </w:tcPr>
          <w:p w:rsidR="00273016" w:rsidRPr="00476444" w:rsidRDefault="00273016" w:rsidP="00273016">
            <w:pPr>
              <w:shd w:val="clear" w:color="auto" w:fill="FFFFFF" w:themeFill="background1"/>
              <w:tabs>
                <w:tab w:val="left" w:pos="311"/>
                <w:tab w:val="right" w:pos="9355"/>
              </w:tabs>
              <w:contextualSpacing/>
              <w:jc w:val="both"/>
              <w:rPr>
                <w:rFonts w:eastAsia="Calibri" w:cs="Times New Roman"/>
                <w:szCs w:val="28"/>
              </w:rPr>
            </w:pPr>
            <w:r w:rsidRPr="00476444">
              <w:rPr>
                <w:rFonts w:cs="Times New Roman"/>
                <w:szCs w:val="28"/>
              </w:rPr>
              <w:t xml:space="preserve">     Статья 43. Объединение собственников имущества</w:t>
            </w: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 xml:space="preserve">     … </w:t>
            </w:r>
          </w:p>
          <w:p w:rsidR="00273016" w:rsidRPr="00476444" w:rsidRDefault="00273016" w:rsidP="00273016">
            <w:pPr>
              <w:shd w:val="clear" w:color="auto" w:fill="FFFFFF" w:themeFill="background1"/>
              <w:contextualSpacing/>
              <w:jc w:val="both"/>
              <w:rPr>
                <w:rFonts w:cs="Times New Roman"/>
                <w:spacing w:val="2"/>
                <w:szCs w:val="28"/>
                <w:bdr w:val="none" w:sz="0" w:space="0" w:color="auto" w:frame="1"/>
              </w:rPr>
            </w:pPr>
            <w:r w:rsidRPr="00476444">
              <w:rPr>
                <w:rFonts w:cs="Times New Roman"/>
                <w:szCs w:val="28"/>
              </w:rPr>
              <w:t xml:space="preserve">    4. Председатель объединения собственников имущества избирается на собрании </w:t>
            </w:r>
            <w:r w:rsidRPr="00476444">
              <w:rPr>
                <w:rFonts w:cs="Times New Roman"/>
                <w:b/>
                <w:szCs w:val="28"/>
              </w:rPr>
              <w:t xml:space="preserve">из числа собственников квартир, нежилых помещений </w:t>
            </w:r>
            <w:r w:rsidRPr="00476444">
              <w:rPr>
                <w:rFonts w:cs="Times New Roman"/>
                <w:szCs w:val="28"/>
              </w:rPr>
              <w:t xml:space="preserve">сроком на один календарный год. </w:t>
            </w:r>
            <w:r w:rsidRPr="00476444">
              <w:rPr>
                <w:rFonts w:cs="Times New Roman"/>
                <w:b/>
                <w:szCs w:val="28"/>
              </w:rPr>
              <w:t>Председателем объединения собственников имущества также может быть избрано лицо, являющееся членом семьи собственника квартиры в соответствии с пунктом 1 статьи 21 настоящего Закона, зарегистрированное по месту жительства и постоянно проживающее в данном многоквартирном жилом доме.</w:t>
            </w:r>
          </w:p>
        </w:tc>
        <w:tc>
          <w:tcPr>
            <w:tcW w:w="3205" w:type="dxa"/>
          </w:tcPr>
          <w:p w:rsidR="00273016" w:rsidRPr="00476444" w:rsidRDefault="00273016" w:rsidP="00273016">
            <w:pPr>
              <w:shd w:val="clear" w:color="auto" w:fill="FFFFFF" w:themeFill="background1"/>
              <w:ind w:firstLine="318"/>
              <w:contextualSpacing/>
              <w:jc w:val="both"/>
              <w:rPr>
                <w:rFonts w:eastAsia="Calibri" w:cs="Times New Roman"/>
                <w:szCs w:val="28"/>
              </w:rPr>
            </w:pPr>
            <w:r w:rsidRPr="00476444">
              <w:rPr>
                <w:rFonts w:cs="Times New Roman"/>
                <w:szCs w:val="28"/>
              </w:rPr>
              <w:t>Уточняющая правка.</w:t>
            </w: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Статьей 43 Закона Республики Казахстан «О жилищных отношениях» закреплены основные нормы по созданию объединения собственников имущества в многоквартирном жилом доме, определены основные функции председателя объединения собственников имущества, как одного из собственников имущества данного дома.</w:t>
            </w:r>
          </w:p>
          <w:p w:rsidR="00273016" w:rsidRPr="00476444" w:rsidRDefault="00273016" w:rsidP="00273016">
            <w:pPr>
              <w:widowControl w:val="0"/>
              <w:shd w:val="clear" w:color="auto" w:fill="FFFFFF" w:themeFill="background1"/>
              <w:contextualSpacing/>
              <w:jc w:val="both"/>
              <w:rPr>
                <w:rFonts w:cs="Times New Roman"/>
                <w:szCs w:val="28"/>
              </w:rPr>
            </w:pPr>
            <w:r w:rsidRPr="00476444">
              <w:rPr>
                <w:rFonts w:cs="Times New Roman"/>
                <w:szCs w:val="28"/>
              </w:rPr>
              <w:t xml:space="preserve">    Вместе с тем, в Законе дана отдельная статья по управляющим многоквартирным жилым домом - гражданином Республики Казахстан, не являющегося собственником </w:t>
            </w:r>
            <w:r w:rsidRPr="00476444">
              <w:rPr>
                <w:rFonts w:cs="Times New Roman"/>
                <w:szCs w:val="28"/>
              </w:rPr>
              <w:lastRenderedPageBreak/>
              <w:t>квартиры, нежилого помещения в управляемом многоквартирном жилом доме, соответствующий квалификационным требованиям, утвержденным уполномоченным органом.</w:t>
            </w:r>
          </w:p>
          <w:p w:rsidR="00273016" w:rsidRPr="00476444" w:rsidRDefault="00273016" w:rsidP="00273016">
            <w:pPr>
              <w:widowControl w:val="0"/>
              <w:shd w:val="clear" w:color="auto" w:fill="FFFFFF" w:themeFill="background1"/>
              <w:ind w:firstLine="254"/>
              <w:contextualSpacing/>
              <w:jc w:val="both"/>
              <w:rPr>
                <w:rFonts w:cs="Times New Roman"/>
                <w:szCs w:val="28"/>
              </w:rPr>
            </w:pPr>
            <w:r w:rsidRPr="00476444">
              <w:rPr>
                <w:rFonts w:cs="Times New Roman"/>
                <w:szCs w:val="28"/>
              </w:rPr>
              <w:t xml:space="preserve">Учитывая наличие отдельных статей по объединению собственников имущества и по управляющим многоквартирным жилым, предлагается внести редакционную правку. </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Также предлагается дать возможность выбора председателем ОСИ одного из членов семьи собственника квартиры в соответствии с пунктом 1 статьи 21 настоящего Закона, зарегистрированное по </w:t>
            </w:r>
            <w:r w:rsidRPr="00476444">
              <w:rPr>
                <w:rFonts w:cs="Times New Roman"/>
                <w:szCs w:val="28"/>
              </w:rPr>
              <w:lastRenderedPageBreak/>
              <w:t>месту жительства и постоянно проживающее в данном многоквартирном жилом доме.</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69</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Подпункт 4) пункта 7 статьи 43 Закона</w:t>
            </w:r>
          </w:p>
        </w:tc>
        <w:tc>
          <w:tcPr>
            <w:tcW w:w="4394"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43. Объединение собственников имущества</w:t>
            </w:r>
          </w:p>
          <w:p w:rsidR="00273016" w:rsidRPr="00476444" w:rsidRDefault="00273016" w:rsidP="00273016">
            <w:pPr>
              <w:widowControl w:val="0"/>
              <w:shd w:val="clear" w:color="auto" w:fill="FFFFFF" w:themeFill="background1"/>
              <w:contextualSpacing/>
              <w:jc w:val="both"/>
              <w:outlineLvl w:val="0"/>
              <w:rPr>
                <w:rFonts w:cs="Times New Roman"/>
                <w:b/>
                <w:szCs w:val="28"/>
              </w:rPr>
            </w:pPr>
            <w:r w:rsidRPr="00476444">
              <w:rPr>
                <w:rFonts w:cs="Times New Roman"/>
                <w:b/>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7. Председатель объединения собственников имущества осуществляет следующие функции:</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4) размещение в общедоступных местах информации о принятых собранием и советом дома решениях</w:t>
            </w:r>
            <w:r w:rsidRPr="00476444">
              <w:rPr>
                <w:rFonts w:cs="Times New Roman"/>
                <w:b/>
                <w:szCs w:val="28"/>
              </w:rPr>
              <w:t>;</w:t>
            </w:r>
          </w:p>
        </w:tc>
        <w:tc>
          <w:tcPr>
            <w:tcW w:w="4751"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43. Объединение собственников имущества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7. Председатель объединения собственников имущества осуществляет следующие функции:</w:t>
            </w:r>
          </w:p>
          <w:p w:rsidR="00273016" w:rsidRPr="00476444" w:rsidRDefault="00273016" w:rsidP="00273016">
            <w:pPr>
              <w:shd w:val="clear" w:color="auto" w:fill="FFFFFF" w:themeFill="background1"/>
              <w:tabs>
                <w:tab w:val="left" w:pos="311"/>
                <w:tab w:val="right" w:pos="9355"/>
              </w:tabs>
              <w:contextualSpacing/>
              <w:jc w:val="both"/>
              <w:rPr>
                <w:rFonts w:cs="Times New Roman"/>
                <w:b/>
                <w:szCs w:val="28"/>
              </w:rPr>
            </w:pPr>
            <w:r w:rsidRPr="00476444">
              <w:rPr>
                <w:rFonts w:cs="Times New Roman"/>
                <w:b/>
                <w:szCs w:val="28"/>
              </w:rPr>
              <w:t xml:space="preserve"> …    </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b/>
                <w:szCs w:val="28"/>
              </w:rPr>
              <w:t xml:space="preserve"> </w:t>
            </w:r>
            <w:r w:rsidRPr="00476444">
              <w:rPr>
                <w:rFonts w:cs="Times New Roman"/>
                <w:szCs w:val="28"/>
              </w:rPr>
              <w:t xml:space="preserve">4) размещение в общедоступных местах информации о принятых собранием и советом дома решениях </w:t>
            </w:r>
            <w:r w:rsidRPr="00476444">
              <w:rPr>
                <w:rFonts w:cs="Times New Roman"/>
                <w:b/>
                <w:szCs w:val="28"/>
              </w:rPr>
              <w:t>и иной информации с учетом требований установленных законодательством Республики Казахстан о персональных данных и их защите;</w:t>
            </w:r>
          </w:p>
        </w:tc>
        <w:tc>
          <w:tcPr>
            <w:tcW w:w="3205" w:type="dxa"/>
          </w:tcPr>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В целях защиты персональных данных собственников квартир, нежилых помещений.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70</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Подпункт 5) пункта 7 статьи 43</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43. Объединение собственников имущества</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7. Председатель объединения собственников имущества осуществляет следующие функции: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5) открытие текущего и сберегательного счетов в банках второго уровня;</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43. Объединение собственников имущества</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7. Председатель объединения собственников имущества осуществляет следующие функции: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5) открытие текущего и сберегательного счетов в банках второго уровня</w:t>
            </w:r>
            <w:r w:rsidRPr="00476444">
              <w:rPr>
                <w:rFonts w:cs="Times New Roman"/>
                <w:b/>
                <w:szCs w:val="28"/>
              </w:rPr>
              <w:t xml:space="preserve">, жилищном строительном сберегательном </w:t>
            </w:r>
            <w:r w:rsidRPr="00476444">
              <w:rPr>
                <w:rFonts w:cs="Times New Roman"/>
                <w:b/>
                <w:szCs w:val="28"/>
              </w:rPr>
              <w:lastRenderedPageBreak/>
              <w:t>банке, обладающем статусом национального института развития</w:t>
            </w: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tc>
        <w:tc>
          <w:tcPr>
            <w:tcW w:w="3205" w:type="dxa"/>
            <w:vAlign w:val="center"/>
          </w:tcPr>
          <w:p w:rsidR="00273016" w:rsidRPr="00476444" w:rsidRDefault="00273016" w:rsidP="00273016">
            <w:pPr>
              <w:shd w:val="clear" w:color="auto" w:fill="FFFFFF" w:themeFill="background1"/>
              <w:ind w:firstLine="318"/>
              <w:contextualSpacing/>
              <w:jc w:val="both"/>
              <w:rPr>
                <w:rFonts w:cs="Times New Roman"/>
                <w:szCs w:val="28"/>
              </w:rPr>
            </w:pPr>
            <w:r w:rsidRPr="00476444">
              <w:rPr>
                <w:rFonts w:eastAsia="Times New Roman" w:cs="Times New Roman"/>
                <w:szCs w:val="28"/>
              </w:rPr>
              <w:lastRenderedPageBreak/>
              <w:t xml:space="preserve">В целях распространения нормы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br/>
            </w: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71</w:t>
            </w:r>
          </w:p>
        </w:tc>
        <w:tc>
          <w:tcPr>
            <w:tcW w:w="1804" w:type="dxa"/>
          </w:tcPr>
          <w:p w:rsidR="00273016" w:rsidRPr="00476444" w:rsidRDefault="00273016" w:rsidP="00273016">
            <w:pPr>
              <w:shd w:val="clear" w:color="auto" w:fill="FFFFFF" w:themeFill="background1"/>
              <w:contextualSpacing/>
              <w:jc w:val="both"/>
              <w:rPr>
                <w:rFonts w:cs="Times New Roman"/>
                <w:spacing w:val="2"/>
                <w:szCs w:val="28"/>
                <w:bdr w:val="none" w:sz="0" w:space="0" w:color="auto" w:frame="1"/>
              </w:rPr>
            </w:pPr>
            <w:r w:rsidRPr="00476444">
              <w:rPr>
                <w:rFonts w:cs="Times New Roman"/>
                <w:szCs w:val="28"/>
              </w:rPr>
              <w:t>Абзац 2 пункта 2 Статьи 43-1</w:t>
            </w:r>
          </w:p>
        </w:tc>
        <w:tc>
          <w:tcPr>
            <w:tcW w:w="4394" w:type="dxa"/>
          </w:tcPr>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Статья 43-1. Простое товарищество многоквартирного жилого дома</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2. </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z w:val="28"/>
                <w:szCs w:val="28"/>
              </w:rPr>
              <w:t xml:space="preserve">      Собственники квартир, нежилых помещений из своего состава могут определить доверенное лицо для руководства совместной деятельностью, действующее на основании </w:t>
            </w:r>
            <w:r w:rsidRPr="00476444">
              <w:rPr>
                <w:rFonts w:ascii="Times New Roman" w:hAnsi="Times New Roman" w:cs="Times New Roman"/>
                <w:b/>
                <w:color w:val="auto"/>
                <w:sz w:val="28"/>
                <w:szCs w:val="28"/>
              </w:rPr>
              <w:t>простой письменной доверенности, выданной всеми собственниками квартир, нежилых помещений.</w:t>
            </w:r>
          </w:p>
        </w:tc>
        <w:tc>
          <w:tcPr>
            <w:tcW w:w="4751" w:type="dxa"/>
          </w:tcPr>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Статья 43-1. Простое товарищество многоквартирного жилого дома</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2.</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tabs>
                <w:tab w:val="left" w:pos="311"/>
                <w:tab w:val="right" w:pos="9355"/>
              </w:tabs>
              <w:contextualSpacing/>
              <w:jc w:val="both"/>
              <w:rPr>
                <w:rFonts w:cs="Times New Roman"/>
                <w:b/>
                <w:szCs w:val="28"/>
              </w:rPr>
            </w:pPr>
            <w:r w:rsidRPr="00476444">
              <w:rPr>
                <w:rFonts w:cs="Times New Roman"/>
                <w:szCs w:val="28"/>
              </w:rPr>
              <w:t xml:space="preserve">      Собственники квартир, нежилых помещений из своего состава могут определить доверенное лицо для руководства совместной деятельностью, действующее на основании </w:t>
            </w:r>
            <w:r w:rsidRPr="00476444">
              <w:rPr>
                <w:rFonts w:cs="Times New Roman"/>
                <w:b/>
                <w:szCs w:val="28"/>
              </w:rPr>
              <w:t>договора простого товарищества о совместной деятельности и протокола собрания.</w:t>
            </w:r>
            <w:r w:rsidRPr="00476444">
              <w:rPr>
                <w:rFonts w:cs="Times New Roman"/>
                <w:szCs w:val="28"/>
              </w:rPr>
              <w:t xml:space="preserve"> </w:t>
            </w:r>
            <w:r w:rsidRPr="00476444">
              <w:rPr>
                <w:rFonts w:cs="Times New Roman"/>
                <w:b/>
                <w:szCs w:val="28"/>
              </w:rPr>
              <w:t xml:space="preserve">Доверенным лицом может быть избрано лицо, являющееся членом семьи собственника квартиры в соответствии с пунктом 1 статьи 21 настоящего Закона, зарегистрированное по месту жительства и постоянно проживающее в данном многоквартирном жилом доме. </w:t>
            </w:r>
          </w:p>
          <w:p w:rsidR="00273016" w:rsidRPr="00476444" w:rsidRDefault="00273016" w:rsidP="00273016">
            <w:pPr>
              <w:shd w:val="clear" w:color="auto" w:fill="FFFFFF" w:themeFill="background1"/>
              <w:tabs>
                <w:tab w:val="left" w:pos="311"/>
                <w:tab w:val="right" w:pos="9355"/>
              </w:tabs>
              <w:contextualSpacing/>
              <w:jc w:val="both"/>
              <w:rPr>
                <w:rFonts w:cs="Times New Roman"/>
                <w:spacing w:val="2"/>
                <w:szCs w:val="28"/>
                <w:bdr w:val="none" w:sz="0" w:space="0" w:color="auto" w:frame="1"/>
              </w:rPr>
            </w:pPr>
          </w:p>
        </w:tc>
        <w:tc>
          <w:tcPr>
            <w:tcW w:w="3205" w:type="dxa"/>
          </w:tcPr>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 xml:space="preserve">Практика применения данной нормы показала усложненность образования простого товарищества, а именно, во-первых, подписывается сам договор простого товарищества, затем во-вторых каждый собственник квартир, нежилых помещений должен написать простую письменную доверенность доверенному лицу. В-третьих, открытие счетов в банках второго уровня осуществляется доверенным лицом простого товарищества на основании доверенности, оформленной в </w:t>
            </w:r>
            <w:r w:rsidRPr="00476444">
              <w:rPr>
                <w:rFonts w:cs="Times New Roman"/>
                <w:szCs w:val="28"/>
              </w:rPr>
              <w:lastRenderedPageBreak/>
              <w:t>соответствии с законодательством Республики Казахстан, по которой доверенное лицо простого товарищества уполномочено всеми собственниками квартир, нежилых помещений на открытие счетов в банках второго уровня.</w:t>
            </w: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С учетом вышеизложенного, предлагается упростить механизмы образования простого товарищества и открытия им счетов в банках второго уровня.</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Также предлагается дать возможность выбора доверенным лицом ПТ одного из членов семьи собственника квартиры в соответствии с пунктом 1 статьи 21 настоящего Закона, зарегистрированное по месту жительства и постоянно </w:t>
            </w:r>
            <w:r w:rsidRPr="00476444">
              <w:rPr>
                <w:rFonts w:cs="Times New Roman"/>
                <w:szCs w:val="28"/>
              </w:rPr>
              <w:lastRenderedPageBreak/>
              <w:t>проживающее в данном многоквартирном жилом доме.</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72</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Подпункт 3) пункта 2 статьи 43-1 Закона</w:t>
            </w:r>
          </w:p>
        </w:tc>
        <w:tc>
          <w:tcPr>
            <w:tcW w:w="4394"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43-1. Простое товарищество многоквартирного жилого дома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2. …</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Доверенное лицо простого товарищества осуществляет следующие функции:</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3) размещение в общедоступных местах информации о принятых собранием и советом дома решениях;</w:t>
            </w:r>
          </w:p>
        </w:tc>
        <w:tc>
          <w:tcPr>
            <w:tcW w:w="4751"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43-1. Простое товарищество многоквартирного жилого дома</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2.  …</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 xml:space="preserve">      Доверенное лицо простого товарищества осуществляет следующие функции:</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b/>
                <w:szCs w:val="28"/>
              </w:rPr>
              <w:t xml:space="preserve">   </w:t>
            </w:r>
            <w:r w:rsidRPr="00476444">
              <w:rPr>
                <w:rFonts w:cs="Times New Roman"/>
                <w:szCs w:val="28"/>
              </w:rPr>
              <w:t xml:space="preserve">3) размещение в общедоступных местах информации о принятых собранием и советом дома решениях </w:t>
            </w:r>
            <w:r w:rsidRPr="00476444">
              <w:rPr>
                <w:rFonts w:cs="Times New Roman"/>
                <w:b/>
                <w:szCs w:val="28"/>
              </w:rPr>
              <w:t>и иной информации с учетом требований установленных законодательством Республики Казахстан о персональных данных и их защите;</w:t>
            </w:r>
          </w:p>
        </w:tc>
        <w:tc>
          <w:tcPr>
            <w:tcW w:w="3205" w:type="dxa"/>
          </w:tcPr>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В целях защиты персональных данных собственников квартир, нежилых помещений.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73</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Подпункт 4) пункта 2 статьи 43-1</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43-1. Простое товарищество многоквартирного жилого дома</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2. …</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Доверенное лицо простого товарищества осуществляет следующие функции: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4) открытие текущего и сберегательного счетов в банках второго уровня;</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43-1. Простое товарищество многоквартирного жилого дома</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2. …</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Доверенное лицо простого товарищества осуществляет следующие функции: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4) открытие текущего и сберегательного счетов в банках второго уровня</w:t>
            </w:r>
            <w:r w:rsidRPr="00476444">
              <w:rPr>
                <w:rFonts w:cs="Times New Roman"/>
                <w:b/>
                <w:szCs w:val="28"/>
              </w:rPr>
              <w:t>,</w:t>
            </w:r>
            <w:r w:rsidRPr="00476444">
              <w:rPr>
                <w:rFonts w:cs="Times New Roman"/>
                <w:szCs w:val="28"/>
              </w:rPr>
              <w:t xml:space="preserve"> </w:t>
            </w:r>
            <w:r w:rsidRPr="00476444">
              <w:rPr>
                <w:rFonts w:cs="Times New Roman"/>
                <w:b/>
                <w:szCs w:val="28"/>
              </w:rPr>
              <w:t xml:space="preserve">жилищном </w:t>
            </w:r>
            <w:r w:rsidRPr="00476444">
              <w:rPr>
                <w:rFonts w:cs="Times New Roman"/>
                <w:b/>
                <w:szCs w:val="28"/>
              </w:rPr>
              <w:lastRenderedPageBreak/>
              <w:t>строительном сберегательном банке, обладающем статусом национального института развития</w:t>
            </w:r>
            <w:r w:rsidRPr="00476444">
              <w:rPr>
                <w:rFonts w:cs="Times New Roman"/>
                <w:szCs w:val="28"/>
              </w:rPr>
              <w:t>;</w:t>
            </w:r>
          </w:p>
          <w:p w:rsidR="00273016" w:rsidRPr="00476444" w:rsidRDefault="00273016" w:rsidP="00273016">
            <w:pPr>
              <w:widowControl w:val="0"/>
              <w:shd w:val="clear" w:color="auto" w:fill="FFFFFF" w:themeFill="background1"/>
              <w:tabs>
                <w:tab w:val="left" w:pos="1571"/>
              </w:tabs>
              <w:contextualSpacing/>
              <w:jc w:val="both"/>
              <w:outlineLvl w:val="0"/>
              <w:rPr>
                <w:rFonts w:cs="Times New Roman"/>
                <w:szCs w:val="28"/>
              </w:rPr>
            </w:pPr>
            <w:r w:rsidRPr="00476444">
              <w:rPr>
                <w:rFonts w:cs="Times New Roman"/>
                <w:szCs w:val="28"/>
              </w:rPr>
              <w:t>…</w:t>
            </w:r>
            <w:r w:rsidRPr="00476444">
              <w:rPr>
                <w:rFonts w:cs="Times New Roman"/>
                <w:szCs w:val="28"/>
              </w:rPr>
              <w:tab/>
            </w:r>
          </w:p>
        </w:tc>
        <w:tc>
          <w:tcPr>
            <w:tcW w:w="3205" w:type="dxa"/>
          </w:tcPr>
          <w:p w:rsidR="00273016" w:rsidRPr="00476444" w:rsidRDefault="00273016" w:rsidP="00273016">
            <w:pPr>
              <w:shd w:val="clear" w:color="auto" w:fill="FFFFFF" w:themeFill="background1"/>
              <w:ind w:firstLine="318"/>
              <w:contextualSpacing/>
              <w:jc w:val="both"/>
              <w:rPr>
                <w:rFonts w:cs="Times New Roman"/>
                <w:szCs w:val="28"/>
              </w:rPr>
            </w:pPr>
            <w:r w:rsidRPr="00476444">
              <w:rPr>
                <w:rFonts w:eastAsia="Times New Roman" w:cs="Times New Roman"/>
                <w:szCs w:val="28"/>
              </w:rPr>
              <w:lastRenderedPageBreak/>
              <w:t xml:space="preserve">В целях распространения норм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74</w:t>
            </w:r>
          </w:p>
        </w:tc>
        <w:tc>
          <w:tcPr>
            <w:tcW w:w="1804" w:type="dxa"/>
          </w:tcPr>
          <w:p w:rsidR="00273016" w:rsidRPr="00476444" w:rsidRDefault="00273016" w:rsidP="00273016">
            <w:pPr>
              <w:shd w:val="clear" w:color="auto" w:fill="FFFFFF" w:themeFill="background1"/>
              <w:contextualSpacing/>
              <w:jc w:val="both"/>
              <w:rPr>
                <w:rFonts w:cs="Times New Roman"/>
                <w:spacing w:val="2"/>
                <w:szCs w:val="28"/>
                <w:bdr w:val="none" w:sz="0" w:space="0" w:color="auto" w:frame="1"/>
              </w:rPr>
            </w:pPr>
            <w:r w:rsidRPr="00476444">
              <w:rPr>
                <w:rFonts w:cs="Times New Roman"/>
                <w:szCs w:val="28"/>
              </w:rPr>
              <w:t>Пункт 4 статьи 47</w:t>
            </w:r>
          </w:p>
        </w:tc>
        <w:tc>
          <w:tcPr>
            <w:tcW w:w="4394" w:type="dxa"/>
          </w:tcPr>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Статья 47. Высший орган кооператива собственников помещений (квартир)</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tabs>
                <w:tab w:val="left" w:pos="311"/>
                <w:tab w:val="right" w:pos="9355"/>
              </w:tabs>
              <w:contextualSpacing/>
              <w:jc w:val="both"/>
              <w:rPr>
                <w:rFonts w:cs="Times New Roman"/>
                <w:b/>
                <w:szCs w:val="28"/>
              </w:rPr>
            </w:pPr>
            <w:r w:rsidRPr="00476444">
              <w:rPr>
                <w:rFonts w:cs="Times New Roman"/>
                <w:szCs w:val="28"/>
              </w:rPr>
              <w:t xml:space="preserve">     4. Общее собрание членов кооператива правомочно при наличии не менее пятидесяти процентов членов кооператива либо их доверенных лиц. </w:t>
            </w:r>
            <w:r w:rsidRPr="00476444">
              <w:rPr>
                <w:rFonts w:cs="Times New Roman"/>
                <w:b/>
                <w:szCs w:val="28"/>
              </w:rPr>
              <w:t>При отсутствии такого кворума наступают последствия, предусмотренные пунктом 5 статьи 43 настоящего Закона.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bdr w:val="none" w:sz="0" w:space="0" w:color="auto" w:frame="1"/>
              </w:rPr>
            </w:pPr>
          </w:p>
        </w:tc>
        <w:tc>
          <w:tcPr>
            <w:tcW w:w="4751" w:type="dxa"/>
          </w:tcPr>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Статья 47. Высший орган кооператива собственников помещений (квартир)</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w:t>
            </w:r>
          </w:p>
          <w:p w:rsidR="00273016" w:rsidRPr="00476444" w:rsidRDefault="00273016" w:rsidP="00273016">
            <w:pPr>
              <w:pStyle w:val="ac"/>
              <w:shd w:val="clear" w:color="auto" w:fill="FFFFFF" w:themeFill="background1"/>
              <w:spacing w:line="240" w:lineRule="auto"/>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z w:val="28"/>
                <w:szCs w:val="28"/>
              </w:rPr>
              <w:t xml:space="preserve">   4. Общее собрание членов кооператива правомочно при наличии не менее пятидесяти процентов членов кооператива либо их доверенных лиц.</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В связи с принятием статьи 43 «Объединение собственников имущества» в новой редакции, которой определено, что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75</w:t>
            </w:r>
          </w:p>
        </w:tc>
        <w:tc>
          <w:tcPr>
            <w:tcW w:w="1804"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 xml:space="preserve">Пункт 2 Статьи 48-1  </w:t>
            </w:r>
          </w:p>
        </w:tc>
        <w:tc>
          <w:tcPr>
            <w:tcW w:w="4394"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Статья 48-1. Управляющий многоквартирным жилым домом или управляющая компания</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jc w:val="both"/>
              <w:outlineLvl w:val="0"/>
              <w:rPr>
                <w:rFonts w:cs="Times New Roman"/>
                <w:szCs w:val="28"/>
              </w:rPr>
            </w:pPr>
            <w:r w:rsidRPr="00476444">
              <w:rPr>
                <w:rFonts w:cs="Times New Roman"/>
                <w:szCs w:val="28"/>
              </w:rPr>
              <w:lastRenderedPageBreak/>
              <w:t>2. Управляющий многоквартирным жилым домом или управляющая компания осуществляет следующие функции:</w:t>
            </w:r>
          </w:p>
          <w:p w:rsidR="00273016" w:rsidRPr="00476444" w:rsidRDefault="00273016" w:rsidP="00273016">
            <w:pPr>
              <w:widowControl w:val="0"/>
              <w:shd w:val="clear" w:color="auto" w:fill="FFFFFF" w:themeFill="background1"/>
              <w:jc w:val="both"/>
              <w:outlineLvl w:val="0"/>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b/>
                <w:szCs w:val="28"/>
              </w:rPr>
            </w:pPr>
            <w:r w:rsidRPr="00476444">
              <w:rPr>
                <w:rFonts w:cs="Times New Roman"/>
                <w:b/>
                <w:szCs w:val="28"/>
              </w:rPr>
              <w:t>10) отсутствует;</w:t>
            </w:r>
          </w:p>
        </w:tc>
        <w:tc>
          <w:tcPr>
            <w:tcW w:w="4751"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Статья 48-1. Управляющий многоквартирным жилым домом или управляющая компания</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2. Управляющий многоквартирным жилым домом или управляющая компания осуществляет следующие функции:</w:t>
            </w:r>
          </w:p>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311"/>
                <w:tab w:val="right" w:pos="9355"/>
              </w:tabs>
              <w:contextualSpacing/>
              <w:jc w:val="both"/>
              <w:rPr>
                <w:rFonts w:cs="Times New Roman"/>
                <w:b/>
                <w:szCs w:val="28"/>
              </w:rPr>
            </w:pPr>
            <w:r w:rsidRPr="00476444">
              <w:rPr>
                <w:rFonts w:cs="Times New Roman"/>
                <w:b/>
                <w:szCs w:val="28"/>
              </w:rPr>
              <w:t>10)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lastRenderedPageBreak/>
              <w:t>В целях защиты персональных данных собственников квартир, нежилых помещений.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76</w:t>
            </w:r>
          </w:p>
        </w:tc>
        <w:tc>
          <w:tcPr>
            <w:tcW w:w="1804" w:type="dxa"/>
          </w:tcPr>
          <w:p w:rsidR="00273016" w:rsidRPr="00476444" w:rsidRDefault="00273016" w:rsidP="00273016">
            <w:pPr>
              <w:shd w:val="clear" w:color="auto" w:fill="FFFFFF" w:themeFill="background1"/>
              <w:jc w:val="both"/>
              <w:rPr>
                <w:rFonts w:eastAsia="Calibri" w:cs="Times New Roman"/>
                <w:szCs w:val="28"/>
              </w:rPr>
            </w:pPr>
            <w:r w:rsidRPr="00476444">
              <w:rPr>
                <w:rFonts w:cs="Times New Roman"/>
                <w:szCs w:val="28"/>
              </w:rPr>
              <w:t>Пункт 1 статьи 50-3</w:t>
            </w:r>
          </w:p>
          <w:p w:rsidR="00273016" w:rsidRPr="00476444" w:rsidRDefault="00273016" w:rsidP="00273016">
            <w:pPr>
              <w:shd w:val="clear" w:color="auto" w:fill="FFFFFF" w:themeFill="background1"/>
              <w:contextualSpacing/>
              <w:jc w:val="both"/>
              <w:rPr>
                <w:rFonts w:cs="Times New Roman"/>
                <w:szCs w:val="28"/>
              </w:rPr>
            </w:pPr>
          </w:p>
        </w:tc>
        <w:tc>
          <w:tcPr>
            <w:tcW w:w="4394" w:type="dxa"/>
          </w:tcPr>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szCs w:val="28"/>
              </w:rPr>
              <w:t>Статья 50-3. Особенности финансирования капитального ремонта общего имущества объекта кондоминиума</w:t>
            </w:r>
          </w:p>
          <w:p w:rsidR="00273016" w:rsidRPr="00476444" w:rsidRDefault="00273016" w:rsidP="00273016">
            <w:pPr>
              <w:shd w:val="clear" w:color="auto" w:fill="FFFFFF" w:themeFill="background1"/>
              <w:tabs>
                <w:tab w:val="left" w:pos="311"/>
                <w:tab w:val="right" w:pos="9355"/>
              </w:tabs>
              <w:jc w:val="both"/>
              <w:rPr>
                <w:rFonts w:cs="Times New Roman"/>
                <w:szCs w:val="28"/>
              </w:rPr>
            </w:pPr>
          </w:p>
          <w:p w:rsidR="00273016" w:rsidRPr="00476444" w:rsidRDefault="00273016" w:rsidP="00273016">
            <w:pPr>
              <w:shd w:val="clear" w:color="auto" w:fill="FFFFFF" w:themeFill="background1"/>
              <w:tabs>
                <w:tab w:val="left" w:pos="311"/>
                <w:tab w:val="right" w:pos="9355"/>
              </w:tabs>
              <w:ind w:firstLine="459"/>
              <w:jc w:val="both"/>
              <w:rPr>
                <w:rFonts w:cs="Times New Roman"/>
                <w:b/>
                <w:szCs w:val="28"/>
              </w:rPr>
            </w:pPr>
            <w:r w:rsidRPr="00476444">
              <w:rPr>
                <w:rFonts w:cs="Times New Roman"/>
                <w:szCs w:val="28"/>
              </w:rPr>
              <w:t xml:space="preserve">1.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в одном из банков второго уровня, </w:t>
            </w:r>
            <w:r w:rsidRPr="00476444">
              <w:rPr>
                <w:rFonts w:cs="Times New Roman"/>
                <w:b/>
                <w:szCs w:val="28"/>
              </w:rPr>
              <w:t>перечень которых определяется</w:t>
            </w:r>
            <w:r w:rsidRPr="00476444">
              <w:rPr>
                <w:rFonts w:cs="Times New Roman"/>
                <w:szCs w:val="28"/>
              </w:rPr>
              <w:t xml:space="preserve"> </w:t>
            </w:r>
            <w:r w:rsidRPr="00476444">
              <w:rPr>
                <w:rFonts w:cs="Times New Roman"/>
                <w:b/>
                <w:szCs w:val="28"/>
              </w:rPr>
              <w:t xml:space="preserve">специализированным фондом гарантирования капитального ремонта на основании </w:t>
            </w:r>
            <w:r w:rsidRPr="00476444">
              <w:rPr>
                <w:rFonts w:cs="Times New Roman"/>
                <w:b/>
                <w:szCs w:val="28"/>
              </w:rPr>
              <w:lastRenderedPageBreak/>
              <w:t>заключенных договоров с банками второго уровня.</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p>
        </w:tc>
        <w:tc>
          <w:tcPr>
            <w:tcW w:w="4751" w:type="dxa"/>
          </w:tcPr>
          <w:p w:rsidR="00273016" w:rsidRPr="00476444" w:rsidRDefault="00273016" w:rsidP="00273016">
            <w:pPr>
              <w:shd w:val="clear" w:color="auto" w:fill="FFFFFF" w:themeFill="background1"/>
              <w:ind w:firstLine="459"/>
              <w:jc w:val="both"/>
              <w:rPr>
                <w:rFonts w:cs="Times New Roman"/>
                <w:szCs w:val="28"/>
              </w:rPr>
            </w:pPr>
            <w:r w:rsidRPr="00476444">
              <w:rPr>
                <w:rFonts w:cs="Times New Roman"/>
                <w:szCs w:val="28"/>
              </w:rPr>
              <w:lastRenderedPageBreak/>
              <w:t>Статья 50-3. Особенности финансирования капитального ремонта общего имущества объекта кондоминиума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hAnsi="Times New Roman" w:cs="Times New Roman"/>
                <w:color w:val="auto"/>
                <w:spacing w:val="2"/>
                <w:sz w:val="28"/>
                <w:szCs w:val="28"/>
              </w:rPr>
            </w:pP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szCs w:val="28"/>
              </w:rPr>
              <w:t xml:space="preserve">     1.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w:t>
            </w:r>
            <w:r w:rsidRPr="00476444">
              <w:rPr>
                <w:rFonts w:cs="Times New Roman"/>
                <w:b/>
                <w:szCs w:val="28"/>
              </w:rPr>
              <w:t xml:space="preserve">в жилищном строительном сберегательном банке, обладающем статусом национального института развития, </w:t>
            </w:r>
            <w:r w:rsidRPr="00476444">
              <w:rPr>
                <w:rFonts w:cs="Times New Roman"/>
                <w:szCs w:val="28"/>
              </w:rPr>
              <w:t xml:space="preserve">в одном из банков второго уровня, </w:t>
            </w:r>
            <w:r w:rsidRPr="00476444">
              <w:rPr>
                <w:rFonts w:cs="Times New Roman"/>
                <w:b/>
                <w:szCs w:val="28"/>
              </w:rPr>
              <w:t xml:space="preserve">соответствующих </w:t>
            </w:r>
            <w:r w:rsidRPr="00476444">
              <w:rPr>
                <w:rFonts w:cs="Times New Roman"/>
                <w:b/>
                <w:szCs w:val="28"/>
              </w:rPr>
              <w:lastRenderedPageBreak/>
              <w:t>требованиям, установленным уполномоченным органом</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В настоящее время действует Указ Президента Республики Казахстан от 3 июля 2019 года №51 «О введении моратория на создание субъектов квазигосударственного сектора», принятый в целях сокращения участия государства в предпринимательской деятельности и создания условий для развития частного сектора.</w:t>
            </w: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 xml:space="preserve">В связи необходимостью обеспечения </w:t>
            </w:r>
            <w:r w:rsidRPr="00476444">
              <w:rPr>
                <w:rFonts w:cs="Times New Roman"/>
                <w:szCs w:val="28"/>
              </w:rPr>
              <w:lastRenderedPageBreak/>
              <w:t xml:space="preserve">надежности сохранности накоплений собственников квартир, нежилых помещений, предлагаем установить для банков-участников критерий в виде минимального </w:t>
            </w:r>
            <w:r w:rsidRPr="00476444">
              <w:rPr>
                <w:rFonts w:eastAsia="Times New Roman" w:cs="Times New Roman"/>
                <w:spacing w:val="2"/>
                <w:szCs w:val="28"/>
                <w:lang w:eastAsia="ru-RU"/>
              </w:rPr>
              <w:t xml:space="preserve">международного рейтинга и размера собственного капитала, которые утверждаются </w:t>
            </w:r>
            <w:r w:rsidRPr="00476444">
              <w:rPr>
                <w:rFonts w:cs="Times New Roman"/>
                <w:szCs w:val="28"/>
              </w:rPr>
              <w:t xml:space="preserve">приказом уполномоченного органа, осуществляющего руководство и межотраслевую координацию в сфере жилищных отношений и жилищно-коммунального хозяйства.  </w:t>
            </w: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eastAsia="Times New Roman" w:cs="Times New Roman"/>
                <w:szCs w:val="28"/>
              </w:rPr>
              <w:t xml:space="preserve">В целях распространения норм на </w:t>
            </w:r>
            <w:r w:rsidRPr="00476444">
              <w:rPr>
                <w:rFonts w:cs="Times New Roman"/>
                <w:szCs w:val="28"/>
              </w:rPr>
              <w:t xml:space="preserve">жилищный строительный сберегательный банк, обладающий статусом национального института развития, и не </w:t>
            </w:r>
            <w:r w:rsidRPr="00476444">
              <w:rPr>
                <w:rFonts w:cs="Times New Roman"/>
                <w:szCs w:val="28"/>
              </w:rPr>
              <w:lastRenderedPageBreak/>
              <w:t>являющийся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77</w:t>
            </w:r>
          </w:p>
        </w:tc>
        <w:tc>
          <w:tcPr>
            <w:tcW w:w="1804" w:type="dxa"/>
          </w:tcPr>
          <w:p w:rsidR="00273016" w:rsidRPr="00476444" w:rsidRDefault="00273016" w:rsidP="00273016">
            <w:pPr>
              <w:shd w:val="clear" w:color="auto" w:fill="FFFFFF" w:themeFill="background1"/>
              <w:jc w:val="both"/>
              <w:rPr>
                <w:rFonts w:eastAsia="Calibri" w:cs="Times New Roman"/>
                <w:szCs w:val="28"/>
              </w:rPr>
            </w:pPr>
            <w:r w:rsidRPr="00476444">
              <w:rPr>
                <w:rFonts w:cs="Times New Roman"/>
                <w:szCs w:val="28"/>
              </w:rPr>
              <w:t>Пункт 2 статьи 50-3</w:t>
            </w:r>
          </w:p>
          <w:p w:rsidR="00273016" w:rsidRPr="00476444" w:rsidRDefault="00273016" w:rsidP="00273016">
            <w:pPr>
              <w:shd w:val="clear" w:color="auto" w:fill="FFFFFF" w:themeFill="background1"/>
              <w:contextualSpacing/>
              <w:jc w:val="both"/>
              <w:rPr>
                <w:rFonts w:cs="Times New Roman"/>
                <w:szCs w:val="28"/>
              </w:rPr>
            </w:pPr>
          </w:p>
        </w:tc>
        <w:tc>
          <w:tcPr>
            <w:tcW w:w="4394" w:type="dxa"/>
          </w:tcPr>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szCs w:val="28"/>
              </w:rPr>
              <w:t>Статья 50-3. Особенности финансирования капитального ремонта общего имущества объекта кондоминиума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       …</w:t>
            </w:r>
          </w:p>
          <w:p w:rsidR="00273016" w:rsidRPr="00476444" w:rsidRDefault="00273016" w:rsidP="00273016">
            <w:pPr>
              <w:shd w:val="clear" w:color="auto" w:fill="FFFFFF" w:themeFill="background1"/>
              <w:ind w:firstLine="426"/>
              <w:jc w:val="both"/>
              <w:rPr>
                <w:rFonts w:cs="Times New Roman"/>
                <w:b/>
                <w:szCs w:val="28"/>
              </w:rPr>
            </w:pPr>
            <w:r w:rsidRPr="00476444">
              <w:rPr>
                <w:rFonts w:cs="Times New Roman"/>
                <w:b/>
                <w:szCs w:val="28"/>
              </w:rPr>
              <w:t>2. Специализированный фонд гарантирования капитального ремонта определяется Правительством Республики Казахстан для гарантирования исполнения объединением собственников имущества или простым товариществом обязательства по погашению жилищного займа, полученного на капитальный ремонт общего имущества объекта кондоминиума, а также сохранности накоплений на капитальный ремонт общего имущества объекта кондоминиума, за исключением случаев, предусмотренных законодательством Республики Казахстан об обязательном гарантировании депозитов.</w:t>
            </w:r>
          </w:p>
          <w:p w:rsidR="00273016" w:rsidRPr="00476444" w:rsidRDefault="00273016" w:rsidP="00273016">
            <w:pPr>
              <w:shd w:val="clear" w:color="auto" w:fill="FFFFFF" w:themeFill="background1"/>
              <w:ind w:firstLine="426"/>
              <w:jc w:val="both"/>
              <w:rPr>
                <w:rFonts w:cs="Times New Roman"/>
                <w:b/>
                <w:szCs w:val="28"/>
              </w:rPr>
            </w:pPr>
            <w:r w:rsidRPr="00476444">
              <w:rPr>
                <w:rFonts w:cs="Times New Roman"/>
                <w:b/>
                <w:szCs w:val="28"/>
              </w:rPr>
              <w:t xml:space="preserve">Выплаты банкам второго уровня по не исполненным </w:t>
            </w:r>
            <w:r w:rsidRPr="00476444">
              <w:rPr>
                <w:rFonts w:cs="Times New Roman"/>
                <w:b/>
                <w:szCs w:val="28"/>
              </w:rPr>
              <w:lastRenderedPageBreak/>
              <w:t>заемщиком обязательствам в рамках жилищного займа, полученного на цели капитального ремонта общего имущества объекта кондоминиума, осуществляются специализированным фондом гарантирования капитального ремонта.</w:t>
            </w:r>
          </w:p>
        </w:tc>
        <w:tc>
          <w:tcPr>
            <w:tcW w:w="4751" w:type="dxa"/>
          </w:tcPr>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szCs w:val="28"/>
              </w:rPr>
              <w:lastRenderedPageBreak/>
              <w:t>Статья 50-3. Особенности финансирования капитального ремонта общего имущества объекта кондоминиума</w:t>
            </w:r>
          </w:p>
          <w:p w:rsidR="00273016" w:rsidRPr="00476444" w:rsidRDefault="00273016" w:rsidP="00273016">
            <w:pPr>
              <w:pStyle w:val="ac"/>
              <w:shd w:val="clear" w:color="auto" w:fill="FFFFFF" w:themeFill="background1"/>
              <w:spacing w:after="0" w:line="240" w:lineRule="auto"/>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       …</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r w:rsidRPr="00476444">
              <w:rPr>
                <w:rFonts w:cs="Times New Roman"/>
                <w:b/>
                <w:szCs w:val="28"/>
              </w:rPr>
              <w:t xml:space="preserve">2. Жилищные займы объединениям собственников имущества или простым товариществам на цели проведения капитального ремонта общего имущества объекта кондоминиума обеспечиваются способами обеспечения исполнения обязательств, определенными банками второго уровня, жилищным строительным сберегательным банком, обладающем статусом национального института развития в соответствии с законодательством Республики Казахстан, внутренними документами банков второго уровня, жилищного строительного сберегательного банка, обладающего статусом национального института развития, и (или) гарантией местных исполнительных </w:t>
            </w:r>
            <w:r w:rsidRPr="00476444">
              <w:rPr>
                <w:rFonts w:cs="Times New Roman"/>
                <w:b/>
                <w:szCs w:val="28"/>
              </w:rPr>
              <w:lastRenderedPageBreak/>
              <w:t>органов/социально-предпринимательских корпораций.</w:t>
            </w:r>
          </w:p>
        </w:tc>
        <w:tc>
          <w:tcPr>
            <w:tcW w:w="3205" w:type="dxa"/>
          </w:tcPr>
          <w:p w:rsidR="00273016" w:rsidRPr="00476444" w:rsidRDefault="00273016" w:rsidP="00273016">
            <w:pPr>
              <w:pStyle w:val="ae"/>
              <w:shd w:val="clear" w:color="auto" w:fill="FFFFFF" w:themeFill="background1"/>
              <w:jc w:val="both"/>
              <w:rPr>
                <w:rStyle w:val="s0"/>
                <w:rFonts w:ascii="Times New Roman" w:hAnsi="Times New Roman"/>
                <w:szCs w:val="28"/>
              </w:rPr>
            </w:pPr>
            <w:r w:rsidRPr="00476444">
              <w:rPr>
                <w:rFonts w:ascii="Times New Roman" w:hAnsi="Times New Roman"/>
                <w:bCs/>
                <w:szCs w:val="28"/>
              </w:rPr>
              <w:lastRenderedPageBreak/>
              <w:t>Согласно пункту 1 статьи 9 Закона о ЖСС, ж</w:t>
            </w:r>
            <w:r w:rsidRPr="00476444">
              <w:rPr>
                <w:rStyle w:val="s0"/>
                <w:rFonts w:ascii="Times New Roman" w:hAnsi="Times New Roman"/>
                <w:szCs w:val="28"/>
              </w:rPr>
              <w:t xml:space="preserve">илищный заем </w:t>
            </w:r>
            <w:r w:rsidRPr="00476444">
              <w:rPr>
                <w:rStyle w:val="s20"/>
                <w:rFonts w:ascii="Times New Roman" w:hAnsi="Times New Roman"/>
                <w:szCs w:val="28"/>
              </w:rPr>
              <w:t>обеспечивается</w:t>
            </w:r>
            <w:r w:rsidRPr="00476444">
              <w:rPr>
                <w:rStyle w:val="s0"/>
                <w:rFonts w:ascii="Times New Roman" w:hAnsi="Times New Roman"/>
                <w:szCs w:val="28"/>
              </w:rPr>
              <w:t xml:space="preserve"> залогом недвижимого имущества, в том числе приобретаемого жилья, или другими способами </w:t>
            </w:r>
            <w:r w:rsidRPr="00476444">
              <w:rPr>
                <w:rStyle w:val="s20"/>
                <w:rFonts w:ascii="Times New Roman" w:hAnsi="Times New Roman"/>
                <w:szCs w:val="28"/>
              </w:rPr>
              <w:t>обеспечения</w:t>
            </w:r>
            <w:r w:rsidRPr="00476444">
              <w:rPr>
                <w:rStyle w:val="s0"/>
                <w:rFonts w:ascii="Times New Roman" w:hAnsi="Times New Roman"/>
                <w:szCs w:val="28"/>
              </w:rPr>
              <w:t xml:space="preserve"> исполнения обязательства, определенными жилищным строительным сберегательным банком в соответствии с законодательством Республики Казахстан и внутренней кредитной политикой жилищного строительного сберегательного банка.</w:t>
            </w:r>
          </w:p>
          <w:p w:rsidR="00273016" w:rsidRPr="00476444" w:rsidRDefault="00273016" w:rsidP="00273016">
            <w:pPr>
              <w:shd w:val="clear" w:color="auto" w:fill="FFFFFF" w:themeFill="background1"/>
              <w:ind w:firstLine="254"/>
              <w:jc w:val="both"/>
              <w:rPr>
                <w:rStyle w:val="s0"/>
                <w:rFonts w:cs="Times New Roman"/>
                <w:szCs w:val="28"/>
              </w:rPr>
            </w:pPr>
            <w:r w:rsidRPr="00476444">
              <w:rPr>
                <w:rStyle w:val="s0"/>
                <w:rFonts w:cs="Times New Roman"/>
                <w:szCs w:val="28"/>
              </w:rPr>
              <w:t xml:space="preserve">Из изложенного следует, что жилищный займ не может быть выдан без обеспечения (бланковый), следовательно, ОСИ/ПТ необходимо предоставление </w:t>
            </w:r>
            <w:r w:rsidRPr="00476444">
              <w:rPr>
                <w:rStyle w:val="s0"/>
                <w:rFonts w:cs="Times New Roman"/>
                <w:szCs w:val="28"/>
              </w:rPr>
              <w:lastRenderedPageBreak/>
              <w:t xml:space="preserve">залогового обеспечения. </w:t>
            </w: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eastAsia="Times New Roman" w:cs="Times New Roman"/>
                <w:szCs w:val="28"/>
              </w:rPr>
              <w:t xml:space="preserve">В целях распространения норм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78</w:t>
            </w:r>
          </w:p>
        </w:tc>
        <w:tc>
          <w:tcPr>
            <w:tcW w:w="1804" w:type="dxa"/>
          </w:tcPr>
          <w:p w:rsidR="00273016" w:rsidRPr="00476444" w:rsidRDefault="00273016" w:rsidP="00273016">
            <w:pPr>
              <w:shd w:val="clear" w:color="auto" w:fill="FFFFFF" w:themeFill="background1"/>
              <w:jc w:val="both"/>
              <w:rPr>
                <w:rFonts w:eastAsia="Calibri" w:cs="Times New Roman"/>
                <w:szCs w:val="28"/>
              </w:rPr>
            </w:pPr>
            <w:r w:rsidRPr="00476444">
              <w:rPr>
                <w:rFonts w:cs="Times New Roman"/>
                <w:szCs w:val="28"/>
              </w:rPr>
              <w:t>Пункт 3 статьи 50-3</w:t>
            </w:r>
          </w:p>
          <w:p w:rsidR="00273016" w:rsidRPr="00476444" w:rsidRDefault="00273016" w:rsidP="00273016">
            <w:pPr>
              <w:shd w:val="clear" w:color="auto" w:fill="FFFFFF" w:themeFill="background1"/>
              <w:contextualSpacing/>
              <w:jc w:val="both"/>
              <w:rPr>
                <w:rFonts w:cs="Times New Roman"/>
                <w:szCs w:val="28"/>
              </w:rPr>
            </w:pPr>
          </w:p>
        </w:tc>
        <w:tc>
          <w:tcPr>
            <w:tcW w:w="4394" w:type="dxa"/>
          </w:tcPr>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szCs w:val="28"/>
              </w:rPr>
              <w:t>Статья 50-3. Особенности финансирования капитального ремонта общего имущества объекта кондоминиума</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ind w:firstLine="459"/>
              <w:jc w:val="both"/>
              <w:rPr>
                <w:rFonts w:cs="Times New Roman"/>
                <w:b/>
                <w:szCs w:val="28"/>
              </w:rPr>
            </w:pPr>
            <w:r w:rsidRPr="00476444">
              <w:rPr>
                <w:rFonts w:cs="Times New Roman"/>
                <w:b/>
                <w:szCs w:val="28"/>
              </w:rPr>
              <w:t>3. Банки второго уровня, в которых открыты сберегательные счета, за счет собственных средств осуществляют ежемесячные взносы в размере, установленном законодательством Республики Казахстан, в специализированный фонд гарантирования капитального ремонта.</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Участие в накоплении средств на капитальный ремонт общего имущества объекта кондоминиума </w:t>
            </w:r>
            <w:r w:rsidRPr="00476444">
              <w:rPr>
                <w:rFonts w:cs="Times New Roman"/>
                <w:szCs w:val="28"/>
              </w:rPr>
              <w:lastRenderedPageBreak/>
              <w:t>для банков второго уровня является правом. В случае их участия в накоплении средств на капитальный ремонт общего имущества объекта кондоминиума банки второго уровня должны соблюдать требования настоящего Закона.</w:t>
            </w: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p>
        </w:tc>
        <w:tc>
          <w:tcPr>
            <w:tcW w:w="4751" w:type="dxa"/>
          </w:tcPr>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szCs w:val="28"/>
              </w:rPr>
              <w:lastRenderedPageBreak/>
              <w:t>Статья 50-3. Особенности финансирования капитального ремонта общего имущества объекта кондоминиума</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pacing w:val="2"/>
                <w:szCs w:val="28"/>
                <w:lang w:eastAsia="ru-RU"/>
              </w:rPr>
              <w:t xml:space="preserve">      3. </w:t>
            </w:r>
            <w:r w:rsidRPr="00476444">
              <w:rPr>
                <w:rFonts w:cs="Times New Roman"/>
                <w:szCs w:val="28"/>
              </w:rPr>
              <w:t xml:space="preserve"> Участие в накоплении средств на капитальный ремонт общего имущества объекта кондоминиума для банков второго уровня является правом. В случае их участия в накоплении средств на капитальный ремонт общего имущества объекта кондоминиума банки второго уровня должны соблюдать требования настоящего Закона.</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tabs>
                <w:tab w:val="left" w:pos="311"/>
                <w:tab w:val="right" w:pos="9355"/>
              </w:tabs>
              <w:contextualSpacing/>
              <w:jc w:val="both"/>
              <w:rPr>
                <w:rFonts w:cs="Times New Roman"/>
                <w:szCs w:val="28"/>
              </w:rPr>
            </w:pPr>
          </w:p>
        </w:tc>
        <w:tc>
          <w:tcPr>
            <w:tcW w:w="3205" w:type="dxa"/>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cs="Times New Roman"/>
                <w:szCs w:val="28"/>
              </w:rPr>
              <w:t>В настоящее время действует Указ Президента Республики Казахстан от 3 июля 2019 года №51 «О введении моратория на создание субъектов квазигосударственного сектора», принятый в целях сокращения участия государства в предпринимательской деятельности и создания условий для развития частного сектора.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79</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6 статьи 50-3</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50-3. Особенности финансирования капитального ремонта общего имущества объекта кондоминиума</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6.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 Банки второго уровня, в которых открыты сберегательные счета в соответствии со статьей 32 настоящего Закона, несут ответственность за целевое использование жилищного займа, выданного на капитальный </w:t>
            </w:r>
            <w:r w:rsidRPr="00476444">
              <w:rPr>
                <w:rFonts w:cs="Times New Roman"/>
                <w:szCs w:val="28"/>
              </w:rPr>
              <w:lastRenderedPageBreak/>
              <w:t>ремонт общего имущества объекта кондоминиума.</w:t>
            </w:r>
          </w:p>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b/>
                <w:szCs w:val="28"/>
              </w:rPr>
              <w:t>…</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50-3. Особенности финансирования капитального ремонта общего имущества объекта кондоминиума</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6.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 Банки второго уровня, </w:t>
            </w:r>
            <w:r w:rsidRPr="00476444">
              <w:rPr>
                <w:rFonts w:cs="Times New Roman"/>
                <w:b/>
                <w:szCs w:val="28"/>
              </w:rPr>
              <w:t>жилищный строительный сберегательный банк, обладающий статусом национального института развития,</w:t>
            </w:r>
            <w:r w:rsidRPr="00476444">
              <w:rPr>
                <w:rFonts w:cs="Times New Roman"/>
                <w:szCs w:val="28"/>
              </w:rPr>
              <w:t xml:space="preserve"> в которых открыты сберегательные счета в соответствии со статьей 32 настоящего Закона, несут ответственность за целевое использование жилищного займа, </w:t>
            </w:r>
            <w:r w:rsidRPr="00476444">
              <w:rPr>
                <w:rFonts w:cs="Times New Roman"/>
                <w:szCs w:val="28"/>
              </w:rPr>
              <w:lastRenderedPageBreak/>
              <w:t>выданного на капитальный ремонт общего имущества объекта кондоминиума.</w:t>
            </w:r>
          </w:p>
          <w:p w:rsidR="00273016" w:rsidRPr="00476444" w:rsidRDefault="00273016" w:rsidP="00273016">
            <w:pPr>
              <w:shd w:val="clear" w:color="auto" w:fill="FFFFFF" w:themeFill="background1"/>
              <w:tabs>
                <w:tab w:val="left" w:pos="709"/>
              </w:tabs>
              <w:ind w:firstLine="459"/>
              <w:jc w:val="both"/>
              <w:rPr>
                <w:rFonts w:cs="Times New Roman"/>
                <w:szCs w:val="28"/>
              </w:rPr>
            </w:pPr>
            <w:r w:rsidRPr="00476444">
              <w:rPr>
                <w:rFonts w:cs="Times New Roman"/>
                <w:b/>
                <w:szCs w:val="28"/>
              </w:rPr>
              <w:t>…</w:t>
            </w:r>
          </w:p>
        </w:tc>
        <w:tc>
          <w:tcPr>
            <w:tcW w:w="3205" w:type="dxa"/>
            <w:vAlign w:val="center"/>
          </w:tcPr>
          <w:p w:rsidR="00273016" w:rsidRPr="00476444" w:rsidRDefault="00273016" w:rsidP="00273016">
            <w:pPr>
              <w:widowControl w:val="0"/>
              <w:shd w:val="clear" w:color="auto" w:fill="FFFFFF" w:themeFill="background1"/>
              <w:contextualSpacing/>
              <w:jc w:val="both"/>
              <w:outlineLvl w:val="0"/>
              <w:rPr>
                <w:rFonts w:cs="Times New Roman"/>
                <w:szCs w:val="28"/>
              </w:rPr>
            </w:pPr>
            <w:r w:rsidRPr="00476444">
              <w:rPr>
                <w:rFonts w:eastAsia="Times New Roman" w:cs="Times New Roman"/>
                <w:szCs w:val="28"/>
              </w:rPr>
              <w:lastRenderedPageBreak/>
              <w:t xml:space="preserve">В целях распространения норм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p w:rsidR="00273016" w:rsidRPr="00476444" w:rsidRDefault="00273016" w:rsidP="00273016">
            <w:pPr>
              <w:widowControl w:val="0"/>
              <w:shd w:val="clear" w:color="auto" w:fill="FFFFFF" w:themeFill="background1"/>
              <w:contextualSpacing/>
              <w:jc w:val="both"/>
              <w:outlineLvl w:val="0"/>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80</w:t>
            </w:r>
          </w:p>
        </w:tc>
        <w:tc>
          <w:tcPr>
            <w:tcW w:w="1804" w:type="dxa"/>
          </w:tcPr>
          <w:p w:rsidR="00273016" w:rsidRPr="00476444" w:rsidRDefault="00273016" w:rsidP="00273016">
            <w:pPr>
              <w:shd w:val="clear" w:color="auto" w:fill="FFFFFF" w:themeFill="background1"/>
              <w:contextualSpacing/>
              <w:jc w:val="both"/>
              <w:rPr>
                <w:rFonts w:cs="Times New Roman"/>
                <w:bCs/>
                <w:szCs w:val="28"/>
              </w:rPr>
            </w:pPr>
            <w:r w:rsidRPr="00476444">
              <w:rPr>
                <w:rFonts w:cs="Times New Roman"/>
                <w:szCs w:val="28"/>
              </w:rPr>
              <w:t>Пункт 1 статьи 67</w:t>
            </w:r>
          </w:p>
        </w:tc>
        <w:tc>
          <w:tcPr>
            <w:tcW w:w="4394" w:type="dxa"/>
          </w:tcPr>
          <w:p w:rsidR="00273016" w:rsidRPr="00476444" w:rsidRDefault="00273016" w:rsidP="00273016">
            <w:pPr>
              <w:shd w:val="clear" w:color="auto" w:fill="FFFFFF" w:themeFill="background1"/>
              <w:tabs>
                <w:tab w:val="left" w:pos="311"/>
                <w:tab w:val="right" w:pos="9355"/>
              </w:tabs>
              <w:ind w:firstLine="170"/>
              <w:jc w:val="both"/>
              <w:rPr>
                <w:rFonts w:cs="Times New Roman"/>
                <w:szCs w:val="28"/>
              </w:rPr>
            </w:pPr>
            <w:r w:rsidRPr="00476444">
              <w:rPr>
                <w:rFonts w:cs="Times New Roman"/>
                <w:szCs w:val="28"/>
              </w:rPr>
              <w:t>Статья 67. Условия предоставления жилищ из государственного жилищного фонда</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1.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w:t>
            </w:r>
            <w:r w:rsidRPr="00476444">
              <w:rPr>
                <w:rFonts w:cs="Times New Roman"/>
                <w:b/>
                <w:szCs w:val="28"/>
              </w:rPr>
              <w:t>проживающим</w:t>
            </w:r>
            <w:r w:rsidRPr="00476444">
              <w:rPr>
                <w:rFonts w:cs="Times New Roman"/>
                <w:szCs w:val="28"/>
              </w:rPr>
              <w:t xml:space="preserve"> в данном населенном пункте. </w:t>
            </w:r>
            <w:r w:rsidRPr="00476444">
              <w:rPr>
                <w:rFonts w:cs="Times New Roman"/>
                <w:b/>
                <w:szCs w:val="28"/>
              </w:rPr>
              <w:t>Для постановки на учет граждан Республики Казахстан в городах республиканского значения, столице требуется постоянное проживание не менее трех лет.</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szCs w:val="28"/>
              </w:rPr>
              <w:t xml:space="preserve">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w:t>
            </w:r>
            <w:r w:rsidRPr="00476444">
              <w:rPr>
                <w:rFonts w:cs="Times New Roman"/>
                <w:b/>
                <w:szCs w:val="28"/>
              </w:rPr>
              <w:t xml:space="preserve">и </w:t>
            </w:r>
            <w:r w:rsidRPr="00476444">
              <w:rPr>
                <w:rFonts w:cs="Times New Roman"/>
                <w:szCs w:val="28"/>
              </w:rPr>
              <w:lastRenderedPageBreak/>
              <w:t xml:space="preserve">состоящим </w:t>
            </w:r>
            <w:r w:rsidRPr="00476444">
              <w:rPr>
                <w:rFonts w:cs="Times New Roman"/>
                <w:b/>
                <w:szCs w:val="28"/>
              </w:rPr>
              <w:t>на учете гражданам Республики Казахстан, относящимся к:</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1) инвалидам и участникам Великой Отечественной войны;</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1-1) детям-сиротам, детям, оставшимся без попечения родителей;</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1-2)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 многодетным семьям. Совокупный среднемесячный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2) социально уязвимым слоям населения, указанным в подпунктах 1-1) – 5), 7), 8), 10) и </w:t>
            </w:r>
            <w:r w:rsidRPr="00476444">
              <w:rPr>
                <w:rFonts w:cs="Times New Roman"/>
                <w:b/>
                <w:szCs w:val="28"/>
              </w:rPr>
              <w:lastRenderedPageBreak/>
              <w:t>11) статьи 68 настоящего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Коэффициент 3,1-кратного размера прожиточного минимума не распространяется на детей-инвалидов;</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3)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4) гражданам Республики Казахстан, единственное жилище которых признано аварийным в порядке, установленном </w:t>
            </w:r>
            <w:r w:rsidRPr="00476444">
              <w:rPr>
                <w:rFonts w:cs="Times New Roman"/>
                <w:b/>
                <w:szCs w:val="28"/>
              </w:rPr>
              <w:lastRenderedPageBreak/>
              <w:t>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Предоставляемые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 жилища, кроме жилищ, арендованных местным исполнительным органом в частном жилищном фонде, приравниваются к служебным.</w:t>
            </w:r>
          </w:p>
          <w:p w:rsidR="00273016" w:rsidRPr="00476444" w:rsidRDefault="00273016" w:rsidP="00273016">
            <w:pPr>
              <w:shd w:val="clear" w:color="auto" w:fill="FFFFFF" w:themeFill="background1"/>
              <w:ind w:firstLine="170"/>
              <w:jc w:val="both"/>
              <w:rPr>
                <w:rFonts w:cs="Times New Roman"/>
                <w:bCs/>
                <w:szCs w:val="28"/>
              </w:rPr>
            </w:pPr>
            <w:r w:rsidRPr="00476444">
              <w:rPr>
                <w:rFonts w:cs="Times New Roman"/>
                <w:b/>
                <w:szCs w:val="28"/>
              </w:rPr>
              <w:t>Арендное жилище без права выкупа предоставляется гражданам Республики Казахстан в соответствии с документами Системы государственного планирования Республики Казахстан.</w:t>
            </w:r>
          </w:p>
        </w:tc>
        <w:tc>
          <w:tcPr>
            <w:tcW w:w="4751" w:type="dxa"/>
          </w:tcPr>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szCs w:val="28"/>
              </w:rPr>
              <w:lastRenderedPageBreak/>
              <w:t xml:space="preserve">   </w:t>
            </w:r>
            <w:r w:rsidRPr="00476444">
              <w:rPr>
                <w:rFonts w:eastAsia="Times New Roman" w:cs="Times New Roman"/>
                <w:b/>
                <w:szCs w:val="28"/>
              </w:rPr>
              <w:t>Статья 67. Порядок учета и предоставления жилья из жилищного фонда  государственных учреждений и государственных предприятий</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 xml:space="preserve">1. Государственные предприятия,   государственные учреждения ведут списки очередности работников, нуждающихся в жилище и публикуют на своих интернет-ресурсах списки лиц, получивших жилище, с указанием их очередности. </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 xml:space="preserve">Предоставляемые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и правоохранительных органов, а также лицам, занимающим государственные выборные должности, жилища из государственного жилищного фонда, кроме жилищ, арендованных в частном </w:t>
            </w:r>
            <w:r w:rsidRPr="00476444">
              <w:rPr>
                <w:rFonts w:eastAsia="Times New Roman" w:cs="Times New Roman"/>
                <w:b/>
                <w:szCs w:val="28"/>
              </w:rPr>
              <w:lastRenderedPageBreak/>
              <w:t>жилищном фонде, приравниваются к служебным.</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2. Жилища из жилищного фонда государственных предприятий  предоставляются в пользование работникам данных предприятий и приравниваются к служебным.</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3. Жилища из жилищного фонда государственных учреждений предоставляются в пользование нуждающимся в жилище в данном населенном пункте работникам данного учреждения, за исключением случаев, предусмотренных пунктами 4, 5, 6 и 7 настоящей статьи.</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Предоставляемые государственными учреждениями жилища  являются служебными.</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 xml:space="preserve">Жилища из жилищного фонда государственных учреждений, созданных в целях реализации активных мер содействия занятости, также предоставляются гражданам Республики Казахстан и кандасам, участвующим в активных мерах содействия занятости в соответствии с законодательством Республики Казахстан о занятости населения, вне зависимости от проживания в </w:t>
            </w:r>
            <w:r w:rsidRPr="00476444">
              <w:rPr>
                <w:rFonts w:eastAsia="Times New Roman" w:cs="Times New Roman"/>
                <w:b/>
                <w:szCs w:val="28"/>
              </w:rPr>
              <w:lastRenderedPageBreak/>
              <w:t>данном населенном пункте.</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и кандасам, участвующим в активных мерах содействия занятости в соответствии с законодательством Республики Казахстан о занятости населения, является отсутствие жилища на праве собственности по новому месту жительства, включая членов их семей.</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 xml:space="preserve">4. Жилища из жилищного фонда государственных учреждений предоставляются в пользование нуждающимся в жилье в данном населенном пункте государственным служащим государственных органов, обеспечивающих деятельность Президента, Первого Президента Республики Казахстан – Елбасы, Палат Парламента, Премьер-Министра и Правительства Республики Казахстан и не имеющих права оперативного </w:t>
            </w:r>
            <w:r w:rsidRPr="00476444">
              <w:rPr>
                <w:rFonts w:eastAsia="Times New Roman" w:cs="Times New Roman"/>
                <w:b/>
                <w:szCs w:val="28"/>
              </w:rPr>
              <w:lastRenderedPageBreak/>
              <w:t>управления обособленным имуществом, а также иным лицам, определяемым Президентом Республики Казахстан.</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5. Жилища из ведомственного жилищного фонда предоставляются в пользование нуждающимся в жилье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6. Служебные жилища в общежитиях жилищного фонда государственных учреждений органов национальной безопасности и органов внутренних дел в данном населенном пункте предоставляются на период прохождения службы лицам, признанным нуждающимися в жилище и состоящим соответственно в кадрах органов национальной безопасности и органов внутренних дел.</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 xml:space="preserve">7. Жилища из жилищного фонда коммунального государственного учреждения в сфере учета и </w:t>
            </w:r>
            <w:r w:rsidRPr="00476444">
              <w:rPr>
                <w:rFonts w:eastAsia="Times New Roman" w:cs="Times New Roman"/>
                <w:b/>
                <w:szCs w:val="28"/>
              </w:rPr>
              <w:lastRenderedPageBreak/>
              <w:t>содержания жилищного фонда города Нур-Султана предоставляются в пользование нуждающимся в жилье в данном населенном пункте государственным служащим и работникам бюджетных организаций.</w:t>
            </w:r>
          </w:p>
          <w:p w:rsidR="00273016" w:rsidRPr="00476444" w:rsidRDefault="00273016" w:rsidP="00273016">
            <w:pPr>
              <w:shd w:val="clear" w:color="auto" w:fill="FFFFFF" w:themeFill="background1"/>
              <w:ind w:firstLine="170"/>
              <w:jc w:val="both"/>
              <w:rPr>
                <w:rFonts w:eastAsia="Times New Roman" w:cs="Times New Roman"/>
                <w:szCs w:val="28"/>
              </w:rPr>
            </w:pP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Изменения внесены в соответствии с поручением Президента Республики Казахстан о необходимости проведения реформы действующей жилищной политики, направленной на создание доступных финансовых инструментов для обеспечения равного доступа жилья нуждающимися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w:t>
            </w:r>
            <w:r w:rsidRPr="00476444">
              <w:rPr>
                <w:rFonts w:eastAsia="Times New Roman" w:cs="Times New Roman"/>
                <w:szCs w:val="28"/>
              </w:rPr>
              <w:lastRenderedPageBreak/>
              <w:t>строительный сберегательный банк, обладающий статусом национального института развития, а также созданием на его базе «Центр обеспечения жильем» .</w:t>
            </w:r>
          </w:p>
          <w:p w:rsidR="00273016" w:rsidRPr="00476444" w:rsidRDefault="00273016" w:rsidP="00273016">
            <w:pPr>
              <w:shd w:val="clear" w:color="auto" w:fill="FFFFFF" w:themeFill="background1"/>
              <w:ind w:firstLine="170"/>
              <w:jc w:val="both"/>
              <w:rPr>
                <w:rFonts w:cs="Times New Roman"/>
                <w:bCs/>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81</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Статья 69</w:t>
            </w:r>
          </w:p>
        </w:tc>
        <w:tc>
          <w:tcPr>
            <w:tcW w:w="4394" w:type="dxa"/>
          </w:tcPr>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Fonts w:eastAsia="Times New Roman" w:cs="Times New Roman"/>
                <w:szCs w:val="28"/>
                <w:lang w:eastAsia="ru-RU"/>
              </w:rPr>
              <w:t>Статья 69. Признание граждан Республики Казахстан нуждающимися в жилище</w:t>
            </w:r>
            <w:r w:rsidRPr="00476444">
              <w:rPr>
                <w:rFonts w:eastAsia="Times New Roman" w:cs="Times New Roman"/>
                <w:b/>
                <w:szCs w:val="28"/>
                <w:lang w:eastAsia="ru-RU"/>
              </w:rPr>
              <w:t xml:space="preserve"> из государственного жилищного фонда</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Граждане Республики Казахстан, не имеющие в постоянном пользовании в данном населенном пункте жилища из коммунального жилищного фонда, признаются нуждающимися в жилище из государственного жилищного фонда, если:</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1)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w:t>
            </w:r>
            <w:r w:rsidRPr="00476444">
              <w:rPr>
                <w:rFonts w:cs="Times New Roman"/>
                <w:b/>
                <w:szCs w:val="28"/>
              </w:rPr>
              <w:lastRenderedPageBreak/>
              <w:t>фонда или жилищного фонда государственного предприятия;</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2)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2-1) они не имеют предоставленного арендного жилища без права выкупа;</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3) исключен в соответствии с Законом РК от 29.12.14 г. № 270-V </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4) жилище, в котором они проживают, не отвечает установленным санитарно-эпидемиологическим и техническим требованиям;</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5) в смежных, неизолированных жилых помещениях проживают две и более семей;</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Fonts w:cs="Times New Roman"/>
                <w:b/>
                <w:szCs w:val="28"/>
              </w:rPr>
              <w:t xml:space="preserve">6) в составе семьи имеются больные, страдающие тяжелыми формами некоторых хронических заболеваний (по списку заболеваний, утвержденному Правительством Республики Казахстан), при </w:t>
            </w:r>
            <w:r w:rsidRPr="00476444">
              <w:rPr>
                <w:rFonts w:cs="Times New Roman"/>
                <w:b/>
                <w:szCs w:val="28"/>
              </w:rPr>
              <w:lastRenderedPageBreak/>
              <w:t>которых совместное проживание с ними в одном помещении (квартире) становится невозможным.</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lastRenderedPageBreak/>
              <w:t>Статья 69. Признание граждан Республики Казахстан нуждающимися в жилище</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Совершеннолетние граждане Республики Казахстан, признаются нуждающимися в жилище, если:</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они не имеют жилища на праве собственности на территории Республики Казахстан в течение последних десяти лет при постановке на учет в электронной базе «Центр обеспечения жильем»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3) они не имеют жилища на праве собственности в данном </w:t>
            </w:r>
            <w:r w:rsidRPr="00476444">
              <w:rPr>
                <w:rFonts w:eastAsia="Times New Roman" w:cs="Times New Roman"/>
                <w:b/>
                <w:szCs w:val="28"/>
              </w:rPr>
              <w:lastRenderedPageBreak/>
              <w:t>населенном пункте при постановке на учет и на момент предоставления жилища из жилищного фонда государственного учреждения;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4) </w:t>
            </w:r>
            <w:r w:rsidRPr="00476444">
              <w:rPr>
                <w:rFonts w:cs="Times New Roman"/>
                <w:b/>
                <w:szCs w:val="28"/>
              </w:rPr>
              <w:t xml:space="preserve"> </w:t>
            </w:r>
            <w:r w:rsidRPr="00476444">
              <w:rPr>
                <w:rFonts w:eastAsia="Times New Roman" w:cs="Times New Roman"/>
                <w:b/>
                <w:szCs w:val="28"/>
              </w:rPr>
              <w:t>они имеют предоставленное в пользование арендное жилище без права выкупа или  из частного жилищного фонда;</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5) единственное жилище которых признано аварийным в порядке, предусмотренном законодательством Республики Казахстан, учет которых осуществляется  по месту нахождения данного жилища местными исполнительными органами.</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Члены семьи 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жилища.</w:t>
            </w:r>
          </w:p>
          <w:p w:rsidR="00273016" w:rsidRPr="00476444" w:rsidRDefault="00273016" w:rsidP="00273016">
            <w:pPr>
              <w:shd w:val="clear" w:color="auto" w:fill="FFFFFF" w:themeFill="background1"/>
              <w:ind w:firstLine="176"/>
              <w:jc w:val="both"/>
              <w:rPr>
                <w:rFonts w:eastAsia="Times New Roman" w:cs="Times New Roman"/>
                <w:b/>
                <w:szCs w:val="28"/>
              </w:rPr>
            </w:pPr>
            <w:r w:rsidRPr="00476444">
              <w:rPr>
                <w:rFonts w:eastAsia="Times New Roman" w:cs="Times New Roman"/>
                <w:b/>
                <w:szCs w:val="28"/>
              </w:rPr>
              <w:t xml:space="preserve">Граждане Республики Казахстан, единственное жилище которых признано аварийным, передают имеющееся на праве собственности аварийное жилище в </w:t>
            </w:r>
            <w:r w:rsidRPr="00476444">
              <w:rPr>
                <w:rFonts w:eastAsia="Times New Roman" w:cs="Times New Roman"/>
                <w:b/>
                <w:szCs w:val="28"/>
              </w:rPr>
              <w:lastRenderedPageBreak/>
              <w:t>коммунальную собственность в соответствии с гражданским законодательством Республики Казахстан</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Требование о достижении совершеннолетнего возраста не распространяются на следующих граждан:</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дети-инвалиды;</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дети, страдающие тяжелыми формами некоторых хронических заболеваний, перечисленных в списке заболеваний, утверждаемом Правительством Республики Казахстан;</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Fonts w:eastAsia="Times New Roman" w:cs="Times New Roman"/>
                <w:b/>
                <w:szCs w:val="28"/>
              </w:rPr>
              <w:t>3) дети-сироты и дети, оставшиеся без попечения родителей,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С точки зрения правовой регламентации и во избежание появления коллизий необходимо закрепить требование о том, что достижение совершеннолетнего возраста не распространяется на определенную категорию граждан, которые в силу сложившихся жизненных обстоятельств, не зависящих от них,  должны признаваться нуждающимися в жилище до наступления их совершеннолетия.</w:t>
            </w:r>
          </w:p>
          <w:p w:rsidR="00273016" w:rsidRPr="00476444" w:rsidRDefault="00273016" w:rsidP="00273016">
            <w:pPr>
              <w:shd w:val="clear" w:color="auto" w:fill="FFFFFF" w:themeFill="background1"/>
              <w:ind w:firstLine="170"/>
              <w:jc w:val="both"/>
              <w:rPr>
                <w:rFonts w:eastAsia="Times New Roman"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82</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71</w:t>
            </w:r>
          </w:p>
        </w:tc>
        <w:tc>
          <w:tcPr>
            <w:tcW w:w="4394" w:type="dxa"/>
          </w:tcPr>
          <w:p w:rsidR="00273016" w:rsidRPr="00476444" w:rsidRDefault="00273016" w:rsidP="00273016">
            <w:pPr>
              <w:shd w:val="clear" w:color="auto" w:fill="FFFFFF" w:themeFill="background1"/>
              <w:autoSpaceDE w:val="0"/>
              <w:autoSpaceDN w:val="0"/>
              <w:ind w:firstLine="170"/>
              <w:jc w:val="both"/>
              <w:rPr>
                <w:rFonts w:cs="Times New Roman"/>
                <w:b/>
                <w:szCs w:val="28"/>
              </w:rPr>
            </w:pPr>
            <w:r w:rsidRPr="00476444">
              <w:rPr>
                <w:rFonts w:cs="Times New Roman"/>
                <w:b/>
                <w:szCs w:val="28"/>
              </w:rPr>
              <w:t>Статья 71. Учет граждан Республики Казахстан, которым может быть предоставлено жилище из государственного жилищного фонда или жилище, арендованное местным исполнительным органом в частном жилищном фонде</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lastRenderedPageBreak/>
              <w:t>1. Учет граждан Республики Казахстан,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местным исполнительным органом района, города областного значения, города республиканского значения, столицы.</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На учет ставятся граждане Республики Казахстан, указанные в </w:t>
            </w:r>
            <w:hyperlink r:id="rId21" w:history="1">
              <w:r w:rsidRPr="00476444">
                <w:rPr>
                  <w:rStyle w:val="s0"/>
                  <w:rFonts w:cs="Times New Roman"/>
                  <w:b/>
                  <w:bCs/>
                  <w:szCs w:val="28"/>
                </w:rPr>
                <w:t>пункте 1 статьи 67</w:t>
              </w:r>
            </w:hyperlink>
            <w:r w:rsidRPr="00476444">
              <w:rPr>
                <w:rStyle w:val="s0"/>
                <w:rFonts w:cs="Times New Roman"/>
                <w:b/>
                <w:szCs w:val="28"/>
              </w:rPr>
              <w:t xml:space="preserve"> настоящего Закона.</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Учет граждан, единственное жилище которых признано аварийным в порядке, предусмотренном </w:t>
            </w:r>
            <w:hyperlink r:id="rId22" w:history="1">
              <w:r w:rsidRPr="00476444">
                <w:rPr>
                  <w:rStyle w:val="s0"/>
                  <w:rFonts w:cs="Times New Roman"/>
                  <w:b/>
                  <w:bCs/>
                  <w:szCs w:val="28"/>
                </w:rPr>
                <w:t>законодательством</w:t>
              </w:r>
            </w:hyperlink>
            <w:r w:rsidRPr="00476444">
              <w:rPr>
                <w:rStyle w:val="s0"/>
                <w:rFonts w:cs="Times New Roman"/>
                <w:b/>
                <w:szCs w:val="28"/>
              </w:rPr>
              <w:t xml:space="preserve"> Республики Казахстан, осуществляется по месту нахождения данного жилища.</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Законные представители детей-сирот, детей, оставшихся без попечения родителей, обязаны в течение шести </w:t>
            </w:r>
            <w:r w:rsidRPr="00476444">
              <w:rPr>
                <w:rStyle w:val="s0"/>
                <w:rFonts w:cs="Times New Roman"/>
                <w:b/>
                <w:szCs w:val="28"/>
              </w:rPr>
              <w:lastRenderedPageBreak/>
              <w:t>месяцев со дня поступления детей-сирот, детей, оставшихся без попечения родителей, в организацию образования, медицинскую или другую организацию, или со дня определения таких детей под опеку или попечительство либо со дня заключения договора с патронатным воспитателем поставить ребенка на учет для получения жилища в местный исполнительный орган.</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2. Учет граждан Республики Казахстан, которым может быть предоставлено жилище из жилищного фонда государственного предприятия, осуществляется по месту работы на государственном предприятии.</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На учет ставятся граждане Республики Казахстан, указанные в </w:t>
            </w:r>
            <w:hyperlink r:id="rId23" w:history="1">
              <w:r w:rsidRPr="00476444">
                <w:rPr>
                  <w:rStyle w:val="a9"/>
                  <w:rFonts w:cs="Times New Roman"/>
                  <w:b/>
                  <w:szCs w:val="28"/>
                </w:rPr>
                <w:t>пункте 2 статьи 67</w:t>
              </w:r>
            </w:hyperlink>
            <w:r w:rsidRPr="00476444">
              <w:rPr>
                <w:rStyle w:val="s0"/>
                <w:rFonts w:cs="Times New Roman"/>
                <w:b/>
                <w:szCs w:val="28"/>
              </w:rPr>
              <w:t xml:space="preserve"> настоящего Закона.</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3. Учет граждан Республики Казахстан, которым может быть предоставлено жилище из жилищного фонда государственного учреждения, осуществляется по месту </w:t>
            </w:r>
            <w:r w:rsidRPr="00476444">
              <w:rPr>
                <w:rStyle w:val="s0"/>
                <w:rFonts w:cs="Times New Roman"/>
                <w:b/>
                <w:szCs w:val="28"/>
              </w:rPr>
              <w:lastRenderedPageBreak/>
              <w:t>работы в государственном учреждении.</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На учет ставятся граждане Республики Казахстан, указанные в </w:t>
            </w:r>
            <w:hyperlink r:id="rId24" w:history="1">
              <w:r w:rsidRPr="00476444">
                <w:rPr>
                  <w:rStyle w:val="a9"/>
                  <w:rFonts w:cs="Times New Roman"/>
                  <w:b/>
                  <w:szCs w:val="28"/>
                </w:rPr>
                <w:t>пункте 3 статьи 67</w:t>
              </w:r>
            </w:hyperlink>
            <w:r w:rsidRPr="00476444">
              <w:rPr>
                <w:rStyle w:val="s0"/>
                <w:rFonts w:cs="Times New Roman"/>
                <w:b/>
                <w:szCs w:val="28"/>
              </w:rPr>
              <w:t xml:space="preserve"> настоящего Закона.</w:t>
            </w:r>
          </w:p>
          <w:p w:rsidR="00273016" w:rsidRPr="00476444" w:rsidRDefault="00273016" w:rsidP="00273016">
            <w:pPr>
              <w:shd w:val="clear" w:color="auto" w:fill="FFFFFF" w:themeFill="background1"/>
              <w:autoSpaceDE w:val="0"/>
              <w:autoSpaceDN w:val="0"/>
              <w:ind w:firstLine="170"/>
              <w:jc w:val="both"/>
              <w:rPr>
                <w:rFonts w:cs="Times New Roman"/>
                <w:b/>
                <w:szCs w:val="28"/>
              </w:rPr>
            </w:pPr>
            <w:r w:rsidRPr="00476444">
              <w:rPr>
                <w:rStyle w:val="s0"/>
                <w:rFonts w:cs="Times New Roman"/>
                <w:b/>
                <w:szCs w:val="28"/>
              </w:rPr>
              <w:t xml:space="preserve">4. </w:t>
            </w:r>
            <w:hyperlink r:id="rId25" w:history="1">
              <w:r w:rsidRPr="00476444">
                <w:rPr>
                  <w:rStyle w:val="s0"/>
                  <w:rFonts w:cs="Times New Roman"/>
                  <w:b/>
                  <w:bCs/>
                  <w:szCs w:val="28"/>
                </w:rPr>
                <w:t xml:space="preserve">Порядок постановки на учет граждан Республики Казахстан, нуждающихся в жилище из государственного жилищного фонда или жилище, арендованном </w:t>
              </w:r>
              <w:r w:rsidRPr="00476444">
                <w:rPr>
                  <w:rStyle w:val="s0"/>
                  <w:rFonts w:cs="Times New Roman"/>
                  <w:b/>
                  <w:szCs w:val="28"/>
                </w:rPr>
                <w:t>местным</w:t>
              </w:r>
              <w:r w:rsidRPr="00476444">
                <w:rPr>
                  <w:rStyle w:val="s0"/>
                  <w:rFonts w:cs="Times New Roman"/>
                  <w:b/>
                  <w:bCs/>
                  <w:szCs w:val="28"/>
                </w:rPr>
                <w:t xml:space="preserve"> </w:t>
              </w:r>
              <w:r w:rsidRPr="00476444">
                <w:rPr>
                  <w:rStyle w:val="s0"/>
                  <w:rFonts w:cs="Times New Roman"/>
                  <w:b/>
                  <w:szCs w:val="28"/>
                </w:rPr>
                <w:t>исполнительным</w:t>
              </w:r>
              <w:r w:rsidRPr="00476444">
                <w:rPr>
                  <w:rStyle w:val="s0"/>
                  <w:rFonts w:cs="Times New Roman"/>
                  <w:b/>
                  <w:bCs/>
                  <w:szCs w:val="28"/>
                </w:rPr>
                <w:t xml:space="preserve"> </w:t>
              </w:r>
              <w:r w:rsidRPr="00476444">
                <w:rPr>
                  <w:rStyle w:val="s0"/>
                  <w:rFonts w:cs="Times New Roman"/>
                  <w:b/>
                  <w:szCs w:val="28"/>
                </w:rPr>
                <w:t>органом</w:t>
              </w:r>
              <w:r w:rsidRPr="00476444">
                <w:rPr>
                  <w:rStyle w:val="s0"/>
                  <w:rFonts w:cs="Times New Roman"/>
                  <w:b/>
                  <w:bCs/>
                  <w:szCs w:val="28"/>
                </w:rPr>
                <w:t xml:space="preserve"> в частном жилищном фонде</w:t>
              </w:r>
            </w:hyperlink>
            <w:r w:rsidRPr="00476444">
              <w:rPr>
                <w:rStyle w:val="s0"/>
                <w:rFonts w:cs="Times New Roman"/>
                <w:b/>
                <w:szCs w:val="28"/>
              </w:rPr>
              <w:t>, определяется Правительством Республики Казахстан.</w:t>
            </w:r>
          </w:p>
          <w:p w:rsidR="00273016" w:rsidRPr="00476444" w:rsidRDefault="00273016" w:rsidP="00273016">
            <w:pPr>
              <w:shd w:val="clear" w:color="auto" w:fill="FFFFFF" w:themeFill="background1"/>
              <w:autoSpaceDE w:val="0"/>
              <w:autoSpaceDN w:val="0"/>
              <w:ind w:firstLine="170"/>
              <w:jc w:val="both"/>
              <w:rPr>
                <w:rFonts w:cs="Times New Roman"/>
                <w:b/>
                <w:szCs w:val="28"/>
              </w:rPr>
            </w:pPr>
            <w:r w:rsidRPr="00476444">
              <w:rPr>
                <w:rStyle w:val="s0"/>
                <w:rFonts w:cs="Times New Roman"/>
                <w:b/>
                <w:szCs w:val="28"/>
              </w:rPr>
              <w:t xml:space="preserve">5. Местные исполнительные органы районов, городов областного значения, городов республиканского значения, столицы ежегодно проводят инвентаризацию списков очередности граждан Республики Казахстан, состоящих на учете нуждающихся в жилище из коммунального жилищного фонда, в том числе с использованием электронной базы постановки на учет и очередности граждан, </w:t>
            </w:r>
            <w:r w:rsidRPr="00476444">
              <w:rPr>
                <w:rStyle w:val="s0"/>
                <w:rFonts w:cs="Times New Roman"/>
                <w:b/>
                <w:szCs w:val="28"/>
              </w:rPr>
              <w:lastRenderedPageBreak/>
              <w:t>нуждающихся в жилище из государственного жилищного фонда или жилище, арендованном местным исполнительным органом в частном жилищном фонде.</w:t>
            </w:r>
          </w:p>
        </w:tc>
        <w:tc>
          <w:tcPr>
            <w:tcW w:w="4751" w:type="dxa"/>
          </w:tcPr>
          <w:p w:rsidR="00273016" w:rsidRPr="00476444" w:rsidRDefault="00273016" w:rsidP="00273016">
            <w:pPr>
              <w:shd w:val="clear" w:color="auto" w:fill="FFFFFF" w:themeFill="background1"/>
              <w:jc w:val="both"/>
              <w:rPr>
                <w:rFonts w:eastAsia="Times New Roman" w:cs="Times New Roman"/>
                <w:b/>
                <w:strike/>
                <w:szCs w:val="28"/>
              </w:rPr>
            </w:pPr>
            <w:r w:rsidRPr="00476444">
              <w:rPr>
                <w:rFonts w:eastAsia="Times New Roman" w:cs="Times New Roman"/>
                <w:b/>
                <w:szCs w:val="28"/>
              </w:rPr>
              <w:lastRenderedPageBreak/>
              <w:t>Статья 71. Порядок постановки жилищным строительным сберегательным банком, обладающим статусом национального института развития, на учет граждан нуждающихся в жилище.</w:t>
            </w:r>
          </w:p>
          <w:p w:rsidR="00273016" w:rsidRPr="00476444" w:rsidRDefault="00273016" w:rsidP="00273016">
            <w:pPr>
              <w:shd w:val="clear" w:color="auto" w:fill="FFFFFF" w:themeFill="background1"/>
              <w:jc w:val="both"/>
              <w:rPr>
                <w:rFonts w:eastAsia="Times New Roman" w:cs="Times New Roman"/>
                <w:b/>
                <w:strike/>
                <w:szCs w:val="28"/>
              </w:rPr>
            </w:pP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lastRenderedPageBreak/>
              <w:t>1. Постановка на учет граждан Республики Казахстан, признанных нуждающимися в жилище в соответствии со  статьей 69 настоящего Закона и которым может быть предоставлена мера государственной поддержки,</w:t>
            </w:r>
            <w:r w:rsidRPr="00476444">
              <w:rPr>
                <w:rFonts w:cs="Times New Roman"/>
                <w:b/>
                <w:szCs w:val="28"/>
              </w:rPr>
              <w:t xml:space="preserve"> </w:t>
            </w:r>
            <w:r w:rsidRPr="00476444">
              <w:rPr>
                <w:rFonts w:eastAsia="Times New Roman" w:cs="Times New Roman"/>
                <w:b/>
                <w:szCs w:val="28"/>
              </w:rPr>
              <w:t>в электронной базе «Центр обеспечения жильем»  осуществляется по месту регистрации в данном населенном пункте жилищным строительным сберегательным банком, обладающим статусом национального института развития, согласно порядку постановки на учет нуждающихся в жилище и  предоставления мер государственной поддержки, направленных на улучшение жилищных условий, утверждаемых уполномоченным органом.</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Постановка граждан, нуждающихся в жилище на учет в Единую республиканскую электронную базу не производится.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2. Для постановки на учет в городах республиканского значения, столице  граждан Республики Казахстан, за </w:t>
            </w:r>
            <w:r w:rsidRPr="00476444">
              <w:rPr>
                <w:rFonts w:eastAsia="Times New Roman" w:cs="Times New Roman"/>
                <w:b/>
                <w:szCs w:val="28"/>
              </w:rPr>
              <w:lastRenderedPageBreak/>
              <w:t xml:space="preserve">исключением лиц, указанных в пункте 2 статьи 69 настоящего Закона, требуется постоянная регистрация в данных городах не менее трех лет.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3. Законные представители детей-сирот, детей, оставшихся без попечения родителей, обязаны в течение трех месяцев со дня поступления детей-сирот, детей, оставшихся без попечения родителей, в организацию образования, медицинскую или другую организацию, или со дня определения таких детей под опеку или попечительство либо со дня заключения договора с патронатным воспитателем поставить ребенка на учет.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Постановка на учет детей-сирот и детей, оставшихся без попечения родителей, осуществляется не более трех раз в пределах области.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Постановка на учет детей-сирот и детей, оставшихся без попечения родителей, за пределами области осуществляется в порядке установленном  пунктами 1, 2 настоящей статьи.</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4. К работникам бюджетных организаций приравниваются </w:t>
            </w:r>
            <w:r w:rsidRPr="00476444">
              <w:rPr>
                <w:rFonts w:eastAsia="Times New Roman" w:cs="Times New Roman"/>
                <w:b/>
                <w:szCs w:val="28"/>
              </w:rPr>
              <w:lastRenderedPageBreak/>
              <w:t>граждане Республики Казахстан, состоящие на учете нуждающихся в жилище по категории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5. Не допускается постановка на учет в базу «Центр обеспечения жильем»  граждан:</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состоящих в единой республиканской электронной базе;</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исключенных в результате получения жилищ из государственного жилищного фонда, у которых не имеются  основания для предоставления жилища из государственного жилищного фонда или жилища, арендованного в частном жилищном фонде;</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3) получивших земельный участок и завершивших строительство собственного жилища или приобретших жилища.</w:t>
            </w:r>
          </w:p>
          <w:p w:rsidR="00273016" w:rsidRPr="00476444" w:rsidRDefault="00273016" w:rsidP="00273016">
            <w:pPr>
              <w:shd w:val="clear" w:color="auto" w:fill="FFFFFF" w:themeFill="background1"/>
              <w:autoSpaceDE w:val="0"/>
              <w:autoSpaceDN w:val="0"/>
              <w:ind w:firstLine="170"/>
              <w:jc w:val="both"/>
              <w:rPr>
                <w:rFonts w:cs="Times New Roman"/>
                <w:b/>
                <w:szCs w:val="28"/>
              </w:rPr>
            </w:pPr>
            <w:r w:rsidRPr="00476444">
              <w:rPr>
                <w:rFonts w:eastAsia="Times New Roman" w:cs="Times New Roman"/>
                <w:b/>
                <w:szCs w:val="28"/>
              </w:rPr>
              <w:t xml:space="preserve">6. Инвентаризация списочной очередности проводится не реже 1 </w:t>
            </w:r>
            <w:r w:rsidRPr="00476444">
              <w:rPr>
                <w:rFonts w:eastAsia="Times New Roman" w:cs="Times New Roman"/>
                <w:b/>
                <w:szCs w:val="28"/>
              </w:rPr>
              <w:lastRenderedPageBreak/>
              <w:t>(одного) раза в квартал с публикацией актуализированных списков на интернет ресурсе жилищного строительного сберегательного банка, обладающего статусом национального института развития.</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Изменения внесены в соответствии с поручением Президента Республики Казахстан о необходимости проведения реформы действующей жилищной политики, </w:t>
            </w:r>
            <w:r w:rsidRPr="00476444">
              <w:rPr>
                <w:rFonts w:cs="Times New Roman"/>
                <w:szCs w:val="28"/>
              </w:rPr>
              <w:lastRenderedPageBreak/>
              <w:t>направленной на создание доступных финансовых инструментов для обеспечения равного доступа жилья нуждающимися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Кроме того, согласно пункту 2 статьи 25 Конституции РК в Республике Казахстан </w:t>
            </w:r>
            <w:r w:rsidRPr="00476444">
              <w:rPr>
                <w:rFonts w:cs="Times New Roman"/>
                <w:szCs w:val="28"/>
              </w:rPr>
              <w:lastRenderedPageBreak/>
              <w:t>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Поэтому в предлагаемой модели в базу ЦОЖ будут включены совершеннолетние граждане Республики Казахстан, не имеющие жилье на территории республики в течение 10-ти прошедших лет и подавшие заявку на их включение, вне зависимости от принадлежности к категориям (государственные служащие, многодетные семьи, неполные семьи </w:t>
            </w:r>
            <w:r w:rsidRPr="00476444">
              <w:rPr>
                <w:rFonts w:cs="Times New Roman"/>
                <w:szCs w:val="28"/>
              </w:rPr>
              <w:lastRenderedPageBreak/>
              <w:t>и т.д.), а также несовершеннолетние граждане:</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1) инвалиды 1 и 2 групп;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2)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3) лица, страдающие тяжелыми формами некоторых хронических заболеваний, перечисленных в списке заболеваний, утверждаемом Правительством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Понятие «мониторинг» не идентична понятию «инвентаризация»</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Мониторинг для АО </w:t>
            </w:r>
            <w:r w:rsidRPr="00476444">
              <w:rPr>
                <w:rFonts w:cs="Times New Roman"/>
                <w:szCs w:val="28"/>
              </w:rPr>
              <w:lastRenderedPageBreak/>
              <w:t>«Жилстройсбербанк Казахстана» необходим для наличия возможности производства корректировки учетных сведений в единой республиканской электронной базе очередников, а также в базе «Центр обеспечения жильем»  по обращениям клиентов, выявленных ошибках по результатам мониторинга и т.д.</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83</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Статья 72</w:t>
            </w:r>
          </w:p>
        </w:tc>
        <w:tc>
          <w:tcPr>
            <w:tcW w:w="4394" w:type="dxa"/>
          </w:tcPr>
          <w:p w:rsidR="00273016" w:rsidRPr="00476444" w:rsidRDefault="00273016" w:rsidP="00273016">
            <w:pPr>
              <w:shd w:val="clear" w:color="auto" w:fill="FFFFFF" w:themeFill="background1"/>
              <w:ind w:firstLine="170"/>
              <w:jc w:val="both"/>
              <w:rPr>
                <w:rStyle w:val="s0"/>
                <w:rFonts w:cs="Times New Roman"/>
                <w:bCs/>
                <w:szCs w:val="28"/>
              </w:rPr>
            </w:pPr>
            <w:r w:rsidRPr="00476444">
              <w:rPr>
                <w:rStyle w:val="s0"/>
                <w:rFonts w:cs="Times New Roman"/>
                <w:bCs/>
                <w:szCs w:val="28"/>
              </w:rPr>
              <w:t xml:space="preserve">Статья 72. Основания отказа в постановке на учет для предоставления жилища из государственного жилищного фонда или жилища, арендованного </w:t>
            </w:r>
            <w:r w:rsidRPr="00476444">
              <w:rPr>
                <w:rStyle w:val="s0"/>
                <w:rFonts w:cs="Times New Roman"/>
                <w:szCs w:val="28"/>
              </w:rPr>
              <w:t>местным</w:t>
            </w:r>
            <w:r w:rsidRPr="00476444">
              <w:rPr>
                <w:rStyle w:val="s0"/>
                <w:rFonts w:cs="Times New Roman"/>
                <w:bCs/>
                <w:szCs w:val="28"/>
              </w:rPr>
              <w:t xml:space="preserve"> </w:t>
            </w:r>
            <w:r w:rsidRPr="00476444">
              <w:rPr>
                <w:rStyle w:val="s0"/>
                <w:rFonts w:cs="Times New Roman"/>
                <w:szCs w:val="28"/>
              </w:rPr>
              <w:t>исполнительным</w:t>
            </w:r>
            <w:r w:rsidRPr="00476444">
              <w:rPr>
                <w:rStyle w:val="s0"/>
                <w:rFonts w:cs="Times New Roman"/>
                <w:bCs/>
                <w:szCs w:val="28"/>
              </w:rPr>
              <w:t xml:space="preserve"> </w:t>
            </w:r>
            <w:r w:rsidRPr="00476444">
              <w:rPr>
                <w:rStyle w:val="s0"/>
                <w:rFonts w:cs="Times New Roman"/>
                <w:szCs w:val="28"/>
              </w:rPr>
              <w:t>органом</w:t>
            </w:r>
            <w:r w:rsidRPr="00476444">
              <w:rPr>
                <w:rStyle w:val="s0"/>
                <w:rFonts w:cs="Times New Roman"/>
                <w:bCs/>
                <w:szCs w:val="28"/>
              </w:rPr>
              <w:t xml:space="preserve"> в частном жилищном фонде</w:t>
            </w:r>
          </w:p>
          <w:p w:rsidR="00273016" w:rsidRPr="00476444" w:rsidRDefault="00273016" w:rsidP="00273016">
            <w:pPr>
              <w:shd w:val="clear" w:color="auto" w:fill="FFFFFF" w:themeFill="background1"/>
              <w:ind w:firstLine="170"/>
              <w:jc w:val="both"/>
              <w:rPr>
                <w:rStyle w:val="s0"/>
                <w:rFonts w:cs="Times New Roman"/>
                <w:b/>
                <w:szCs w:val="28"/>
              </w:rPr>
            </w:pP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szCs w:val="28"/>
              </w:rPr>
              <w:t xml:space="preserve">В постановке на учет для предоставления жилища из государственного жилищного фонда или жилища, арендованного местным исполнительным органом в </w:t>
            </w:r>
            <w:r w:rsidRPr="00476444">
              <w:rPr>
                <w:rStyle w:val="s0"/>
                <w:rFonts w:cs="Times New Roman"/>
                <w:szCs w:val="28"/>
              </w:rPr>
              <w:lastRenderedPageBreak/>
              <w:t>частном жилищном фонде, отказывается</w:t>
            </w:r>
            <w:r w:rsidRPr="00476444">
              <w:rPr>
                <w:rStyle w:val="s0"/>
                <w:rFonts w:cs="Times New Roman"/>
                <w:b/>
                <w:szCs w:val="28"/>
              </w:rPr>
              <w:t xml:space="preserve"> </w:t>
            </w:r>
            <w:r w:rsidRPr="00476444">
              <w:rPr>
                <w:rStyle w:val="s0"/>
                <w:rFonts w:cs="Times New Roman"/>
                <w:szCs w:val="28"/>
              </w:rPr>
              <w:t>гражданам</w:t>
            </w:r>
            <w:r w:rsidRPr="00476444">
              <w:rPr>
                <w:rStyle w:val="s0"/>
                <w:rFonts w:cs="Times New Roman"/>
                <w:b/>
                <w:szCs w:val="28"/>
              </w:rPr>
              <w:t xml:space="preserve">, единственное жилище которых признано аварийным в порядке, предусмотренном </w:t>
            </w:r>
            <w:hyperlink r:id="rId26" w:history="1">
              <w:r w:rsidRPr="00476444">
                <w:rPr>
                  <w:rStyle w:val="s0"/>
                  <w:rFonts w:cs="Times New Roman"/>
                  <w:b/>
                  <w:bCs/>
                  <w:szCs w:val="28"/>
                </w:rPr>
                <w:t>законодательством</w:t>
              </w:r>
            </w:hyperlink>
            <w:r w:rsidRPr="00476444">
              <w:rPr>
                <w:rStyle w:val="s0"/>
                <w:rFonts w:cs="Times New Roman"/>
                <w:b/>
                <w:szCs w:val="28"/>
              </w:rPr>
              <w:t xml:space="preserve"> Республики Казахстан, при обращении вне населенного пункта, в котором жилище было признано аварийным, а также если будет установлено, что гражданин стал нуждающимся в результате преднамеренного ухудшения своих жилищных условий в течение последних пяти лет путем:</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1) обмена жилого помещения;</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2) отчуждения пригодного для проживания жилища, принадлежавшего ему на праве собственности, независимо от того, в том же или другом населенном пункте Республики Казахстан оно находилось, кроме случаев, когда жилище приобретено местным исполнительным органом в соответствии со </w:t>
            </w:r>
            <w:hyperlink r:id="rId27" w:history="1">
              <w:r w:rsidRPr="00476444">
                <w:rPr>
                  <w:rStyle w:val="s0"/>
                  <w:rFonts w:cs="Times New Roman"/>
                  <w:b/>
                  <w:bCs/>
                  <w:szCs w:val="28"/>
                </w:rPr>
                <w:t>статьей 98-1</w:t>
              </w:r>
            </w:hyperlink>
            <w:r w:rsidRPr="00476444">
              <w:rPr>
                <w:rStyle w:val="s0"/>
                <w:rFonts w:cs="Times New Roman"/>
                <w:b/>
                <w:szCs w:val="28"/>
              </w:rPr>
              <w:t xml:space="preserve"> настоящего Закона;</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3) разрушения или порчи жилища по его вине;</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lastRenderedPageBreak/>
              <w:t>4) выезда из жилища, при проживании в котором он не был нуждающимся в жилище из государственного жилищного фонда или жилище, арендованном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Style w:val="s0"/>
                <w:rFonts w:cs="Times New Roman"/>
                <w:b/>
                <w:szCs w:val="28"/>
              </w:rPr>
              <w:t>5) вселения других лиц, кроме супруга, несовершеннолетних и нетрудоспособных детей, а также нетрудоспособных родителей.</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lastRenderedPageBreak/>
              <w:t xml:space="preserve">Статья 72. Основания отказа в постановке на учет </w:t>
            </w:r>
          </w:p>
          <w:p w:rsidR="00273016" w:rsidRPr="00476444" w:rsidRDefault="00273016" w:rsidP="00273016">
            <w:pPr>
              <w:shd w:val="clear" w:color="auto" w:fill="FFFFFF" w:themeFill="background1"/>
              <w:jc w:val="both"/>
              <w:rPr>
                <w:rFonts w:eastAsia="Times New Roman" w:cs="Times New Roman"/>
                <w:b/>
                <w:szCs w:val="28"/>
              </w:rPr>
            </w:pP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В постановке на учет гражданам Республики Казахстан отказывается в случаях, если:</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они имеют или имели жилища на праве собственности на территории Республики Казахстан в течение последних десяти лет</w:t>
            </w:r>
            <w:r w:rsidRPr="00476444">
              <w:rPr>
                <w:rFonts w:cs="Times New Roman"/>
                <w:b/>
                <w:szCs w:val="28"/>
              </w:rPr>
              <w:t xml:space="preserve"> </w:t>
            </w:r>
            <w:r w:rsidRPr="00476444">
              <w:rPr>
                <w:rFonts w:eastAsia="Times New Roman" w:cs="Times New Roman"/>
                <w:b/>
                <w:szCs w:val="28"/>
              </w:rPr>
              <w:t>при постановке на учет в базу «Центр обеспечения жильем»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2) они имеют жилища на праве собственности в Республике Казахстан при постановке на учет </w:t>
            </w:r>
            <w:r w:rsidRPr="00476444">
              <w:rPr>
                <w:rFonts w:eastAsia="Times New Roman" w:cs="Times New Roman"/>
                <w:b/>
                <w:szCs w:val="28"/>
              </w:rPr>
              <w:lastRenderedPageBreak/>
              <w:t>и на момент предоставления жилища из жилищного фонда государственного предприятия;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3) они имеют жилища на праве собственности в Республике Казахстан при постановке на учет и на момент предоставления жилища из жилищного фонда государственного учреждения;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4) они имеют предоставленное в пользование арендное жилище с правом выкупа;</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5) установления не соответствующих действительности сведений, предоставленных гражданином Республики Казахстан.</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Изменения внесены в соответствии с поручением Президента Республики Казахстан о необходимости проведения реформы действующей жилищной политики, направленной на создание доступных финансовых инструментов для обеспечения равного доступа жилья нуждающимися </w:t>
            </w:r>
            <w:r w:rsidRPr="00476444">
              <w:rPr>
                <w:rFonts w:eastAsia="Times New Roman" w:cs="Times New Roman"/>
                <w:szCs w:val="28"/>
              </w:rPr>
              <w:lastRenderedPageBreak/>
              <w:t>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1 статьи 73</w:t>
            </w:r>
          </w:p>
        </w:tc>
        <w:tc>
          <w:tcPr>
            <w:tcW w:w="4394" w:type="dxa"/>
          </w:tcPr>
          <w:p w:rsidR="00273016" w:rsidRPr="00476444" w:rsidRDefault="00273016" w:rsidP="00273016">
            <w:pPr>
              <w:shd w:val="clear" w:color="auto" w:fill="FFFFFF" w:themeFill="background1"/>
              <w:ind w:firstLine="170"/>
              <w:jc w:val="both"/>
              <w:rPr>
                <w:rStyle w:val="s0"/>
                <w:rFonts w:cs="Times New Roman"/>
                <w:b/>
                <w:bCs/>
                <w:szCs w:val="28"/>
              </w:rPr>
            </w:pPr>
            <w:r w:rsidRPr="00476444">
              <w:rPr>
                <w:rStyle w:val="s0"/>
                <w:rFonts w:cs="Times New Roman"/>
                <w:b/>
                <w:bCs/>
                <w:szCs w:val="28"/>
              </w:rPr>
              <w:t>Статья 73. Основания снятия с учета граждан, нуждающихся в жилище из государственного жилищного фонда или жилище, арендованном местным исполнительным органом в частном жилищном фонде</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1. Снятие с учета граждан, нуждающихся в жилище из государственного жилищного фонда или жилище, арендованном местным исполнительным органом в частном жилищном фонде, осуществляется в случаях:</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1) если отпали основания для предоставления жилища из государственного жилищного </w:t>
            </w:r>
            <w:r w:rsidRPr="00476444">
              <w:rPr>
                <w:rStyle w:val="s0"/>
                <w:rFonts w:cs="Times New Roman"/>
                <w:b/>
                <w:szCs w:val="28"/>
              </w:rPr>
              <w:lastRenderedPageBreak/>
              <w:t>фонда или жилища, арендованного местным исполнительным органом  в частном жилищном фонде;</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2) выезда на постоянное жительство в другой населенный пункт или прекращения трудовых отношений в государственном предприятии или государственном учреждении;</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3) представления гражданином не соответствующих действительности сведений о нуждаемости в жилище из государственного жилищного фонда или жилище, арендованном местным исполнительным органом  в частном жилищном фонде;</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4) получения земельного участка и завершения строительства собственного жилища или приобретения жилища.</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5) получения арендного жилища без права выкупа.</w:t>
            </w:r>
          </w:p>
          <w:p w:rsidR="00273016" w:rsidRPr="00476444" w:rsidRDefault="00273016" w:rsidP="00273016">
            <w:pPr>
              <w:shd w:val="clear" w:color="auto" w:fill="FFFFFF" w:themeFill="background1"/>
              <w:ind w:firstLine="170"/>
              <w:jc w:val="both"/>
              <w:rPr>
                <w:rStyle w:val="s0"/>
                <w:rFonts w:cs="Times New Roman"/>
                <w:bCs/>
                <w:szCs w:val="28"/>
              </w:rPr>
            </w:pPr>
            <w:r w:rsidRPr="00476444">
              <w:rPr>
                <w:rStyle w:val="s0"/>
                <w:rFonts w:cs="Times New Roman"/>
                <w:b/>
                <w:szCs w:val="28"/>
              </w:rPr>
              <w:t xml:space="preserve">Не подлежат снятию с учета дети-сироты и дети, оставшиеся без попечения родителей, неполные семьи, многодетные </w:t>
            </w:r>
            <w:r w:rsidRPr="00476444">
              <w:rPr>
                <w:rStyle w:val="s0"/>
                <w:rFonts w:cs="Times New Roman"/>
                <w:b/>
                <w:szCs w:val="28"/>
              </w:rPr>
              <w:lastRenderedPageBreak/>
              <w:t>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в установленном настоящим Законом порядке признанные нуждающимися в жилище и поставленные на учет, до получения жилища.</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lastRenderedPageBreak/>
              <w:t xml:space="preserve">Статья 73. Основания снятия с учета граждан, нуждающихся в жилище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  </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Снятие с учета</w:t>
            </w:r>
            <w:r w:rsidRPr="00476444">
              <w:rPr>
                <w:rFonts w:cs="Times New Roman"/>
                <w:b/>
                <w:szCs w:val="28"/>
              </w:rPr>
              <w:t xml:space="preserve"> </w:t>
            </w:r>
            <w:r w:rsidRPr="00476444">
              <w:rPr>
                <w:rFonts w:eastAsia="Times New Roman" w:cs="Times New Roman"/>
                <w:b/>
                <w:szCs w:val="28"/>
              </w:rPr>
              <w:t>граждан,</w:t>
            </w:r>
            <w:r w:rsidRPr="00476444">
              <w:rPr>
                <w:rFonts w:cs="Times New Roman"/>
                <w:b/>
                <w:szCs w:val="28"/>
              </w:rPr>
              <w:t xml:space="preserve"> </w:t>
            </w:r>
            <w:r w:rsidRPr="00476444">
              <w:rPr>
                <w:rFonts w:eastAsia="Times New Roman" w:cs="Times New Roman"/>
                <w:b/>
                <w:szCs w:val="28"/>
              </w:rPr>
              <w:t>нуждающихся в жилище  осуществляется в случаях:</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при отсутствии подтверждения нуждаемости в жилище согласно статье 69 Закона;</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выезда на постоянное жительство в  другой населенный пункт Республики Казахстан или прекращения трудовых отношений в государственном предприятии или государственном учреждении;</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 xml:space="preserve">3) представления не соответствующих </w:t>
            </w:r>
            <w:r w:rsidRPr="00476444">
              <w:rPr>
                <w:rFonts w:eastAsia="Times New Roman" w:cs="Times New Roman"/>
                <w:b/>
                <w:szCs w:val="28"/>
              </w:rPr>
              <w:lastRenderedPageBreak/>
              <w:t>действительности сведений о нуждаемости в жилище;</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4) получения земельного участка и завершения строительства собственного жилища или приобретения жилища.</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Не подлежат снятию с учета в установленном настоящим Законом порядке, признанные нуждающимися в жилище в соответствии со статьей 69 настоящего Закона, до получения жилища:</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1) дети-сироты и дети, оставшиеся без попечения родителей после достижения совершеннолетия;</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 семьи, имеющие или воспитывающие детей-инвалидов после достижения их совершеннолетия либо их смерти;</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3) многодетные семьи после достижения детей совершеннолетия или их смерти;</w:t>
            </w: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4) неполные семьи после достижения детей совершеннолетия или их смерти;</w:t>
            </w:r>
          </w:p>
          <w:p w:rsidR="00273016" w:rsidRPr="00476444" w:rsidRDefault="00273016" w:rsidP="00273016">
            <w:pPr>
              <w:shd w:val="clear" w:color="auto" w:fill="FFFFFF" w:themeFill="background1"/>
              <w:ind w:firstLine="170"/>
              <w:jc w:val="both"/>
              <w:rPr>
                <w:rStyle w:val="s0"/>
                <w:rFonts w:cs="Times New Roman"/>
                <w:szCs w:val="28"/>
              </w:rPr>
            </w:pPr>
            <w:r w:rsidRPr="00476444">
              <w:rPr>
                <w:rFonts w:eastAsia="Times New Roman" w:cs="Times New Roman"/>
                <w:b/>
                <w:szCs w:val="28"/>
              </w:rPr>
              <w:t xml:space="preserve">5) кандасы, получившие гражданство Республики Казахстан в случае переселения их в регионы, определяемые Правительством Республики </w:t>
            </w:r>
            <w:r w:rsidRPr="00476444">
              <w:rPr>
                <w:rFonts w:eastAsia="Times New Roman" w:cs="Times New Roman"/>
                <w:b/>
                <w:szCs w:val="28"/>
              </w:rPr>
              <w:lastRenderedPageBreak/>
              <w:t>Казахстан.</w:t>
            </w:r>
          </w:p>
        </w:tc>
        <w:tc>
          <w:tcPr>
            <w:tcW w:w="3205" w:type="dxa"/>
          </w:tcPr>
          <w:p w:rsidR="00273016" w:rsidRPr="00476444" w:rsidRDefault="00273016" w:rsidP="00273016">
            <w:pPr>
              <w:pStyle w:val="ae"/>
              <w:shd w:val="clear" w:color="auto" w:fill="FFFFFF" w:themeFill="background1"/>
              <w:ind w:firstLine="170"/>
              <w:jc w:val="both"/>
              <w:rPr>
                <w:rFonts w:ascii="Times New Roman" w:hAnsi="Times New Roman"/>
                <w:szCs w:val="28"/>
              </w:rPr>
            </w:pPr>
            <w:r w:rsidRPr="00476444">
              <w:rPr>
                <w:rFonts w:ascii="Times New Roman" w:hAnsi="Times New Roman"/>
                <w:szCs w:val="28"/>
              </w:rPr>
              <w:lastRenderedPageBreak/>
              <w:t xml:space="preserve">Изменения внесены в соответствии с поручением Президента Республики Казахстан о необходимости проведения реформы действующей жилищной политики, направленной на создание доступных финансовых инструментов для обеспечения равного доступа жилья нуждающимися населению страны, а также передачи функции Местных </w:t>
            </w:r>
            <w:r w:rsidRPr="00476444">
              <w:rPr>
                <w:rFonts w:ascii="Times New Roman" w:hAnsi="Times New Roman"/>
                <w:szCs w:val="28"/>
              </w:rPr>
              <w:lastRenderedPageBreak/>
              <w:t>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 .</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Этнические казахи после получения статуса кандаса могут подать заявление на получение жилья из государственного жилищного фонда по категории «кандас» статьи 68 Закона РК «О жилищных отношениях». При этом, необходимо отметить, что статус кандаса действует до получения </w:t>
            </w:r>
            <w:r w:rsidRPr="00476444">
              <w:rPr>
                <w:rFonts w:eastAsia="Times New Roman" w:cs="Times New Roman"/>
                <w:szCs w:val="28"/>
              </w:rPr>
              <w:lastRenderedPageBreak/>
              <w:t xml:space="preserve">гражданства РК или по истечении одного года со дня получения статуса кандас (статья 25 ЗРК «О миграции населения»). С момента прекращения статуса кандаса теряет свою силу и кандасы лишаются льгот, предусмотренных статьей 68 Закона РК «О жилищных отноешниях».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74</w:t>
            </w:r>
          </w:p>
        </w:tc>
        <w:tc>
          <w:tcPr>
            <w:tcW w:w="4394" w:type="dxa"/>
          </w:tcPr>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Статья 74. </w:t>
            </w:r>
            <w:r w:rsidRPr="00476444">
              <w:rPr>
                <w:rStyle w:val="s0"/>
                <w:rFonts w:cs="Times New Roman"/>
                <w:b/>
                <w:szCs w:val="28"/>
              </w:rPr>
              <w:t>Очередность предоставления</w:t>
            </w:r>
            <w:r w:rsidRPr="00476444">
              <w:rPr>
                <w:rStyle w:val="s0"/>
                <w:rFonts w:cs="Times New Roman"/>
                <w:szCs w:val="28"/>
              </w:rPr>
              <w:t xml:space="preserve"> гражданам жилища из государственного жилищного фонда или жилища, арендованного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szCs w:val="28"/>
              </w:rPr>
              <w:t xml:space="preserve">1. Жилище из государственного жилищного фонда или жилище, арендованное местным исполнительным органом в частном жилищном фонде, за исключением случаев, предусмотренных </w:t>
            </w:r>
            <w:hyperlink r:id="rId28" w:history="1">
              <w:r w:rsidRPr="00476444">
                <w:rPr>
                  <w:rStyle w:val="s0"/>
                  <w:rFonts w:cs="Times New Roman"/>
                  <w:szCs w:val="28"/>
                </w:rPr>
                <w:t>статьей 98-1</w:t>
              </w:r>
            </w:hyperlink>
            <w:r w:rsidRPr="00476444">
              <w:rPr>
                <w:rStyle w:val="s0"/>
                <w:rFonts w:cs="Times New Roman"/>
                <w:szCs w:val="28"/>
              </w:rPr>
              <w:t xml:space="preserve"> настоящего Закона, предоставляется гражданам, состоящим на учете</w:t>
            </w:r>
            <w:r w:rsidRPr="00476444">
              <w:rPr>
                <w:rStyle w:val="s0"/>
                <w:rFonts w:cs="Times New Roman"/>
                <w:b/>
                <w:szCs w:val="28"/>
              </w:rPr>
              <w:t xml:space="preserve"> </w:t>
            </w:r>
            <w:r w:rsidRPr="00476444">
              <w:rPr>
                <w:rStyle w:val="s0"/>
                <w:rFonts w:cs="Times New Roman"/>
                <w:b/>
                <w:szCs w:val="28"/>
              </w:rPr>
              <w:lastRenderedPageBreak/>
              <w:t>нуждающихся, в порядке очередности, установленной списками, с момента подачи заявления со всеми необходимыми документами.</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2. Местные исполнительные органы района, города областного значения, города республиканского значения, столицы ведут раздельные списки учета нуждающихся в жилище из коммунального жилищного фонда или жилище, арендованном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1) инвалидов и участников Великой Отечественной войны;</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2) детей-сирот, детей, оставшихся без попечения родителей;</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3)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многодетных семей;</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 xml:space="preserve">4) социально уязвимых слоев населения, указанных в </w:t>
            </w:r>
            <w:r w:rsidRPr="00476444">
              <w:rPr>
                <w:rStyle w:val="s0"/>
                <w:rFonts w:cs="Times New Roman"/>
                <w:b/>
                <w:szCs w:val="28"/>
              </w:rPr>
              <w:lastRenderedPageBreak/>
              <w:t>подпунктах 1-1) - 5), 7), 8), 10) и 11) статьи 68 настоящего Закона;</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5) государственных служащих, работников бюджетных организаций, военнослужащих, кандидатов в космонавты, космонавтов, сотрудников специальных государственных органов и лиц, занимающих государственные выборные должности;</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6) граждан, единственное жилище которых признано аварийным в порядке, определенном законодательством Республики Казахстан.</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 xml:space="preserve">Распределение жилищ (вновь введенных в эксплуатацию или освобожденных жильцами) из коммунального жилищного фонда или жилищ, арендованных местным исполнительным органом в частном жилищном фонде, по раздельным спискам, за исключением инвалидов и участников Великой Отечественной войны, детей-сирот, детей, оставшихся без </w:t>
            </w:r>
            <w:r w:rsidRPr="00476444">
              <w:rPr>
                <w:rStyle w:val="s0"/>
                <w:rFonts w:cs="Times New Roman"/>
                <w:b/>
                <w:szCs w:val="28"/>
              </w:rPr>
              <w:lastRenderedPageBreak/>
              <w:t xml:space="preserve">попечения родителей,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многодетных семей, производится местными исполнительными органами района, города областного значения, города республиканского значения, столицы, в том числе с использованием программы централизованного учета распределения жилищ, пропорционально численности раздельных списков, а также списков нуждающихся в жилище, состоящих на учете в государственном предприятии и (или) государственном учреждении, государственных органах, указанных в </w:t>
            </w:r>
            <w:hyperlink r:id="rId29" w:history="1">
              <w:r w:rsidRPr="00476444">
                <w:rPr>
                  <w:rStyle w:val="a9"/>
                  <w:rFonts w:cs="Times New Roman"/>
                  <w:szCs w:val="28"/>
                </w:rPr>
                <w:t>пункте 3-1 статьи 67</w:t>
              </w:r>
            </w:hyperlink>
            <w:r w:rsidRPr="00476444">
              <w:rPr>
                <w:rStyle w:val="s0"/>
                <w:rFonts w:cs="Times New Roman"/>
                <w:b/>
                <w:szCs w:val="28"/>
              </w:rPr>
              <w:t xml:space="preserve"> настоящего Закона, если иное не установлено настоящим Законом или другими законодательными актами Республики Казахстан.</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lastRenderedPageBreak/>
              <w:t>Местные исполнительные органы района, города областного значения, города республиканского значения, столицы обязаны публиковать в периодических печатных изданиях, издаваемых на территории района, города областного значения, города республиканского значения, столицы, и на своих интернет-ресурсах:</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1) ежегодно в первом квартале - раздельные списки учета нуждающихся в жилище из коммунального жилищного фонда или жилище, арендованном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Style w:val="s0"/>
                <w:rFonts w:cs="Times New Roman"/>
                <w:b/>
                <w:szCs w:val="28"/>
              </w:rPr>
            </w:pPr>
            <w:r w:rsidRPr="00476444">
              <w:rPr>
                <w:rStyle w:val="s0"/>
                <w:rFonts w:cs="Times New Roman"/>
                <w:b/>
                <w:szCs w:val="28"/>
              </w:rPr>
              <w:t>2) в течение десяти рабочих дней со дня принятия решения местного исполнительного органа о предоставлении жилища - списки лиц, получивших жилище, с указанием их очередности, установленной списками учета нуждающихся в предоставлении жилья.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b/>
                <w:szCs w:val="28"/>
              </w:rPr>
              <w:t xml:space="preserve">2-1. </w:t>
            </w:r>
            <w:r w:rsidRPr="00476444">
              <w:rPr>
                <w:rStyle w:val="s0"/>
                <w:rFonts w:cs="Times New Roman"/>
                <w:szCs w:val="28"/>
              </w:rPr>
              <w:t xml:space="preserve">Государственные </w:t>
            </w:r>
            <w:r w:rsidRPr="00476444">
              <w:rPr>
                <w:rStyle w:val="s0"/>
                <w:rFonts w:cs="Times New Roman"/>
                <w:szCs w:val="28"/>
              </w:rPr>
              <w:lastRenderedPageBreak/>
              <w:t>предприятия ведут списки очередности граждан Республики Казахстан, нуждающихся в жилище из жилищного фонда государственного предприятия, и публикуют на своих интернет-ресурсах списки лиц, получивших жилище, с указанием их очередности.</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b/>
                <w:szCs w:val="28"/>
              </w:rPr>
              <w:t xml:space="preserve">2-2. </w:t>
            </w:r>
            <w:r w:rsidRPr="00476444">
              <w:rPr>
                <w:rStyle w:val="s0"/>
                <w:rFonts w:cs="Times New Roman"/>
                <w:szCs w:val="28"/>
              </w:rPr>
              <w:t>Государственные учреждения ведут списки очередности граждан Республики Казахстан, нуждающихся в жилище из жилищного фонда государственного учреждения, и публикуют на своих интернет-ресурсах списки лиц, получивших жилище, с указанием их очередности.</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3. </w:t>
            </w:r>
            <w:r w:rsidRPr="00476444">
              <w:rPr>
                <w:rStyle w:val="s0"/>
                <w:rFonts w:cs="Times New Roman"/>
                <w:szCs w:val="28"/>
              </w:rPr>
              <w:t xml:space="preserve">Права граждан, </w:t>
            </w:r>
            <w:r w:rsidRPr="00476444">
              <w:rPr>
                <w:rStyle w:val="s0"/>
                <w:rFonts w:cs="Times New Roman"/>
                <w:b/>
                <w:szCs w:val="28"/>
              </w:rPr>
              <w:t xml:space="preserve">включенных в указанные списки, </w:t>
            </w:r>
            <w:r w:rsidRPr="00476444">
              <w:rPr>
                <w:rStyle w:val="s0"/>
                <w:rFonts w:cs="Times New Roman"/>
                <w:szCs w:val="28"/>
              </w:rPr>
              <w:t>признаются равными. Никто не имеет преимущественного права</w:t>
            </w:r>
            <w:r w:rsidRPr="00476444">
              <w:rPr>
                <w:rStyle w:val="s0"/>
                <w:rFonts w:cs="Times New Roman"/>
                <w:b/>
                <w:szCs w:val="28"/>
              </w:rPr>
              <w:t xml:space="preserve">, за исключением инвалидов и участников Великой Отечественной войны, детей-сирот, детей, оставшихся без попечения родителей, многодетных матерей, награжденных подвесками «Алтын алқа», «Күміс алқа» </w:t>
            </w:r>
            <w:r w:rsidRPr="00476444">
              <w:rPr>
                <w:rStyle w:val="s0"/>
                <w:rFonts w:cs="Times New Roman"/>
                <w:b/>
                <w:szCs w:val="28"/>
              </w:rPr>
              <w:lastRenderedPageBreak/>
              <w:t xml:space="preserve">или получивших ранее звание «Мать-героиня», а также награжденных орденами «Материнская слава» I и II степени, многодетных семей, на получение жилища из государственного жилищного фонда или жилища, арендованного местным исполнительным органом в частном жилищном фонде, </w:t>
            </w:r>
            <w:r w:rsidRPr="00476444">
              <w:rPr>
                <w:rStyle w:val="s0"/>
                <w:rFonts w:cs="Times New Roman"/>
                <w:szCs w:val="28"/>
              </w:rPr>
              <w:t xml:space="preserve">перед другими, включенными в данные </w:t>
            </w:r>
            <w:r w:rsidRPr="00476444">
              <w:rPr>
                <w:rStyle w:val="s0"/>
                <w:rFonts w:cs="Times New Roman"/>
                <w:b/>
                <w:szCs w:val="28"/>
              </w:rPr>
              <w:t>списки, если иное не предусмотрено настоящим Законом.</w:t>
            </w:r>
          </w:p>
          <w:p w:rsidR="00273016" w:rsidRPr="00476444" w:rsidRDefault="00273016" w:rsidP="00273016">
            <w:pPr>
              <w:shd w:val="clear" w:color="auto" w:fill="FFFFFF" w:themeFill="background1"/>
              <w:autoSpaceDE w:val="0"/>
              <w:autoSpaceDN w:val="0"/>
              <w:ind w:firstLine="170"/>
              <w:jc w:val="both"/>
              <w:rPr>
                <w:rStyle w:val="s0"/>
                <w:rFonts w:cs="Times New Roman"/>
                <w:b/>
                <w:szCs w:val="28"/>
              </w:rPr>
            </w:pPr>
            <w:r w:rsidRPr="00476444">
              <w:rPr>
                <w:rStyle w:val="s0"/>
                <w:rFonts w:cs="Times New Roman"/>
                <w:b/>
                <w:szCs w:val="28"/>
              </w:rPr>
              <w:t xml:space="preserve">4. Первоочередное право на получение жилища из государственного жилищного фонда или жилища, арендованного местным исполнительным органом в частном жилищном фонде, имеют инвалиды и участники Великой Отечественной войны, дети-сироты и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w:t>
            </w:r>
            <w:r w:rsidRPr="00476444">
              <w:rPr>
                <w:rStyle w:val="s0"/>
                <w:rFonts w:cs="Times New Roman"/>
                <w:b/>
                <w:szCs w:val="28"/>
              </w:rPr>
              <w:lastRenderedPageBreak/>
              <w:t>награжденные орденами «Материнская слава» I и II степени, многодетные семьи. При распределении жилищ (вновь введенных в эксплуатацию или освобожденных жильцами) из государственного жилищного фонда или жилищ, арендованных местным исполнительным органом в частном жилищном фонде, детям-сиротам и детям, оставшимся без попечения родителей, выделяется не менее двадцати процентов от общего количества жилищ из коммунального жилищного фонда или жилищ, арендованных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b/>
                <w:szCs w:val="28"/>
              </w:rPr>
              <w:t xml:space="preserve">Объем предоставляемого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 многодетным семьям </w:t>
            </w:r>
            <w:r w:rsidRPr="00476444">
              <w:rPr>
                <w:rStyle w:val="s0"/>
                <w:rFonts w:cs="Times New Roman"/>
                <w:b/>
                <w:szCs w:val="28"/>
              </w:rPr>
              <w:lastRenderedPageBreak/>
              <w:t>арендного жилища без права выкупа определяется в соответствии с документами Системы государственного планирования Республики Казахстан.</w:t>
            </w:r>
          </w:p>
        </w:tc>
        <w:tc>
          <w:tcPr>
            <w:tcW w:w="4751" w:type="dxa"/>
          </w:tcPr>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lastRenderedPageBreak/>
              <w:t>Статья 74. Порядок реализации  государственных мер поддержки, направленных на улучшение жилищных условий.</w:t>
            </w:r>
          </w:p>
          <w:p w:rsidR="00273016" w:rsidRPr="00476444" w:rsidRDefault="00273016" w:rsidP="00273016">
            <w:pPr>
              <w:shd w:val="clear" w:color="auto" w:fill="FFFFFF" w:themeFill="background1"/>
              <w:jc w:val="both"/>
              <w:rPr>
                <w:rFonts w:eastAsia="Times New Roman" w:cs="Times New Roman"/>
                <w:b/>
                <w:szCs w:val="28"/>
              </w:rPr>
            </w:pPr>
          </w:p>
          <w:p w:rsidR="00273016" w:rsidRPr="00476444" w:rsidRDefault="00273016" w:rsidP="00273016">
            <w:pPr>
              <w:pStyle w:val="msonormalmailrucssattributepostfix"/>
              <w:shd w:val="clear" w:color="auto" w:fill="FFFFFF" w:themeFill="background1"/>
              <w:spacing w:before="0" w:beforeAutospacing="0" w:after="0" w:afterAutospacing="0"/>
              <w:ind w:firstLine="170"/>
              <w:jc w:val="both"/>
              <w:rPr>
                <w:b/>
                <w:sz w:val="28"/>
                <w:szCs w:val="28"/>
              </w:rPr>
            </w:pPr>
            <w:r w:rsidRPr="00476444">
              <w:rPr>
                <w:b/>
                <w:sz w:val="28"/>
                <w:szCs w:val="28"/>
              </w:rPr>
              <w:t>1.</w:t>
            </w:r>
            <w:r w:rsidRPr="00476444">
              <w:rPr>
                <w:rStyle w:val="a3"/>
                <w:rFonts w:eastAsiaTheme="minorHAnsi"/>
                <w:szCs w:val="28"/>
              </w:rPr>
              <w:t xml:space="preserve"> Реализация государственных мер поддержки, направленных на улучшение жилищных условий осуществляется для  граждан, состоящим на учете в Единой республиканской базе, </w:t>
            </w:r>
            <w:r w:rsidRPr="00476444">
              <w:rPr>
                <w:b/>
                <w:sz w:val="28"/>
                <w:szCs w:val="28"/>
              </w:rPr>
              <w:t xml:space="preserve">с учетом доходов и </w:t>
            </w:r>
            <w:r w:rsidRPr="00476444">
              <w:rPr>
                <w:rStyle w:val="s0mailrucssattributepostfix"/>
                <w:b/>
              </w:rPr>
              <w:t xml:space="preserve">даты постановки на учет </w:t>
            </w:r>
            <w:r w:rsidRPr="00476444">
              <w:rPr>
                <w:b/>
                <w:sz w:val="28"/>
                <w:szCs w:val="28"/>
              </w:rPr>
              <w:t>в соответствии с порядком, утверждаемым уполномоченным органом.</w:t>
            </w:r>
          </w:p>
          <w:p w:rsidR="00273016" w:rsidRPr="00476444" w:rsidRDefault="00273016" w:rsidP="00273016">
            <w:pPr>
              <w:pStyle w:val="msonormalmailrucssattributepostfix"/>
              <w:shd w:val="clear" w:color="auto" w:fill="FFFFFF" w:themeFill="background1"/>
              <w:spacing w:before="0" w:beforeAutospacing="0" w:after="0" w:afterAutospacing="0"/>
              <w:ind w:firstLine="170"/>
              <w:jc w:val="both"/>
              <w:rPr>
                <w:rFonts w:eastAsiaTheme="minorHAnsi"/>
                <w:b/>
                <w:sz w:val="28"/>
                <w:szCs w:val="28"/>
              </w:rPr>
            </w:pPr>
            <w:r w:rsidRPr="00476444">
              <w:rPr>
                <w:rFonts w:eastAsiaTheme="minorHAnsi"/>
                <w:b/>
                <w:sz w:val="28"/>
                <w:szCs w:val="28"/>
              </w:rPr>
              <w:t xml:space="preserve">Мера государственной поддержки в виде  субсидирования части арендной платы за жилье, </w:t>
            </w:r>
            <w:r w:rsidRPr="00476444">
              <w:rPr>
                <w:rFonts w:eastAsiaTheme="minorHAnsi"/>
                <w:b/>
                <w:sz w:val="28"/>
                <w:szCs w:val="28"/>
              </w:rPr>
              <w:lastRenderedPageBreak/>
              <w:t>арендованное в частном жилищном фонде, распространяется также на граждан, состоящих на учете в электронной базе «Центр обеспечения жильем»  при соответствии категориям, предусмотренных в подпунктах 1-2), 2), 3), 4), 6) и 9) статьи 68 настоящего Закона.</w:t>
            </w:r>
          </w:p>
          <w:p w:rsidR="00273016" w:rsidRPr="00476444" w:rsidRDefault="00273016" w:rsidP="00273016">
            <w:pPr>
              <w:shd w:val="clear" w:color="auto" w:fill="FFFFFF" w:themeFill="background1"/>
              <w:ind w:firstLine="317"/>
              <w:jc w:val="both"/>
              <w:rPr>
                <w:rFonts w:eastAsia="Times New Roman" w:cs="Times New Roman"/>
                <w:b/>
                <w:szCs w:val="28"/>
              </w:rPr>
            </w:pPr>
            <w:r w:rsidRPr="00476444">
              <w:rPr>
                <w:rFonts w:eastAsia="Times New Roman" w:cs="Times New Roman"/>
                <w:b/>
                <w:szCs w:val="28"/>
              </w:rPr>
              <w:t>2. Реализация государственной меры  поддержки в виде льготных ипотечных жилищных займов</w:t>
            </w:r>
            <w:r w:rsidRPr="00476444">
              <w:rPr>
                <w:rFonts w:cs="Times New Roman"/>
                <w:b/>
                <w:szCs w:val="28"/>
              </w:rPr>
              <w:t xml:space="preserve"> через </w:t>
            </w:r>
            <w:r w:rsidRPr="00476444">
              <w:rPr>
                <w:rFonts w:eastAsia="Times New Roman" w:cs="Times New Roman"/>
                <w:b/>
                <w:szCs w:val="28"/>
              </w:rPr>
              <w:t>систему жилищных строительных сбережений</w:t>
            </w:r>
            <w:r w:rsidRPr="00476444">
              <w:rPr>
                <w:rFonts w:cs="Times New Roman"/>
                <w:b/>
                <w:szCs w:val="28"/>
              </w:rPr>
              <w:t xml:space="preserve"> </w:t>
            </w:r>
            <w:r w:rsidRPr="00476444">
              <w:rPr>
                <w:rFonts w:eastAsia="Times New Roman" w:cs="Times New Roman"/>
                <w:b/>
                <w:szCs w:val="28"/>
              </w:rPr>
              <w:t xml:space="preserve">гражданам, состоящим на учете в </w:t>
            </w:r>
            <w:r w:rsidRPr="00476444">
              <w:rPr>
                <w:rFonts w:cs="Times New Roman"/>
                <w:b/>
                <w:szCs w:val="28"/>
              </w:rPr>
              <w:t xml:space="preserve"> </w:t>
            </w:r>
            <w:r w:rsidRPr="00476444">
              <w:rPr>
                <w:rFonts w:eastAsia="Times New Roman" w:cs="Times New Roman"/>
                <w:b/>
                <w:szCs w:val="28"/>
              </w:rPr>
              <w:t>электронной базе «Центр обеспечения жильем» ,  предоставляется с учетом доходов и балльной системы в соответствии с порядком, утверждаемым уполномоченным органом.</w:t>
            </w:r>
          </w:p>
          <w:p w:rsidR="00273016" w:rsidRPr="00476444" w:rsidRDefault="00273016" w:rsidP="00273016">
            <w:pPr>
              <w:shd w:val="clear" w:color="auto" w:fill="FFFFFF" w:themeFill="background1"/>
              <w:ind w:firstLine="317"/>
              <w:jc w:val="both"/>
              <w:rPr>
                <w:rFonts w:eastAsia="Times New Roman" w:cs="Times New Roman"/>
                <w:b/>
                <w:szCs w:val="28"/>
              </w:rPr>
            </w:pPr>
            <w:r w:rsidRPr="00476444">
              <w:rPr>
                <w:rFonts w:eastAsia="Times New Roman" w:cs="Times New Roman"/>
                <w:b/>
                <w:szCs w:val="28"/>
              </w:rPr>
              <w:t>Гражданам, соответствующим  категориям, предусмотренным в статье 68 настоящего Закона, будут начисляться дополнительные баллы, в соответствии с порядком, утверждаемым уполномоченным органом.</w:t>
            </w:r>
          </w:p>
          <w:p w:rsidR="00273016" w:rsidRPr="00476444" w:rsidRDefault="00273016" w:rsidP="00273016">
            <w:pPr>
              <w:shd w:val="clear" w:color="auto" w:fill="FFFFFF" w:themeFill="background1"/>
              <w:ind w:firstLine="317"/>
              <w:jc w:val="both"/>
              <w:rPr>
                <w:rFonts w:eastAsia="Times New Roman" w:cs="Times New Roman"/>
                <w:b/>
                <w:szCs w:val="28"/>
              </w:rPr>
            </w:pPr>
            <w:r w:rsidRPr="00476444">
              <w:rPr>
                <w:rFonts w:eastAsia="Times New Roman" w:cs="Times New Roman"/>
                <w:b/>
                <w:szCs w:val="28"/>
              </w:rPr>
              <w:t xml:space="preserve">3. При определении меры </w:t>
            </w:r>
            <w:r w:rsidRPr="00476444">
              <w:rPr>
                <w:rFonts w:eastAsia="Times New Roman" w:cs="Times New Roman"/>
                <w:b/>
                <w:szCs w:val="28"/>
              </w:rPr>
              <w:lastRenderedPageBreak/>
              <w:t>государственной поддержки в доход не включаются получаемые  социальные выплаты, государственные стипендии в организациях образования, детьми-сиротами, детьми, оставшимися без попечения родителей.</w:t>
            </w:r>
          </w:p>
          <w:p w:rsidR="00273016" w:rsidRPr="00476444" w:rsidRDefault="00273016" w:rsidP="00273016">
            <w:pPr>
              <w:shd w:val="clear" w:color="auto" w:fill="FFFFFF" w:themeFill="background1"/>
              <w:ind w:firstLine="317"/>
              <w:jc w:val="both"/>
              <w:rPr>
                <w:rStyle w:val="s0mailrucssattributepostfix"/>
                <w:b/>
              </w:rPr>
            </w:pPr>
            <w:r w:rsidRPr="00476444">
              <w:rPr>
                <w:rStyle w:val="s0mailrucssattributepostfix"/>
                <w:b/>
                <w:bCs/>
              </w:rPr>
              <w:t xml:space="preserve">4. Для получения  меры государственной поддержки в городах республиканского значения, столице гражданам Республики Казахстан требуется подтверждение постоянной регистрации в данных городах не менее трех лет, </w:t>
            </w:r>
            <w:r w:rsidRPr="00476444">
              <w:rPr>
                <w:rFonts w:cs="Times New Roman"/>
                <w:b/>
                <w:szCs w:val="28"/>
              </w:rPr>
              <w:t xml:space="preserve"> </w:t>
            </w:r>
            <w:r w:rsidRPr="00476444">
              <w:rPr>
                <w:rStyle w:val="s0mailrucssattributepostfix"/>
                <w:b/>
                <w:bCs/>
              </w:rPr>
              <w:t>за исключением лиц, указанных в пункте 2 статьи 69 настоящего Закона.</w:t>
            </w:r>
          </w:p>
          <w:p w:rsidR="00273016" w:rsidRPr="00476444" w:rsidRDefault="00273016" w:rsidP="00273016">
            <w:pPr>
              <w:pStyle w:val="af4"/>
              <w:shd w:val="clear" w:color="auto" w:fill="FFFFFF" w:themeFill="background1"/>
              <w:tabs>
                <w:tab w:val="clear" w:pos="567"/>
              </w:tabs>
              <w:ind w:firstLine="0"/>
              <w:rPr>
                <w:rStyle w:val="s0"/>
                <w:b/>
                <w:color w:val="auto"/>
                <w:lang w:eastAsia="en-US"/>
              </w:rPr>
            </w:pPr>
            <w:r w:rsidRPr="00476444">
              <w:rPr>
                <w:b/>
                <w:color w:val="auto"/>
              </w:rPr>
              <w:t>5. Граждане, состоящие в Единой республиканской электронной базе и электронной базе «Центр обеспечения жильем», и относящиеся к категории, определенной подпунктом 10) статьи 68 настоящего Закона, обеспечиваются жилищами не позднее одного года местными исполнительными органами по месту жительства.</w:t>
            </w:r>
          </w:p>
          <w:p w:rsidR="00273016" w:rsidRPr="00476444" w:rsidRDefault="00273016" w:rsidP="00273016">
            <w:pPr>
              <w:shd w:val="clear" w:color="auto" w:fill="FFFFFF" w:themeFill="background1"/>
              <w:ind w:firstLine="170"/>
              <w:jc w:val="both"/>
              <w:rPr>
                <w:rStyle w:val="s0"/>
                <w:rFonts w:cs="Times New Roman"/>
                <w:szCs w:val="28"/>
              </w:rPr>
            </w:pPr>
            <w:r w:rsidRPr="00476444">
              <w:rPr>
                <w:rFonts w:eastAsia="Times New Roman" w:cs="Times New Roman"/>
                <w:b/>
                <w:szCs w:val="28"/>
              </w:rPr>
              <w:t xml:space="preserve">6. Решение о предоставлении государственной меры поддержки </w:t>
            </w:r>
            <w:r w:rsidRPr="00476444">
              <w:rPr>
                <w:rFonts w:eastAsia="Times New Roman" w:cs="Times New Roman"/>
                <w:b/>
                <w:szCs w:val="28"/>
              </w:rPr>
              <w:lastRenderedPageBreak/>
              <w:t>принимается жилищным строительным сберегательным банком, обладающим статусом национального института развития, в соответствии с порядком, утверждаемым уполномоченным органом.</w:t>
            </w:r>
          </w:p>
        </w:tc>
        <w:tc>
          <w:tcPr>
            <w:tcW w:w="3205" w:type="dxa"/>
          </w:tcPr>
          <w:p w:rsidR="00273016" w:rsidRPr="00476444" w:rsidRDefault="00273016" w:rsidP="00273016">
            <w:pPr>
              <w:pStyle w:val="ae"/>
              <w:shd w:val="clear" w:color="auto" w:fill="FFFFFF" w:themeFill="background1"/>
              <w:ind w:firstLine="170"/>
              <w:jc w:val="both"/>
              <w:rPr>
                <w:rFonts w:ascii="Times New Roman" w:hAnsi="Times New Roman"/>
                <w:szCs w:val="28"/>
              </w:rPr>
            </w:pPr>
            <w:r w:rsidRPr="00476444">
              <w:rPr>
                <w:rFonts w:ascii="Times New Roman" w:hAnsi="Times New Roman"/>
                <w:szCs w:val="28"/>
              </w:rPr>
              <w:lastRenderedPageBreak/>
              <w:t>В связи с внедрением новых подходов по предоставлению и распределению социального жилья.</w:t>
            </w: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p w:rsidR="00273016" w:rsidRPr="00476444" w:rsidRDefault="00273016" w:rsidP="00273016">
            <w:pPr>
              <w:pStyle w:val="ae"/>
              <w:shd w:val="clear" w:color="auto" w:fill="FFFFFF" w:themeFill="background1"/>
              <w:ind w:firstLine="170"/>
              <w:jc w:val="both"/>
              <w:rPr>
                <w:rFonts w:ascii="Times New Roman" w:hAnsi="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bCs/>
                <w:szCs w:val="28"/>
              </w:rPr>
              <w:t>Пункт 4 статьи 75</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Cs/>
                <w:szCs w:val="28"/>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w:t>
            </w:r>
          </w:p>
          <w:p w:rsidR="00273016" w:rsidRPr="00476444" w:rsidRDefault="00273016" w:rsidP="00273016">
            <w:pPr>
              <w:shd w:val="clear" w:color="auto" w:fill="FFFFFF" w:themeFill="background1"/>
              <w:ind w:firstLine="170"/>
              <w:jc w:val="both"/>
              <w:rPr>
                <w:rStyle w:val="s0"/>
                <w:rFonts w:cs="Times New Roman"/>
                <w:strike/>
                <w:szCs w:val="28"/>
              </w:rPr>
            </w:pPr>
            <w:r w:rsidRPr="00476444">
              <w:rPr>
                <w:rFonts w:eastAsia="Times New Roman" w:cs="Times New Roman"/>
                <w:szCs w:val="28"/>
              </w:rPr>
              <w:t>4. Гражданам, страдающим тяжелыми формами некоторых хронических заболеваний, перечисленных в списке заболеваний, утвержденном Правительством Республики Казахстан, предоставляется отдельная дополнительная комната. Указанная дополнительная площадь не считается излишней.</w:t>
            </w:r>
            <w:r w:rsidRPr="00476444">
              <w:rPr>
                <w:rFonts w:eastAsia="Times New Roman" w:cs="Times New Roman"/>
                <w:strike/>
                <w:szCs w:val="28"/>
              </w:rPr>
              <w:t xml:space="preserve"> </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Cs/>
                <w:szCs w:val="28"/>
              </w:rPr>
              <w:t xml:space="preserve">Статья 75. Норма предоставления жилища из государственного жилищного фонда или жилища, арендованного местным исполнительным органом </w:t>
            </w:r>
            <w:r w:rsidRPr="00476444">
              <w:rPr>
                <w:rFonts w:eastAsia="Times New Roman" w:cs="Times New Roman"/>
                <w:b/>
                <w:bCs/>
                <w:szCs w:val="28"/>
              </w:rPr>
              <w:t>и/или Единым оператором жилищного строительства</w:t>
            </w:r>
            <w:r w:rsidRPr="00476444">
              <w:rPr>
                <w:rFonts w:eastAsia="Times New Roman" w:cs="Times New Roman"/>
                <w:bCs/>
                <w:szCs w:val="28"/>
              </w:rPr>
              <w:t xml:space="preserve">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ind w:firstLine="170"/>
              <w:jc w:val="both"/>
              <w:rPr>
                <w:rStyle w:val="s0"/>
                <w:rFonts w:cs="Times New Roman"/>
                <w:strike/>
                <w:szCs w:val="28"/>
              </w:rPr>
            </w:pPr>
            <w:r w:rsidRPr="00476444">
              <w:rPr>
                <w:rFonts w:eastAsia="Times New Roman" w:cs="Times New Roman"/>
                <w:szCs w:val="28"/>
              </w:rPr>
              <w:t>4. Гражданам, страдающим тяжелыми формами некоторых хронических заболеваний, перечисленных в списке заболеваний, утвержденном Правительством Республики Казахстан,</w:t>
            </w:r>
            <w:r w:rsidRPr="00476444">
              <w:rPr>
                <w:rFonts w:eastAsia="Times New Roman" w:cs="Times New Roman"/>
                <w:b/>
                <w:szCs w:val="28"/>
              </w:rPr>
              <w:t xml:space="preserve"> а также семьям, имеющим или воспитывающим детей-инвалидов,</w:t>
            </w:r>
            <w:r w:rsidRPr="00476444">
              <w:rPr>
                <w:rFonts w:eastAsia="Times New Roman" w:cs="Times New Roman"/>
                <w:szCs w:val="28"/>
              </w:rPr>
              <w:t xml:space="preserve"> предоставляется отдельная дополнительная комната. Указанная дополнительная площадь не считается излишней.</w:t>
            </w:r>
          </w:p>
        </w:tc>
        <w:tc>
          <w:tcPr>
            <w:tcW w:w="3205" w:type="dxa"/>
          </w:tcPr>
          <w:p w:rsidR="00273016" w:rsidRPr="00476444" w:rsidRDefault="00273016" w:rsidP="00273016">
            <w:pPr>
              <w:shd w:val="clear" w:color="auto" w:fill="FFFFFF" w:themeFill="background1"/>
              <w:ind w:firstLine="170"/>
              <w:jc w:val="both"/>
              <w:rPr>
                <w:rFonts w:eastAsia="Times New Roman" w:cs="Times New Roman"/>
                <w:strike/>
                <w:szCs w:val="28"/>
              </w:rPr>
            </w:pPr>
            <w:r w:rsidRPr="00476444">
              <w:rPr>
                <w:rFonts w:cs="Times New Roman"/>
                <w:bCs/>
                <w:szCs w:val="28"/>
              </w:rPr>
              <w:t>Учитывая степень заболеваний детей-инвалидов требуется отдельная дополнительная комната.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87</w:t>
            </w:r>
          </w:p>
        </w:tc>
        <w:tc>
          <w:tcPr>
            <w:tcW w:w="1804" w:type="dxa"/>
          </w:tcPr>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статья 75</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Cs/>
                <w:szCs w:val="28"/>
              </w:rPr>
              <w:t xml:space="preserve">Статья 75. Норма предоставления жилища из государственного жилищного фонда или жилища, </w:t>
            </w:r>
            <w:r w:rsidRPr="00476444">
              <w:rPr>
                <w:rFonts w:eastAsia="Times New Roman" w:cs="Times New Roman"/>
                <w:bCs/>
                <w:szCs w:val="28"/>
              </w:rPr>
              <w:lastRenderedPageBreak/>
              <w:t>арендованного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bCs/>
                <w:szCs w:val="28"/>
              </w:rPr>
            </w:pPr>
            <w:r w:rsidRPr="00476444">
              <w:rPr>
                <w:rFonts w:eastAsia="Times New Roman" w:cs="Times New Roman"/>
                <w:bCs/>
                <w:szCs w:val="28"/>
              </w:rPr>
              <w:t>…</w:t>
            </w:r>
          </w:p>
          <w:p w:rsidR="00273016" w:rsidRPr="00476444" w:rsidRDefault="00273016" w:rsidP="00273016">
            <w:pPr>
              <w:shd w:val="clear" w:color="auto" w:fill="FFFFFF" w:themeFill="background1"/>
              <w:ind w:firstLine="170"/>
              <w:jc w:val="both"/>
              <w:rPr>
                <w:rFonts w:eastAsia="Times New Roman" w:cs="Times New Roman"/>
                <w:b/>
                <w:bCs/>
                <w:szCs w:val="28"/>
              </w:rPr>
            </w:pPr>
            <w:r w:rsidRPr="00476444">
              <w:rPr>
                <w:rFonts w:eastAsia="Times New Roman" w:cs="Times New Roman"/>
                <w:b/>
                <w:bCs/>
                <w:szCs w:val="28"/>
              </w:rPr>
              <w:t>6-1. отсутствует.</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Cs/>
                <w:szCs w:val="28"/>
              </w:rPr>
              <w:lastRenderedPageBreak/>
              <w:t xml:space="preserve">Статья 75. Норма предоставления жилища из государственного жилищного фонда или жилища, арендованного местным </w:t>
            </w:r>
            <w:r w:rsidRPr="00476444">
              <w:rPr>
                <w:rFonts w:eastAsia="Times New Roman" w:cs="Times New Roman"/>
                <w:bCs/>
                <w:szCs w:val="28"/>
              </w:rPr>
              <w:lastRenderedPageBreak/>
              <w:t xml:space="preserve">исполнительным органом </w:t>
            </w:r>
            <w:r w:rsidRPr="00476444">
              <w:rPr>
                <w:rFonts w:eastAsia="Times New Roman" w:cs="Times New Roman"/>
                <w:b/>
                <w:bCs/>
                <w:szCs w:val="28"/>
              </w:rPr>
              <w:t>и/или Единым оператором жилищного строительства</w:t>
            </w:r>
            <w:r w:rsidRPr="00476444">
              <w:rPr>
                <w:rFonts w:eastAsia="Times New Roman" w:cs="Times New Roman"/>
                <w:bCs/>
                <w:szCs w:val="28"/>
              </w:rPr>
              <w:t xml:space="preserve">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bCs/>
                <w:szCs w:val="28"/>
              </w:rPr>
            </w:pPr>
            <w:r w:rsidRPr="00476444">
              <w:rPr>
                <w:rFonts w:eastAsia="Times New Roman" w:cs="Times New Roman"/>
                <w:bCs/>
                <w:szCs w:val="28"/>
              </w:rPr>
              <w:t>…</w:t>
            </w:r>
          </w:p>
          <w:p w:rsidR="00273016" w:rsidRPr="00476444" w:rsidRDefault="00273016" w:rsidP="00273016">
            <w:pPr>
              <w:shd w:val="clear" w:color="auto" w:fill="FFFFFF" w:themeFill="background1"/>
              <w:ind w:firstLine="170"/>
              <w:jc w:val="both"/>
              <w:rPr>
                <w:rFonts w:eastAsia="Times New Roman" w:cs="Times New Roman"/>
                <w:b/>
                <w:bCs/>
                <w:szCs w:val="28"/>
              </w:rPr>
            </w:pPr>
            <w:r w:rsidRPr="00476444">
              <w:rPr>
                <w:rFonts w:eastAsia="Times New Roman" w:cs="Times New Roman"/>
                <w:b/>
                <w:bCs/>
                <w:szCs w:val="28"/>
              </w:rPr>
              <w:t>6-1. Установленные настоящей статьей нормы площади жилища не применяются для оценки достаточности жилищ, находящихся на праве собственности граждан в целях установления их нуждаемости в жилище, за исключением случаев, предусмотренных пунктом 5-1 настоящей статьи.</w:t>
            </w:r>
          </w:p>
        </w:tc>
        <w:tc>
          <w:tcPr>
            <w:tcW w:w="3205" w:type="dxa"/>
          </w:tcPr>
          <w:p w:rsidR="00273016" w:rsidRPr="00476444" w:rsidRDefault="00273016" w:rsidP="00273016">
            <w:pPr>
              <w:shd w:val="clear" w:color="auto" w:fill="FFFFFF" w:themeFill="background1"/>
              <w:ind w:firstLine="170"/>
              <w:jc w:val="both"/>
              <w:rPr>
                <w:rFonts w:cs="Times New Roman"/>
                <w:bCs/>
                <w:szCs w:val="28"/>
              </w:rPr>
            </w:pPr>
            <w:r w:rsidRPr="00476444">
              <w:rPr>
                <w:rFonts w:cs="Times New Roman"/>
                <w:bCs/>
                <w:szCs w:val="28"/>
              </w:rPr>
              <w:lastRenderedPageBreak/>
              <w:t xml:space="preserve">Статью 75 Закона предлагается дополнить пунктом 6-1 в целях исключения </w:t>
            </w:r>
            <w:r w:rsidRPr="00476444">
              <w:rPr>
                <w:rFonts w:cs="Times New Roman"/>
                <w:bCs/>
                <w:szCs w:val="28"/>
              </w:rPr>
              <w:lastRenderedPageBreak/>
              <w:t>расширительного применения установленных настоящей статьей норм площади жилища для оценки уже имеющегося жилья. Так, в сложившейся правоприменительной практики суды РК трактуют данную норму Закона как определяющую минимальную площадь жилья, в том числе для социально-уязвимых слоев населения. Вступившими в силу решениями судов зачастую не учитываются имеющимся жильем комнаты в общежитиях или полноценные квартиры при большом составе семьи гражданина, претендующего на жилье из государственного жилищного фонда.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88</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Пункт 3 статьи 76</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Cs/>
                <w:szCs w:val="28"/>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 …</w:t>
            </w:r>
          </w:p>
          <w:p w:rsidR="00273016" w:rsidRPr="00476444" w:rsidRDefault="00273016" w:rsidP="00273016">
            <w:pPr>
              <w:shd w:val="clear" w:color="auto" w:fill="FFFFFF" w:themeFill="background1"/>
              <w:ind w:firstLine="170"/>
              <w:jc w:val="both"/>
              <w:rPr>
                <w:rStyle w:val="s0"/>
                <w:rFonts w:cs="Times New Roman"/>
                <w:strike/>
                <w:szCs w:val="28"/>
              </w:rPr>
            </w:pPr>
            <w:r w:rsidRPr="00476444">
              <w:rPr>
                <w:rFonts w:eastAsia="Times New Roman" w:cs="Times New Roman"/>
                <w:szCs w:val="28"/>
              </w:rPr>
              <w:t>3. Инвалидам,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инвалидам, имеющим нарушение опорно-двигательного аппарата, не выше второго этажа.</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Cs/>
                <w:szCs w:val="28"/>
              </w:rPr>
              <w:t xml:space="preserve">Статья 76. Требования, предъявляемые к жилищам из государственного жилищного фонда или жилищам, арендованным местным исполнительным органом </w:t>
            </w:r>
            <w:r w:rsidRPr="00476444">
              <w:rPr>
                <w:rFonts w:eastAsia="Times New Roman" w:cs="Times New Roman"/>
                <w:b/>
                <w:bCs/>
                <w:szCs w:val="28"/>
              </w:rPr>
              <w:t>и/или Единым оператором жилищного строительства</w:t>
            </w:r>
            <w:r w:rsidRPr="00476444">
              <w:rPr>
                <w:rFonts w:eastAsia="Times New Roman" w:cs="Times New Roman"/>
                <w:bCs/>
                <w:szCs w:val="28"/>
              </w:rPr>
              <w:t xml:space="preserve">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ind w:firstLine="170"/>
              <w:jc w:val="both"/>
              <w:rPr>
                <w:rStyle w:val="s0"/>
                <w:rFonts w:cs="Times New Roman"/>
                <w:strike/>
                <w:szCs w:val="28"/>
              </w:rPr>
            </w:pPr>
            <w:r w:rsidRPr="00476444">
              <w:rPr>
                <w:rFonts w:eastAsia="Times New Roman" w:cs="Times New Roman"/>
                <w:szCs w:val="28"/>
              </w:rPr>
              <w:t>3. Инвалидам,</w:t>
            </w:r>
            <w:r w:rsidRPr="00476444">
              <w:rPr>
                <w:rFonts w:eastAsia="Times New Roman" w:cs="Times New Roman"/>
                <w:b/>
                <w:szCs w:val="28"/>
              </w:rPr>
              <w:t xml:space="preserve"> а также семьям, имеющим или воспитывающим детей-инвалидов</w:t>
            </w:r>
            <w:r w:rsidRPr="00476444">
              <w:rPr>
                <w:rFonts w:eastAsia="Times New Roman" w:cs="Times New Roman"/>
                <w:szCs w:val="28"/>
              </w:rPr>
              <w:t xml:space="preserve">,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w:t>
            </w:r>
            <w:r w:rsidRPr="00476444">
              <w:rPr>
                <w:rFonts w:eastAsia="Times New Roman" w:cs="Times New Roman"/>
                <w:b/>
                <w:szCs w:val="28"/>
              </w:rPr>
              <w:t>и/или Единым оператором жилищного строительства</w:t>
            </w:r>
            <w:r w:rsidRPr="00476444">
              <w:rPr>
                <w:rFonts w:eastAsia="Times New Roman" w:cs="Times New Roman"/>
                <w:szCs w:val="28"/>
              </w:rPr>
              <w:t xml:space="preserve"> в частном жилищном фонде, предоставляется с учетом их желания на нижних этажах или в жилых домах, имеющих лифты, а инвалидам, имеющим нарушение опорно-двигательного аппарата, не выше второго этажа.</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bCs/>
                <w:szCs w:val="28"/>
              </w:rPr>
              <w:t>Учитывая степень заболеваний детей-инвалидов требуется предоставления жилища с учетом их желания на нижних этажах.</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89</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Пункт 1 статьи 77</w:t>
            </w:r>
          </w:p>
        </w:tc>
        <w:tc>
          <w:tcPr>
            <w:tcW w:w="4394" w:type="dxa"/>
          </w:tcPr>
          <w:p w:rsidR="00273016" w:rsidRPr="00476444" w:rsidRDefault="00273016" w:rsidP="00273016">
            <w:pPr>
              <w:shd w:val="clear" w:color="auto" w:fill="FFFFFF" w:themeFill="background1"/>
              <w:ind w:firstLine="170"/>
              <w:jc w:val="both"/>
              <w:rPr>
                <w:rFonts w:eastAsia="Times New Roman" w:cs="Times New Roman"/>
                <w:bCs/>
                <w:szCs w:val="28"/>
              </w:rPr>
            </w:pPr>
            <w:r w:rsidRPr="00476444">
              <w:rPr>
                <w:rFonts w:eastAsia="Times New Roman" w:cs="Times New Roman"/>
                <w:bCs/>
                <w:szCs w:val="28"/>
              </w:rPr>
              <w:t xml:space="preserve">Статья 77. Решение о предоставлении жилища из государственного жилищного фонда или жилища, арендованного местным </w:t>
            </w:r>
            <w:r w:rsidRPr="00476444">
              <w:rPr>
                <w:rFonts w:eastAsia="Times New Roman" w:cs="Times New Roman"/>
                <w:bCs/>
                <w:szCs w:val="28"/>
              </w:rPr>
              <w:lastRenderedPageBreak/>
              <w:t>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Style w:val="s0"/>
                <w:rFonts w:cs="Times New Roman"/>
                <w:szCs w:val="28"/>
              </w:rPr>
              <w:t xml:space="preserve">1. Жилище из коммунального жилищного фонда или жилище, арендованное местным исполнительным органом в частном жилищном фонде, предоставляется по решению </w:t>
            </w:r>
            <w:r w:rsidRPr="00476444">
              <w:rPr>
                <w:rStyle w:val="s0"/>
                <w:rFonts w:cs="Times New Roman"/>
                <w:b/>
                <w:szCs w:val="28"/>
              </w:rPr>
              <w:t>местного исполнительного органа по месту жительства заявителя на основании решения жилищной комиссии.</w:t>
            </w:r>
          </w:p>
        </w:tc>
        <w:tc>
          <w:tcPr>
            <w:tcW w:w="4751" w:type="dxa"/>
          </w:tcPr>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lastRenderedPageBreak/>
              <w:t xml:space="preserve">Статья 77. Решение государственных учреждений или государственных предприятий о предоставлении жилища из государственного жилищного </w:t>
            </w:r>
            <w:r w:rsidRPr="00476444">
              <w:rPr>
                <w:rFonts w:cs="Times New Roman"/>
                <w:b/>
                <w:bCs/>
                <w:spacing w:val="2"/>
                <w:szCs w:val="28"/>
                <w:bdr w:val="none" w:sz="0" w:space="0" w:color="auto" w:frame="1"/>
                <w:shd w:val="clear" w:color="auto" w:fill="FFFFFF"/>
              </w:rPr>
              <w:lastRenderedPageBreak/>
              <w:t xml:space="preserve">фонда </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      1.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предприятия,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      2.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Один экземпляр договора найма </w:t>
            </w:r>
            <w:r w:rsidRPr="00476444">
              <w:rPr>
                <w:rFonts w:cs="Times New Roman"/>
                <w:b/>
                <w:bCs/>
                <w:spacing w:val="2"/>
                <w:szCs w:val="28"/>
                <w:bdr w:val="none" w:sz="0" w:space="0" w:color="auto" w:frame="1"/>
                <w:shd w:val="clear" w:color="auto" w:fill="FFFFFF"/>
              </w:rPr>
              <w:lastRenderedPageBreak/>
              <w:t>жилища хранится в администрации государственного учреждения,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      3. Государственные органы, указанные в пункте 4 статьи 67 настоящего Закона, направляют в орган, предоставляющий жилище, утвержденные жилищной комиссией списки нуждающихся в жилище. Решение жилищной комиссии государственного органа, предоставляющего жилище, принимается на основании представленных списков нуждающихся в жилище.</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      4. Служебное жилище из жилищного фонда государственных учреждений Вооруженных Сил, других войск и воинских формирований, а также специальных государственных органов предоставляется на основании решения жилищной комиссии о предоставлении </w:t>
            </w:r>
            <w:r w:rsidRPr="00476444">
              <w:rPr>
                <w:rFonts w:cs="Times New Roman"/>
                <w:b/>
                <w:bCs/>
                <w:spacing w:val="2"/>
                <w:szCs w:val="28"/>
                <w:bdr w:val="none" w:sz="0" w:space="0" w:color="auto" w:frame="1"/>
                <w:shd w:val="clear" w:color="auto" w:fill="FFFFFF"/>
              </w:rPr>
              <w:lastRenderedPageBreak/>
              <w:t>жилища.</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bCs/>
                <w:spacing w:val="2"/>
                <w:szCs w:val="28"/>
                <w:bdr w:val="none" w:sz="0" w:space="0" w:color="auto" w:frame="1"/>
                <w:shd w:val="clear" w:color="auto" w:fill="FFFFFF"/>
              </w:rPr>
              <w:t xml:space="preserve">      Порядок деятельности жилищных комиссий Вооруженных Сил, других войск и воинских формирований, а также специальных государственных органов определяется руководителем уполномоченного государственного органа.</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Изменения внесены в соответствии с поручением Президента Республики Казахстан о необходимости </w:t>
            </w:r>
            <w:r w:rsidRPr="00476444">
              <w:rPr>
                <w:rFonts w:cs="Times New Roman"/>
                <w:szCs w:val="28"/>
              </w:rPr>
              <w:lastRenderedPageBreak/>
              <w:t>проведения реформы действующей жилищной политики, направленной на создание доступных финансовых инструментов для обеспечения равного доступа жилья нуждающимуся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90</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Статья 78</w:t>
            </w:r>
          </w:p>
        </w:tc>
        <w:tc>
          <w:tcPr>
            <w:tcW w:w="4394" w:type="dxa"/>
          </w:tcPr>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Статья 78. Гласность и прозрачность предоставления жилища</w:t>
            </w:r>
            <w:r w:rsidRPr="00476444">
              <w:rPr>
                <w:rFonts w:cs="Times New Roman"/>
                <w:szCs w:val="28"/>
              </w:rPr>
              <w:t xml:space="preserve"> </w:t>
            </w:r>
            <w:r w:rsidRPr="00476444">
              <w:rPr>
                <w:rFonts w:cs="Times New Roman"/>
                <w:b/>
                <w:szCs w:val="28"/>
              </w:rPr>
              <w:t>из государственного жилищного фонда или жилища, арендованного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Fonts w:cs="Times New Roman"/>
                <w:szCs w:val="28"/>
              </w:rPr>
              <w:t xml:space="preserve">Списки лиц, состоящих на учете </w:t>
            </w:r>
            <w:r w:rsidRPr="00476444">
              <w:rPr>
                <w:rFonts w:cs="Times New Roman"/>
                <w:b/>
                <w:szCs w:val="28"/>
              </w:rPr>
              <w:t>на получение жилища из государственного жилищного фонда или жилища, арендованного местным исполнительным органом в частном жилищном фонде</w:t>
            </w:r>
            <w:r w:rsidRPr="00476444">
              <w:rPr>
                <w:rFonts w:cs="Times New Roman"/>
                <w:szCs w:val="28"/>
              </w:rPr>
              <w:t xml:space="preserve">, а также списки лиц, получивших жилище из </w:t>
            </w:r>
            <w:r w:rsidRPr="00476444">
              <w:rPr>
                <w:rFonts w:cs="Times New Roman"/>
                <w:b/>
                <w:szCs w:val="28"/>
              </w:rPr>
              <w:t>государственного</w:t>
            </w:r>
            <w:r w:rsidRPr="00476444">
              <w:rPr>
                <w:rFonts w:cs="Times New Roman"/>
                <w:szCs w:val="28"/>
              </w:rPr>
              <w:t xml:space="preserve"> </w:t>
            </w:r>
            <w:r w:rsidRPr="00476444">
              <w:rPr>
                <w:rFonts w:cs="Times New Roman"/>
                <w:b/>
                <w:szCs w:val="28"/>
              </w:rPr>
              <w:t>жилищного фонда</w:t>
            </w:r>
            <w:r w:rsidRPr="00476444">
              <w:rPr>
                <w:rFonts w:cs="Times New Roman"/>
                <w:szCs w:val="28"/>
              </w:rPr>
              <w:t xml:space="preserve"> или жилище, арендованное местным исполнительным органом в частном жилищном фонде </w:t>
            </w:r>
            <w:r w:rsidRPr="00476444">
              <w:rPr>
                <w:rFonts w:cs="Times New Roman"/>
                <w:b/>
                <w:szCs w:val="28"/>
              </w:rPr>
              <w:t>за последние двадцать четыре месяца</w:t>
            </w:r>
            <w:r w:rsidRPr="00476444">
              <w:rPr>
                <w:rFonts w:cs="Times New Roman"/>
                <w:szCs w:val="28"/>
              </w:rPr>
              <w:t xml:space="preserve">, предоставляются для </w:t>
            </w:r>
            <w:r w:rsidRPr="00476444">
              <w:rPr>
                <w:rFonts w:cs="Times New Roman"/>
                <w:szCs w:val="28"/>
              </w:rPr>
              <w:lastRenderedPageBreak/>
              <w:t xml:space="preserve">ознакомления по требованию лиц, состоящих в этих списках и публикуются на интернет-ресурсе </w:t>
            </w:r>
            <w:r w:rsidRPr="00476444">
              <w:rPr>
                <w:rFonts w:cs="Times New Roman"/>
                <w:b/>
                <w:szCs w:val="28"/>
              </w:rPr>
              <w:t>данного местного исполнительного органа</w:t>
            </w:r>
            <w:r w:rsidRPr="00476444">
              <w:rPr>
                <w:rFonts w:cs="Times New Roman"/>
                <w:szCs w:val="28"/>
              </w:rPr>
              <w:t xml:space="preserve">. Формы таких списков обязательно должны включать сведения о составе семьи, времени постановки на учет, основаниях для получения жилища </w:t>
            </w:r>
            <w:r w:rsidRPr="00476444">
              <w:rPr>
                <w:rFonts w:cs="Times New Roman"/>
                <w:b/>
                <w:szCs w:val="28"/>
              </w:rPr>
              <w:t>из государственного жилищного фонда</w:t>
            </w:r>
            <w:r w:rsidRPr="00476444">
              <w:rPr>
                <w:rFonts w:cs="Times New Roman"/>
                <w:szCs w:val="28"/>
              </w:rPr>
              <w:t xml:space="preserve"> или жилища, арендованного местным исполнительным органом в частном жилищном фонде и его размере, времени предоставления жилища.</w:t>
            </w:r>
          </w:p>
        </w:tc>
        <w:tc>
          <w:tcPr>
            <w:tcW w:w="4751" w:type="dxa"/>
          </w:tcPr>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lastRenderedPageBreak/>
              <w:t>Статья 78. Гласность и прозрачность предоставления мер государственной поддержки, направленных на улучшение жилищных условий.</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Списки граждан, состоящих на учете в жилищном строительном сберегательном банке, обладающего статусом национального института, и списки граждан, получивших жилище за последние </w:t>
            </w:r>
            <w:r w:rsidRPr="00476444">
              <w:rPr>
                <w:rFonts w:cs="Times New Roman"/>
                <w:b/>
                <w:szCs w:val="28"/>
              </w:rPr>
              <w:t xml:space="preserve"> </w:t>
            </w:r>
            <w:r w:rsidRPr="00476444">
              <w:rPr>
                <w:rFonts w:cs="Times New Roman"/>
                <w:b/>
                <w:bCs/>
                <w:spacing w:val="2"/>
                <w:szCs w:val="28"/>
                <w:bdr w:val="none" w:sz="0" w:space="0" w:color="auto" w:frame="1"/>
                <w:shd w:val="clear" w:color="auto" w:fill="FFFFFF"/>
              </w:rPr>
              <w:t xml:space="preserve">двадцать четыре месяца в рамках мер государственной поддержки предоставляются для ознакомления по требованию лиц, состоящих в этих списках и ежемесячно публикуются на интернет-ресурсе </w:t>
            </w:r>
            <w:r w:rsidRPr="00476444">
              <w:rPr>
                <w:b/>
                <w:bCs/>
                <w:spacing w:val="2"/>
                <w:szCs w:val="28"/>
                <w:bdr w:val="none" w:sz="0" w:space="0" w:color="auto" w:frame="1"/>
                <w:shd w:val="clear" w:color="auto" w:fill="FFFFFF"/>
              </w:rPr>
              <w:t xml:space="preserve">жилищного строительного сберегательного банка, </w:t>
            </w:r>
            <w:r w:rsidRPr="00476444">
              <w:rPr>
                <w:rFonts w:cs="Times New Roman"/>
                <w:b/>
                <w:bCs/>
                <w:spacing w:val="2"/>
                <w:szCs w:val="28"/>
                <w:bdr w:val="none" w:sz="0" w:space="0" w:color="auto" w:frame="1"/>
                <w:shd w:val="clear" w:color="auto" w:fill="FFFFFF"/>
              </w:rPr>
              <w:t xml:space="preserve">обладающего статусом национального института </w:t>
            </w:r>
            <w:r w:rsidRPr="00476444">
              <w:rPr>
                <w:rFonts w:cs="Times New Roman"/>
                <w:b/>
                <w:bCs/>
                <w:spacing w:val="2"/>
                <w:szCs w:val="28"/>
                <w:bdr w:val="none" w:sz="0" w:space="0" w:color="auto" w:frame="1"/>
                <w:shd w:val="clear" w:color="auto" w:fill="FFFFFF"/>
              </w:rPr>
              <w:lastRenderedPageBreak/>
              <w:t>развития.</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Fonts w:cs="Times New Roman"/>
                <w:b/>
                <w:bCs/>
                <w:spacing w:val="2"/>
                <w:szCs w:val="28"/>
                <w:bdr w:val="none" w:sz="0" w:space="0" w:color="auto" w:frame="1"/>
                <w:shd w:val="clear" w:color="auto" w:fill="FFFFFF"/>
              </w:rPr>
              <w:t>Формы таких списков обязательно должны включать сведения о составе семьи, времени постановки на учет, основаниях получения государственной меры поддержки, его вида, размера и времени предоставления.</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Изменения внесены в соответствии с </w:t>
            </w:r>
            <w:r w:rsidRPr="00476444">
              <w:rPr>
                <w:rFonts w:cs="Times New Roman"/>
                <w:szCs w:val="28"/>
                <w:lang w:eastAsia="x-none"/>
              </w:rPr>
              <w:t xml:space="preserve">поручением Президента Республики Казахстан о необходимости проведения </w:t>
            </w:r>
            <w:r w:rsidRPr="00476444">
              <w:rPr>
                <w:rFonts w:cs="Times New Roman"/>
                <w:szCs w:val="28"/>
              </w:rPr>
              <w:t>реформы действующей жилищной политики,</w:t>
            </w:r>
            <w:r w:rsidRPr="00476444">
              <w:rPr>
                <w:rFonts w:cs="Times New Roman"/>
                <w:szCs w:val="28"/>
                <w:lang w:eastAsia="x-none"/>
              </w:rPr>
              <w:t xml:space="preserve"> направленной на </w:t>
            </w:r>
            <w:r w:rsidRPr="00476444">
              <w:rPr>
                <w:rFonts w:cs="Times New Roman"/>
                <w:szCs w:val="28"/>
              </w:rPr>
              <w:t xml:space="preserve">создание доступных финансовых инструментов для обеспечения равного доступа жилья нуждающимися населению страны, а также передачи функции Местных исполнительных органов по учету и распределению жилья гражданам, состоящим в </w:t>
            </w:r>
            <w:r w:rsidRPr="00476444">
              <w:rPr>
                <w:rFonts w:cs="Times New Roman"/>
                <w:szCs w:val="28"/>
              </w:rPr>
              <w:lastRenderedPageBreak/>
              <w:t>единой республиканской электронной базе очередников в 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91</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2 статьи 80</w:t>
            </w:r>
          </w:p>
        </w:tc>
        <w:tc>
          <w:tcPr>
            <w:tcW w:w="4394" w:type="dxa"/>
          </w:tcPr>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bCs/>
                <w:spacing w:val="2"/>
                <w:szCs w:val="28"/>
                <w:bdr w:val="none" w:sz="0" w:space="0" w:color="auto" w:frame="1"/>
                <w:shd w:val="clear" w:color="auto" w:fill="FFFFFF"/>
              </w:rPr>
              <w:t xml:space="preserve">2. </w:t>
            </w:r>
            <w:hyperlink r:id="rId30" w:history="1">
              <w:r w:rsidRPr="00476444">
                <w:rPr>
                  <w:rFonts w:cs="Times New Roman"/>
                  <w:b/>
                  <w:szCs w:val="28"/>
                </w:rPr>
                <w:t>Типовой договор</w:t>
              </w:r>
            </w:hyperlink>
            <w:r w:rsidRPr="00476444">
              <w:rPr>
                <w:rFonts w:cs="Times New Roman"/>
                <w:b/>
                <w:szCs w:val="28"/>
              </w:rPr>
              <w:t xml:space="preserve"> найма (поднайма) жилища из государственного жилищного фонда или жилища, арендованного местным исполнительным органом в </w:t>
            </w:r>
            <w:r w:rsidRPr="00476444">
              <w:rPr>
                <w:rFonts w:cs="Times New Roman"/>
                <w:b/>
                <w:szCs w:val="28"/>
              </w:rPr>
              <w:lastRenderedPageBreak/>
              <w:t xml:space="preserve">частном жилищном фонде, </w:t>
            </w:r>
            <w:bookmarkStart w:id="11" w:name="sub1002197203"/>
            <w:r w:rsidRPr="00476444">
              <w:rPr>
                <w:rFonts w:cs="Times New Roman"/>
                <w:b/>
                <w:szCs w:val="28"/>
              </w:rPr>
              <w:fldChar w:fldCharType="begin"/>
            </w:r>
            <w:r w:rsidRPr="00476444">
              <w:rPr>
                <w:rFonts w:cs="Times New Roman"/>
                <w:b/>
                <w:szCs w:val="28"/>
              </w:rPr>
              <w:instrText xml:space="preserve"> HYPERLINK "jl:31097936.0" </w:instrText>
            </w:r>
            <w:r w:rsidRPr="00476444">
              <w:rPr>
                <w:rFonts w:cs="Times New Roman"/>
                <w:b/>
                <w:szCs w:val="28"/>
              </w:rPr>
              <w:fldChar w:fldCharType="separate"/>
            </w:r>
            <w:r w:rsidRPr="00476444">
              <w:rPr>
                <w:rFonts w:cs="Times New Roman"/>
                <w:b/>
                <w:szCs w:val="28"/>
              </w:rPr>
              <w:t>порядок</w:t>
            </w:r>
            <w:r w:rsidRPr="00476444">
              <w:rPr>
                <w:rFonts w:cs="Times New Roman"/>
                <w:b/>
                <w:szCs w:val="28"/>
              </w:rPr>
              <w:fldChar w:fldCharType="end"/>
            </w:r>
            <w:bookmarkEnd w:id="11"/>
            <w:r w:rsidRPr="00476444">
              <w:rPr>
                <w:rFonts w:cs="Times New Roman"/>
                <w:b/>
                <w:szCs w:val="28"/>
              </w:rPr>
              <w:t xml:space="preserve"> предоставления жилища из государственного жилищного фонда или жилища, арендованного местным исполнительным органом в частном жилищном фонде, и пользования им утверждаются Правительством Республики Казахстан.</w:t>
            </w:r>
          </w:p>
        </w:tc>
        <w:tc>
          <w:tcPr>
            <w:tcW w:w="4751" w:type="dxa"/>
          </w:tcPr>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lastRenderedPageBreak/>
              <w:t xml:space="preserve">Статья 80. Договор найма (поднайма) жилища </w:t>
            </w: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b/>
                <w:bCs/>
                <w:spacing w:val="2"/>
                <w:szCs w:val="28"/>
                <w:bdr w:val="none" w:sz="0" w:space="0" w:color="auto" w:frame="1"/>
                <w:shd w:val="clear" w:color="auto" w:fill="FFFFFF"/>
              </w:rPr>
              <w:t>2. Типовой договор найма (поднайма) жилища утверждается уполномоченным органом.</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Изменения внесены в соответствии с поручением Президента Республики Казахстан о необходимости проведения реформы действующей жилищной политики, направленной на создание доступных финансовых инструментов для обеспечения равного доступа жилья </w:t>
            </w:r>
            <w:r w:rsidRPr="00476444">
              <w:rPr>
                <w:rFonts w:cs="Times New Roman"/>
                <w:szCs w:val="28"/>
              </w:rPr>
              <w:lastRenderedPageBreak/>
              <w:t>нуждающимися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92</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Часть первая пункта 1 статьи 90</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Статья 90. Использование жилища из государственного жилищного фонда, принадлежащего временно отсутствующему </w:t>
            </w:r>
            <w:r w:rsidRPr="00476444">
              <w:rPr>
                <w:rFonts w:eastAsia="Times New Roman" w:cs="Times New Roman"/>
                <w:b/>
                <w:szCs w:val="28"/>
                <w:lang w:eastAsia="ru-RU"/>
              </w:rPr>
              <w:t>гражданину</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r w:rsidRPr="00476444">
              <w:rPr>
                <w:rFonts w:eastAsia="Times New Roman" w:cs="Times New Roman"/>
                <w:b/>
                <w:szCs w:val="28"/>
                <w:lang w:eastAsia="ru-RU"/>
              </w:rPr>
              <w:t xml:space="preserve">1. Если в жилище из государственного жилищного фонда не проживают члены семьи временно отсутствующего нанимателя, за которым </w:t>
            </w:r>
            <w:r w:rsidRPr="00476444">
              <w:rPr>
                <w:rFonts w:eastAsia="Times New Roman" w:cs="Times New Roman"/>
                <w:b/>
                <w:szCs w:val="28"/>
                <w:lang w:eastAsia="ru-RU"/>
              </w:rPr>
              <w:lastRenderedPageBreak/>
              <w:t>сохраняется жилище в соответствии со статьями 85 и 86 настоящего Закона, наниматель вправе заселить сохраняемое жилище по договору поднайма либо поселить в нем временных жильцов на срок сохранения жилища.</w:t>
            </w:r>
          </w:p>
        </w:tc>
        <w:tc>
          <w:tcPr>
            <w:tcW w:w="4751" w:type="dxa"/>
          </w:tcPr>
          <w:p w:rsidR="00273016" w:rsidRPr="00476444" w:rsidRDefault="00273016" w:rsidP="00273016">
            <w:pPr>
              <w:pStyle w:val="j110"/>
              <w:shd w:val="clear" w:color="auto" w:fill="FFFFFF" w:themeFill="background1"/>
              <w:spacing w:before="0" w:beforeAutospacing="0" w:after="0" w:afterAutospacing="0"/>
              <w:ind w:left="34"/>
              <w:jc w:val="both"/>
              <w:textAlignment w:val="baseline"/>
              <w:rPr>
                <w:b/>
                <w:sz w:val="28"/>
                <w:szCs w:val="28"/>
              </w:rPr>
            </w:pPr>
            <w:r w:rsidRPr="00476444">
              <w:rPr>
                <w:sz w:val="28"/>
                <w:szCs w:val="28"/>
              </w:rPr>
              <w:lastRenderedPageBreak/>
              <w:t xml:space="preserve">Статья 90. Использование жилища из государственного жилищного фонда </w:t>
            </w:r>
            <w:r w:rsidRPr="00476444">
              <w:rPr>
                <w:b/>
                <w:sz w:val="28"/>
                <w:szCs w:val="28"/>
              </w:rPr>
              <w:t>или жилища, арендованного местным исполнительным органом в частном жилищном фонде</w:t>
            </w:r>
            <w:r w:rsidRPr="00476444">
              <w:rPr>
                <w:sz w:val="28"/>
                <w:szCs w:val="28"/>
              </w:rPr>
              <w:t xml:space="preserve">, принадлежащего временно отсутствующему </w:t>
            </w:r>
            <w:r w:rsidRPr="00476444">
              <w:rPr>
                <w:b/>
                <w:sz w:val="28"/>
                <w:szCs w:val="28"/>
              </w:rPr>
              <w:t>нанимателю</w:t>
            </w:r>
          </w:p>
          <w:p w:rsidR="00273016" w:rsidRPr="00476444" w:rsidRDefault="00273016" w:rsidP="00273016">
            <w:pPr>
              <w:pStyle w:val="j110"/>
              <w:shd w:val="clear" w:color="auto" w:fill="FFFFFF" w:themeFill="background1"/>
              <w:spacing w:before="0" w:beforeAutospacing="0" w:after="0" w:afterAutospacing="0"/>
              <w:ind w:left="34"/>
              <w:jc w:val="both"/>
              <w:textAlignment w:val="baseline"/>
              <w:rPr>
                <w:sz w:val="28"/>
                <w:szCs w:val="28"/>
              </w:rPr>
            </w:pPr>
          </w:p>
          <w:p w:rsidR="00273016" w:rsidRPr="00476444" w:rsidRDefault="00273016" w:rsidP="00273016">
            <w:pPr>
              <w:widowControl w:val="0"/>
              <w:pBdr>
                <w:bottom w:val="single" w:sz="4" w:space="22" w:color="FFFFFF"/>
              </w:pBdr>
              <w:shd w:val="clear" w:color="auto" w:fill="FFFFFF" w:themeFill="background1"/>
              <w:adjustRightInd w:val="0"/>
              <w:ind w:firstLine="709"/>
              <w:jc w:val="both"/>
              <w:rPr>
                <w:rFonts w:eastAsia="Times New Roman" w:cs="Times New Roman"/>
                <w:b/>
                <w:szCs w:val="28"/>
                <w:lang w:eastAsia="ru-RU"/>
              </w:rPr>
            </w:pPr>
            <w:r w:rsidRPr="00476444">
              <w:rPr>
                <w:rFonts w:eastAsia="Times New Roman" w:cs="Times New Roman"/>
                <w:szCs w:val="28"/>
                <w:lang w:eastAsia="ru-RU"/>
              </w:rPr>
              <w:t xml:space="preserve">1. Если в жилище из государственного жилищного фонда </w:t>
            </w:r>
            <w:r w:rsidRPr="00476444">
              <w:rPr>
                <w:rFonts w:eastAsia="Times New Roman" w:cs="Times New Roman"/>
                <w:szCs w:val="28"/>
                <w:lang w:eastAsia="ru-RU"/>
              </w:rPr>
              <w:lastRenderedPageBreak/>
              <w:t xml:space="preserve">или жилище, арендованным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w:t>
            </w:r>
            <w:hyperlink r:id="rId31" w:anchor="sub_id=850000" w:tgtFrame="_parent" w:history="1">
              <w:r w:rsidRPr="00476444">
                <w:rPr>
                  <w:rFonts w:eastAsia="Times New Roman" w:cs="Times New Roman"/>
                  <w:szCs w:val="28"/>
                  <w:lang w:eastAsia="ru-RU"/>
                </w:rPr>
                <w:t>статьями 85</w:t>
              </w:r>
            </w:hyperlink>
            <w:r w:rsidRPr="00476444">
              <w:rPr>
                <w:rFonts w:eastAsia="Times New Roman" w:cs="Times New Roman"/>
                <w:szCs w:val="28"/>
                <w:lang w:eastAsia="ru-RU"/>
              </w:rPr>
              <w:t xml:space="preserve"> и </w:t>
            </w:r>
            <w:hyperlink r:id="rId32" w:anchor="sub_id=860000" w:tgtFrame="_parent" w:history="1">
              <w:r w:rsidRPr="00476444">
                <w:rPr>
                  <w:rFonts w:eastAsia="Times New Roman" w:cs="Times New Roman"/>
                  <w:szCs w:val="28"/>
                  <w:lang w:eastAsia="ru-RU"/>
                </w:rPr>
                <w:t>86</w:t>
              </w:r>
            </w:hyperlink>
            <w:r w:rsidRPr="00476444">
              <w:rPr>
                <w:rFonts w:eastAsia="Times New Roman" w:cs="Times New Roman"/>
                <w:szCs w:val="28"/>
                <w:lang w:eastAsia="ru-RU"/>
              </w:rPr>
              <w:t xml:space="preserve"> настоящего Закона, наниматель вправе заселить сохраняемое жилище по договору поднайма временных жильцов на срок сохранения жилища </w:t>
            </w:r>
            <w:r w:rsidRPr="00476444">
              <w:rPr>
                <w:rFonts w:eastAsia="Times New Roman" w:cs="Times New Roman"/>
                <w:b/>
                <w:szCs w:val="28"/>
                <w:lang w:eastAsia="ru-RU"/>
              </w:rPr>
              <w:t>с письменным уведомлением наймодателя в порядке, установленном законодательством Республики Казахстан».</w:t>
            </w:r>
          </w:p>
          <w:p w:rsidR="00273016" w:rsidRPr="00476444" w:rsidRDefault="00273016" w:rsidP="00273016">
            <w:pPr>
              <w:shd w:val="clear" w:color="auto" w:fill="FFFFFF" w:themeFill="background1"/>
              <w:jc w:val="both"/>
              <w:rPr>
                <w:rFonts w:cs="Times New Roman"/>
                <w:b/>
                <w:szCs w:val="28"/>
              </w:rPr>
            </w:pPr>
          </w:p>
          <w:p w:rsidR="00273016" w:rsidRPr="00476444" w:rsidRDefault="00273016" w:rsidP="00273016">
            <w:pPr>
              <w:shd w:val="clear" w:color="auto" w:fill="FFFFFF" w:themeFill="background1"/>
              <w:ind w:firstLine="170"/>
              <w:jc w:val="both"/>
              <w:rPr>
                <w:rFonts w:cs="Times New Roman"/>
                <w:b/>
                <w:bCs/>
                <w:spacing w:val="2"/>
                <w:szCs w:val="28"/>
                <w:bdr w:val="none" w:sz="0" w:space="0" w:color="auto" w:frame="1"/>
                <w:shd w:val="clear" w:color="auto" w:fill="FFFFFF"/>
              </w:rPr>
            </w:pPr>
          </w:p>
        </w:tc>
        <w:tc>
          <w:tcPr>
            <w:tcW w:w="3205" w:type="dxa"/>
          </w:tcPr>
          <w:p w:rsidR="00273016" w:rsidRPr="00476444" w:rsidRDefault="00273016" w:rsidP="00273016">
            <w:pPr>
              <w:pStyle w:val="a7"/>
              <w:shd w:val="clear" w:color="auto" w:fill="FFFFFF" w:themeFill="background1"/>
              <w:spacing w:line="240" w:lineRule="auto"/>
              <w:ind w:left="0" w:firstLine="283"/>
              <w:jc w:val="both"/>
              <w:rPr>
                <w:rFonts w:ascii="Times New Roman" w:hAnsi="Times New Roman" w:cs="Times New Roman"/>
                <w:sz w:val="28"/>
                <w:szCs w:val="28"/>
              </w:rPr>
            </w:pPr>
            <w:r w:rsidRPr="00476444">
              <w:rPr>
                <w:rFonts w:ascii="Times New Roman" w:hAnsi="Times New Roman" w:cs="Times New Roman"/>
                <w:sz w:val="28"/>
                <w:szCs w:val="28"/>
              </w:rPr>
              <w:lastRenderedPageBreak/>
              <w:t xml:space="preserve">Местные исполнительные органы проводит мониторинг по исполнению требований договора найма по проверке целевого использования жилища. В ходе которого выявляются ряд недобросовестных </w:t>
            </w:r>
            <w:r w:rsidRPr="00476444">
              <w:rPr>
                <w:rFonts w:ascii="Times New Roman" w:hAnsi="Times New Roman" w:cs="Times New Roman"/>
                <w:sz w:val="28"/>
                <w:szCs w:val="28"/>
              </w:rPr>
              <w:lastRenderedPageBreak/>
              <w:t>граждан, которые сдают жилища в поднайм с целью получения выгоды. При инициировании исковых требований в судебные органы, суды в расторжений договоров отказывают мотивируя свое решение тем, что факт сдачи жилья в поднайм должен быть доказан. Таким образом в случае внесения указанных поправок местные исполнительные органы вправе требовать от нанимателя получения согласия на сдачу поднайм и ведения контроля за сроками сохранения жилища.</w:t>
            </w:r>
          </w:p>
          <w:p w:rsidR="00273016" w:rsidRPr="00476444" w:rsidRDefault="00273016" w:rsidP="00273016">
            <w:pPr>
              <w:pStyle w:val="a7"/>
              <w:shd w:val="clear" w:color="auto" w:fill="FFFFFF" w:themeFill="background1"/>
              <w:spacing w:line="240" w:lineRule="auto"/>
              <w:ind w:left="0" w:firstLine="283"/>
              <w:jc w:val="both"/>
              <w:rPr>
                <w:rFonts w:ascii="Times New Roman" w:hAnsi="Times New Roman" w:cs="Times New Roman"/>
                <w:sz w:val="28"/>
                <w:szCs w:val="28"/>
              </w:rPr>
            </w:pPr>
            <w:r w:rsidRPr="00476444">
              <w:rPr>
                <w:rFonts w:ascii="Times New Roman" w:hAnsi="Times New Roman" w:cs="Times New Roman"/>
                <w:sz w:val="28"/>
                <w:szCs w:val="28"/>
              </w:rPr>
              <w:t>Кроме этого данная норма позволит усилить ответственность как нанимателя так и поднанимателя.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93</w:t>
            </w:r>
          </w:p>
        </w:tc>
        <w:tc>
          <w:tcPr>
            <w:tcW w:w="180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95</w:t>
            </w:r>
          </w:p>
        </w:tc>
        <w:tc>
          <w:tcPr>
            <w:tcW w:w="4394" w:type="dxa"/>
          </w:tcPr>
          <w:p w:rsidR="00273016" w:rsidRPr="00476444" w:rsidRDefault="00273016" w:rsidP="00273016">
            <w:pPr>
              <w:pStyle w:val="j110"/>
              <w:shd w:val="clear" w:color="auto" w:fill="FFFFFF" w:themeFill="background1"/>
              <w:spacing w:before="0" w:beforeAutospacing="0" w:after="0" w:afterAutospacing="0"/>
              <w:ind w:left="33"/>
              <w:jc w:val="both"/>
              <w:textAlignment w:val="baseline"/>
              <w:rPr>
                <w:sz w:val="28"/>
                <w:szCs w:val="28"/>
              </w:rPr>
            </w:pPr>
            <w:r w:rsidRPr="00476444">
              <w:rPr>
                <w:sz w:val="28"/>
                <w:szCs w:val="28"/>
              </w:rPr>
              <w:t xml:space="preserve">Статья 95. Изменение договора вследствие признания </w:t>
            </w:r>
            <w:r w:rsidRPr="00476444">
              <w:rPr>
                <w:sz w:val="28"/>
                <w:szCs w:val="28"/>
              </w:rPr>
              <w:lastRenderedPageBreak/>
              <w:t>нанимателем (поднанимателем) другого члена семьи</w:t>
            </w:r>
          </w:p>
          <w:p w:rsidR="00273016" w:rsidRPr="00476444" w:rsidRDefault="00273016" w:rsidP="00273016">
            <w:pPr>
              <w:pStyle w:val="j110"/>
              <w:shd w:val="clear" w:color="auto" w:fill="FFFFFF" w:themeFill="background1"/>
              <w:spacing w:before="0" w:beforeAutospacing="0" w:after="0" w:afterAutospacing="0"/>
              <w:ind w:left="33"/>
              <w:jc w:val="both"/>
              <w:textAlignment w:val="baseline"/>
              <w:rPr>
                <w:sz w:val="28"/>
                <w:szCs w:val="28"/>
              </w:rPr>
            </w:pPr>
          </w:p>
          <w:p w:rsidR="00273016" w:rsidRPr="00476444" w:rsidRDefault="00273016" w:rsidP="00273016">
            <w:pPr>
              <w:pStyle w:val="j110"/>
              <w:shd w:val="clear" w:color="auto" w:fill="FFFFFF" w:themeFill="background1"/>
              <w:spacing w:before="0" w:beforeAutospacing="0" w:after="0" w:afterAutospacing="0"/>
              <w:ind w:left="33"/>
              <w:jc w:val="both"/>
              <w:textAlignment w:val="baseline"/>
              <w:rPr>
                <w:sz w:val="28"/>
                <w:szCs w:val="28"/>
              </w:rPr>
            </w:pPr>
            <w:r w:rsidRPr="00476444">
              <w:rPr>
                <w:sz w:val="28"/>
                <w:szCs w:val="28"/>
              </w:rPr>
              <w:t xml:space="preserve">     Совершеннолетний член семьи нанимателя (поднанимателя) может с согласия нанимателя (поднанимателя) и остальных совершеннолетних членов семьи потребовать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в случае смерти нанимателя (поднанимателя) любому совершеннолетнему члену семьи умершего (погибшего).</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b/>
                <w:szCs w:val="28"/>
                <w:lang w:eastAsia="ru-RU"/>
              </w:rPr>
              <w:t>Перемена</w:t>
            </w:r>
            <w:r w:rsidRPr="00476444">
              <w:rPr>
                <w:rFonts w:eastAsia="Times New Roman" w:cs="Times New Roman"/>
                <w:szCs w:val="28"/>
                <w:lang w:eastAsia="ru-RU"/>
              </w:rPr>
              <w:t xml:space="preserve"> нанимателя (поднанимателя) влечет за собой переоформление договора найма (поднайма) жилища.</w:t>
            </w:r>
          </w:p>
        </w:tc>
        <w:tc>
          <w:tcPr>
            <w:tcW w:w="4751" w:type="dxa"/>
          </w:tcPr>
          <w:p w:rsidR="00273016" w:rsidRPr="00476444" w:rsidRDefault="00273016" w:rsidP="00273016">
            <w:pPr>
              <w:pStyle w:val="j110"/>
              <w:shd w:val="clear" w:color="auto" w:fill="FFFFFF" w:themeFill="background1"/>
              <w:spacing w:before="0" w:beforeAutospacing="0" w:after="0" w:afterAutospacing="0"/>
              <w:ind w:left="33"/>
              <w:jc w:val="both"/>
              <w:textAlignment w:val="baseline"/>
              <w:rPr>
                <w:sz w:val="28"/>
                <w:szCs w:val="28"/>
              </w:rPr>
            </w:pPr>
            <w:r w:rsidRPr="00476444">
              <w:rPr>
                <w:sz w:val="28"/>
                <w:szCs w:val="28"/>
              </w:rPr>
              <w:lastRenderedPageBreak/>
              <w:t xml:space="preserve">Статья 95. Изменение договора </w:t>
            </w:r>
            <w:r w:rsidRPr="00476444">
              <w:rPr>
                <w:b/>
                <w:sz w:val="28"/>
                <w:szCs w:val="28"/>
              </w:rPr>
              <w:t>найма (поднайма)</w:t>
            </w:r>
            <w:r w:rsidRPr="00476444">
              <w:rPr>
                <w:sz w:val="28"/>
                <w:szCs w:val="28"/>
              </w:rPr>
              <w:t xml:space="preserve"> вследствие </w:t>
            </w:r>
            <w:r w:rsidRPr="00476444">
              <w:rPr>
                <w:sz w:val="28"/>
                <w:szCs w:val="28"/>
              </w:rPr>
              <w:lastRenderedPageBreak/>
              <w:t>признания нанимателем (поднанимателем) другого члена семьи</w:t>
            </w:r>
          </w:p>
          <w:p w:rsidR="00273016" w:rsidRPr="00476444" w:rsidRDefault="00273016" w:rsidP="00273016">
            <w:pPr>
              <w:pStyle w:val="j110"/>
              <w:shd w:val="clear" w:color="auto" w:fill="FFFFFF" w:themeFill="background1"/>
              <w:spacing w:before="0" w:beforeAutospacing="0" w:after="0" w:afterAutospacing="0"/>
              <w:ind w:left="33"/>
              <w:jc w:val="both"/>
              <w:textAlignment w:val="baseline"/>
              <w:rPr>
                <w:sz w:val="28"/>
                <w:szCs w:val="28"/>
              </w:rPr>
            </w:pPr>
            <w:r w:rsidRPr="00476444">
              <w:rPr>
                <w:sz w:val="28"/>
                <w:szCs w:val="28"/>
              </w:rPr>
              <w:t xml:space="preserve">  </w:t>
            </w:r>
          </w:p>
          <w:p w:rsidR="00273016" w:rsidRPr="00476444" w:rsidRDefault="00273016" w:rsidP="00273016">
            <w:pPr>
              <w:pStyle w:val="j110"/>
              <w:shd w:val="clear" w:color="auto" w:fill="FFFFFF" w:themeFill="background1"/>
              <w:spacing w:before="0" w:beforeAutospacing="0" w:after="0" w:afterAutospacing="0"/>
              <w:ind w:left="33"/>
              <w:jc w:val="both"/>
              <w:textAlignment w:val="baseline"/>
              <w:rPr>
                <w:sz w:val="28"/>
                <w:szCs w:val="28"/>
              </w:rPr>
            </w:pPr>
            <w:r w:rsidRPr="00476444">
              <w:rPr>
                <w:sz w:val="28"/>
                <w:szCs w:val="28"/>
              </w:rPr>
              <w:t xml:space="preserve">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w:t>
            </w:r>
            <w:r w:rsidRPr="00476444">
              <w:rPr>
                <w:b/>
                <w:sz w:val="28"/>
                <w:szCs w:val="28"/>
              </w:rPr>
              <w:t>у наймодателя</w:t>
            </w:r>
            <w:r w:rsidRPr="00476444">
              <w:rPr>
                <w:sz w:val="28"/>
                <w:szCs w:val="28"/>
              </w:rPr>
              <w:t xml:space="preserve">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в случае смерти </w:t>
            </w:r>
            <w:r w:rsidRPr="00476444">
              <w:rPr>
                <w:b/>
                <w:sz w:val="28"/>
                <w:szCs w:val="28"/>
              </w:rPr>
              <w:t>(гибели)</w:t>
            </w:r>
            <w:r w:rsidRPr="00476444">
              <w:rPr>
                <w:sz w:val="28"/>
                <w:szCs w:val="28"/>
              </w:rPr>
              <w:t xml:space="preserve"> нанимателя (поднанимателя) любому указанному </w:t>
            </w:r>
            <w:r w:rsidRPr="00476444">
              <w:rPr>
                <w:b/>
                <w:sz w:val="28"/>
                <w:szCs w:val="28"/>
              </w:rPr>
              <w:t>в договоре найма (поднайма)</w:t>
            </w:r>
            <w:r w:rsidRPr="00476444">
              <w:rPr>
                <w:sz w:val="28"/>
                <w:szCs w:val="28"/>
              </w:rPr>
              <w:t xml:space="preserve"> совершеннолетнему члену семьи умершего (погибшего).</w:t>
            </w:r>
          </w:p>
          <w:p w:rsidR="00273016" w:rsidRPr="00476444" w:rsidRDefault="00273016" w:rsidP="00273016">
            <w:pPr>
              <w:pStyle w:val="j110"/>
              <w:shd w:val="clear" w:color="auto" w:fill="FFFFFF" w:themeFill="background1"/>
              <w:spacing w:before="0" w:beforeAutospacing="0" w:after="0" w:afterAutospacing="0"/>
              <w:ind w:left="34"/>
              <w:jc w:val="both"/>
              <w:textAlignment w:val="baseline"/>
              <w:rPr>
                <w:sz w:val="28"/>
                <w:szCs w:val="28"/>
              </w:rPr>
            </w:pPr>
            <w:r w:rsidRPr="00476444">
              <w:rPr>
                <w:b/>
                <w:sz w:val="28"/>
                <w:szCs w:val="28"/>
              </w:rPr>
              <w:t xml:space="preserve">Замена </w:t>
            </w:r>
            <w:r w:rsidRPr="00476444">
              <w:rPr>
                <w:sz w:val="28"/>
                <w:szCs w:val="28"/>
              </w:rPr>
              <w:t xml:space="preserve">нанимателя (поднанимателя) влечет за собой переоформление договора найма (поднайма) жилища </w:t>
            </w:r>
            <w:r w:rsidRPr="00476444">
              <w:rPr>
                <w:b/>
                <w:sz w:val="28"/>
                <w:szCs w:val="28"/>
              </w:rPr>
              <w:t>из государственного жилищного фонда или жилища, арендованного местным исполнительным органом в частном жилищном фонде.</w:t>
            </w:r>
          </w:p>
        </w:tc>
        <w:tc>
          <w:tcPr>
            <w:tcW w:w="3205" w:type="dxa"/>
          </w:tcPr>
          <w:p w:rsidR="00273016" w:rsidRPr="00476444" w:rsidRDefault="00273016" w:rsidP="00273016">
            <w:pPr>
              <w:pStyle w:val="j110"/>
              <w:shd w:val="clear" w:color="auto" w:fill="FFFFFF" w:themeFill="background1"/>
              <w:spacing w:before="0" w:beforeAutospacing="0" w:after="0" w:afterAutospacing="0"/>
              <w:ind w:left="77"/>
              <w:jc w:val="both"/>
              <w:textAlignment w:val="baseline"/>
              <w:rPr>
                <w:sz w:val="28"/>
                <w:szCs w:val="28"/>
              </w:rPr>
            </w:pPr>
            <w:r w:rsidRPr="00476444">
              <w:rPr>
                <w:sz w:val="28"/>
                <w:szCs w:val="28"/>
              </w:rPr>
              <w:lastRenderedPageBreak/>
              <w:t xml:space="preserve">В целях сохранения приоритетного права </w:t>
            </w:r>
            <w:r w:rsidRPr="00476444">
              <w:rPr>
                <w:sz w:val="28"/>
                <w:szCs w:val="28"/>
              </w:rPr>
              <w:lastRenderedPageBreak/>
              <w:t>использования жилища за членами семьи в случае смерти нанимателя (поднанимателя) любому указанному в договоре найма (поднайма) совершеннолетнему члену семьи умершего (Ршего).</w:t>
            </w:r>
          </w:p>
          <w:p w:rsidR="00273016" w:rsidRPr="00476444" w:rsidRDefault="00273016" w:rsidP="00273016">
            <w:pPr>
              <w:pStyle w:val="a7"/>
              <w:shd w:val="clear" w:color="auto" w:fill="FFFFFF" w:themeFill="background1"/>
              <w:spacing w:line="240" w:lineRule="auto"/>
              <w:ind w:left="0" w:firstLine="283"/>
              <w:jc w:val="both"/>
              <w:rPr>
                <w:rFonts w:ascii="Times New Roman" w:hAnsi="Times New Roman" w:cs="Times New Roman"/>
                <w:sz w:val="28"/>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97</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97. Плата за пользование </w:t>
            </w:r>
            <w:r w:rsidRPr="00476444">
              <w:rPr>
                <w:rFonts w:cs="Times New Roman"/>
                <w:szCs w:val="28"/>
              </w:rPr>
              <w:lastRenderedPageBreak/>
              <w:t>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3-1. Отсутствует</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Статья 97. Плата за пользование </w:t>
            </w:r>
            <w:r w:rsidRPr="00476444">
              <w:rPr>
                <w:rFonts w:cs="Times New Roman"/>
                <w:szCs w:val="28"/>
              </w:rPr>
              <w:lastRenderedPageBreak/>
              <w:t>жилищем из государственного жилищного фонда и жилищем, арендованным местным исполнительным органом</w:t>
            </w:r>
            <w:r w:rsidRPr="00476444">
              <w:rPr>
                <w:rFonts w:cs="Times New Roman"/>
                <w:b/>
                <w:szCs w:val="28"/>
              </w:rPr>
              <w:t xml:space="preserve"> и/или Единым оператором жилищного строительства </w:t>
            </w:r>
            <w:r w:rsidRPr="00476444">
              <w:rPr>
                <w:rFonts w:cs="Times New Roman"/>
                <w:szCs w:val="28"/>
              </w:rPr>
              <w:t>в частном жилищном фонде, и оказание жилищной помощи малообеспеченным семьям (гражданам)</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pStyle w:val="af4"/>
              <w:shd w:val="clear" w:color="auto" w:fill="FFFFFF" w:themeFill="background1"/>
              <w:ind w:firstLine="170"/>
              <w:rPr>
                <w:rFonts w:eastAsiaTheme="minorHAnsi"/>
                <w:b/>
                <w:color w:val="auto"/>
                <w:lang w:eastAsia="en-US"/>
              </w:rPr>
            </w:pPr>
            <w:r w:rsidRPr="00476444">
              <w:rPr>
                <w:rFonts w:eastAsiaTheme="minorHAnsi"/>
                <w:b/>
                <w:color w:val="auto"/>
                <w:lang w:eastAsia="en-US"/>
              </w:rPr>
              <w:t xml:space="preserve">3-1. Жилищный строительный сберегательный банк, обладающий статусом национального института развития, производит субсидирование арендной платы граждан, включенных в </w:t>
            </w:r>
            <w:r w:rsidRPr="00476444">
              <w:rPr>
                <w:rStyle w:val="s0"/>
                <w:b/>
                <w:bCs/>
                <w:color w:val="auto"/>
              </w:rPr>
              <w:t xml:space="preserve">единую республиканскую электронную базу и </w:t>
            </w:r>
            <w:r w:rsidRPr="00476444">
              <w:rPr>
                <w:rFonts w:eastAsiaTheme="minorHAnsi"/>
                <w:b/>
                <w:color w:val="auto"/>
                <w:lang w:eastAsia="en-US"/>
              </w:rPr>
              <w:t>в электронную базу «Центр обеспечения жильем» .</w:t>
            </w:r>
          </w:p>
          <w:p w:rsidR="00273016" w:rsidRPr="00476444" w:rsidRDefault="00273016" w:rsidP="00273016">
            <w:pPr>
              <w:pStyle w:val="af0"/>
              <w:shd w:val="clear" w:color="auto" w:fill="FFFFFF" w:themeFill="background1"/>
              <w:ind w:firstLine="284"/>
              <w:jc w:val="both"/>
              <w:rPr>
                <w:rStyle w:val="s0mailrucssattributepostfix"/>
                <w:b/>
                <w:bCs/>
              </w:rPr>
            </w:pPr>
            <w:r w:rsidRPr="00476444">
              <w:rPr>
                <w:rStyle w:val="s0mailrucssattributepostfix"/>
                <w:b/>
                <w:bCs/>
              </w:rPr>
              <w:t>Субсидирование арендной платы для граждан определяется с учетом доходов</w:t>
            </w:r>
            <w:r w:rsidRPr="00476444">
              <w:rPr>
                <w:rFonts w:cs="Times New Roman"/>
                <w:sz w:val="28"/>
                <w:szCs w:val="28"/>
              </w:rPr>
              <w:t xml:space="preserve"> </w:t>
            </w:r>
            <w:r w:rsidRPr="00476444">
              <w:rPr>
                <w:rStyle w:val="s0mailrucssattributepostfix"/>
                <w:b/>
                <w:bCs/>
              </w:rPr>
              <w:t>в соответствии с порядком, утверждаемым уполномоченным органом.</w:t>
            </w:r>
          </w:p>
          <w:p w:rsidR="00273016" w:rsidRPr="00476444" w:rsidRDefault="00273016" w:rsidP="00273016">
            <w:pPr>
              <w:pStyle w:val="af0"/>
              <w:shd w:val="clear" w:color="auto" w:fill="FFFFFF" w:themeFill="background1"/>
              <w:jc w:val="both"/>
              <w:rPr>
                <w:rStyle w:val="s0mailrucssattributepostfix"/>
                <w:b/>
                <w:bCs/>
              </w:rPr>
            </w:pPr>
            <w:r w:rsidRPr="00476444">
              <w:rPr>
                <w:rStyle w:val="s0mailrucssattributepostfix"/>
                <w:b/>
                <w:bCs/>
              </w:rPr>
              <w:t xml:space="preserve">    При этом, в доход не включаются получаемые социальные выплаты, государственные стипендии в организациях образования детьми-сиротами, детьми, оставшимися без попечения родителей.</w:t>
            </w:r>
          </w:p>
          <w:p w:rsidR="00273016" w:rsidRPr="00476444" w:rsidRDefault="00273016" w:rsidP="00273016">
            <w:pPr>
              <w:pStyle w:val="af0"/>
              <w:shd w:val="clear" w:color="auto" w:fill="FFFFFF" w:themeFill="background1"/>
              <w:jc w:val="both"/>
              <w:rPr>
                <w:rFonts w:eastAsia="Times New Roman" w:cs="Times New Roman"/>
                <w:b/>
                <w:sz w:val="28"/>
                <w:szCs w:val="28"/>
              </w:rPr>
            </w:pPr>
            <w:r w:rsidRPr="00476444">
              <w:rPr>
                <w:rStyle w:val="s0mailrucssattributepostfix"/>
                <w:b/>
                <w:bCs/>
              </w:rPr>
              <w:t xml:space="preserve">   С</w:t>
            </w:r>
            <w:r w:rsidRPr="00476444">
              <w:rPr>
                <w:rFonts w:eastAsia="Times New Roman" w:cs="Times New Roman"/>
                <w:b/>
                <w:sz w:val="28"/>
                <w:szCs w:val="28"/>
              </w:rPr>
              <w:t xml:space="preserve">убсидирование арендной платы за жилище в частном жилищном фонде </w:t>
            </w:r>
            <w:r w:rsidRPr="00476444">
              <w:rPr>
                <w:rStyle w:val="s0mailrucssattributepostfix"/>
                <w:b/>
                <w:bCs/>
              </w:rPr>
              <w:t xml:space="preserve">будет </w:t>
            </w:r>
            <w:r w:rsidRPr="00476444">
              <w:rPr>
                <w:rFonts w:eastAsia="Times New Roman" w:cs="Times New Roman"/>
                <w:b/>
                <w:sz w:val="28"/>
                <w:szCs w:val="28"/>
              </w:rPr>
              <w:t>осуществляться для всех категорий граждан,</w:t>
            </w:r>
            <w:r w:rsidRPr="00476444">
              <w:rPr>
                <w:rStyle w:val="s0mailrucssattributepostfix"/>
                <w:b/>
                <w:bCs/>
              </w:rPr>
              <w:t xml:space="preserve"> состоящих в Единой республиканской электронной базе.</w:t>
            </w:r>
          </w:p>
          <w:p w:rsidR="00273016" w:rsidRPr="00476444" w:rsidRDefault="00273016" w:rsidP="00273016">
            <w:pPr>
              <w:pStyle w:val="af0"/>
              <w:shd w:val="clear" w:color="auto" w:fill="FFFFFF" w:themeFill="background1"/>
              <w:jc w:val="both"/>
              <w:rPr>
                <w:rFonts w:eastAsia="Times New Roman" w:cs="Times New Roman"/>
                <w:b/>
                <w:sz w:val="28"/>
                <w:szCs w:val="28"/>
              </w:rPr>
            </w:pPr>
            <w:r w:rsidRPr="00476444">
              <w:rPr>
                <w:rStyle w:val="s0mailrucssattributepostfix"/>
                <w:b/>
                <w:bCs/>
              </w:rPr>
              <w:t xml:space="preserve">   С</w:t>
            </w:r>
            <w:r w:rsidRPr="00476444">
              <w:rPr>
                <w:rFonts w:eastAsia="Times New Roman" w:cs="Times New Roman"/>
                <w:b/>
                <w:sz w:val="28"/>
                <w:szCs w:val="28"/>
              </w:rPr>
              <w:t xml:space="preserve">убсидирование арендной платы </w:t>
            </w:r>
            <w:r w:rsidRPr="00476444">
              <w:rPr>
                <w:rFonts w:eastAsia="Times New Roman" w:cs="Times New Roman"/>
                <w:b/>
                <w:sz w:val="28"/>
                <w:szCs w:val="28"/>
              </w:rPr>
              <w:lastRenderedPageBreak/>
              <w:t xml:space="preserve">за жилище в частном жилищном фонде гражданам, состоящим в «Центре обеспечения жильем» будет осуществляться только для категорий граждан, предусмотренных в подпунктах 1-2), 2), 3), 4), 6) и 9) статьи 68 настоящего Закона. </w:t>
            </w:r>
          </w:p>
          <w:p w:rsidR="00273016" w:rsidRPr="00476444" w:rsidRDefault="00273016" w:rsidP="00273016">
            <w:pPr>
              <w:shd w:val="clear" w:color="auto" w:fill="FFFFFF" w:themeFill="background1"/>
              <w:ind w:firstLine="170"/>
              <w:jc w:val="both"/>
              <w:rPr>
                <w:rFonts w:cs="Times New Roman"/>
                <w:b/>
                <w:szCs w:val="28"/>
              </w:rPr>
            </w:pPr>
            <w:r w:rsidRPr="00476444">
              <w:rPr>
                <w:rFonts w:eastAsia="Times New Roman" w:cs="Times New Roman"/>
                <w:b/>
                <w:szCs w:val="28"/>
              </w:rPr>
              <w:t>Арендные платежи очередников, проживающих в арендном жилище, построенном местным исполнительным органом, не подлежат субсидированию.</w:t>
            </w:r>
            <w:r w:rsidRPr="00476444">
              <w:rPr>
                <w:rFonts w:cs="Times New Roman"/>
                <w:b/>
                <w:szCs w:val="28"/>
              </w:rPr>
              <w:t xml:space="preserve"> </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По причине введения </w:t>
            </w:r>
            <w:r w:rsidRPr="00476444">
              <w:rPr>
                <w:rFonts w:cs="Times New Roman"/>
                <w:szCs w:val="28"/>
              </w:rPr>
              <w:lastRenderedPageBreak/>
              <w:t>механизма субсидирования арендной платы граждан, нуждающихся в жилье, Национальным институтом развития «Отбасы Банк».</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2 статьи 101-1</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101-1. Реализация права на жилище сотрудниками специальных государственных органов и оперативно-следственных подразделений уполномоченного органа по противодействию коррупции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2. Жилищные выплаты производятся на ежемесячной основе путем их перевода на личный специальный счет сотрудника специального государственного органа или сотрудника оперативно-следственного подразделения уполномоченного органа по противодействию коррупции, </w:t>
            </w:r>
            <w:r w:rsidRPr="00476444">
              <w:rPr>
                <w:rFonts w:cs="Times New Roman"/>
                <w:b/>
                <w:szCs w:val="28"/>
              </w:rPr>
              <w:lastRenderedPageBreak/>
              <w:t>открытый в одном из банков второго уровня</w:t>
            </w:r>
            <w:r w:rsidRPr="00476444">
              <w:rPr>
                <w:rFonts w:cs="Times New Roman"/>
                <w:szCs w:val="28"/>
              </w:rPr>
              <w:t xml:space="preserve"> по его выбору, за исключением жилищных выплат, осуществляемых в особом порядке, предусмотренном частью пятой пункта 1 настоящей статьи.</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Личный специальный счет открывается и обслуживается каждым сотрудником специального государственного органа или сотрудником оперативно-следственного подразделения уполномоченного органа по противодействию коррупции самостоятельно.</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101-1. Реализация права на жилище сотрудниками специальных государственных органов и оперативно-следственных подразделений уполномоченного органа по противодействию коррупции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2. Жилищные выплаты производятся на ежемесячной основе путем их перевода на личный специальный счет сотрудника специального государственного органа или сотрудника оперативно-следственного подразделения уполномоченного органа по противодействию коррупции, </w:t>
            </w:r>
            <w:r w:rsidRPr="00476444">
              <w:rPr>
                <w:rFonts w:cs="Times New Roman"/>
                <w:b/>
                <w:szCs w:val="28"/>
              </w:rPr>
              <w:t xml:space="preserve">открытый в жилищном </w:t>
            </w:r>
            <w:r w:rsidRPr="00476444">
              <w:rPr>
                <w:rFonts w:cs="Times New Roman"/>
                <w:b/>
                <w:szCs w:val="28"/>
              </w:rPr>
              <w:lastRenderedPageBreak/>
              <w:t>строительном сберегательном банке, обладающем статусом национального института развития или в одном из банков второго уровня</w:t>
            </w:r>
            <w:r w:rsidRPr="00476444">
              <w:rPr>
                <w:rFonts w:cs="Times New Roman"/>
                <w:szCs w:val="28"/>
              </w:rPr>
              <w:t xml:space="preserve"> по его выбору, за исключением жилищных выплат, осуществляемых в особом порядке, предусмотренном частью пятой пункта 1 настоящей статьи.</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Личный специальный счет открывается и обслуживается каждым сотрудником специального государственного органа или сотрудником оперативно-следственного подразделения уполномоченного органа по противодействию коррупции самостоятельно.</w:t>
            </w:r>
          </w:p>
        </w:tc>
        <w:tc>
          <w:tcPr>
            <w:tcW w:w="3205" w:type="dxa"/>
            <w:vAlign w:val="center"/>
          </w:tcPr>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rPr>
              <w:lastRenderedPageBreak/>
              <w:t xml:space="preserve">В целях распространения нормы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bCs/>
                <w:szCs w:val="28"/>
                <w:shd w:val="clear" w:color="auto" w:fill="FFFFFF"/>
              </w:rPr>
              <w:t>Пункт 2 Статьи 101-2</w:t>
            </w:r>
          </w:p>
        </w:tc>
        <w:tc>
          <w:tcPr>
            <w:tcW w:w="4394" w:type="dxa"/>
          </w:tcPr>
          <w:p w:rsidR="00273016" w:rsidRPr="00476444" w:rsidRDefault="00273016" w:rsidP="00273016">
            <w:pPr>
              <w:shd w:val="clear" w:color="auto" w:fill="FFFFFF" w:themeFill="background1"/>
              <w:ind w:firstLine="347"/>
              <w:jc w:val="both"/>
              <w:rPr>
                <w:rFonts w:eastAsia="Times New Roman" w:cs="Times New Roman"/>
                <w:bCs/>
                <w:szCs w:val="28"/>
                <w:lang w:eastAsia="ru-RU"/>
              </w:rPr>
            </w:pPr>
            <w:r w:rsidRPr="00476444">
              <w:rPr>
                <w:rFonts w:eastAsia="Times New Roman" w:cs="Times New Roman"/>
                <w:bCs/>
                <w:szCs w:val="28"/>
                <w:lang w:eastAsia="ru-RU"/>
              </w:rPr>
              <w:t>Статья 101-2. Реализация права на жилище военнослужащими</w:t>
            </w:r>
          </w:p>
          <w:p w:rsidR="00273016" w:rsidRPr="00476444" w:rsidRDefault="00273016" w:rsidP="00273016">
            <w:pPr>
              <w:shd w:val="clear" w:color="auto" w:fill="FFFFFF" w:themeFill="background1"/>
              <w:ind w:firstLine="347"/>
              <w:jc w:val="both"/>
              <w:rPr>
                <w:rFonts w:cs="Times New Roman"/>
                <w:szCs w:val="28"/>
                <w:shd w:val="clear" w:color="auto" w:fill="FFFFFF"/>
              </w:rPr>
            </w:pPr>
            <w:r w:rsidRPr="00476444">
              <w:rPr>
                <w:rFonts w:eastAsia="Times New Roman" w:cs="Times New Roman"/>
                <w:bCs/>
                <w:szCs w:val="28"/>
                <w:lang w:eastAsia="ru-RU"/>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shd w:val="clear" w:color="auto" w:fill="FFFFFF"/>
              </w:rPr>
              <w:t xml:space="preserve">2. Жилищные выплаты производятся на ежемесячной основе путем их перевода на личный специальный счет военнослужащего, открытый в одном из банков второго уровня по его выбору, за исключением жилищных выплат, осуществляемых в особом порядке, предусмотренном частью </w:t>
            </w:r>
            <w:r w:rsidRPr="00476444">
              <w:rPr>
                <w:rFonts w:cs="Times New Roman"/>
                <w:szCs w:val="28"/>
                <w:shd w:val="clear" w:color="auto" w:fill="FFFFFF"/>
              </w:rPr>
              <w:lastRenderedPageBreak/>
              <w:t>четвертой пункта 1 настоящей статьи.</w:t>
            </w:r>
          </w:p>
        </w:tc>
        <w:tc>
          <w:tcPr>
            <w:tcW w:w="4751" w:type="dxa"/>
          </w:tcPr>
          <w:p w:rsidR="00273016" w:rsidRPr="00476444" w:rsidRDefault="00273016" w:rsidP="00273016">
            <w:pPr>
              <w:shd w:val="clear" w:color="auto" w:fill="FFFFFF" w:themeFill="background1"/>
              <w:ind w:firstLine="347"/>
              <w:jc w:val="both"/>
              <w:rPr>
                <w:rFonts w:cs="Times New Roman"/>
                <w:szCs w:val="28"/>
                <w:shd w:val="clear" w:color="auto" w:fill="FFFFFF"/>
              </w:rPr>
            </w:pPr>
            <w:r w:rsidRPr="00476444">
              <w:rPr>
                <w:rFonts w:eastAsia="Times New Roman" w:cs="Times New Roman"/>
                <w:bCs/>
                <w:szCs w:val="28"/>
                <w:lang w:eastAsia="ru-RU"/>
              </w:rPr>
              <w:lastRenderedPageBreak/>
              <w:t>Статья 101-2. Реализация права на жилище военнослужащими</w:t>
            </w:r>
          </w:p>
          <w:p w:rsidR="00273016" w:rsidRPr="00476444" w:rsidRDefault="00273016" w:rsidP="00273016">
            <w:pPr>
              <w:shd w:val="clear" w:color="auto" w:fill="FFFFFF" w:themeFill="background1"/>
              <w:ind w:firstLine="347"/>
              <w:jc w:val="both"/>
              <w:rPr>
                <w:rFonts w:cs="Times New Roman"/>
                <w:szCs w:val="28"/>
                <w:shd w:val="clear" w:color="auto" w:fill="FFFFFF"/>
              </w:rPr>
            </w:pPr>
            <w:r w:rsidRPr="00476444">
              <w:rPr>
                <w:rFonts w:cs="Times New Roman"/>
                <w:szCs w:val="28"/>
                <w:shd w:val="clear" w:color="auto" w:fill="FFFFFF"/>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shd w:val="clear" w:color="auto" w:fill="FFFFFF"/>
              </w:rPr>
              <w:t xml:space="preserve">2. Жилищные выплаты производятся на ежемесячной основе путем их перевода на личный специальный счет военнослужащего, </w:t>
            </w:r>
            <w:r w:rsidRPr="00476444">
              <w:rPr>
                <w:rFonts w:cs="Times New Roman"/>
                <w:b/>
                <w:szCs w:val="28"/>
                <w:shd w:val="clear" w:color="auto" w:fill="FFFFFF"/>
              </w:rPr>
              <w:t xml:space="preserve">открытый в жилищном строительном сберегательном банке, обладающем статусом национального института развития </w:t>
            </w:r>
            <w:r w:rsidRPr="00476444">
              <w:rPr>
                <w:rFonts w:cs="Times New Roman"/>
                <w:szCs w:val="28"/>
                <w:shd w:val="clear" w:color="auto" w:fill="FFFFFF"/>
              </w:rPr>
              <w:t xml:space="preserve">или в одном из банков второго уровня по его выбору, за </w:t>
            </w:r>
            <w:r w:rsidRPr="00476444">
              <w:rPr>
                <w:rFonts w:cs="Times New Roman"/>
                <w:szCs w:val="28"/>
                <w:shd w:val="clear" w:color="auto" w:fill="FFFFFF"/>
              </w:rPr>
              <w:lastRenderedPageBreak/>
              <w:t>исключением жилищных выплат, осуществляемых в особом порядке, предусмотренном частью четвертой пункта 1 настоящей статьи.</w:t>
            </w:r>
          </w:p>
        </w:tc>
        <w:tc>
          <w:tcPr>
            <w:tcW w:w="3205" w:type="dxa"/>
          </w:tcPr>
          <w:p w:rsidR="00273016" w:rsidRPr="00476444" w:rsidRDefault="008D5551"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В связи с выведением Отбасы банка из системы банков второго уровня и приданием  статуса национального института развития.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97</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4) статьи 101-6</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101-6. Права получателя жилищных выплат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Получатель жилищных выплат вправе:</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szCs w:val="28"/>
              </w:rPr>
              <w:t xml:space="preserve">4) с согласия специального государственного органа,  органа внутренних дел, уполномоченного органа по противодействию коррупции или государственного учреждения Вооруженных Сил, других войск и воинских формирований и банка, где был открыт личный специальный счет, переводить неиспользованные суммы жилищных выплат </w:t>
            </w:r>
            <w:r w:rsidRPr="00476444">
              <w:rPr>
                <w:rFonts w:cs="Times New Roman"/>
                <w:b/>
                <w:szCs w:val="28"/>
              </w:rPr>
              <w:t>из одного банка второго уровня в другой</w:t>
            </w:r>
            <w:r w:rsidRPr="00476444">
              <w:rPr>
                <w:rFonts w:cs="Times New Roman"/>
                <w:szCs w:val="28"/>
              </w:rPr>
              <w:t xml:space="preserve"> без изменения их целевого назначения.</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101-6. Права получателя жилищных выплат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Получатель жилищных выплат вправе:</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szCs w:val="28"/>
              </w:rPr>
              <w:t>4) с согласия специального государственного органа,  органа внутренних дел, уполномоченного органа по противодействию коррупции или государственного учреждения Вооруженных Сил, других войск и воинских формирований и банка, где был открыт личный специальный счет, переводить неиспользованные суммы жилищных выплат из одного банка второго уровня</w:t>
            </w:r>
            <w:r w:rsidRPr="00476444">
              <w:rPr>
                <w:rFonts w:cs="Times New Roman"/>
                <w:b/>
                <w:szCs w:val="28"/>
              </w:rPr>
              <w:t>, жилищного строительного сберегательного банка, обладающего статусом национального института развития, в другой банк второго уровня</w:t>
            </w:r>
            <w:r w:rsidRPr="00476444">
              <w:rPr>
                <w:rFonts w:cs="Times New Roman"/>
                <w:szCs w:val="28"/>
              </w:rPr>
              <w:t xml:space="preserve"> без изменения их целевого назначения.</w:t>
            </w:r>
          </w:p>
        </w:tc>
        <w:tc>
          <w:tcPr>
            <w:tcW w:w="3205" w:type="dxa"/>
            <w:vAlign w:val="center"/>
          </w:tcPr>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rPr>
              <w:t xml:space="preserve">В целях распространения нормы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eastAsia="Times New Roman"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98</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3) статьи 101-7</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101-7. Обязанности получателя жилищных выплат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Получатель жилищных выплат обязан:</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szCs w:val="28"/>
              </w:rPr>
              <w:t>3) направить их на цели, предусмотренные статьей 101-5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органом внутренних дел, сотрудником органа внутренних дел, а также между уполномоченным органом по противодействию коррупции, сотрудником оперативно-следственного подразделения уполномоченного органа по противодействию коррупции или государственным учреждением Вооруженных Сил, других войск и воинских формирований, военнослужащим и банком второго уровня, в котором открыт личный специальный счет сотрудника специального государственного органа, органа внутренних дел, оперативно-следственного подразделения уполномоченного органа по противодействию коррупции или военнослужащего.</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101-7. Обязанности получателя жилищных выплат</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Получатель жилищных выплат обязан:</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szCs w:val="28"/>
              </w:rPr>
              <w:t>3) направить их на цели, предусмотренные статьей 101-5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органом внутренних дел, сотрудником органа внутренних дел, а также между уполномоченным органом по противодействию коррупции, сотрудником оперативно-следственного подразделения уполномоченного органа по противодействию коррупции или государственным учреждением Вооруженных Сил, других войск и воинских формирований, военнослужащим и банком второго уровня</w:t>
            </w:r>
            <w:r w:rsidRPr="00476444">
              <w:rPr>
                <w:rFonts w:cs="Times New Roman"/>
                <w:b/>
                <w:szCs w:val="28"/>
              </w:rPr>
              <w:t xml:space="preserve"> или жилищным строительным сберегательным банком, обладающим статусом национального института развития</w:t>
            </w:r>
            <w:r w:rsidRPr="00476444">
              <w:rPr>
                <w:rFonts w:cs="Times New Roman"/>
                <w:szCs w:val="28"/>
              </w:rPr>
              <w:t xml:space="preserve">, в котором открыт личный специальный счет сотрудника специального государственного органа, органа внутренних дел, оперативно-следственного подразделения уполномоченного органа по противодействию </w:t>
            </w:r>
            <w:r w:rsidRPr="00476444">
              <w:rPr>
                <w:rFonts w:cs="Times New Roman"/>
                <w:szCs w:val="28"/>
              </w:rPr>
              <w:lastRenderedPageBreak/>
              <w:t>коррупции или военнослужащего.</w:t>
            </w:r>
          </w:p>
        </w:tc>
        <w:tc>
          <w:tcPr>
            <w:tcW w:w="3205" w:type="dxa"/>
            <w:vAlign w:val="center"/>
          </w:tcPr>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rPr>
              <w:lastRenderedPageBreak/>
              <w:t xml:space="preserve">В целях распространения нормы на </w:t>
            </w:r>
            <w:r w:rsidRPr="00476444">
              <w:rPr>
                <w:rFonts w:cs="Times New Roman"/>
                <w:szCs w:val="28"/>
              </w:rPr>
              <w:t xml:space="preserve">жилищный строительный </w:t>
            </w:r>
            <w:r w:rsidRPr="00476444">
              <w:rPr>
                <w:rFonts w:cs="Times New Roman"/>
                <w:szCs w:val="28"/>
              </w:rPr>
              <w:lastRenderedPageBreak/>
              <w:t>сберегательный банк, обладающий статусом национального института развития, и не являющийся банком второго уровня.</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eastAsia="Times New Roman"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99</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2 статьи 101-11</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101-11. Реализация права на жилище   сотрудниками органов внутренних дел</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2. Жилищные выплаты производятся на ежемесячной основе путем их перевода на личный специальный счет сотрудника органа внутренних дел, открытый в одном из банков второго уровня по его выбору.</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Личный специальный счет открывается и обслуживается каждым сотрудником органа внутренних дел самостоятельно.</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szCs w:val="28"/>
              </w:rPr>
              <w:t>…</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101-11. Реализация права на жилище   сотрудниками органов внутренних дел</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2. Жилищные выплаты производятся на ежемесячной основе путем их перевода на личный специальный счет сотрудника органа внутренних дел, открытый в одном из банков второго уровня</w:t>
            </w:r>
            <w:r w:rsidRPr="00476444">
              <w:rPr>
                <w:rFonts w:cs="Times New Roman"/>
                <w:b/>
                <w:szCs w:val="28"/>
              </w:rPr>
              <w:t xml:space="preserve"> или жилищном строительном сберегательном банке, обладающем статусом национального института развития,</w:t>
            </w:r>
            <w:r w:rsidRPr="00476444">
              <w:rPr>
                <w:rFonts w:cs="Times New Roman"/>
                <w:szCs w:val="28"/>
              </w:rPr>
              <w:t xml:space="preserve"> по его выбору.</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Личный специальный счет открывается и обслуживается каждым сотрудником органа внутренних дел самостоятельно.</w:t>
            </w:r>
          </w:p>
          <w:p w:rsidR="00273016" w:rsidRPr="00476444" w:rsidRDefault="00273016" w:rsidP="00273016">
            <w:pPr>
              <w:shd w:val="clear" w:color="auto" w:fill="FFFFFF" w:themeFill="background1"/>
              <w:ind w:firstLine="347"/>
              <w:jc w:val="both"/>
              <w:rPr>
                <w:rFonts w:cs="Times New Roman"/>
                <w:b/>
                <w:szCs w:val="28"/>
              </w:rPr>
            </w:pPr>
            <w:r w:rsidRPr="00476444">
              <w:rPr>
                <w:rFonts w:cs="Times New Roman"/>
                <w:szCs w:val="28"/>
              </w:rPr>
              <w:t>…</w:t>
            </w:r>
          </w:p>
        </w:tc>
        <w:tc>
          <w:tcPr>
            <w:tcW w:w="3205" w:type="dxa"/>
            <w:vAlign w:val="center"/>
          </w:tcPr>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rPr>
              <w:t xml:space="preserve">В целях распространения нормы на </w:t>
            </w:r>
            <w:r w:rsidRPr="00476444">
              <w:rPr>
                <w:rFonts w:cs="Times New Roman"/>
                <w:szCs w:val="28"/>
              </w:rPr>
              <w:t>жилищный строительный сберегательный банк, обладающий статусом национального института развития, и не являющийся банком второго уровня.</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eastAsia="Times New Roman"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100</w:t>
            </w:r>
          </w:p>
        </w:tc>
        <w:tc>
          <w:tcPr>
            <w:tcW w:w="1804" w:type="dxa"/>
          </w:tcPr>
          <w:p w:rsidR="00273016" w:rsidRPr="00476444" w:rsidRDefault="00273016" w:rsidP="00273016">
            <w:pPr>
              <w:shd w:val="clear" w:color="auto" w:fill="FFFFFF" w:themeFill="background1"/>
              <w:jc w:val="center"/>
              <w:rPr>
                <w:rFonts w:cs="Times New Roman"/>
                <w:bCs/>
                <w:szCs w:val="28"/>
              </w:rPr>
            </w:pPr>
            <w:r w:rsidRPr="00476444">
              <w:rPr>
                <w:rFonts w:cs="Times New Roman"/>
                <w:bCs/>
                <w:szCs w:val="28"/>
              </w:rPr>
              <w:t>Статья 107</w:t>
            </w: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bCs/>
                <w:color w:val="auto"/>
                <w:sz w:val="28"/>
                <w:szCs w:val="28"/>
              </w:rPr>
            </w:pPr>
            <w:r w:rsidRPr="00476444">
              <w:rPr>
                <w:rFonts w:ascii="Times New Roman" w:hAnsi="Times New Roman" w:cs="Times New Roman"/>
                <w:b/>
                <w:bCs/>
                <w:color w:val="auto"/>
                <w:sz w:val="28"/>
                <w:szCs w:val="28"/>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Выселение нанимателя </w:t>
            </w:r>
            <w:r w:rsidRPr="00476444">
              <w:rPr>
                <w:rFonts w:ascii="Times New Roman" w:hAnsi="Times New Roman" w:cs="Times New Roman"/>
                <w:b/>
                <w:color w:val="auto"/>
                <w:sz w:val="28"/>
                <w:szCs w:val="28"/>
              </w:rPr>
              <w:lastRenderedPageBreak/>
              <w:t xml:space="preserve">(поднанимателя), членов его семьи или других совместно проживающих с ним лиц без предоставления другого жилища допускается в случаях, если: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1) они систематически разрушают или портят жилище;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2) они используют жилище с нарушением требований </w:t>
            </w:r>
            <w:hyperlink r:id="rId33" w:anchor="z5" w:history="1">
              <w:r w:rsidRPr="00476444">
                <w:rPr>
                  <w:rStyle w:val="a9"/>
                  <w:rFonts w:ascii="Times New Roman" w:eastAsia="Calibri" w:hAnsi="Times New Roman" w:cs="Times New Roman"/>
                  <w:b/>
                  <w:color w:val="auto"/>
                  <w:sz w:val="28"/>
                  <w:szCs w:val="28"/>
                </w:rPr>
                <w:t>статьи 4</w:t>
              </w:r>
            </w:hyperlink>
            <w:r w:rsidRPr="00476444">
              <w:rPr>
                <w:rStyle w:val="a9"/>
                <w:rFonts w:ascii="Times New Roman" w:eastAsia="Calibri" w:hAnsi="Times New Roman" w:cs="Times New Roman"/>
                <w:b/>
                <w:color w:val="auto"/>
                <w:sz w:val="28"/>
                <w:szCs w:val="28"/>
              </w:rPr>
              <w:t xml:space="preserve"> </w:t>
            </w:r>
            <w:r w:rsidRPr="00476444">
              <w:rPr>
                <w:rFonts w:ascii="Times New Roman" w:hAnsi="Times New Roman" w:cs="Times New Roman"/>
                <w:b/>
                <w:color w:val="auto"/>
                <w:sz w:val="28"/>
                <w:szCs w:val="28"/>
              </w:rPr>
              <w:t xml:space="preserve">настоящего Закона;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3) они систематическим нарушением правил общежития делают невозможным для других проживание с ними в одном помещении или в одном жилом доме;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4) они без уважительных причин уклоняются в течение шести месяцев подряд от внесения платы за пользование жилищем;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5) лица лишены родительских прав и их совместное проживание с детьми, в отношении которых они лишены родительских прав, признано невозможным;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6) лицо самоуправно заняло жилище;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7) договор найма (поднайма) </w:t>
            </w:r>
            <w:r w:rsidRPr="00476444">
              <w:rPr>
                <w:rFonts w:ascii="Times New Roman" w:hAnsi="Times New Roman" w:cs="Times New Roman"/>
                <w:b/>
                <w:color w:val="auto"/>
                <w:sz w:val="28"/>
                <w:szCs w:val="28"/>
              </w:rPr>
              <w:lastRenderedPageBreak/>
              <w:t xml:space="preserve">жилища был признан недействительным по основаниям, предусмотренным пунктом 1 </w:t>
            </w:r>
            <w:hyperlink r:id="rId34" w:anchor="z126" w:history="1">
              <w:r w:rsidRPr="00476444">
                <w:rPr>
                  <w:rStyle w:val="a9"/>
                  <w:rFonts w:ascii="Times New Roman" w:eastAsia="Calibri" w:hAnsi="Times New Roman" w:cs="Times New Roman"/>
                  <w:b/>
                  <w:color w:val="auto"/>
                  <w:sz w:val="28"/>
                  <w:szCs w:val="28"/>
                </w:rPr>
                <w:t>статьи 108</w:t>
              </w:r>
            </w:hyperlink>
            <w:r w:rsidRPr="00476444">
              <w:rPr>
                <w:rFonts w:ascii="Times New Roman" w:hAnsi="Times New Roman" w:cs="Times New Roman"/>
                <w:b/>
                <w:color w:val="auto"/>
                <w:sz w:val="28"/>
                <w:szCs w:val="28"/>
              </w:rPr>
              <w:t xml:space="preserve"> настоящего Закона;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8) они приобрели иное жилище на праве собственности, независимо от его места нахождения; </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8-1) они приобрели в собственность квартиру в многоквартирном жилом доме, расположенном в том же населенном пункте, путем участия в жилищно-строительном кооперативе;</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9) возникли основания, предусмотренные </w:t>
            </w:r>
            <w:hyperlink r:id="rId35" w:anchor="z131" w:history="1">
              <w:r w:rsidRPr="00476444">
                <w:rPr>
                  <w:rStyle w:val="a9"/>
                  <w:rFonts w:ascii="Times New Roman" w:eastAsia="Calibri" w:hAnsi="Times New Roman" w:cs="Times New Roman"/>
                  <w:b/>
                  <w:color w:val="auto"/>
                  <w:sz w:val="28"/>
                  <w:szCs w:val="28"/>
                </w:rPr>
                <w:t>статьями 111</w:t>
              </w:r>
            </w:hyperlink>
            <w:r w:rsidRPr="00476444">
              <w:rPr>
                <w:rFonts w:ascii="Times New Roman" w:hAnsi="Times New Roman" w:cs="Times New Roman"/>
                <w:b/>
                <w:color w:val="auto"/>
                <w:sz w:val="28"/>
                <w:szCs w:val="28"/>
              </w:rPr>
              <w:t xml:space="preserve"> (за исключением случаев, предусмотренных пунктом 3 </w:t>
            </w:r>
            <w:hyperlink r:id="rId36" w:anchor="z118" w:history="1">
              <w:r w:rsidRPr="00476444">
                <w:rPr>
                  <w:rStyle w:val="a9"/>
                  <w:rFonts w:ascii="Times New Roman" w:eastAsia="Calibri" w:hAnsi="Times New Roman" w:cs="Times New Roman"/>
                  <w:b/>
                  <w:color w:val="auto"/>
                  <w:sz w:val="28"/>
                  <w:szCs w:val="28"/>
                </w:rPr>
                <w:t>статьи 101</w:t>
              </w:r>
            </w:hyperlink>
            <w:r w:rsidRPr="00476444">
              <w:rPr>
                <w:rFonts w:ascii="Times New Roman" w:hAnsi="Times New Roman" w:cs="Times New Roman"/>
                <w:b/>
                <w:color w:val="auto"/>
                <w:sz w:val="28"/>
                <w:szCs w:val="28"/>
              </w:rPr>
              <w:t xml:space="preserve">, пунктом 2 статьи </w:t>
            </w:r>
            <w:hyperlink r:id="rId37" w:anchor="z128" w:history="1">
              <w:r w:rsidRPr="00476444">
                <w:rPr>
                  <w:rStyle w:val="a9"/>
                  <w:rFonts w:ascii="Times New Roman" w:eastAsia="Calibri" w:hAnsi="Times New Roman" w:cs="Times New Roman"/>
                  <w:b/>
                  <w:color w:val="auto"/>
                  <w:sz w:val="28"/>
                  <w:szCs w:val="28"/>
                </w:rPr>
                <w:t>109</w:t>
              </w:r>
            </w:hyperlink>
            <w:r w:rsidRPr="00476444">
              <w:rPr>
                <w:rFonts w:ascii="Times New Roman" w:hAnsi="Times New Roman" w:cs="Times New Roman"/>
                <w:b/>
                <w:color w:val="auto"/>
                <w:sz w:val="28"/>
                <w:szCs w:val="28"/>
              </w:rPr>
              <w:t xml:space="preserve"> и </w:t>
            </w:r>
            <w:hyperlink r:id="rId38" w:anchor="z134" w:history="1">
              <w:r w:rsidRPr="00476444">
                <w:rPr>
                  <w:rStyle w:val="a9"/>
                  <w:rFonts w:ascii="Times New Roman" w:eastAsia="Calibri" w:hAnsi="Times New Roman" w:cs="Times New Roman"/>
                  <w:b/>
                  <w:color w:val="auto"/>
                  <w:sz w:val="28"/>
                  <w:szCs w:val="28"/>
                </w:rPr>
                <w:t>114</w:t>
              </w:r>
            </w:hyperlink>
            <w:r w:rsidRPr="00476444">
              <w:rPr>
                <w:rFonts w:ascii="Times New Roman" w:hAnsi="Times New Roman" w:cs="Times New Roman"/>
                <w:b/>
                <w:color w:val="auto"/>
                <w:sz w:val="28"/>
                <w:szCs w:val="28"/>
              </w:rPr>
              <w:t xml:space="preserve"> настоящего Закона. </w:t>
            </w:r>
          </w:p>
          <w:p w:rsidR="00273016" w:rsidRPr="00476444" w:rsidRDefault="00273016" w:rsidP="00273016">
            <w:pPr>
              <w:shd w:val="clear" w:color="auto" w:fill="FFFFFF" w:themeFill="background1"/>
              <w:ind w:firstLine="170"/>
              <w:jc w:val="both"/>
              <w:rPr>
                <w:rFonts w:cs="Times New Roman"/>
                <w:szCs w:val="28"/>
              </w:rPr>
            </w:pPr>
          </w:p>
        </w:tc>
        <w:tc>
          <w:tcPr>
            <w:tcW w:w="4751" w:type="dxa"/>
          </w:tcPr>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lastRenderedPageBreak/>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    Выселение без предоставления </w:t>
            </w:r>
            <w:r w:rsidRPr="00476444">
              <w:rPr>
                <w:rFonts w:ascii="Times New Roman" w:hAnsi="Times New Roman" w:cs="Times New Roman"/>
                <w:b/>
                <w:color w:val="auto"/>
                <w:sz w:val="28"/>
                <w:szCs w:val="28"/>
              </w:rPr>
              <w:lastRenderedPageBreak/>
              <w:t xml:space="preserve">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 </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1) наниматель (поднаниматель), члены его семьи систематически разрушают или портят жилище; </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2) наниматель (поднаниматель), члены его семьи</w:t>
            </w:r>
            <w:r w:rsidRPr="00476444">
              <w:rPr>
                <w:rStyle w:val="label"/>
                <w:rFonts w:ascii="Times New Roman" w:hAnsi="Times New Roman" w:cs="Times New Roman"/>
                <w:b/>
                <w:color w:val="auto"/>
                <w:sz w:val="28"/>
                <w:szCs w:val="28"/>
              </w:rPr>
              <w:t xml:space="preserve"> </w:t>
            </w:r>
            <w:r w:rsidRPr="00476444">
              <w:rPr>
                <w:rFonts w:ascii="Times New Roman" w:hAnsi="Times New Roman" w:cs="Times New Roman"/>
                <w:b/>
                <w:color w:val="auto"/>
                <w:sz w:val="28"/>
                <w:szCs w:val="28"/>
              </w:rPr>
              <w:t xml:space="preserve">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 </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3) наниматель (поднаниматель), члены его семьи без уважительных причин уклоняются в течение шести месяцев подряд от внесения платы за пользование жилищем; </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4) лица лишены родительских прав и их совместное проживание с детьми, в отношении которых они лишены родительских прав, признано невозможным;</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lastRenderedPageBreak/>
              <w:t xml:space="preserve">5) лицо самоуправно заняло жилище; </w:t>
            </w:r>
          </w:p>
          <w:p w:rsidR="00273016" w:rsidRPr="00476444" w:rsidRDefault="00273016" w:rsidP="00273016">
            <w:pPr>
              <w:pStyle w:val="ac"/>
              <w:shd w:val="clear" w:color="auto" w:fill="FFFFFF" w:themeFill="background1"/>
              <w:spacing w:after="0" w:line="240" w:lineRule="auto"/>
              <w:ind w:firstLine="459"/>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 xml:space="preserve">6) договор найма (поднайма) жилища был признан недействительным по основаниям, предусмотренным пунктом 1 </w:t>
            </w:r>
            <w:hyperlink r:id="rId39" w:anchor="z126" w:history="1">
              <w:r w:rsidRPr="00476444">
                <w:rPr>
                  <w:rFonts w:ascii="Times New Roman" w:hAnsi="Times New Roman" w:cs="Times New Roman"/>
                  <w:b/>
                  <w:color w:val="auto"/>
                  <w:sz w:val="28"/>
                  <w:szCs w:val="28"/>
                </w:rPr>
                <w:t>статьи 108</w:t>
              </w:r>
            </w:hyperlink>
            <w:r w:rsidRPr="00476444">
              <w:rPr>
                <w:rFonts w:ascii="Times New Roman" w:hAnsi="Times New Roman" w:cs="Times New Roman"/>
                <w:b/>
                <w:color w:val="auto"/>
                <w:sz w:val="28"/>
                <w:szCs w:val="28"/>
              </w:rPr>
              <w:t xml:space="preserve"> настоящего Закона; </w:t>
            </w:r>
          </w:p>
          <w:p w:rsidR="00273016" w:rsidRPr="00476444" w:rsidRDefault="00273016" w:rsidP="00273016">
            <w:pPr>
              <w:pStyle w:val="a7"/>
              <w:shd w:val="clear" w:color="auto" w:fill="FFFFFF" w:themeFill="background1"/>
              <w:spacing w:line="240" w:lineRule="auto"/>
              <w:ind w:left="34" w:firstLine="459"/>
              <w:jc w:val="both"/>
              <w:rPr>
                <w:rStyle w:val="label"/>
                <w:rFonts w:ascii="Times New Roman" w:hAnsi="Times New Roman" w:cs="Times New Roman"/>
                <w:b/>
                <w:sz w:val="28"/>
                <w:szCs w:val="28"/>
              </w:rPr>
            </w:pPr>
            <w:r w:rsidRPr="00476444">
              <w:rPr>
                <w:rFonts w:ascii="Times New Roman" w:eastAsia="Times New Roman" w:hAnsi="Times New Roman" w:cs="Times New Roman"/>
                <w:b/>
                <w:sz w:val="28"/>
                <w:szCs w:val="28"/>
                <w:lang w:eastAsia="ru-RU"/>
              </w:rPr>
              <w:t xml:space="preserve">7) </w:t>
            </w:r>
            <w:r w:rsidRPr="00476444">
              <w:rPr>
                <w:rStyle w:val="label"/>
                <w:rFonts w:ascii="Times New Roman" w:hAnsi="Times New Roman" w:cs="Times New Roman"/>
                <w:b/>
                <w:sz w:val="28"/>
                <w:szCs w:val="28"/>
              </w:rPr>
              <w:t xml:space="preserve">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Казахстана,  за исключением приобретения жилища в собственность в порядке наследования, дарения; </w:t>
            </w:r>
          </w:p>
          <w:p w:rsidR="00273016" w:rsidRPr="00476444" w:rsidRDefault="00273016" w:rsidP="00273016">
            <w:pPr>
              <w:pStyle w:val="a7"/>
              <w:shd w:val="clear" w:color="auto" w:fill="FFFFFF" w:themeFill="background1"/>
              <w:spacing w:line="240" w:lineRule="auto"/>
              <w:ind w:left="34" w:firstLine="459"/>
              <w:jc w:val="both"/>
              <w:rPr>
                <w:rStyle w:val="label"/>
                <w:rFonts w:ascii="Times New Roman" w:hAnsi="Times New Roman" w:cs="Times New Roman"/>
                <w:b/>
                <w:sz w:val="28"/>
                <w:szCs w:val="28"/>
              </w:rPr>
            </w:pPr>
            <w:r w:rsidRPr="00476444">
              <w:rPr>
                <w:rStyle w:val="label"/>
                <w:rFonts w:ascii="Times New Roman" w:hAnsi="Times New Roman" w:cs="Times New Roman"/>
                <w:b/>
                <w:sz w:val="28"/>
                <w:szCs w:val="28"/>
              </w:rPr>
              <w:t xml:space="preserve">В случае если жилище, полученное в порядке дарения находится в месте постоянного проживания и существенно улучшает жилищные условия гражданина с учетом требований о минимальной площади жилья на каждого члена семьи, </w:t>
            </w:r>
            <w:r w:rsidRPr="00476444">
              <w:rPr>
                <w:rFonts w:ascii="Times New Roman" w:eastAsia="Times New Roman" w:hAnsi="Times New Roman" w:cs="Times New Roman"/>
                <w:b/>
                <w:sz w:val="28"/>
                <w:szCs w:val="28"/>
                <w:lang w:eastAsia="ru-RU"/>
              </w:rPr>
              <w:t xml:space="preserve">наниматель </w:t>
            </w:r>
            <w:r w:rsidRPr="00476444">
              <w:rPr>
                <w:rStyle w:val="label"/>
                <w:rFonts w:ascii="Times New Roman" w:hAnsi="Times New Roman" w:cs="Times New Roman"/>
                <w:b/>
                <w:sz w:val="28"/>
                <w:szCs w:val="28"/>
              </w:rPr>
              <w:t xml:space="preserve">(поднаниматель), супруг (супруга) нанимателя (поднанимателя) обязаны в течение 12 (двенадцать) месяцев произвести отчуждение указанного жилища либо осуществить возврат жилища, </w:t>
            </w:r>
            <w:r w:rsidRPr="00476444">
              <w:rPr>
                <w:rStyle w:val="label"/>
                <w:rFonts w:ascii="Times New Roman" w:hAnsi="Times New Roman" w:cs="Times New Roman"/>
                <w:b/>
                <w:sz w:val="28"/>
                <w:szCs w:val="28"/>
              </w:rPr>
              <w:lastRenderedPageBreak/>
              <w:t>полученного из государственного жилищного фонда;</w:t>
            </w:r>
          </w:p>
          <w:p w:rsidR="00273016" w:rsidRPr="00476444" w:rsidRDefault="00273016" w:rsidP="00273016">
            <w:pPr>
              <w:pStyle w:val="a7"/>
              <w:shd w:val="clear" w:color="auto" w:fill="FFFFFF" w:themeFill="background1"/>
              <w:spacing w:line="240" w:lineRule="auto"/>
              <w:ind w:left="34" w:firstLine="459"/>
              <w:jc w:val="both"/>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lang w:eastAsia="ru-RU"/>
              </w:rPr>
              <w:t xml:space="preserve">8) возникли основания, предусмотренные </w:t>
            </w:r>
            <w:hyperlink r:id="rId40" w:anchor="z131" w:history="1">
              <w:r w:rsidRPr="00476444">
                <w:rPr>
                  <w:rFonts w:ascii="Times New Roman" w:eastAsia="Times New Roman" w:hAnsi="Times New Roman" w:cs="Times New Roman"/>
                  <w:b/>
                  <w:sz w:val="28"/>
                  <w:szCs w:val="28"/>
                  <w:lang w:eastAsia="ru-RU"/>
                </w:rPr>
                <w:t>статьями 111</w:t>
              </w:r>
            </w:hyperlink>
            <w:r w:rsidRPr="00476444">
              <w:rPr>
                <w:rFonts w:ascii="Times New Roman" w:eastAsia="Times New Roman" w:hAnsi="Times New Roman" w:cs="Times New Roman"/>
                <w:b/>
                <w:sz w:val="28"/>
                <w:szCs w:val="28"/>
                <w:lang w:eastAsia="ru-RU"/>
              </w:rPr>
              <w:t xml:space="preserve"> (за исключением случаев, предусмотренных пунктом 3 </w:t>
            </w:r>
            <w:hyperlink r:id="rId41" w:anchor="z118" w:history="1">
              <w:r w:rsidRPr="00476444">
                <w:rPr>
                  <w:rFonts w:ascii="Times New Roman" w:eastAsia="Times New Roman" w:hAnsi="Times New Roman" w:cs="Times New Roman"/>
                  <w:b/>
                  <w:sz w:val="28"/>
                  <w:szCs w:val="28"/>
                  <w:lang w:eastAsia="ru-RU"/>
                </w:rPr>
                <w:t>статьи 101</w:t>
              </w:r>
            </w:hyperlink>
            <w:r w:rsidRPr="00476444">
              <w:rPr>
                <w:rFonts w:ascii="Times New Roman" w:eastAsia="Times New Roman" w:hAnsi="Times New Roman" w:cs="Times New Roman"/>
                <w:b/>
                <w:sz w:val="28"/>
                <w:szCs w:val="28"/>
                <w:lang w:eastAsia="ru-RU"/>
              </w:rPr>
              <w:t xml:space="preserve">, пунктом 2 статьи </w:t>
            </w:r>
            <w:hyperlink r:id="rId42" w:anchor="z128" w:history="1">
              <w:r w:rsidRPr="00476444">
                <w:rPr>
                  <w:rFonts w:ascii="Times New Roman" w:eastAsia="Times New Roman" w:hAnsi="Times New Roman" w:cs="Times New Roman"/>
                  <w:b/>
                  <w:sz w:val="28"/>
                  <w:szCs w:val="28"/>
                  <w:lang w:eastAsia="ru-RU"/>
                </w:rPr>
                <w:t>109</w:t>
              </w:r>
            </w:hyperlink>
            <w:r w:rsidRPr="00476444">
              <w:rPr>
                <w:rFonts w:ascii="Times New Roman" w:eastAsia="Times New Roman" w:hAnsi="Times New Roman" w:cs="Times New Roman"/>
                <w:b/>
                <w:sz w:val="28"/>
                <w:szCs w:val="28"/>
                <w:lang w:eastAsia="ru-RU"/>
              </w:rPr>
              <w:t xml:space="preserve">) и </w:t>
            </w:r>
            <w:hyperlink r:id="rId43" w:anchor="z134" w:history="1">
              <w:r w:rsidRPr="00476444">
                <w:rPr>
                  <w:rFonts w:ascii="Times New Roman" w:eastAsia="Times New Roman" w:hAnsi="Times New Roman" w:cs="Times New Roman"/>
                  <w:b/>
                  <w:sz w:val="28"/>
                  <w:szCs w:val="28"/>
                  <w:lang w:eastAsia="ru-RU"/>
                </w:rPr>
                <w:t>114</w:t>
              </w:r>
            </w:hyperlink>
            <w:r w:rsidRPr="00476444">
              <w:rPr>
                <w:rFonts w:ascii="Times New Roman" w:eastAsia="Times New Roman" w:hAnsi="Times New Roman" w:cs="Times New Roman"/>
                <w:b/>
                <w:sz w:val="28"/>
                <w:szCs w:val="28"/>
                <w:lang w:eastAsia="ru-RU"/>
              </w:rPr>
              <w:t xml:space="preserve"> настоящего Закона;</w:t>
            </w:r>
          </w:p>
          <w:p w:rsidR="00273016" w:rsidRPr="00476444" w:rsidRDefault="00273016" w:rsidP="00273016">
            <w:pPr>
              <w:pStyle w:val="a7"/>
              <w:shd w:val="clear" w:color="auto" w:fill="FFFFFF" w:themeFill="background1"/>
              <w:spacing w:line="240" w:lineRule="auto"/>
              <w:ind w:left="34" w:firstLine="459"/>
              <w:jc w:val="both"/>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lang w:eastAsia="ru-RU"/>
              </w:rPr>
              <w:t>9)</w:t>
            </w:r>
            <w:r w:rsidRPr="00476444">
              <w:rPr>
                <w:rFonts w:ascii="Times New Roman" w:hAnsi="Times New Roman" w:cs="Times New Roman"/>
                <w:b/>
                <w:sz w:val="28"/>
                <w:szCs w:val="28"/>
              </w:rPr>
              <w:t xml:space="preserve"> наниматель (поднаниматель) уклоняются в течение трех месяцев со дня получения уведомления от местного исполнительного органа о перезаключении договора найма (поднайма) жилища на новый срок, за исключением случаев, предусмотренных статьями 85 и 86 настоящего Закона.».</w:t>
            </w:r>
          </w:p>
        </w:tc>
        <w:tc>
          <w:tcPr>
            <w:tcW w:w="3205" w:type="dxa"/>
          </w:tcPr>
          <w:p w:rsidR="00273016" w:rsidRPr="00476444" w:rsidRDefault="00273016" w:rsidP="00273016">
            <w:pPr>
              <w:pStyle w:val="Default"/>
              <w:shd w:val="clear" w:color="auto" w:fill="FFFFFF" w:themeFill="background1"/>
              <w:ind w:firstLine="363"/>
              <w:jc w:val="both"/>
              <w:rPr>
                <w:color w:val="auto"/>
                <w:sz w:val="28"/>
                <w:szCs w:val="28"/>
              </w:rPr>
            </w:pPr>
            <w:r w:rsidRPr="00476444">
              <w:rPr>
                <w:color w:val="auto"/>
                <w:sz w:val="28"/>
                <w:szCs w:val="28"/>
              </w:rPr>
              <w:lastRenderedPageBreak/>
              <w:t xml:space="preserve">В целях исключения дублирования подпункта 1) настоящей   статьи.                  </w:t>
            </w:r>
          </w:p>
          <w:p w:rsidR="00273016" w:rsidRPr="00476444" w:rsidRDefault="00273016" w:rsidP="00273016">
            <w:pPr>
              <w:pStyle w:val="Default"/>
              <w:shd w:val="clear" w:color="auto" w:fill="FFFFFF" w:themeFill="background1"/>
              <w:ind w:firstLine="363"/>
              <w:jc w:val="both"/>
              <w:rPr>
                <w:color w:val="auto"/>
                <w:sz w:val="28"/>
                <w:szCs w:val="28"/>
              </w:rPr>
            </w:pPr>
            <w:r w:rsidRPr="00476444">
              <w:rPr>
                <w:color w:val="auto"/>
                <w:sz w:val="28"/>
                <w:szCs w:val="28"/>
              </w:rPr>
              <w:t xml:space="preserve">В соответствии с нормативным постановлением Конституционного Совета Республики Казахстан № 1 от 21 </w:t>
            </w:r>
            <w:r w:rsidRPr="00476444">
              <w:rPr>
                <w:color w:val="auto"/>
                <w:sz w:val="28"/>
                <w:szCs w:val="28"/>
              </w:rPr>
              <w:lastRenderedPageBreak/>
              <w:t xml:space="preserve">января 2020 года подпункт 8) статьи 107 Закона Республики Казахстан от 16  апреля 1997 года  «О жилищных отношениях» признан неконституционным. </w:t>
            </w:r>
          </w:p>
          <w:p w:rsidR="00273016" w:rsidRPr="00476444" w:rsidRDefault="00273016" w:rsidP="00273016">
            <w:pPr>
              <w:pStyle w:val="Default"/>
              <w:shd w:val="clear" w:color="auto" w:fill="FFFFFF" w:themeFill="background1"/>
              <w:ind w:firstLine="363"/>
              <w:jc w:val="both"/>
              <w:rPr>
                <w:color w:val="auto"/>
                <w:sz w:val="28"/>
                <w:szCs w:val="28"/>
              </w:rPr>
            </w:pPr>
            <w:r w:rsidRPr="00476444">
              <w:rPr>
                <w:color w:val="auto"/>
                <w:sz w:val="28"/>
                <w:szCs w:val="28"/>
              </w:rPr>
              <w:t xml:space="preserve">В связи с чем, согласно пункту 2 статьи 74 Конституции Республики Казахстан законы и иные правовые акты, признанные неконституционными, в том числе ущемляющие закрепленные Конституцией права и свободы человека и гражданина, отменяются и не подлежат применению. </w:t>
            </w:r>
          </w:p>
          <w:p w:rsidR="00273016" w:rsidRPr="00476444" w:rsidRDefault="00273016" w:rsidP="00273016">
            <w:pPr>
              <w:pStyle w:val="Default"/>
              <w:shd w:val="clear" w:color="auto" w:fill="FFFFFF" w:themeFill="background1"/>
              <w:ind w:firstLine="363"/>
              <w:jc w:val="both"/>
              <w:rPr>
                <w:color w:val="auto"/>
                <w:sz w:val="28"/>
                <w:szCs w:val="28"/>
              </w:rPr>
            </w:pPr>
            <w:r w:rsidRPr="00476444">
              <w:rPr>
                <w:color w:val="auto"/>
                <w:sz w:val="28"/>
                <w:szCs w:val="28"/>
              </w:rPr>
              <w:t xml:space="preserve">В целях своевременного перезаключения договора найма (поднайма) жилища на новый срок. </w:t>
            </w:r>
          </w:p>
          <w:p w:rsidR="00273016" w:rsidRPr="00476444" w:rsidRDefault="00273016" w:rsidP="00273016">
            <w:pPr>
              <w:pStyle w:val="Default"/>
              <w:shd w:val="clear" w:color="auto" w:fill="FFFFFF" w:themeFill="background1"/>
              <w:ind w:firstLine="363"/>
              <w:jc w:val="both"/>
              <w:rPr>
                <w:color w:val="auto"/>
                <w:sz w:val="28"/>
                <w:szCs w:val="28"/>
              </w:rPr>
            </w:pPr>
            <w:r w:rsidRPr="00476444">
              <w:rPr>
                <w:color w:val="auto"/>
                <w:sz w:val="28"/>
                <w:szCs w:val="28"/>
              </w:rPr>
              <w:t xml:space="preserve">За период отсутствия договора  найма (поднайма) бремя </w:t>
            </w:r>
            <w:r w:rsidRPr="00476444">
              <w:rPr>
                <w:color w:val="auto"/>
                <w:sz w:val="28"/>
                <w:szCs w:val="28"/>
              </w:rPr>
              <w:lastRenderedPageBreak/>
              <w:t>содержания жилища (коммунальные услуги, плата за аренду) несут местные исполнительные органы за счет местного бюджета. Кроме этого в период отсутствия договора найма местные исполнительные органы плату за аренду не вправе  требовать от нанимателя. Таким образом имеются ряд нанимателей которые после истечения срока договора намеренно не обращаются в местные исполнительные органы с заявлением о перезаключений договора. При обращении в судебные органы о выселении суды отказывают в выселении таких граждан, мотивируя свое решение отсутствием основании для выселения в статье 107.</w:t>
            </w: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14850" w:type="dxa"/>
            <w:gridSpan w:val="5"/>
          </w:tcPr>
          <w:p w:rsidR="00273016" w:rsidRPr="00476444" w:rsidRDefault="00273016" w:rsidP="00273016">
            <w:pPr>
              <w:pStyle w:val="Default"/>
              <w:numPr>
                <w:ilvl w:val="0"/>
                <w:numId w:val="36"/>
              </w:numPr>
              <w:shd w:val="clear" w:color="auto" w:fill="FFFFFF" w:themeFill="background1"/>
              <w:jc w:val="center"/>
              <w:rPr>
                <w:color w:val="auto"/>
                <w:sz w:val="28"/>
                <w:szCs w:val="28"/>
              </w:rPr>
            </w:pPr>
            <w:r w:rsidRPr="00476444">
              <w:rPr>
                <w:b/>
                <w:color w:val="auto"/>
                <w:sz w:val="28"/>
                <w:szCs w:val="28"/>
              </w:rPr>
              <w:lastRenderedPageBreak/>
              <w:t>Закон Республики Казахстан от 14 июля 1997 года «О нотариате»</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101</w:t>
            </w:r>
          </w:p>
        </w:tc>
        <w:tc>
          <w:tcPr>
            <w:tcW w:w="1804" w:type="dxa"/>
          </w:tcPr>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Пункт 3 статьи 54</w:t>
            </w:r>
          </w:p>
        </w:tc>
        <w:tc>
          <w:tcPr>
            <w:tcW w:w="4394"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Статья 54. Удостоверение договоров об отчуждении и залоге имущества, подлежащего регистрации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3. При удостоверении договоров отчуждения недвижимого имущества нотариус должен установить правовой режим земельного участка, на котором расположены </w:t>
            </w:r>
            <w:r w:rsidRPr="00476444">
              <w:rPr>
                <w:rFonts w:cs="Times New Roman"/>
                <w:szCs w:val="28"/>
              </w:rPr>
              <w:lastRenderedPageBreak/>
              <w:t>отчуждаемые объекты недвижимости.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Правоустанавливающие документы на земельный участок не истребуются при отчуждении жилых и нежилых помещений, находящихся в составе кондоминиума.</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bCs/>
                <w:color w:val="auto"/>
                <w:sz w:val="28"/>
                <w:szCs w:val="28"/>
              </w:rPr>
            </w:pPr>
            <w:r w:rsidRPr="00476444">
              <w:rPr>
                <w:rFonts w:ascii="Times New Roman" w:eastAsiaTheme="minorHAnsi" w:hAnsi="Times New Roman" w:cs="Times New Roman"/>
                <w:color w:val="auto"/>
                <w:spacing w:val="0"/>
                <w:sz w:val="28"/>
                <w:szCs w:val="28"/>
                <w:lang w:eastAsia="en-US"/>
              </w:rPr>
              <w:t xml:space="preserve">     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w:t>
            </w:r>
            <w:r w:rsidRPr="00476444">
              <w:rPr>
                <w:rFonts w:ascii="Times New Roman" w:eastAsiaTheme="minorHAnsi" w:hAnsi="Times New Roman" w:cs="Times New Roman"/>
                <w:color w:val="auto"/>
                <w:spacing w:val="0"/>
                <w:sz w:val="28"/>
                <w:szCs w:val="28"/>
                <w:lang w:eastAsia="en-US"/>
              </w:rPr>
              <w:lastRenderedPageBreak/>
              <w:t>имущество в банк второго уровня или Национальному оператору почты, в котором открыт банковский счет с целью обеспечения сделки.</w:t>
            </w:r>
          </w:p>
        </w:tc>
        <w:tc>
          <w:tcPr>
            <w:tcW w:w="4751" w:type="dxa"/>
          </w:tcPr>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lastRenderedPageBreak/>
              <w:t>Статья 54. Удостоверение договоров об отчуждении и залоге имущества, подлежащего регистрации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 xml:space="preserve">3. При удостоверении договоров отчуждения недвижимого имущества нотариус должен установить правовой режим земельного участка, на котором расположены отчуждаемые объекты </w:t>
            </w:r>
            <w:r w:rsidRPr="00476444">
              <w:rPr>
                <w:rFonts w:cs="Times New Roman"/>
                <w:szCs w:val="28"/>
              </w:rPr>
              <w:lastRenderedPageBreak/>
              <w:t>недвижимости.</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p w:rsidR="00273016" w:rsidRPr="00476444" w:rsidRDefault="00273016" w:rsidP="00273016">
            <w:pPr>
              <w:shd w:val="clear" w:color="auto" w:fill="FFFFFF" w:themeFill="background1"/>
              <w:ind w:firstLine="347"/>
              <w:jc w:val="both"/>
              <w:rPr>
                <w:rFonts w:cs="Times New Roman"/>
                <w:szCs w:val="28"/>
              </w:rPr>
            </w:pPr>
            <w:r w:rsidRPr="00476444">
              <w:rPr>
                <w:rFonts w:cs="Times New Roman"/>
                <w:szCs w:val="28"/>
              </w:rPr>
              <w:t>Правоустанавливающие документы на земельный участок не истребуются при отчуждении жилых и нежилых помещений, находящихся в составе кондоминиума.</w:t>
            </w:r>
          </w:p>
          <w:p w:rsidR="00273016" w:rsidRPr="00476444" w:rsidRDefault="00273016" w:rsidP="00273016">
            <w:pPr>
              <w:pStyle w:val="ac"/>
              <w:shd w:val="clear" w:color="auto" w:fill="FFFFFF" w:themeFill="background1"/>
              <w:spacing w:after="0" w:line="240" w:lineRule="auto"/>
              <w:jc w:val="both"/>
              <w:rPr>
                <w:rFonts w:ascii="Times New Roman" w:hAnsi="Times New Roman" w:cs="Times New Roman"/>
                <w:b/>
                <w:color w:val="auto"/>
                <w:sz w:val="28"/>
                <w:szCs w:val="28"/>
              </w:rPr>
            </w:pPr>
            <w:r w:rsidRPr="00476444">
              <w:rPr>
                <w:rFonts w:ascii="Times New Roman" w:eastAsiaTheme="minorHAnsi" w:hAnsi="Times New Roman" w:cs="Times New Roman"/>
                <w:color w:val="auto"/>
                <w:spacing w:val="0"/>
                <w:sz w:val="28"/>
                <w:szCs w:val="28"/>
                <w:lang w:eastAsia="en-US"/>
              </w:rPr>
              <w:t xml:space="preserve">     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w:t>
            </w:r>
            <w:r w:rsidRPr="00476444">
              <w:rPr>
                <w:rFonts w:ascii="Times New Roman" w:eastAsiaTheme="minorHAnsi" w:hAnsi="Times New Roman" w:cs="Times New Roman"/>
                <w:b/>
                <w:color w:val="auto"/>
                <w:spacing w:val="0"/>
                <w:sz w:val="28"/>
                <w:szCs w:val="28"/>
                <w:lang w:eastAsia="en-US"/>
              </w:rPr>
              <w:t xml:space="preserve">жилищный строительный сберегательный банк, обладающий статусом национального института </w:t>
            </w:r>
            <w:r w:rsidRPr="00476444">
              <w:rPr>
                <w:rFonts w:ascii="Times New Roman" w:eastAsiaTheme="minorHAnsi" w:hAnsi="Times New Roman" w:cs="Times New Roman"/>
                <w:b/>
                <w:color w:val="auto"/>
                <w:spacing w:val="0"/>
                <w:sz w:val="28"/>
                <w:szCs w:val="28"/>
                <w:lang w:eastAsia="en-US"/>
              </w:rPr>
              <w:lastRenderedPageBreak/>
              <w:t>развития,</w:t>
            </w:r>
            <w:r w:rsidRPr="00476444">
              <w:rPr>
                <w:rFonts w:ascii="Times New Roman" w:eastAsiaTheme="minorHAnsi" w:hAnsi="Times New Roman" w:cs="Times New Roman"/>
                <w:color w:val="auto"/>
                <w:spacing w:val="0"/>
                <w:sz w:val="28"/>
                <w:szCs w:val="28"/>
                <w:lang w:eastAsia="en-US"/>
              </w:rPr>
              <w:t xml:space="preserve"> или Национальному оператору почты, в котором открыт банковский счет с целью обеспечения сделки.</w:t>
            </w:r>
          </w:p>
        </w:tc>
        <w:tc>
          <w:tcPr>
            <w:tcW w:w="3205" w:type="dxa"/>
          </w:tcPr>
          <w:p w:rsidR="00273016" w:rsidRPr="00476444" w:rsidRDefault="00273016" w:rsidP="00273016">
            <w:pPr>
              <w:pStyle w:val="Default"/>
              <w:shd w:val="clear" w:color="auto" w:fill="FFFFFF" w:themeFill="background1"/>
              <w:rPr>
                <w:color w:val="auto"/>
                <w:sz w:val="28"/>
                <w:szCs w:val="28"/>
              </w:rPr>
            </w:pPr>
            <w:r w:rsidRPr="00476444">
              <w:rPr>
                <w:color w:val="auto"/>
                <w:sz w:val="28"/>
                <w:szCs w:val="28"/>
              </w:rPr>
              <w:lastRenderedPageBreak/>
              <w:t xml:space="preserve">В целях распространения нормы на жилищный строительный сберегательный банк, обладающий статусом национального института развития, не являющийся банком второго уровня. </w:t>
            </w:r>
          </w:p>
        </w:tc>
      </w:tr>
      <w:tr w:rsidR="00273016" w:rsidRPr="00476444" w:rsidTr="00273016">
        <w:tc>
          <w:tcPr>
            <w:tcW w:w="14850" w:type="dxa"/>
            <w:gridSpan w:val="5"/>
          </w:tcPr>
          <w:p w:rsidR="00273016" w:rsidRPr="00476444" w:rsidRDefault="00273016" w:rsidP="00273016">
            <w:pPr>
              <w:pStyle w:val="a7"/>
              <w:numPr>
                <w:ilvl w:val="0"/>
                <w:numId w:val="36"/>
              </w:numPr>
              <w:shd w:val="clear" w:color="auto" w:fill="FFFFFF" w:themeFill="background1"/>
              <w:spacing w:before="120" w:after="120" w:line="240" w:lineRule="auto"/>
              <w:ind w:left="0" w:firstLine="0"/>
              <w:jc w:val="center"/>
              <w:rPr>
                <w:rFonts w:ascii="Times New Roman" w:hAnsi="Times New Roman" w:cs="Times New Roman"/>
                <w:sz w:val="28"/>
                <w:szCs w:val="28"/>
              </w:rPr>
            </w:pPr>
            <w:r w:rsidRPr="00476444">
              <w:rPr>
                <w:rFonts w:ascii="Times New Roman" w:eastAsia="Times New Roman" w:hAnsi="Times New Roman" w:cs="Times New Roman"/>
                <w:b/>
                <w:sz w:val="28"/>
                <w:szCs w:val="28"/>
              </w:rPr>
              <w:lastRenderedPageBreak/>
              <w:t>Закон Республики Казахстан «О жилищных строительных сбережениях в Республике Казахстан» от 7 декабря 2000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102</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подпункт 4) статьи 2 </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4) сумма накопленных денег - фактически накопленные вкладчиком деньги, состоящие из его вкладов, начисленных на них вознаграждений жилищным строительным сберегательным банком и премий государства;</w:t>
            </w:r>
          </w:p>
          <w:p w:rsidR="00273016" w:rsidRPr="00476444" w:rsidRDefault="00273016" w:rsidP="00273016">
            <w:pPr>
              <w:shd w:val="clear" w:color="auto" w:fill="FFFFFF" w:themeFill="background1"/>
              <w:ind w:firstLine="170"/>
              <w:jc w:val="both"/>
              <w:rPr>
                <w:rFonts w:cs="Times New Roman"/>
                <w:szCs w:val="28"/>
              </w:rPr>
            </w:pP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Style w:val="s0"/>
                <w:rFonts w:cs="Times New Roman"/>
                <w:szCs w:val="28"/>
              </w:rPr>
              <w:t xml:space="preserve">4) сумма накопленных денег - фактически накопленные вкладчиком, </w:t>
            </w:r>
            <w:r w:rsidRPr="00476444">
              <w:rPr>
                <w:rStyle w:val="s0"/>
                <w:rFonts w:cs="Times New Roman"/>
                <w:b/>
                <w:szCs w:val="28"/>
              </w:rPr>
              <w:t>вкладчиком накоплений средств на капитальный ремонт общего имущества объекта кондоминиума</w:t>
            </w:r>
            <w:r w:rsidRPr="00476444">
              <w:rPr>
                <w:rStyle w:val="s0"/>
                <w:rFonts w:cs="Times New Roman"/>
                <w:szCs w:val="28"/>
              </w:rPr>
              <w:t xml:space="preserve"> деньги, состоящие из его вкладов, начисленных на них вознаграждений жилищным строительным сберегательным банком и премий государства </w:t>
            </w:r>
            <w:r w:rsidRPr="00476444">
              <w:rPr>
                <w:rStyle w:val="s0"/>
                <w:rFonts w:cs="Times New Roman"/>
                <w:b/>
                <w:szCs w:val="28"/>
              </w:rPr>
              <w:t>с учетом ограничения по начислению премии государства, предусмотренного частью второй пункта 1 статьи 10 настоящего Закона</w:t>
            </w:r>
            <w:r w:rsidRPr="00476444">
              <w:rPr>
                <w:rStyle w:val="s0"/>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Изменения вносятся в Закон Республики Казахстан </w:t>
            </w:r>
            <w:r w:rsidRPr="00476444">
              <w:rPr>
                <w:rFonts w:eastAsia="Times New Roman" w:cs="Times New Roman"/>
                <w:spacing w:val="2"/>
                <w:szCs w:val="28"/>
                <w:lang w:eastAsia="ru-RU"/>
              </w:rPr>
              <w:t>«О жилищных строительных сбережениях в Республике Казахстан»</w:t>
            </w:r>
            <w:r w:rsidRPr="00476444">
              <w:rPr>
                <w:rFonts w:cs="Times New Roman"/>
                <w:szCs w:val="28"/>
              </w:rPr>
              <w:t xml:space="preserve"> в связи, с внедрением системы </w:t>
            </w:r>
            <w:r w:rsidRPr="00476444">
              <w:rPr>
                <w:rFonts w:eastAsia="Times New Roman" w:cs="Times New Roman"/>
                <w:szCs w:val="28"/>
                <w:lang w:eastAsia="ru-RU"/>
              </w:rPr>
              <w:t xml:space="preserve">накоплений вкладчиками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103</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5) статьи 2</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lastRenderedPageBreak/>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eastAsia="Calibri" w:cs="Times New Roman"/>
                <w:szCs w:val="28"/>
              </w:rPr>
            </w:pPr>
            <w:r w:rsidRPr="00476444">
              <w:rPr>
                <w:rFonts w:cs="Times New Roman"/>
                <w:szCs w:val="28"/>
              </w:rPr>
              <w:t>5) минимально необходимый размер накопленных денег - деньги, определенные в договоре о жилищных строительных сбережениях для получения жилищного займа;</w:t>
            </w: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lastRenderedPageBreak/>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lastRenderedPageBreak/>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eastAsia="Calibri" w:cs="Times New Roman"/>
                <w:szCs w:val="28"/>
              </w:rPr>
            </w:pPr>
            <w:r w:rsidRPr="00476444">
              <w:rPr>
                <w:rFonts w:cs="Times New Roman"/>
                <w:szCs w:val="28"/>
              </w:rPr>
              <w:t xml:space="preserve">5) минимально необходимый размер накопленных денег - деньги, определенные в договорах о жилищных строительных сбережениях </w:t>
            </w:r>
            <w:r w:rsidRPr="00476444">
              <w:rPr>
                <w:rFonts w:cs="Times New Roman"/>
                <w:b/>
                <w:szCs w:val="28"/>
              </w:rPr>
              <w:t>или о накоплении средств на капитальный ремонт общего имущества объекта кондоминиума</w:t>
            </w:r>
            <w:r w:rsidRPr="00476444">
              <w:rPr>
                <w:rFonts w:cs="Times New Roman"/>
                <w:szCs w:val="28"/>
              </w:rPr>
              <w:t xml:space="preserve"> для получения жилищного займа;</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w:t>
            </w:r>
            <w:r w:rsidRPr="00476444">
              <w:rPr>
                <w:rFonts w:cs="Times New Roman"/>
                <w:szCs w:val="28"/>
              </w:rPr>
              <w:lastRenderedPageBreak/>
              <w:t xml:space="preserve">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104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6) статьи 2</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6) срок накопления - период времени, в течение которого вкладчиком производится накопление жилищных строительных сбережений;</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6) срок накопления - период времени, в течение которого вкладчиком, </w:t>
            </w:r>
            <w:r w:rsidRPr="00476444">
              <w:rPr>
                <w:rStyle w:val="s0"/>
                <w:rFonts w:cs="Times New Roman"/>
                <w:b/>
                <w:szCs w:val="28"/>
              </w:rPr>
              <w:t>вкладчиком накоплений средств на капитальный ремонт общего имущества объекта кондоминиума</w:t>
            </w:r>
            <w:r w:rsidRPr="00476444">
              <w:rPr>
                <w:rStyle w:val="s0"/>
                <w:rFonts w:cs="Times New Roman"/>
                <w:szCs w:val="28"/>
              </w:rPr>
              <w:t xml:space="preserve"> производится накопление жилищных строительных сбережений;</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7) статьи 2</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 xml:space="preserve">В настоящем Законе используются следующие </w:t>
            </w:r>
            <w:r w:rsidRPr="00476444">
              <w:rPr>
                <w:rStyle w:val="s0"/>
                <w:rFonts w:cs="Times New Roman"/>
                <w:szCs w:val="28"/>
              </w:rPr>
              <w:lastRenderedPageBreak/>
              <w:t>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7) ставка вознаграждения по займу - процентная ставка, оплачиваемая вкладчиком по договорам о жилищных строительных сбережениях и банковского займа, за предоставленный жилищным строительным сберегательным банком заем в процентном выражении к основному долгу из расчета годового размера денег, причитающихся жилищному строительному сберегательному банку;</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lastRenderedPageBreak/>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 xml:space="preserve">В настоящем Законе используются следующие основные </w:t>
            </w:r>
            <w:r w:rsidRPr="00476444">
              <w:rPr>
                <w:rStyle w:val="s0"/>
                <w:rFonts w:cs="Times New Roman"/>
                <w:szCs w:val="28"/>
              </w:rPr>
              <w:lastRenderedPageBreak/>
              <w:t>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7) ставка вознаграждения по займу - процентная ставка, оплачиваемая вкладчиком, </w:t>
            </w:r>
            <w:r w:rsidRPr="00476444">
              <w:rPr>
                <w:rStyle w:val="s0"/>
                <w:rFonts w:cs="Times New Roman"/>
                <w:b/>
                <w:szCs w:val="28"/>
              </w:rPr>
              <w:t>вкладчиком накоплений средств на капитальный ремонт общего имущества объекта кондоминиума</w:t>
            </w:r>
            <w:r w:rsidRPr="00476444">
              <w:rPr>
                <w:rStyle w:val="s0"/>
                <w:rFonts w:cs="Times New Roman"/>
                <w:szCs w:val="28"/>
              </w:rPr>
              <w:t xml:space="preserve"> по договорам о жилищных строительных сбережениях,</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Style w:val="s0"/>
                <w:rFonts w:cs="Times New Roman"/>
                <w:szCs w:val="28"/>
              </w:rPr>
              <w:t xml:space="preserve"> и банковского займа, за предоставленный жилищным строительным сберегательным банком заем в процентном выражении к основному долгу из расчета годового размера денег, причитающихся жилищному строительному сберегательному банку;</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 xml:space="preserve">средств на капитальный </w:t>
            </w:r>
            <w:r w:rsidRPr="00476444">
              <w:rPr>
                <w:rStyle w:val="s0"/>
                <w:rFonts w:cs="Times New Roman"/>
                <w:szCs w:val="28"/>
              </w:rPr>
              <w:lastRenderedPageBreak/>
              <w:t>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106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7-1) статьи 2</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Отсутствует</w:t>
            </w:r>
          </w:p>
          <w:p w:rsidR="00273016" w:rsidRPr="00476444" w:rsidRDefault="00273016" w:rsidP="00273016">
            <w:pPr>
              <w:shd w:val="clear" w:color="auto" w:fill="FFFFFF" w:themeFill="background1"/>
              <w:ind w:firstLine="400"/>
              <w:jc w:val="both"/>
              <w:rPr>
                <w:rStyle w:val="s0"/>
                <w:rFonts w:cs="Times New Roman"/>
                <w:szCs w:val="28"/>
              </w:rPr>
            </w:pPr>
          </w:p>
        </w:tc>
        <w:tc>
          <w:tcPr>
            <w:tcW w:w="4751" w:type="dxa"/>
          </w:tcPr>
          <w:p w:rsidR="00273016" w:rsidRPr="00476444" w:rsidRDefault="00273016" w:rsidP="00273016">
            <w:pPr>
              <w:shd w:val="clear" w:color="auto" w:fill="FFFFFF" w:themeFill="background1"/>
              <w:jc w:val="both"/>
              <w:rPr>
                <w:b/>
              </w:rPr>
            </w:pPr>
            <w:r w:rsidRPr="00476444">
              <w:rPr>
                <w:b/>
              </w:rPr>
              <w:t>7-1) гарантийное возмещение - сумма денег, подлежащая выплате вкладчику</w:t>
            </w:r>
            <w:r w:rsidRPr="00476444">
              <w:rPr>
                <w:rFonts w:eastAsia="Times New Roman" w:cs="Times New Roman"/>
                <w:b/>
                <w:szCs w:val="28"/>
                <w:lang w:eastAsia="ru-RU"/>
              </w:rPr>
              <w:t xml:space="preserve"> жилищного строительного сберегательного банка, обладающего </w:t>
            </w:r>
            <w:r w:rsidRPr="00476444">
              <w:rPr>
                <w:rFonts w:cs="Times New Roman"/>
                <w:b/>
                <w:snapToGrid w:val="0"/>
                <w:szCs w:val="28"/>
              </w:rPr>
              <w:t>статусом национального института развития, государством</w:t>
            </w:r>
            <w:r w:rsidRPr="00476444">
              <w:rPr>
                <w:b/>
              </w:rPr>
              <w:t xml:space="preserve"> в соответствии с настоящим Законом.</w:t>
            </w:r>
          </w:p>
          <w:p w:rsidR="00273016" w:rsidRPr="00476444" w:rsidRDefault="00273016" w:rsidP="00273016">
            <w:pPr>
              <w:shd w:val="clear" w:color="auto" w:fill="FFFFFF" w:themeFill="background1"/>
              <w:ind w:firstLine="400"/>
              <w:jc w:val="both"/>
              <w:rPr>
                <w:rStyle w:val="s0"/>
                <w:rFonts w:cs="Times New Roman"/>
                <w:szCs w:val="28"/>
              </w:rPr>
            </w:pP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В связи с наделением жилищного строительного банка особым правовым статусом.</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Обязательство по сохранности сбережений вкладчиков возлагается на </w:t>
            </w:r>
            <w:r w:rsidRPr="00476444">
              <w:rPr>
                <w:rFonts w:cs="Times New Roman"/>
                <w:szCs w:val="28"/>
              </w:rPr>
              <w:lastRenderedPageBreak/>
              <w:t>Правительство Республики Казахстан.</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107</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8) статьи 2</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8) комиссионный сбор - деньги, которые оплачиваются вкладчиком жилищному строительному сберегательному банку за услуги по заключению договора о жилищных строительных сбережениях;</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8) комиссионный сбор - деньги, которые оплачиваются вкладчиком, </w:t>
            </w:r>
            <w:r w:rsidRPr="00476444">
              <w:rPr>
                <w:rStyle w:val="s0"/>
                <w:rFonts w:cs="Times New Roman"/>
                <w:b/>
                <w:szCs w:val="28"/>
              </w:rPr>
              <w:t>вкладчиком накоплений средств на капитальный ремонт общего имущества объекта кондоминиума</w:t>
            </w:r>
            <w:r w:rsidRPr="00476444">
              <w:rPr>
                <w:rStyle w:val="s0"/>
                <w:rFonts w:cs="Times New Roman"/>
                <w:szCs w:val="28"/>
              </w:rPr>
              <w:t xml:space="preserve"> жилищному строительному сберегательному банку за услуги по заключению договоров о жилищных строительных сбережениях </w:t>
            </w:r>
            <w:r w:rsidRPr="00476444">
              <w:rPr>
                <w:rStyle w:val="s0"/>
                <w:rFonts w:cs="Times New Roman"/>
                <w:b/>
                <w:szCs w:val="28"/>
              </w:rPr>
              <w:t>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Style w:val="s0"/>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108</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w:t>
            </w:r>
          </w:p>
        </w:tc>
        <w:tc>
          <w:tcPr>
            <w:tcW w:w="4394" w:type="dxa"/>
          </w:tcPr>
          <w:p w:rsidR="00273016" w:rsidRPr="00476444" w:rsidRDefault="00273016" w:rsidP="00273016">
            <w:pPr>
              <w:shd w:val="clear" w:color="auto" w:fill="FFFFFF" w:themeFill="background1"/>
              <w:jc w:val="both"/>
              <w:rPr>
                <w:rStyle w:val="s0"/>
                <w:rFonts w:cs="Times New Roman"/>
                <w:szCs w:val="28"/>
              </w:rPr>
            </w:pPr>
            <w:r w:rsidRPr="00476444">
              <w:rPr>
                <w:rStyle w:val="s0"/>
                <w:rFonts w:cs="Times New Roman"/>
                <w:szCs w:val="28"/>
              </w:rPr>
              <w:t xml:space="preserve">      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b/>
                <w:szCs w:val="28"/>
              </w:rPr>
              <w:t>8-2) отсутствует;</w:t>
            </w:r>
          </w:p>
        </w:tc>
        <w:tc>
          <w:tcPr>
            <w:tcW w:w="4751" w:type="dxa"/>
          </w:tcPr>
          <w:p w:rsidR="00273016" w:rsidRPr="00476444" w:rsidRDefault="00273016" w:rsidP="00273016">
            <w:pPr>
              <w:shd w:val="clear" w:color="auto" w:fill="FFFFFF" w:themeFill="background1"/>
              <w:jc w:val="both"/>
              <w:rPr>
                <w:rStyle w:val="s0"/>
                <w:rFonts w:cs="Times New Roman"/>
                <w:szCs w:val="28"/>
              </w:rPr>
            </w:pPr>
            <w:r w:rsidRPr="00476444">
              <w:rPr>
                <w:rStyle w:val="s0"/>
                <w:rFonts w:cs="Times New Roman"/>
                <w:szCs w:val="28"/>
              </w:rPr>
              <w:t xml:space="preserve">      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b/>
                <w:szCs w:val="28"/>
              </w:rPr>
              <w:t xml:space="preserve">8-2) </w:t>
            </w:r>
            <w:r w:rsidRPr="00476444">
              <w:rPr>
                <w:rFonts w:cs="Times New Roman"/>
                <w:b/>
                <w:szCs w:val="28"/>
              </w:rPr>
              <w:t>договор о накоплении средств на капитальный ремонт общего имущества объекта кондоминиума</w:t>
            </w:r>
            <w:r w:rsidRPr="00476444">
              <w:rPr>
                <w:rStyle w:val="s0"/>
                <w:rFonts w:cs="Times New Roman"/>
                <w:b/>
                <w:szCs w:val="28"/>
              </w:rPr>
              <w:t xml:space="preserve"> - </w:t>
            </w:r>
            <w:r w:rsidRPr="00476444">
              <w:rPr>
                <w:rFonts w:cs="Times New Roman"/>
                <w:b/>
                <w:szCs w:val="28"/>
              </w:rPr>
              <w:t xml:space="preserve"> договор о накоплении средств на </w:t>
            </w:r>
            <w:r w:rsidRPr="00476444">
              <w:rPr>
                <w:rFonts w:cs="Times New Roman"/>
                <w:b/>
                <w:szCs w:val="28"/>
              </w:rPr>
              <w:lastRenderedPageBreak/>
              <w:t xml:space="preserve">капитальный ремонт общего имущества объекта кондоминиума, заключаемый между </w:t>
            </w:r>
            <w:r w:rsidRPr="00476444">
              <w:rPr>
                <w:rFonts w:cs="Times New Roman"/>
                <w:szCs w:val="28"/>
              </w:rPr>
              <w:t xml:space="preserve"> </w:t>
            </w:r>
            <w:r w:rsidRPr="00476444">
              <w:rPr>
                <w:rFonts w:cs="Times New Roman"/>
                <w:b/>
                <w:szCs w:val="28"/>
              </w:rPr>
              <w:t>вкладчиком накоплений средств на капитальный ремонт общего имущества объекта кондоминиума и жилищным строительным сберегательным банком</w:t>
            </w:r>
            <w:r w:rsidRPr="00476444">
              <w:rPr>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Приведение в соответствие с Законом Республики Казахстан «О внесении изменений и дополнений в некоторые законодательные акты Республики Казахстан по вопросам жилищно-коммунального хозяйства» в связи, с </w:t>
            </w:r>
            <w:r w:rsidRPr="00476444">
              <w:rPr>
                <w:rFonts w:cs="Times New Roman"/>
                <w:szCs w:val="28"/>
              </w:rPr>
              <w:lastRenderedPageBreak/>
              <w:t>внедрением системы накоплений вкладчиками 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109</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10) статьи 2</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ind w:firstLine="170"/>
              <w:jc w:val="both"/>
              <w:rPr>
                <w:rFonts w:eastAsia="Calibri" w:cs="Times New Roman"/>
                <w:szCs w:val="28"/>
              </w:rPr>
            </w:pPr>
            <w:r w:rsidRPr="00476444">
              <w:rPr>
                <w:rFonts w:cs="Times New Roman"/>
                <w:szCs w:val="28"/>
              </w:rPr>
              <w:t xml:space="preserve">   10) ставка вознаграждения по вкладу - процентная ставка,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соответствии с внутренними документами жилищного строительного сберегательного банка</w:t>
            </w: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ind w:firstLine="170"/>
              <w:jc w:val="both"/>
              <w:rPr>
                <w:rFonts w:eastAsia="Calibri" w:cs="Times New Roman"/>
                <w:szCs w:val="28"/>
              </w:rPr>
            </w:pPr>
            <w:r w:rsidRPr="00476444">
              <w:rPr>
                <w:rFonts w:cs="Times New Roman"/>
                <w:szCs w:val="28"/>
              </w:rPr>
              <w:t xml:space="preserve"> 10) ставка вознаграждения по вкладу - процентная ставка, начисляемая жилищным строительным сберегательным банком по договору о жилищных строительных сбережениях</w:t>
            </w:r>
            <w:r w:rsidRPr="00476444">
              <w:rPr>
                <w:rStyle w:val="s0"/>
                <w:rFonts w:cs="Times New Roman"/>
                <w:b/>
                <w:szCs w:val="28"/>
              </w:rPr>
              <w:t xml:space="preserve"> 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Fonts w:cs="Times New Roman"/>
                <w:szCs w:val="28"/>
              </w:rPr>
              <w:t xml:space="preserve"> на фактически накопленный остаток вклада по итогам года в соответствии с внутренними документами жилищного строительного сберегательного банка;</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110</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13) статьи 2</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 xml:space="preserve">В настоящем Законе </w:t>
            </w:r>
            <w:r w:rsidRPr="00476444">
              <w:rPr>
                <w:rStyle w:val="s0"/>
                <w:rFonts w:cs="Times New Roman"/>
                <w:szCs w:val="28"/>
              </w:rPr>
              <w:lastRenderedPageBreak/>
              <w:t>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13) жилищные строительные сбережения - деньги, накопленные вкладчиками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lastRenderedPageBreak/>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 xml:space="preserve">В настоящем Законе </w:t>
            </w:r>
            <w:r w:rsidRPr="00476444">
              <w:rPr>
                <w:rStyle w:val="s0"/>
                <w:rFonts w:cs="Times New Roman"/>
                <w:szCs w:val="28"/>
              </w:rPr>
              <w:lastRenderedPageBreak/>
              <w:t>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  13) жилищные строительные сбережения - деньги, накопленные вкладчиками, </w:t>
            </w:r>
            <w:r w:rsidRPr="00476444">
              <w:rPr>
                <w:rStyle w:val="s0"/>
                <w:rFonts w:cs="Times New Roman"/>
                <w:b/>
                <w:szCs w:val="28"/>
              </w:rPr>
              <w:t>вкладчиками накоплений средств на капитальный ремонт общего имущества объекта кондоминиума</w:t>
            </w:r>
            <w:r w:rsidRPr="00476444">
              <w:rPr>
                <w:rStyle w:val="s0"/>
                <w:rFonts w:cs="Times New Roman"/>
                <w:szCs w:val="28"/>
              </w:rPr>
              <w:t xml:space="preserve">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 </w:t>
            </w:r>
            <w:r w:rsidRPr="00476444">
              <w:rPr>
                <w:rStyle w:val="s0"/>
                <w:rFonts w:cs="Times New Roman"/>
                <w:b/>
                <w:szCs w:val="28"/>
              </w:rPr>
              <w:t>с учетом ограничений по начислению премии государства, предусмотренного частью второй пункта 1 статьи 10 настоящего Закона</w:t>
            </w:r>
            <w:r w:rsidRPr="00476444">
              <w:rPr>
                <w:rStyle w:val="s0"/>
                <w:rFonts w:cs="Times New Roman"/>
                <w:szCs w:val="28"/>
              </w:rPr>
              <w:t xml:space="preserve">; </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lastRenderedPageBreak/>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b/>
                <w:szCs w:val="28"/>
                <w:lang w:eastAsia="ru-RU"/>
              </w:rPr>
            </w:pPr>
            <w:r w:rsidRPr="00476444">
              <w:rPr>
                <w:rFonts w:eastAsia="Times New Roman" w:cs="Times New Roman"/>
                <w:szCs w:val="28"/>
                <w:lang w:eastAsia="ru-RU"/>
              </w:rPr>
              <w:lastRenderedPageBreak/>
              <w:t>111</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подпункт 14) статьи 2 </w:t>
            </w:r>
          </w:p>
        </w:tc>
        <w:tc>
          <w:tcPr>
            <w:tcW w:w="4394"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 xml:space="preserve">14) система жилищных строительных сбережений - замкнутая система </w:t>
            </w:r>
            <w:r w:rsidRPr="00476444">
              <w:rPr>
                <w:rStyle w:val="s0"/>
                <w:rFonts w:cs="Times New Roman"/>
                <w:szCs w:val="28"/>
              </w:rPr>
              <w:lastRenderedPageBreak/>
              <w:t>финансирования мероприятий по улучшению жилищных условий, основанная на привлечении денег вкладчиков в жилищные строительные сбережения, начисленных на них премий государства и предоставлении им жилищных займов в соответствии с настоящим Законом и условиями договора о жилищных строительных сбережениях;</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lastRenderedPageBreak/>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14) система жилищных строительных сбережений - замкнутая система финансирования </w:t>
            </w:r>
            <w:r w:rsidRPr="00476444">
              <w:rPr>
                <w:rStyle w:val="s0"/>
                <w:rFonts w:cs="Times New Roman"/>
                <w:szCs w:val="28"/>
              </w:rPr>
              <w:lastRenderedPageBreak/>
              <w:t xml:space="preserve">мероприятий по улучшению жилищных условий, основанная на привлечении денег вкладчиков, </w:t>
            </w:r>
            <w:r w:rsidRPr="00476444">
              <w:rPr>
                <w:rStyle w:val="s0"/>
                <w:rFonts w:cs="Times New Roman"/>
                <w:b/>
                <w:szCs w:val="28"/>
              </w:rPr>
              <w:t>вкладчиков накоплений средств на капитальный ремонт общего имущества объекта кондоминиума</w:t>
            </w:r>
            <w:r w:rsidRPr="00476444">
              <w:rPr>
                <w:rStyle w:val="s0"/>
                <w:rFonts w:cs="Times New Roman"/>
                <w:szCs w:val="28"/>
              </w:rPr>
              <w:t xml:space="preserve"> в жилищные строительные сбережения, начисленных на них премий государства, за исключением части </w:t>
            </w:r>
            <w:r w:rsidRPr="00476444">
              <w:rPr>
                <w:rStyle w:val="s0"/>
                <w:rFonts w:cs="Times New Roman"/>
                <w:b/>
                <w:szCs w:val="28"/>
              </w:rPr>
              <w:t>второй пункта 1 статьи 10 настоящего Закона,</w:t>
            </w:r>
            <w:r w:rsidRPr="00476444">
              <w:rPr>
                <w:rStyle w:val="s0"/>
                <w:rFonts w:cs="Times New Roman"/>
                <w:szCs w:val="28"/>
              </w:rPr>
              <w:t xml:space="preserve"> и предоставлении им жилищных займов в соответствии с настоящим Законом и условиями договоров о жилищных строительных сбережениях </w:t>
            </w:r>
            <w:r w:rsidRPr="00476444">
              <w:rPr>
                <w:rStyle w:val="s0"/>
                <w:rFonts w:cs="Times New Roman"/>
                <w:b/>
                <w:szCs w:val="28"/>
              </w:rPr>
              <w:t>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Style w:val="s0"/>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112</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подпункт 16) статьи 2</w:t>
            </w:r>
          </w:p>
        </w:tc>
        <w:tc>
          <w:tcPr>
            <w:tcW w:w="4394" w:type="dxa"/>
          </w:tcPr>
          <w:p w:rsidR="00273016" w:rsidRPr="00476444" w:rsidRDefault="00273016" w:rsidP="00273016">
            <w:pPr>
              <w:shd w:val="clear" w:color="auto" w:fill="FFFFFF" w:themeFill="background1"/>
              <w:jc w:val="both"/>
              <w:rPr>
                <w:rStyle w:val="s0"/>
                <w:rFonts w:cs="Times New Roman"/>
                <w:szCs w:val="28"/>
              </w:rPr>
            </w:pPr>
            <w:r w:rsidRPr="00476444">
              <w:rPr>
                <w:rStyle w:val="s0"/>
                <w:rFonts w:cs="Times New Roman"/>
                <w:szCs w:val="28"/>
              </w:rPr>
              <w:t xml:space="preserve">      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jc w:val="both"/>
              <w:rPr>
                <w:rFonts w:cs="Times New Roman"/>
                <w:szCs w:val="28"/>
              </w:rPr>
            </w:pPr>
            <w:r w:rsidRPr="00476444">
              <w:rPr>
                <w:rStyle w:val="s0"/>
                <w:rFonts w:cs="Times New Roman"/>
                <w:szCs w:val="28"/>
              </w:rPr>
              <w:t xml:space="preserve">      16) вклад (депозит) в жилищные строительные сбережения - деньги, вносимые вкладчиком или третьими лицами на счет вкладчика, открытый в жилищном строительном </w:t>
            </w:r>
            <w:r w:rsidRPr="00476444">
              <w:rPr>
                <w:rStyle w:val="s0"/>
                <w:rFonts w:cs="Times New Roman"/>
                <w:szCs w:val="28"/>
              </w:rPr>
              <w:lastRenderedPageBreak/>
              <w:t>сберегательном банке в соответствии с условиями договора о жилищных строительных сбережениях;</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jc w:val="both"/>
              <w:rPr>
                <w:rStyle w:val="s0"/>
                <w:rFonts w:cs="Times New Roman"/>
                <w:szCs w:val="28"/>
              </w:rPr>
            </w:pPr>
            <w:r w:rsidRPr="00476444">
              <w:rPr>
                <w:rStyle w:val="s0"/>
                <w:rFonts w:cs="Times New Roman"/>
                <w:szCs w:val="28"/>
              </w:rPr>
              <w:lastRenderedPageBreak/>
              <w:t xml:space="preserve">      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16) вклад (депозит) в жилищные строительные сбережения - деньги, вносимые вкладчиком, </w:t>
            </w:r>
            <w:r w:rsidRPr="00476444">
              <w:rPr>
                <w:rStyle w:val="s0"/>
                <w:rFonts w:cs="Times New Roman"/>
                <w:b/>
                <w:szCs w:val="28"/>
              </w:rPr>
              <w:t>вкладчиком накоплений средств на капитальный ремонт общего имущества объекта кондоминиума</w:t>
            </w:r>
            <w:r w:rsidRPr="00476444">
              <w:rPr>
                <w:rStyle w:val="s0"/>
                <w:rFonts w:cs="Times New Roman"/>
                <w:szCs w:val="28"/>
              </w:rPr>
              <w:t xml:space="preserve"> </w:t>
            </w:r>
            <w:r w:rsidRPr="00476444">
              <w:rPr>
                <w:rStyle w:val="s0"/>
                <w:rFonts w:cs="Times New Roman"/>
                <w:szCs w:val="28"/>
              </w:rPr>
              <w:lastRenderedPageBreak/>
              <w:t xml:space="preserve">или третьими лицами на счет вкладчика, </w:t>
            </w:r>
            <w:r w:rsidRPr="00476444">
              <w:rPr>
                <w:rStyle w:val="s0"/>
                <w:rFonts w:cs="Times New Roman"/>
                <w:b/>
                <w:szCs w:val="28"/>
              </w:rPr>
              <w:t>вкладчика накоплений средств на капитальный ремонт общего имущества объекта кондоминиума</w:t>
            </w:r>
            <w:r w:rsidRPr="00476444">
              <w:rPr>
                <w:rStyle w:val="s0"/>
                <w:rFonts w:cs="Times New Roman"/>
                <w:szCs w:val="28"/>
              </w:rPr>
              <w:t xml:space="preserve">, открытый в жилищном строительном сберегательном банке в соответствии с условиями договоров о жилищных строительных сбережениях </w:t>
            </w:r>
            <w:r w:rsidRPr="00476444">
              <w:rPr>
                <w:rStyle w:val="s0"/>
                <w:rFonts w:cs="Times New Roman"/>
                <w:b/>
                <w:szCs w:val="28"/>
              </w:rPr>
              <w:t>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Style w:val="s0"/>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113</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подпункт 19) статьи 2 </w:t>
            </w:r>
          </w:p>
        </w:tc>
        <w:tc>
          <w:tcPr>
            <w:tcW w:w="4394" w:type="dxa"/>
          </w:tcPr>
          <w:p w:rsidR="00273016" w:rsidRPr="00476444" w:rsidRDefault="00273016" w:rsidP="00273016">
            <w:pPr>
              <w:shd w:val="clear" w:color="auto" w:fill="FFFFFF" w:themeFill="background1"/>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szCs w:val="28"/>
              </w:rPr>
              <w:t>19) договорная сумма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w:t>
            </w:r>
          </w:p>
          <w:p w:rsidR="00273016" w:rsidRPr="00476444" w:rsidRDefault="00273016" w:rsidP="00273016">
            <w:pPr>
              <w:shd w:val="clear" w:color="auto" w:fill="FFFFFF" w:themeFill="background1"/>
              <w:ind w:firstLine="170"/>
              <w:jc w:val="both"/>
              <w:rPr>
                <w:rFonts w:eastAsia="Calibri" w:cs="Times New Roman"/>
                <w:szCs w:val="28"/>
              </w:rPr>
            </w:pPr>
          </w:p>
        </w:tc>
        <w:tc>
          <w:tcPr>
            <w:tcW w:w="4751" w:type="dxa"/>
          </w:tcPr>
          <w:p w:rsidR="00273016" w:rsidRPr="00476444" w:rsidRDefault="00273016" w:rsidP="00273016">
            <w:pPr>
              <w:shd w:val="clear" w:color="auto" w:fill="FFFFFF" w:themeFill="background1"/>
              <w:jc w:val="both"/>
              <w:rPr>
                <w:rStyle w:val="s0"/>
                <w:rFonts w:cs="Times New Roman"/>
                <w:szCs w:val="28"/>
              </w:rPr>
            </w:pPr>
            <w:r w:rsidRPr="00476444">
              <w:rPr>
                <w:rStyle w:val="s0"/>
                <w:rFonts w:cs="Times New Roman"/>
                <w:szCs w:val="28"/>
              </w:rPr>
              <w:t>Статья 2. Основные понятия, используемые в настоящем Законе</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В настоящем Законе используются следующие основные понятия:</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  …</w:t>
            </w:r>
          </w:p>
          <w:p w:rsidR="00273016" w:rsidRPr="00476444" w:rsidRDefault="00273016" w:rsidP="00273016">
            <w:pPr>
              <w:shd w:val="clear" w:color="auto" w:fill="FFFFFF" w:themeFill="background1"/>
              <w:ind w:firstLine="170"/>
              <w:jc w:val="both"/>
              <w:rPr>
                <w:rFonts w:eastAsia="Calibri" w:cs="Times New Roman"/>
                <w:szCs w:val="28"/>
              </w:rPr>
            </w:pPr>
            <w:r w:rsidRPr="00476444">
              <w:rPr>
                <w:rStyle w:val="s0"/>
                <w:rFonts w:cs="Times New Roman"/>
                <w:szCs w:val="28"/>
              </w:rPr>
              <w:t xml:space="preserve">19) договорная сумма - сумма денег, необходимая вкладчику, </w:t>
            </w:r>
            <w:r w:rsidRPr="00476444">
              <w:rPr>
                <w:rStyle w:val="s0"/>
                <w:rFonts w:cs="Times New Roman"/>
                <w:b/>
                <w:szCs w:val="28"/>
              </w:rPr>
              <w:t>вкладчику накоплений средств на капитальный ремонт общего имущества объекта кондоминиума</w:t>
            </w:r>
            <w:r w:rsidRPr="00476444">
              <w:rPr>
                <w:rStyle w:val="s0"/>
                <w:rFonts w:cs="Times New Roman"/>
                <w:szCs w:val="28"/>
              </w:rPr>
              <w:t xml:space="preserve"> для проведения мероприятий по улучшению жилищных условий, состоящая из жилищных строительных сбережений и жилищного займа;</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1 статьи 3</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3. Система жилищных строительных сбережений</w:t>
            </w:r>
          </w:p>
          <w:p w:rsidR="00273016" w:rsidRPr="00476444" w:rsidRDefault="00273016" w:rsidP="00273016">
            <w:pPr>
              <w:pStyle w:val="a7"/>
              <w:numPr>
                <w:ilvl w:val="0"/>
                <w:numId w:val="13"/>
              </w:numPr>
              <w:shd w:val="clear" w:color="auto" w:fill="FFFFFF" w:themeFill="background1"/>
              <w:spacing w:line="240" w:lineRule="auto"/>
              <w:ind w:left="0" w:firstLine="176"/>
              <w:jc w:val="both"/>
              <w:rPr>
                <w:rFonts w:ascii="Times New Roman" w:hAnsi="Times New Roman" w:cs="Times New Roman"/>
                <w:sz w:val="28"/>
                <w:szCs w:val="28"/>
              </w:rPr>
            </w:pPr>
            <w:r w:rsidRPr="00476444">
              <w:rPr>
                <w:rFonts w:ascii="Times New Roman" w:hAnsi="Times New Roman" w:cs="Times New Roman"/>
                <w:sz w:val="28"/>
                <w:szCs w:val="28"/>
              </w:rPr>
              <w:t xml:space="preserve">Субъектами системы </w:t>
            </w:r>
            <w:r w:rsidRPr="00476444">
              <w:rPr>
                <w:rFonts w:ascii="Times New Roman" w:hAnsi="Times New Roman" w:cs="Times New Roman"/>
                <w:sz w:val="28"/>
                <w:szCs w:val="28"/>
              </w:rPr>
              <w:lastRenderedPageBreak/>
              <w:t>жилищных строительных сбережений являются жилищные строительные сберегательные банки, вкладчики этих банков и государство, обеспечивающее выплату премий государства из республиканского бюджета.</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Статья 3. Система жилищных строительных сбережений</w:t>
            </w:r>
          </w:p>
          <w:p w:rsidR="00273016" w:rsidRPr="00476444" w:rsidRDefault="00273016" w:rsidP="00273016">
            <w:pPr>
              <w:shd w:val="clear" w:color="auto" w:fill="FFFFFF" w:themeFill="background1"/>
              <w:ind w:firstLine="400"/>
              <w:jc w:val="both"/>
              <w:textAlignment w:val="baseline"/>
              <w:rPr>
                <w:rFonts w:eastAsia="Times New Roman" w:cs="Times New Roman"/>
                <w:szCs w:val="28"/>
                <w:lang w:eastAsia="ru-RU"/>
              </w:rPr>
            </w:pPr>
            <w:r w:rsidRPr="00476444">
              <w:rPr>
                <w:rFonts w:cs="Times New Roman"/>
                <w:szCs w:val="28"/>
              </w:rPr>
              <w:t xml:space="preserve">1. Субъектами системы </w:t>
            </w:r>
            <w:r w:rsidRPr="00476444">
              <w:rPr>
                <w:rFonts w:cs="Times New Roman"/>
                <w:szCs w:val="28"/>
              </w:rPr>
              <w:lastRenderedPageBreak/>
              <w:t xml:space="preserve">жилищных строительных сбережений являются жилищные строительные сберегательные банки, вкладчики, </w:t>
            </w:r>
            <w:r w:rsidRPr="00476444">
              <w:rPr>
                <w:rStyle w:val="s0"/>
                <w:rFonts w:cs="Times New Roman"/>
                <w:b/>
                <w:szCs w:val="28"/>
              </w:rPr>
              <w:t>вкладчики накоплений средств на капитальный ремонт общего имущества объекта кондоминиума</w:t>
            </w:r>
            <w:r w:rsidRPr="00476444">
              <w:rPr>
                <w:rFonts w:cs="Times New Roman"/>
                <w:szCs w:val="28"/>
              </w:rPr>
              <w:t xml:space="preserve"> этих банков и государство, обеспечивающее выплату премий государства из республиканского бюджета </w:t>
            </w:r>
            <w:r w:rsidRPr="00476444">
              <w:rPr>
                <w:rFonts w:eastAsia="Times New Roman" w:cs="Times New Roman"/>
                <w:b/>
                <w:szCs w:val="28"/>
                <w:lang w:eastAsia="ru-RU"/>
              </w:rPr>
              <w:t xml:space="preserve">и гарантирование по жилищным строительным сбережениям вкладчиков жилищного строительного сберегательного банка, обладающего </w:t>
            </w:r>
            <w:r w:rsidRPr="00476444">
              <w:rPr>
                <w:rFonts w:cs="Times New Roman"/>
                <w:b/>
                <w:snapToGrid w:val="0"/>
                <w:szCs w:val="28"/>
              </w:rPr>
              <w:t>статусом национального института развития</w:t>
            </w:r>
            <w:r w:rsidRPr="00476444">
              <w:rPr>
                <w:rFonts w:eastAsia="Times New Roman" w:cs="Times New Roman"/>
                <w:szCs w:val="28"/>
                <w:lang w:eastAsia="ru-RU"/>
              </w:rPr>
              <w:t>.</w:t>
            </w:r>
          </w:p>
        </w:tc>
        <w:tc>
          <w:tcPr>
            <w:tcW w:w="3205" w:type="dxa"/>
          </w:tcPr>
          <w:p w:rsidR="00273016" w:rsidRPr="00476444" w:rsidRDefault="00273016" w:rsidP="00273016">
            <w:pPr>
              <w:shd w:val="clear" w:color="auto" w:fill="FFFFFF" w:themeFill="background1"/>
              <w:ind w:firstLine="170"/>
              <w:jc w:val="both"/>
              <w:rPr>
                <w:rStyle w:val="s0"/>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lastRenderedPageBreak/>
              <w:t>средств на капитальный ремонт общего имущества объекта кондоминиума.</w:t>
            </w:r>
          </w:p>
          <w:p w:rsidR="00273016" w:rsidRPr="00476444" w:rsidRDefault="00273016" w:rsidP="00273016">
            <w:pPr>
              <w:shd w:val="clear" w:color="auto" w:fill="FFFFFF" w:themeFill="background1"/>
              <w:ind w:firstLine="170"/>
              <w:jc w:val="both"/>
              <w:rPr>
                <w:rStyle w:val="s0"/>
                <w:rFonts w:cs="Times New Roman"/>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В связи с закреплением за Правительством обязательств по обеспечению сохранности вкладов</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115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3</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3. Система жилищных строительных сбережений</w:t>
            </w:r>
          </w:p>
          <w:p w:rsidR="00273016" w:rsidRPr="00476444" w:rsidRDefault="00273016" w:rsidP="00273016">
            <w:pPr>
              <w:shd w:val="clear" w:color="auto" w:fill="FFFFFF" w:themeFill="background1"/>
              <w:jc w:val="both"/>
              <w:textAlignment w:val="baseline"/>
              <w:rPr>
                <w:rFonts w:eastAsia="Times New Roman" w:cs="Times New Roman"/>
                <w:spacing w:val="2"/>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 xml:space="preserve">     3. Вкладчик вправе иметь несколько счетов по вкладу в жилищные строительные сбережения в каждом жилищном строительном сберегательном банке</w:t>
            </w:r>
            <w:r w:rsidRPr="00476444">
              <w:rPr>
                <w:rFonts w:eastAsia="Times New Roman" w:cs="Times New Roman"/>
                <w:b/>
                <w:spacing w:val="2"/>
                <w:szCs w:val="28"/>
                <w:lang w:eastAsia="ru-RU"/>
              </w:rPr>
              <w:t xml:space="preserve">, за исключением вкладчиков накоплений средств на капитальный ремонт общего имущества объекта кондоминиума, которые открывают только </w:t>
            </w:r>
            <w:r w:rsidRPr="00476444">
              <w:rPr>
                <w:rFonts w:eastAsia="Times New Roman" w:cs="Times New Roman"/>
                <w:b/>
                <w:spacing w:val="2"/>
                <w:szCs w:val="28"/>
                <w:lang w:eastAsia="ru-RU"/>
              </w:rPr>
              <w:lastRenderedPageBreak/>
              <w:t>один сберегательный счет в любом из банков второго уровня.</w:t>
            </w:r>
            <w:r w:rsidRPr="00476444">
              <w:rPr>
                <w:rFonts w:eastAsia="Times New Roman" w:cs="Times New Roman"/>
                <w:spacing w:val="2"/>
                <w:szCs w:val="28"/>
                <w:lang w:eastAsia="ru-RU"/>
              </w:rPr>
              <w:t xml:space="preserve">     При этом премия государства по выбору вкладчика начисляется только на один счет в одном жилищном строительном сберегательном банке.</w:t>
            </w:r>
          </w:p>
          <w:p w:rsidR="00273016" w:rsidRPr="00476444" w:rsidRDefault="00273016" w:rsidP="00273016">
            <w:pPr>
              <w:shd w:val="clear" w:color="auto" w:fill="FFFFFF" w:themeFill="background1"/>
              <w:jc w:val="both"/>
              <w:textAlignment w:val="baseline"/>
              <w:rPr>
                <w:rFonts w:eastAsia="Times New Roman" w:cs="Times New Roman"/>
                <w:spacing w:val="2"/>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 xml:space="preserve">   </w:t>
            </w:r>
            <w:r w:rsidRPr="00476444">
              <w:rPr>
                <w:rFonts w:eastAsia="Times New Roman" w:cs="Times New Roman"/>
                <w:b/>
                <w:spacing w:val="2"/>
                <w:szCs w:val="28"/>
                <w:lang w:eastAsia="ru-RU"/>
              </w:rPr>
              <w:t xml:space="preserve">3-1. </w:t>
            </w:r>
            <w:r w:rsidRPr="00476444">
              <w:rPr>
                <w:rFonts w:eastAsia="Times New Roman" w:cs="Times New Roman"/>
                <w:spacing w:val="2"/>
                <w:szCs w:val="28"/>
                <w:lang w:eastAsia="ru-RU"/>
              </w:rPr>
              <w:t>Минимальный размер договорной суммы должен быть не менее пятисот месячных расчетных показателей, установленных законом о республиканском бюджете на соответствующий финансовый год.</w:t>
            </w:r>
          </w:p>
          <w:p w:rsidR="00273016" w:rsidRPr="00476444" w:rsidRDefault="00273016" w:rsidP="00273016">
            <w:pPr>
              <w:shd w:val="clear" w:color="auto" w:fill="FFFFFF" w:themeFill="background1"/>
              <w:ind w:firstLine="170"/>
              <w:jc w:val="both"/>
              <w:rPr>
                <w:rFonts w:cs="Times New Roman"/>
                <w:szCs w:val="28"/>
              </w:rPr>
            </w:pP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Статья 3. Система жилищных строительных сбережений</w:t>
            </w: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 xml:space="preserve">    3. Вкладчик вправе иметь несколько счетов по вкладу в жилищные строительные сбережения в каждом жилищном строительном сберегательном банке. При этом премия государства по выбору вкладчика начисляется только на один счет в одном жилищном строительном сберегательном банке.</w:t>
            </w: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ind w:firstLine="400"/>
              <w:jc w:val="both"/>
              <w:textAlignment w:val="baseline"/>
              <w:rPr>
                <w:rFonts w:eastAsia="Times New Roman" w:cs="Times New Roman"/>
                <w:szCs w:val="28"/>
                <w:lang w:eastAsia="ru-RU"/>
              </w:rPr>
            </w:pPr>
            <w:r w:rsidRPr="00476444">
              <w:rPr>
                <w:rFonts w:cs="Times New Roman"/>
                <w:b/>
                <w:bCs/>
                <w:szCs w:val="28"/>
              </w:rPr>
              <w:t>3-1. Вкладчик накоплений средств на капитальный ремонт общего имущества объекта кондоминиума, открывает только один сберегательный счет в любом из банков второго уровня,</w:t>
            </w:r>
            <w:r w:rsidRPr="00476444">
              <w:rPr>
                <w:rFonts w:eastAsia="Times New Roman" w:cs="Times New Roman"/>
                <w:b/>
                <w:szCs w:val="28"/>
                <w:lang w:eastAsia="ru-RU"/>
              </w:rPr>
              <w:t xml:space="preserve"> жилищном строительном сберегательном банке, обладающем </w:t>
            </w:r>
            <w:r w:rsidRPr="00476444">
              <w:rPr>
                <w:rFonts w:cs="Times New Roman"/>
                <w:b/>
                <w:snapToGrid w:val="0"/>
                <w:szCs w:val="28"/>
              </w:rPr>
              <w:t>статусом национального института развития</w:t>
            </w:r>
            <w:r w:rsidRPr="00476444">
              <w:rPr>
                <w:rFonts w:eastAsia="Times New Roman" w:cs="Times New Roman"/>
                <w:szCs w:val="28"/>
                <w:lang w:eastAsia="ru-RU"/>
              </w:rPr>
              <w:t xml:space="preserve">, </w:t>
            </w:r>
            <w:r w:rsidRPr="00476444">
              <w:rPr>
                <w:rFonts w:cs="Times New Roman"/>
                <w:b/>
                <w:bCs/>
                <w:szCs w:val="28"/>
              </w:rPr>
              <w:t>за исключением случаев, когда, многоквартирные жилые дома, расположенные рядом друг с другом имеют единый фундамент и/или единые общедомовые инженерные системы, вкладчик накоплений средств на капитальный ремонт общего имущества объекта кондоминиума открывает на каждый многоквартирный жилой дом отдельный сберегательный счет.</w:t>
            </w:r>
          </w:p>
          <w:p w:rsidR="00273016" w:rsidRPr="00476444" w:rsidRDefault="00273016" w:rsidP="00273016">
            <w:pPr>
              <w:shd w:val="clear" w:color="auto" w:fill="FFFFFF" w:themeFill="background1"/>
              <w:jc w:val="both"/>
              <w:rPr>
                <w:rFonts w:cs="Times New Roman"/>
                <w:b/>
                <w:bCs/>
                <w:szCs w:val="28"/>
              </w:rPr>
            </w:pPr>
            <w:r w:rsidRPr="00476444">
              <w:rPr>
                <w:rFonts w:cs="Times New Roman"/>
                <w:b/>
                <w:bCs/>
                <w:szCs w:val="28"/>
              </w:rPr>
              <w:t xml:space="preserve"> </w:t>
            </w:r>
          </w:p>
          <w:p w:rsidR="00273016" w:rsidRPr="00476444" w:rsidRDefault="00273016" w:rsidP="00273016">
            <w:pPr>
              <w:shd w:val="clear" w:color="auto" w:fill="FFFFFF" w:themeFill="background1"/>
              <w:jc w:val="both"/>
              <w:rPr>
                <w:rFonts w:cs="Times New Roman"/>
                <w:b/>
                <w:bCs/>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b/>
                <w:spacing w:val="2"/>
                <w:szCs w:val="28"/>
                <w:lang w:eastAsia="ru-RU"/>
              </w:rPr>
              <w:t>3-2.</w:t>
            </w:r>
            <w:r w:rsidRPr="00476444">
              <w:rPr>
                <w:rFonts w:eastAsia="Times New Roman" w:cs="Times New Roman"/>
                <w:spacing w:val="2"/>
                <w:szCs w:val="28"/>
                <w:lang w:eastAsia="ru-RU"/>
              </w:rPr>
              <w:t xml:space="preserve"> Минимальный размер </w:t>
            </w:r>
            <w:r w:rsidRPr="00476444">
              <w:rPr>
                <w:rFonts w:eastAsia="Times New Roman" w:cs="Times New Roman"/>
                <w:spacing w:val="2"/>
                <w:szCs w:val="28"/>
                <w:lang w:eastAsia="ru-RU"/>
              </w:rPr>
              <w:lastRenderedPageBreak/>
              <w:t>договорной суммы должен быть не менее пятисот месячных расчетных показателей, установленных законом о республиканском бюджете на соответствующий финансовый год.</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 xml:space="preserve">В настоящее время объединение собственников имущества в случае наличия единых инженерных сетей и/или имеющих единый фундамент в соответствии с указанным пунктом закона осуществляет управление объектом кондоминиума нескольких домов. </w:t>
            </w:r>
            <w:r w:rsidRPr="00476444">
              <w:rPr>
                <w:rFonts w:cs="Times New Roman"/>
                <w:szCs w:val="28"/>
              </w:rPr>
              <w:lastRenderedPageBreak/>
              <w:t>Ведение учета по одному сберегательному счета нескольких многоквартирных жилых домов ведет за собой определенные сложности, к примеру:</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ведение общих сумм по каждому дому;</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ведение общих сумм при частичном изъятии денег со сберегательного счета;</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ведение учета остатков денег на сберегательном счете при выдаче ОСИ банковских займов на один из домов ОСИ.</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и иные вопросы.</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В целях распространения нормы на жилищный строительный сберегательный банк, обладающий статусом национального института развития, не являющийся банком второго уровня</w:t>
            </w: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116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абзацы первый и второй пункта 5 статьи 3</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3. Система жилищных строительных сбережений</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Style w:val="s0"/>
                <w:rFonts w:cs="Times New Roman"/>
                <w:szCs w:val="28"/>
              </w:rPr>
              <w:t xml:space="preserve">5. Размеры ставки вознаграждения по вкладу и ставки вознаграждения по займу устанавливаются в момент заключения </w:t>
            </w:r>
            <w:r w:rsidRPr="00476444">
              <w:rPr>
                <w:rStyle w:val="s20"/>
                <w:rFonts w:cs="Times New Roman"/>
                <w:szCs w:val="28"/>
              </w:rPr>
              <w:t>договора</w:t>
            </w:r>
            <w:r w:rsidRPr="00476444">
              <w:rPr>
                <w:rStyle w:val="s0"/>
                <w:rFonts w:cs="Times New Roman"/>
                <w:szCs w:val="28"/>
              </w:rPr>
              <w:t xml:space="preserve"> о жилищных строительных сбережениях и остаются постоянными в течение всего срока действия </w:t>
            </w:r>
            <w:r w:rsidRPr="00476444">
              <w:rPr>
                <w:rStyle w:val="s20"/>
                <w:rFonts w:cs="Times New Roman"/>
                <w:szCs w:val="28"/>
              </w:rPr>
              <w:t>договора</w:t>
            </w: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При переходе вкладчика по собственной инициативе из одной тарифной программы в другую размер ставки вознаграждения по вкладу может быть изменен на условиях, определенных жилищным строительным сберегательным банком в течение всего срока действия договора о жилищных строительных сбережениях.</w:t>
            </w:r>
          </w:p>
          <w:p w:rsidR="00273016" w:rsidRPr="00476444" w:rsidRDefault="00273016" w:rsidP="00273016">
            <w:pPr>
              <w:shd w:val="clear" w:color="auto" w:fill="FFFFFF" w:themeFill="background1"/>
              <w:ind w:firstLine="170"/>
              <w:jc w:val="both"/>
              <w:rPr>
                <w:rFonts w:cs="Times New Roman"/>
                <w:szCs w:val="28"/>
              </w:rPr>
            </w:pP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3. Система жилищных строительных сбережений</w:t>
            </w:r>
          </w:p>
          <w:p w:rsidR="00273016" w:rsidRPr="00476444" w:rsidRDefault="00273016" w:rsidP="00273016">
            <w:pPr>
              <w:shd w:val="clear" w:color="auto" w:fill="FFFFFF" w:themeFill="background1"/>
              <w:tabs>
                <w:tab w:val="left" w:pos="418"/>
                <w:tab w:val="left" w:pos="1127"/>
              </w:tabs>
              <w:ind w:firstLine="135"/>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tabs>
                <w:tab w:val="left" w:pos="418"/>
                <w:tab w:val="left" w:pos="1127"/>
              </w:tabs>
              <w:ind w:firstLine="135"/>
              <w:jc w:val="both"/>
              <w:rPr>
                <w:rFonts w:eastAsia="Times New Roman" w:cs="Times New Roman"/>
                <w:szCs w:val="28"/>
                <w:lang w:eastAsia="ru-RU"/>
              </w:rPr>
            </w:pPr>
            <w:r w:rsidRPr="00476444">
              <w:rPr>
                <w:rFonts w:cs="Times New Roman"/>
                <w:szCs w:val="28"/>
              </w:rPr>
              <w:t>5. Размеры ставки вознаграждения по вкладу и ставки вознаграждения по займу устанавливаются в момент заключения договоров о жилищных строительных сбережениях</w:t>
            </w:r>
            <w:r w:rsidRPr="00476444">
              <w:rPr>
                <w:rStyle w:val="s0"/>
                <w:rFonts w:cs="Times New Roman"/>
                <w:b/>
                <w:szCs w:val="28"/>
              </w:rPr>
              <w:t xml:space="preserve"> 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Fonts w:cs="Times New Roman"/>
                <w:szCs w:val="28"/>
              </w:rPr>
              <w:t xml:space="preserve"> и остаются постоянными в течение всего срока действия договора.</w:t>
            </w:r>
          </w:p>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lang w:eastAsia="ru-RU"/>
              </w:rPr>
              <w:t>При переходе вкладчика,</w:t>
            </w:r>
            <w:r w:rsidRPr="00476444">
              <w:rPr>
                <w:rStyle w:val="s0"/>
                <w:rFonts w:cs="Times New Roman"/>
                <w:b/>
                <w:szCs w:val="28"/>
              </w:rPr>
              <w:t xml:space="preserve"> вкладчика накоплений средств на капитальный ремонт общего имущества объекта кондоминиума</w:t>
            </w:r>
            <w:r w:rsidRPr="00476444">
              <w:rPr>
                <w:rFonts w:eastAsia="Times New Roman" w:cs="Times New Roman"/>
                <w:szCs w:val="28"/>
                <w:lang w:eastAsia="ru-RU"/>
              </w:rPr>
              <w:t xml:space="preserve"> по собственной инициативе из одной тарифной программы в другую размер ставки вознаграждения по вкладу может быть изменен на условиях, определенных жилищным строительным сберегательным банком в течение всего срока действия договора о жилищных строительных сбережениях </w:t>
            </w:r>
            <w:r w:rsidRPr="00476444">
              <w:rPr>
                <w:rStyle w:val="s0"/>
                <w:rFonts w:cs="Times New Roman"/>
                <w:b/>
                <w:szCs w:val="28"/>
              </w:rPr>
              <w:t>или</w:t>
            </w:r>
            <w:r w:rsidRPr="00476444">
              <w:rPr>
                <w:rFonts w:cs="Times New Roman"/>
                <w:b/>
                <w:szCs w:val="28"/>
              </w:rPr>
              <w:t xml:space="preserve"> о </w:t>
            </w:r>
            <w:r w:rsidRPr="00476444">
              <w:rPr>
                <w:rFonts w:cs="Times New Roman"/>
                <w:b/>
                <w:szCs w:val="28"/>
              </w:rPr>
              <w:lastRenderedPageBreak/>
              <w:t>накоплении средств на капитальный ремонт общего имущества объекта кондоминиума</w:t>
            </w:r>
            <w:r w:rsidRPr="00476444">
              <w:rPr>
                <w:rFonts w:eastAsia="Times New Roman" w:cs="Times New Roman"/>
                <w:szCs w:val="28"/>
                <w:lang w:eastAsia="ru-RU"/>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117</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9 статьи 3</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3. Система жилищных строительных сбережений</w:t>
            </w:r>
          </w:p>
          <w:p w:rsidR="00273016" w:rsidRPr="00476444" w:rsidRDefault="00273016" w:rsidP="00273016">
            <w:pPr>
              <w:shd w:val="clear" w:color="auto" w:fill="FFFFFF" w:themeFill="background1"/>
              <w:ind w:firstLine="426"/>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426"/>
              <w:jc w:val="both"/>
              <w:rPr>
                <w:rFonts w:cs="Times New Roman"/>
                <w:szCs w:val="28"/>
              </w:rPr>
            </w:pPr>
            <w:r w:rsidRPr="00476444">
              <w:rPr>
                <w:rFonts w:cs="Times New Roman"/>
                <w:szCs w:val="28"/>
              </w:rPr>
              <w:t xml:space="preserve">9. Вкладчик имеет право на досрочное расторжение договора о жилищных строительных сбережениях и получение вклада, начисленного на него вознаграждения жилищным строительным сберегательным банком, за исключением случаев, предусмотренных </w:t>
            </w:r>
            <w:bookmarkStart w:id="12" w:name="sub1000000013"/>
            <w:r w:rsidRPr="00476444">
              <w:rPr>
                <w:rStyle w:val="s2"/>
                <w:rFonts w:cs="Times New Roman"/>
                <w:color w:val="auto"/>
                <w:szCs w:val="28"/>
              </w:rPr>
              <w:fldChar w:fldCharType="begin"/>
            </w:r>
            <w:r w:rsidRPr="00476444">
              <w:rPr>
                <w:rStyle w:val="s2"/>
                <w:rFonts w:cs="Times New Roman"/>
                <w:color w:val="auto"/>
                <w:szCs w:val="28"/>
              </w:rPr>
              <w:instrText xml:space="preserve"> HYPERLINK "jl:1013880.0.1000000013_0" \o "Гражданский кодекс Республики Казахстан (Особенная часть) от 1 июля 1999 года № 409-I (с изменениями и дополнениями по состоянию на 10.01.2020 г.)" </w:instrText>
            </w:r>
            <w:r w:rsidRPr="00476444">
              <w:rPr>
                <w:rStyle w:val="s2"/>
                <w:rFonts w:cs="Times New Roman"/>
                <w:color w:val="auto"/>
                <w:szCs w:val="28"/>
              </w:rPr>
              <w:fldChar w:fldCharType="separate"/>
            </w:r>
            <w:r w:rsidRPr="00476444">
              <w:rPr>
                <w:rStyle w:val="a9"/>
                <w:rFonts w:cs="Times New Roman"/>
                <w:szCs w:val="28"/>
              </w:rPr>
              <w:t>Гражданским кодексом</w:t>
            </w:r>
            <w:r w:rsidRPr="00476444">
              <w:rPr>
                <w:rStyle w:val="s2"/>
                <w:rFonts w:cs="Times New Roman"/>
                <w:color w:val="auto"/>
                <w:szCs w:val="28"/>
              </w:rPr>
              <w:fldChar w:fldCharType="end"/>
            </w:r>
            <w:bookmarkEnd w:id="12"/>
            <w:r w:rsidRPr="00476444">
              <w:rPr>
                <w:rFonts w:cs="Times New Roman"/>
                <w:szCs w:val="28"/>
              </w:rPr>
              <w:t xml:space="preserve"> Республики Казахстан и </w:t>
            </w:r>
            <w:bookmarkStart w:id="13" w:name="sub1000002678"/>
            <w:r w:rsidRPr="00476444">
              <w:rPr>
                <w:rStyle w:val="s2"/>
                <w:rFonts w:cs="Times New Roman"/>
                <w:color w:val="auto"/>
                <w:szCs w:val="28"/>
              </w:rPr>
              <w:fldChar w:fldCharType="begin"/>
            </w:r>
            <w:r w:rsidRPr="00476444">
              <w:rPr>
                <w:rStyle w:val="s2"/>
                <w:rFonts w:cs="Times New Roman"/>
                <w:color w:val="auto"/>
                <w:szCs w:val="28"/>
              </w:rPr>
              <w:instrText xml:space="preserve"> HYPERLINK "jl:1007658.0%20" </w:instrText>
            </w:r>
            <w:r w:rsidRPr="00476444">
              <w:rPr>
                <w:rStyle w:val="s2"/>
                <w:rFonts w:cs="Times New Roman"/>
                <w:color w:val="auto"/>
                <w:szCs w:val="28"/>
              </w:rPr>
              <w:fldChar w:fldCharType="separate"/>
            </w:r>
            <w:r w:rsidRPr="00476444">
              <w:rPr>
                <w:rStyle w:val="a9"/>
                <w:rFonts w:cs="Times New Roman"/>
                <w:szCs w:val="28"/>
              </w:rPr>
              <w:t>Законом</w:t>
            </w:r>
            <w:r w:rsidRPr="00476444">
              <w:rPr>
                <w:rStyle w:val="s2"/>
                <w:rFonts w:cs="Times New Roman"/>
                <w:color w:val="auto"/>
                <w:szCs w:val="28"/>
              </w:rPr>
              <w:fldChar w:fldCharType="end"/>
            </w:r>
            <w:bookmarkEnd w:id="13"/>
            <w:r w:rsidRPr="00476444">
              <w:rPr>
                <w:rFonts w:cs="Times New Roman"/>
                <w:szCs w:val="28"/>
              </w:rPr>
              <w:t xml:space="preserve"> Республики Казахстан «О жилищных отношениях». При этом вкладчик имеет право на получение премии государства при накоплении вклада более трех лет на условиях, установленных договором о жилищных строительных сбережениях.</w:t>
            </w:r>
          </w:p>
          <w:p w:rsidR="00273016" w:rsidRPr="00476444" w:rsidRDefault="00273016" w:rsidP="00273016">
            <w:pPr>
              <w:shd w:val="clear" w:color="auto" w:fill="FFFFFF" w:themeFill="background1"/>
              <w:ind w:firstLine="170"/>
              <w:jc w:val="both"/>
              <w:rPr>
                <w:rFonts w:cs="Times New Roman"/>
                <w:szCs w:val="28"/>
              </w:rPr>
            </w:pP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3. Система жилищных строительных сбережений</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9. Вкладчик, в</w:t>
            </w:r>
            <w:r w:rsidRPr="00476444">
              <w:rPr>
                <w:rStyle w:val="s0"/>
                <w:rFonts w:cs="Times New Roman"/>
                <w:b/>
                <w:szCs w:val="28"/>
              </w:rPr>
              <w:t xml:space="preserve">кладчик накоплений средств на капитальный ремонт общего имущества объекта кондоминиума </w:t>
            </w:r>
            <w:r w:rsidRPr="00476444">
              <w:rPr>
                <w:rFonts w:cs="Times New Roman"/>
                <w:b/>
                <w:szCs w:val="28"/>
              </w:rPr>
              <w:t>имеют</w:t>
            </w:r>
            <w:r w:rsidRPr="00476444">
              <w:rPr>
                <w:rFonts w:cs="Times New Roman"/>
                <w:szCs w:val="28"/>
              </w:rPr>
              <w:t xml:space="preserve"> право на досрочное расторжение договора о жилищных строительных сбережениях </w:t>
            </w:r>
            <w:r w:rsidRPr="00476444">
              <w:rPr>
                <w:rStyle w:val="s0"/>
                <w:rFonts w:cs="Times New Roman"/>
                <w:b/>
                <w:szCs w:val="28"/>
              </w:rPr>
              <w:t>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Fonts w:cs="Times New Roman"/>
                <w:szCs w:val="28"/>
              </w:rPr>
              <w:t xml:space="preserve"> и получение вклада, начисленного на него вознаграждения жилищным строительным сберегательным банком, за исключением случаев, предусмотренных </w:t>
            </w:r>
            <w:hyperlink r:id="rId44" w:tooltip="Гражданский кодекс Республики Казахстан (Особенная часть) от 1 июля 1999 года № 409-I (с изменениями и дополнениями по состоянию на 10.01.2020 г.)" w:history="1">
              <w:r w:rsidRPr="00476444">
                <w:rPr>
                  <w:rStyle w:val="a9"/>
                  <w:rFonts w:cs="Times New Roman"/>
                  <w:szCs w:val="28"/>
                </w:rPr>
                <w:t>Гражданским кодексом</w:t>
              </w:r>
            </w:hyperlink>
            <w:r w:rsidRPr="00476444">
              <w:rPr>
                <w:rFonts w:cs="Times New Roman"/>
                <w:szCs w:val="28"/>
              </w:rPr>
              <w:t xml:space="preserve"> Республики Казахстан и </w:t>
            </w:r>
            <w:hyperlink r:id="rId45" w:history="1">
              <w:r w:rsidRPr="00476444">
                <w:rPr>
                  <w:rStyle w:val="a9"/>
                  <w:rFonts w:cs="Times New Roman"/>
                  <w:szCs w:val="28"/>
                </w:rPr>
                <w:t>Законом</w:t>
              </w:r>
            </w:hyperlink>
            <w:r w:rsidRPr="00476444">
              <w:rPr>
                <w:rFonts w:cs="Times New Roman"/>
                <w:szCs w:val="28"/>
              </w:rPr>
              <w:t xml:space="preserve"> Республики Казахстан «О жилищных отношениях». При этом вкладчик имеет право на получение премии государства при накоплении вклада более трех лет на условиях, установленных договором о жилищных строительных сбережениях.</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118</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4</w:t>
            </w:r>
          </w:p>
        </w:tc>
        <w:tc>
          <w:tcPr>
            <w:tcW w:w="4394" w:type="dxa"/>
          </w:tcPr>
          <w:p w:rsidR="00273016" w:rsidRPr="00476444" w:rsidRDefault="00273016" w:rsidP="00273016">
            <w:pPr>
              <w:shd w:val="clear" w:color="auto" w:fill="FFFFFF" w:themeFill="background1"/>
              <w:ind w:left="128" w:firstLine="272"/>
              <w:jc w:val="both"/>
              <w:rPr>
                <w:rFonts w:eastAsia="Times New Roman" w:cs="Times New Roman"/>
                <w:szCs w:val="28"/>
                <w:lang w:eastAsia="ru-RU"/>
              </w:rPr>
            </w:pPr>
            <w:r w:rsidRPr="00476444">
              <w:rPr>
                <w:rFonts w:eastAsia="Times New Roman" w:cs="Times New Roman"/>
                <w:szCs w:val="28"/>
                <w:lang w:eastAsia="ru-RU"/>
              </w:rPr>
              <w:t>Статья 4. Правовой статус жилищного строительного сберегательного банка</w:t>
            </w:r>
          </w:p>
          <w:p w:rsidR="00273016" w:rsidRPr="00476444" w:rsidRDefault="00273016" w:rsidP="00273016">
            <w:pPr>
              <w:shd w:val="clear" w:color="auto" w:fill="FFFFFF" w:themeFill="background1"/>
              <w:ind w:left="128" w:firstLine="272"/>
              <w:jc w:val="both"/>
              <w:rPr>
                <w:rFonts w:eastAsia="Times New Roman" w:cs="Times New Roman"/>
                <w:b/>
                <w:szCs w:val="28"/>
                <w:lang w:eastAsia="ru-RU"/>
              </w:rPr>
            </w:pPr>
          </w:p>
          <w:p w:rsidR="00273016" w:rsidRPr="00476444" w:rsidRDefault="00273016" w:rsidP="00273016">
            <w:pPr>
              <w:shd w:val="clear" w:color="auto" w:fill="FFFFFF" w:themeFill="background1"/>
              <w:ind w:firstLine="346"/>
              <w:jc w:val="both"/>
              <w:rPr>
                <w:rFonts w:cs="Times New Roman"/>
                <w:snapToGrid w:val="0"/>
                <w:szCs w:val="28"/>
              </w:rPr>
            </w:pPr>
            <w:r w:rsidRPr="00476444">
              <w:rPr>
                <w:rFonts w:cs="Times New Roman"/>
                <w:snapToGrid w:val="0"/>
                <w:szCs w:val="28"/>
              </w:rPr>
              <w:t>1. Жилищный строительный сберегательный банк – это банк, имеющий лицензию уполномоченного органа по регулированию, контролю и надзору финансового рынка и финансовых организаций на осуществление деятельности, предусмотренной статьей 5 настоящего Закона.</w:t>
            </w:r>
          </w:p>
          <w:p w:rsidR="00273016" w:rsidRPr="00476444" w:rsidRDefault="00273016" w:rsidP="00273016">
            <w:pPr>
              <w:shd w:val="clear" w:color="auto" w:fill="FFFFFF" w:themeFill="background1"/>
              <w:ind w:firstLine="431"/>
              <w:jc w:val="both"/>
              <w:rPr>
                <w:rFonts w:eastAsia="Times New Roman" w:cs="Times New Roman"/>
                <w:szCs w:val="28"/>
                <w:lang w:eastAsia="ru-RU"/>
              </w:rPr>
            </w:pPr>
            <w:r w:rsidRPr="00476444">
              <w:rPr>
                <w:rFonts w:eastAsia="Times New Roman" w:cs="Times New Roman"/>
                <w:szCs w:val="28"/>
                <w:lang w:eastAsia="ru-RU"/>
              </w:rPr>
              <w:t>Жилищный строительный сберегательный банк обязан участвовать в системе обязательного гарантирования депозитов в соответствии с законодательством Республики Казахстан.</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Специализированный фонд гарантирования капитального ремонта, определенный Правительством Республики Казахстан, гарантирует сохранность накоплений вкладчиков накоплений средств на капитальный ремонт общего </w:t>
            </w:r>
            <w:r w:rsidRPr="00476444">
              <w:rPr>
                <w:rFonts w:eastAsia="Times New Roman" w:cs="Times New Roman"/>
                <w:szCs w:val="28"/>
                <w:lang w:eastAsia="ru-RU"/>
              </w:rPr>
              <w:lastRenderedPageBreak/>
              <w:t xml:space="preserve">имущества объекта кондоминиума, за исключением случаев, предусмотренных законодательством Республики Казахстан об обязательном гарантировании депозитов, и обеспечивает исполнение обязательств по возврату жилищных займов, выданных на капитальный ремонт общего имущества объекта кондоминиума. </w:t>
            </w:r>
          </w:p>
          <w:p w:rsidR="00273016" w:rsidRPr="00476444" w:rsidRDefault="00273016" w:rsidP="00273016">
            <w:pPr>
              <w:shd w:val="clear" w:color="auto" w:fill="FFFFFF" w:themeFill="background1"/>
              <w:ind w:firstLine="495"/>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400"/>
              <w:jc w:val="both"/>
              <w:rPr>
                <w:rFonts w:cs="Times New Roman"/>
                <w:szCs w:val="28"/>
              </w:rPr>
            </w:pPr>
          </w:p>
          <w:p w:rsidR="00273016" w:rsidRPr="00476444" w:rsidRDefault="00273016" w:rsidP="00273016">
            <w:pPr>
              <w:shd w:val="clear" w:color="auto" w:fill="FFFFFF" w:themeFill="background1"/>
              <w:ind w:firstLine="400"/>
              <w:jc w:val="both"/>
              <w:rPr>
                <w:rFonts w:cs="Times New Roman"/>
                <w:szCs w:val="28"/>
              </w:rPr>
            </w:pPr>
          </w:p>
          <w:p w:rsidR="00273016" w:rsidRPr="00476444" w:rsidRDefault="00273016" w:rsidP="00273016">
            <w:pPr>
              <w:shd w:val="clear" w:color="auto" w:fill="FFFFFF" w:themeFill="background1"/>
              <w:ind w:firstLine="400"/>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3. Порядок создания, функционирования и прекращения деятельности жилищных строительных сберегательных банков регулируется законодательством Республики Казахстан.</w:t>
            </w:r>
          </w:p>
          <w:p w:rsidR="00273016" w:rsidRPr="00476444" w:rsidRDefault="00273016" w:rsidP="00273016">
            <w:pPr>
              <w:shd w:val="clear" w:color="auto" w:fill="FFFFFF" w:themeFill="background1"/>
              <w:ind w:firstLine="495"/>
              <w:jc w:val="both"/>
              <w:rPr>
                <w:rFonts w:eastAsia="Times New Roman" w:cs="Times New Roman"/>
                <w:strike/>
                <w:szCs w:val="28"/>
                <w:lang w:eastAsia="ru-RU"/>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r w:rsidRPr="00476444">
              <w:rPr>
                <w:rFonts w:cs="Times New Roman"/>
                <w:b/>
                <w:snapToGrid w:val="0"/>
                <w:szCs w:val="28"/>
              </w:rPr>
              <w:t xml:space="preserve">4. отсутствует </w:t>
            </w:r>
          </w:p>
          <w:p w:rsidR="00273016" w:rsidRPr="00476444" w:rsidRDefault="00273016" w:rsidP="00273016">
            <w:pPr>
              <w:shd w:val="clear" w:color="auto" w:fill="FFFFFF" w:themeFill="background1"/>
              <w:ind w:firstLine="346"/>
              <w:jc w:val="both"/>
              <w:rPr>
                <w:rFonts w:cs="Times New Roman"/>
                <w:snapToGrid w:val="0"/>
                <w:szCs w:val="28"/>
              </w:rPr>
            </w:pPr>
          </w:p>
          <w:p w:rsidR="00273016" w:rsidRPr="00476444" w:rsidRDefault="00273016" w:rsidP="00273016">
            <w:pPr>
              <w:shd w:val="clear" w:color="auto" w:fill="FFFFFF" w:themeFill="background1"/>
              <w:ind w:firstLine="346"/>
              <w:jc w:val="both"/>
              <w:rPr>
                <w:rFonts w:cs="Times New Roman"/>
                <w:snapToGrid w:val="0"/>
                <w:szCs w:val="28"/>
              </w:rPr>
            </w:pPr>
          </w:p>
          <w:p w:rsidR="00273016" w:rsidRPr="00476444" w:rsidRDefault="00273016" w:rsidP="00273016">
            <w:pPr>
              <w:shd w:val="clear" w:color="auto" w:fill="FFFFFF" w:themeFill="background1"/>
              <w:ind w:firstLine="346"/>
              <w:jc w:val="both"/>
              <w:rPr>
                <w:rFonts w:cs="Times New Roman"/>
                <w:snapToGrid w:val="0"/>
                <w:szCs w:val="28"/>
              </w:rPr>
            </w:pPr>
          </w:p>
          <w:p w:rsidR="00273016" w:rsidRPr="00476444" w:rsidRDefault="00273016" w:rsidP="00273016">
            <w:pPr>
              <w:shd w:val="clear" w:color="auto" w:fill="FFFFFF" w:themeFill="background1"/>
              <w:jc w:val="both"/>
              <w:rPr>
                <w:rFonts w:cs="Times New Roman"/>
                <w:szCs w:val="28"/>
              </w:rPr>
            </w:pPr>
          </w:p>
        </w:tc>
        <w:tc>
          <w:tcPr>
            <w:tcW w:w="4751" w:type="dxa"/>
          </w:tcPr>
          <w:p w:rsidR="00273016" w:rsidRPr="00476444" w:rsidRDefault="00273016" w:rsidP="00273016">
            <w:pPr>
              <w:shd w:val="clear" w:color="auto" w:fill="FFFFFF" w:themeFill="background1"/>
              <w:ind w:left="128" w:firstLine="272"/>
              <w:jc w:val="both"/>
              <w:rPr>
                <w:rFonts w:eastAsia="Times New Roman" w:cs="Times New Roman"/>
                <w:szCs w:val="28"/>
                <w:lang w:eastAsia="ru-RU"/>
              </w:rPr>
            </w:pPr>
            <w:r w:rsidRPr="00476444">
              <w:rPr>
                <w:rFonts w:eastAsia="Times New Roman" w:cs="Times New Roman"/>
                <w:szCs w:val="28"/>
                <w:lang w:eastAsia="ru-RU"/>
              </w:rPr>
              <w:lastRenderedPageBreak/>
              <w:t>Статья 4. Правовой статус жилищного строительного сберегательного банка</w:t>
            </w:r>
          </w:p>
          <w:p w:rsidR="00273016" w:rsidRPr="00476444" w:rsidRDefault="00273016" w:rsidP="00273016">
            <w:pPr>
              <w:shd w:val="clear" w:color="auto" w:fill="FFFFFF" w:themeFill="background1"/>
              <w:ind w:firstLine="317"/>
              <w:jc w:val="both"/>
              <w:rPr>
                <w:rFonts w:cs="Times New Roman"/>
                <w:snapToGrid w:val="0"/>
                <w:szCs w:val="28"/>
              </w:rPr>
            </w:pP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cs="Times New Roman"/>
                <w:snapToGrid w:val="0"/>
                <w:szCs w:val="28"/>
              </w:rPr>
              <w:t xml:space="preserve">1. Жилищный строительный сберегательный банк – это банк, имеющий лицензию уполномоченного органа по регулированию, контролю и надзору финансового рынка и финансовых организаций на осуществление деятельности, предусмотренной статьей 5 настоящего Закона, </w:t>
            </w:r>
            <w:r w:rsidRPr="00476444">
              <w:rPr>
                <w:rFonts w:cs="Times New Roman"/>
                <w:b/>
                <w:snapToGrid w:val="0"/>
                <w:szCs w:val="28"/>
              </w:rPr>
              <w:t xml:space="preserve">а также банк, обладающий статусом национального института развития, </w:t>
            </w:r>
            <w:r w:rsidRPr="00476444">
              <w:rPr>
                <w:rFonts w:eastAsia="Times New Roman" w:cs="Times New Roman"/>
                <w:b/>
                <w:szCs w:val="28"/>
                <w:lang w:eastAsia="ru-RU"/>
              </w:rPr>
              <w:t>уполномоченный на реализацию государственной политики по осуществлению учета, постановки и распределения жилья среди населения.</w:t>
            </w:r>
          </w:p>
          <w:p w:rsidR="00273016" w:rsidRPr="00476444" w:rsidRDefault="00273016" w:rsidP="00273016">
            <w:pPr>
              <w:shd w:val="clear" w:color="auto" w:fill="FFFFFF" w:themeFill="background1"/>
              <w:ind w:firstLine="430"/>
              <w:jc w:val="both"/>
              <w:rPr>
                <w:rFonts w:eastAsia="Times New Roman" w:cs="Times New Roman"/>
                <w:szCs w:val="28"/>
                <w:lang w:eastAsia="ru-RU"/>
              </w:rPr>
            </w:pPr>
            <w:r w:rsidRPr="00476444">
              <w:rPr>
                <w:rFonts w:eastAsia="Times New Roman" w:cs="Times New Roman"/>
                <w:szCs w:val="28"/>
                <w:lang w:eastAsia="ru-RU"/>
              </w:rPr>
              <w:t>Жилищный строительный сберегательный банк</w:t>
            </w:r>
            <w:r w:rsidRPr="00476444">
              <w:rPr>
                <w:rFonts w:eastAsia="Times New Roman" w:cs="Times New Roman"/>
                <w:b/>
                <w:szCs w:val="28"/>
                <w:lang w:eastAsia="ru-RU"/>
              </w:rPr>
              <w:t>, за исключением жилищного строительного сберегательного банка, обладающего статусом национального института развития,</w:t>
            </w:r>
            <w:r w:rsidRPr="00476444">
              <w:rPr>
                <w:rFonts w:eastAsia="Times New Roman" w:cs="Times New Roman"/>
                <w:szCs w:val="28"/>
                <w:lang w:eastAsia="ru-RU"/>
              </w:rPr>
              <w:t xml:space="preserve"> обязан участвовать в системе обязательного гарантирования депозитов в </w:t>
            </w:r>
            <w:r w:rsidRPr="00476444">
              <w:rPr>
                <w:rFonts w:eastAsia="Times New Roman" w:cs="Times New Roman"/>
                <w:szCs w:val="28"/>
                <w:lang w:eastAsia="ru-RU"/>
              </w:rPr>
              <w:lastRenderedPageBreak/>
              <w:t>соответствии с законодательством Республики Казахстан.</w:t>
            </w:r>
          </w:p>
          <w:p w:rsidR="00273016" w:rsidRPr="00476444" w:rsidRDefault="00273016" w:rsidP="00273016">
            <w:pPr>
              <w:shd w:val="clear" w:color="auto" w:fill="FFFFFF" w:themeFill="background1"/>
              <w:ind w:firstLine="400"/>
              <w:jc w:val="both"/>
              <w:rPr>
                <w:rStyle w:val="s0"/>
                <w:rFonts w:cs="Times New Roman"/>
                <w:b/>
                <w:szCs w:val="28"/>
              </w:rPr>
            </w:pPr>
            <w:r w:rsidRPr="00476444">
              <w:rPr>
                <w:rStyle w:val="s0"/>
                <w:rFonts w:cs="Times New Roman"/>
                <w:b/>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3.</w:t>
            </w:r>
            <w:r w:rsidRPr="00476444">
              <w:rPr>
                <w:rFonts w:cs="Times New Roman"/>
                <w:b/>
                <w:szCs w:val="28"/>
              </w:rPr>
              <w:t xml:space="preserve"> </w:t>
            </w:r>
            <w:r w:rsidRPr="00476444">
              <w:rPr>
                <w:rFonts w:cs="Times New Roman"/>
                <w:szCs w:val="28"/>
              </w:rPr>
              <w:t>Порядок создания, функционирования и прекращения деятельности жилищных строительных сберегательных банков</w:t>
            </w:r>
            <w:r w:rsidRPr="00476444">
              <w:rPr>
                <w:rFonts w:cs="Times New Roman"/>
                <w:b/>
                <w:szCs w:val="28"/>
              </w:rPr>
              <w:t xml:space="preserve">, а также жилищного строительного сберегательного банка, обладающего статусом института развития </w:t>
            </w:r>
            <w:r w:rsidRPr="00476444">
              <w:rPr>
                <w:rFonts w:cs="Times New Roman"/>
                <w:szCs w:val="28"/>
              </w:rPr>
              <w:t>регулируется</w:t>
            </w:r>
            <w:r w:rsidRPr="00476444">
              <w:rPr>
                <w:rFonts w:cs="Times New Roman"/>
                <w:b/>
                <w:szCs w:val="28"/>
              </w:rPr>
              <w:t xml:space="preserve"> </w:t>
            </w:r>
            <w:r w:rsidRPr="00476444">
              <w:rPr>
                <w:rFonts w:cs="Times New Roman"/>
                <w:szCs w:val="28"/>
              </w:rPr>
              <w:t>законодательством Республики Казахстан.</w:t>
            </w: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 4. Законодательство Республики Казахстан, регулирующее деятельность акционерных обществ, применяется к жилищному строительному сберегательному банку, </w:t>
            </w:r>
            <w:r w:rsidRPr="00476444">
              <w:rPr>
                <w:rFonts w:eastAsia="Times New Roman" w:cs="Times New Roman"/>
                <w:b/>
                <w:szCs w:val="28"/>
                <w:lang w:eastAsia="ru-RU"/>
              </w:rPr>
              <w:t xml:space="preserve">обладающему статусом  </w:t>
            </w:r>
            <w:r w:rsidRPr="00476444">
              <w:rPr>
                <w:rFonts w:cs="Times New Roman"/>
                <w:b/>
                <w:snapToGrid w:val="0"/>
                <w:szCs w:val="28"/>
              </w:rPr>
              <w:t>национального института развития</w:t>
            </w:r>
            <w:r w:rsidRPr="00476444">
              <w:rPr>
                <w:rFonts w:eastAsia="Times New Roman" w:cs="Times New Roman"/>
                <w:b/>
                <w:szCs w:val="28"/>
                <w:lang w:eastAsia="ru-RU"/>
              </w:rPr>
              <w:t>,</w:t>
            </w:r>
            <w:r w:rsidRPr="00476444">
              <w:rPr>
                <w:rFonts w:cs="Times New Roman"/>
                <w:b/>
                <w:szCs w:val="28"/>
              </w:rPr>
              <w:t xml:space="preserve"> в части, не урегулированной настоящим Законом.</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На жилищный строительный сберегательный банк, обладающий статусом национального института развития, распространяются статьи 31, 31-1, 32, 34, 34-1, 35, 36, 36-1, 37, 38, 39, 50 Закона </w:t>
            </w:r>
            <w:r w:rsidRPr="00476444">
              <w:rPr>
                <w:rFonts w:cs="Times New Roman"/>
                <w:b/>
                <w:szCs w:val="28"/>
              </w:rPr>
              <w:lastRenderedPageBreak/>
              <w:t>Республики Казахстан «О банках и банковской деятельности в Республике Казахстан.</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 xml:space="preserve">В соответствии с поручением Президента Республики Казахстан о необходимости проведения реформы действующей жилищной политики, направленной на создание доступных финансовых инструментов для обеспечения равного доступа жилья нуждающемуся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Жилищный строительный сберегательный банк, обладающий статусом </w:t>
            </w:r>
            <w:r w:rsidRPr="00476444">
              <w:rPr>
                <w:rFonts w:cs="Times New Roman"/>
                <w:szCs w:val="28"/>
              </w:rPr>
              <w:lastRenderedPageBreak/>
              <w:t>национального института развития, а также созданием на его базе «Центр обеспечения  жильем».</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119</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Новая статья 4-1</w:t>
            </w:r>
          </w:p>
        </w:tc>
        <w:tc>
          <w:tcPr>
            <w:tcW w:w="4394" w:type="dxa"/>
          </w:tcPr>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Отсутствует </w:t>
            </w:r>
          </w:p>
        </w:tc>
        <w:tc>
          <w:tcPr>
            <w:tcW w:w="4751" w:type="dxa"/>
          </w:tcPr>
          <w:p w:rsidR="00273016" w:rsidRPr="00476444" w:rsidRDefault="00273016" w:rsidP="00273016">
            <w:pPr>
              <w:shd w:val="clear" w:color="auto" w:fill="FFFFFF" w:themeFill="background1"/>
              <w:ind w:firstLine="426"/>
              <w:jc w:val="both"/>
              <w:rPr>
                <w:rFonts w:cs="Times New Roman"/>
                <w:b/>
                <w:szCs w:val="28"/>
              </w:rPr>
            </w:pPr>
            <w:r w:rsidRPr="00476444">
              <w:rPr>
                <w:rFonts w:cs="Times New Roman"/>
                <w:b/>
                <w:szCs w:val="28"/>
              </w:rPr>
              <w:t xml:space="preserve">Статья 4-1. Взаимоотношения государственных органов Республики Казахстан с жилищным строительным сберегательным банком, обладающим статусом национального института развития </w:t>
            </w: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eastAsia="Times New Roman" w:cs="Times New Roman"/>
                <w:b/>
                <w:szCs w:val="28"/>
                <w:lang w:eastAsia="ru-RU"/>
              </w:rPr>
              <w:t>1.</w:t>
            </w:r>
            <w:r w:rsidRPr="00476444">
              <w:rPr>
                <w:rFonts w:cs="Times New Roman"/>
                <w:b/>
                <w:szCs w:val="28"/>
              </w:rPr>
              <w:t xml:space="preserve">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исполнением жилищным строительным сберегательным банком, обладающим статусом национального института развития, законодательства Республики Казахстан, регулирующего банковскую деятельность по вопросам защиты прав потребителей финансовых услуг, а также законодательства Республики Казахстан о противодействии легализации </w:t>
            </w:r>
            <w:r w:rsidRPr="00476444">
              <w:rPr>
                <w:rFonts w:cs="Times New Roman"/>
                <w:b/>
                <w:szCs w:val="28"/>
              </w:rPr>
              <w:lastRenderedPageBreak/>
              <w:t>(отмыванию) доходов, полученных преступным путем, и финансированию терроризма, о платежах и платежных системах, о кредитных бюро и формировании кредитных историй в части, применяемой к банкам.</w:t>
            </w:r>
          </w:p>
          <w:p w:rsidR="00273016" w:rsidRPr="00476444" w:rsidRDefault="00273016" w:rsidP="00273016">
            <w:pPr>
              <w:shd w:val="clear" w:color="auto" w:fill="FFFFFF" w:themeFill="background1"/>
              <w:jc w:val="both"/>
              <w:rPr>
                <w:rFonts w:cs="Times New Roman"/>
                <w:b/>
                <w:szCs w:val="28"/>
              </w:rPr>
            </w:pPr>
            <w:r w:rsidRPr="00476444">
              <w:rPr>
                <w:rFonts w:cs="Times New Roman"/>
                <w:b/>
                <w:szCs w:val="28"/>
              </w:rPr>
              <w:t xml:space="preserve">      Национальный Банк Республики Казахстан в пределах полномочий, установленных законодательством Республики Казахстан, осуществляет контроль и надзор за исполнением жилищным строительным сберегательным банком, обладающим статусом института развития, законодательства по вопросам валютного регулирования и валютного контроля.   </w:t>
            </w: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eastAsia="Times New Roman" w:cs="Times New Roman"/>
                <w:b/>
                <w:szCs w:val="28"/>
                <w:lang w:eastAsia="ru-RU"/>
              </w:rPr>
              <w:t>Жилищный строительный сберегательный банк, обладающий статусом национального института развития, обязан предоставлять:</w:t>
            </w: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eastAsia="Times New Roman" w:cs="Times New Roman"/>
                <w:b/>
                <w:szCs w:val="28"/>
                <w:lang w:eastAsia="ru-RU"/>
              </w:rPr>
              <w:t>финансовую и иную отчетность в соответствии с нормативными правовыми актами Национального Банка Республики Казахстан;</w:t>
            </w:r>
          </w:p>
          <w:p w:rsidR="00273016" w:rsidRPr="00476444" w:rsidRDefault="00273016" w:rsidP="00273016">
            <w:pPr>
              <w:shd w:val="clear" w:color="auto" w:fill="FFFFFF" w:themeFill="background1"/>
              <w:ind w:firstLine="430"/>
              <w:jc w:val="both"/>
              <w:rPr>
                <w:rFonts w:cs="Times New Roman"/>
                <w:b/>
                <w:szCs w:val="28"/>
              </w:rPr>
            </w:pPr>
            <w:r w:rsidRPr="00476444">
              <w:rPr>
                <w:rFonts w:eastAsia="Times New Roman" w:cs="Times New Roman"/>
                <w:b/>
                <w:szCs w:val="28"/>
                <w:lang w:eastAsia="ru-RU"/>
              </w:rPr>
              <w:t xml:space="preserve">любую запрашиваемую информацию, в том числе </w:t>
            </w:r>
            <w:r w:rsidRPr="00476444">
              <w:rPr>
                <w:rFonts w:eastAsia="Times New Roman" w:cs="Times New Roman"/>
                <w:b/>
                <w:szCs w:val="28"/>
                <w:lang w:eastAsia="ru-RU"/>
              </w:rPr>
              <w:lastRenderedPageBreak/>
              <w:t xml:space="preserve">сведения, составляющие служебную, коммерческую, банковскую и иную охраняемую законом тайну по запросу уполномоченного органа по регулированию, контролю и надзору финансового рынка и финансовых организаций </w:t>
            </w:r>
            <w:r w:rsidRPr="00476444">
              <w:rPr>
                <w:rFonts w:cs="Times New Roman"/>
                <w:b/>
                <w:szCs w:val="28"/>
              </w:rPr>
              <w:t>и Национального Банка Республики Казахстан.</w:t>
            </w: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eastAsia="Times New Roman" w:cs="Times New Roman"/>
                <w:b/>
                <w:szCs w:val="28"/>
                <w:lang w:eastAsia="ru-RU"/>
              </w:rPr>
              <w:t xml:space="preserve">2. </w:t>
            </w:r>
            <w:r w:rsidRPr="00476444">
              <w:rPr>
                <w:rFonts w:cs="Times New Roman"/>
                <w:b/>
                <w:szCs w:val="28"/>
              </w:rPr>
              <w:t xml:space="preserve">В случаях обнаружения уполномоченным органом по регулированию, контролю и надзору финансового рынка и финансовых организаций нарушений требований законодательства Республики Казахстан по вопросам, регулирование которых входит в его компетенцию, уполномоченный орган по регулированию, контролю и надзору финансового рынка и финансовых организаций применяет к жилищному строительному сберегательному банку, </w:t>
            </w:r>
            <w:r w:rsidRPr="00476444">
              <w:rPr>
                <w:rFonts w:eastAsia="Times New Roman" w:cs="Times New Roman"/>
                <w:b/>
                <w:szCs w:val="28"/>
                <w:lang w:eastAsia="ru-RU"/>
              </w:rPr>
              <w:t xml:space="preserve">обладающему статусом </w:t>
            </w:r>
            <w:r w:rsidRPr="00476444">
              <w:rPr>
                <w:rFonts w:cs="Times New Roman"/>
                <w:b/>
                <w:snapToGrid w:val="0"/>
                <w:szCs w:val="28"/>
              </w:rPr>
              <w:t>национального института развития</w:t>
            </w:r>
            <w:r w:rsidRPr="00476444">
              <w:rPr>
                <w:rFonts w:eastAsia="Times New Roman" w:cs="Times New Roman"/>
                <w:b/>
                <w:szCs w:val="28"/>
                <w:lang w:eastAsia="ru-RU"/>
              </w:rPr>
              <w:t>,</w:t>
            </w:r>
            <w:r w:rsidRPr="00476444">
              <w:rPr>
                <w:rFonts w:cs="Times New Roman"/>
                <w:b/>
                <w:szCs w:val="28"/>
              </w:rPr>
              <w:t xml:space="preserve"> меры, предусмотренные Законом Республики Казахстан «О банках и банковской деятельности </w:t>
            </w:r>
            <w:r w:rsidRPr="00476444">
              <w:rPr>
                <w:rFonts w:cs="Times New Roman"/>
                <w:b/>
                <w:szCs w:val="28"/>
              </w:rPr>
              <w:lastRenderedPageBreak/>
              <w:t>в Республике Казахстан» и Законом Республики Казахстан «О рынке ценных бумаг».</w:t>
            </w:r>
          </w:p>
          <w:p w:rsidR="00273016" w:rsidRPr="00476444" w:rsidRDefault="00273016" w:rsidP="00273016">
            <w:pPr>
              <w:shd w:val="clear" w:color="auto" w:fill="FFFFFF" w:themeFill="background1"/>
              <w:ind w:firstLine="430"/>
              <w:jc w:val="both"/>
              <w:rPr>
                <w:rFonts w:eastAsia="Times New Roman" w:cs="Times New Roman"/>
                <w:b/>
                <w:szCs w:val="28"/>
                <w:lang w:eastAsia="ru-RU"/>
              </w:rPr>
            </w:pPr>
            <w:r w:rsidRPr="00476444">
              <w:rPr>
                <w:rFonts w:cs="Times New Roman"/>
                <w:b/>
                <w:szCs w:val="28"/>
              </w:rPr>
              <w:t xml:space="preserve">Жилищный строительный сберегательный банк, </w:t>
            </w:r>
            <w:r w:rsidRPr="00476444">
              <w:rPr>
                <w:rFonts w:eastAsia="Times New Roman" w:cs="Times New Roman"/>
                <w:b/>
                <w:szCs w:val="28"/>
                <w:lang w:eastAsia="ru-RU"/>
              </w:rPr>
              <w:t xml:space="preserve">обладающий статусом </w:t>
            </w:r>
            <w:r w:rsidRPr="00476444">
              <w:rPr>
                <w:rFonts w:cs="Times New Roman"/>
                <w:b/>
                <w:snapToGrid w:val="0"/>
                <w:szCs w:val="28"/>
              </w:rPr>
              <w:t>национального института развития</w:t>
            </w:r>
            <w:r w:rsidRPr="00476444">
              <w:rPr>
                <w:rFonts w:eastAsia="Times New Roman" w:cs="Times New Roman"/>
                <w:b/>
                <w:szCs w:val="28"/>
                <w:lang w:eastAsia="ru-RU"/>
              </w:rPr>
              <w:t>,</w:t>
            </w:r>
            <w:r w:rsidRPr="00476444">
              <w:rPr>
                <w:rFonts w:cs="Times New Roman"/>
                <w:b/>
                <w:szCs w:val="28"/>
              </w:rPr>
              <w:t xml:space="preserve"> обязан уведомить уполномоченный орган по регулированию, контролю и надзору финансового рынка и финансовых организаций об исполнении мер в установленные в них сроки.</w:t>
            </w:r>
          </w:p>
          <w:p w:rsidR="00273016" w:rsidRPr="00476444" w:rsidRDefault="00273016" w:rsidP="00273016">
            <w:pPr>
              <w:shd w:val="clear" w:color="auto" w:fill="FFFFFF" w:themeFill="background1"/>
              <w:jc w:val="both"/>
              <w:rPr>
                <w:rFonts w:cs="Times New Roman"/>
                <w:b/>
                <w:szCs w:val="28"/>
              </w:rPr>
            </w:pPr>
            <w:r w:rsidRPr="00476444">
              <w:rPr>
                <w:rFonts w:eastAsia="Times New Roman" w:cs="Times New Roman"/>
                <w:b/>
                <w:szCs w:val="28"/>
                <w:lang w:eastAsia="ru-RU"/>
              </w:rPr>
              <w:t xml:space="preserve">       3. </w:t>
            </w:r>
            <w:r w:rsidRPr="00476444">
              <w:rPr>
                <w:rFonts w:cs="Times New Roman"/>
                <w:b/>
                <w:szCs w:val="28"/>
              </w:rPr>
              <w:t xml:space="preserve">Для целей обеспечения финансовой устойчивости жилищного строительного сберегательного банка, обладающего статусом национального института развития, Правительством Республики Казахстан определяются параметры финансовой устойчивости (коэффициенты) жилищного строительного сберегательного банка, обладающего статусом национального института развития, их пороговые значения и методика расчета. </w:t>
            </w:r>
          </w:p>
          <w:p w:rsidR="00273016" w:rsidRPr="00476444" w:rsidRDefault="00273016" w:rsidP="00273016">
            <w:pPr>
              <w:shd w:val="clear" w:color="auto" w:fill="FFFFFF" w:themeFill="background1"/>
              <w:ind w:firstLine="475"/>
              <w:jc w:val="both"/>
              <w:rPr>
                <w:rFonts w:cs="Times New Roman"/>
                <w:b/>
                <w:szCs w:val="28"/>
              </w:rPr>
            </w:pPr>
            <w:r w:rsidRPr="00476444">
              <w:rPr>
                <w:rFonts w:cs="Times New Roman"/>
                <w:b/>
                <w:szCs w:val="28"/>
              </w:rPr>
              <w:t xml:space="preserve">При ожидаемом изменении параметров финансовой </w:t>
            </w:r>
            <w:r w:rsidRPr="00476444">
              <w:rPr>
                <w:rFonts w:cs="Times New Roman"/>
                <w:b/>
                <w:szCs w:val="28"/>
              </w:rPr>
              <w:lastRenderedPageBreak/>
              <w:t>устойчивости (коэффициентов) в сторону ухудшения и достижении пороговых значений как минимум по одному из параметров (коэффициентов) уставный капитал жилищного строительного сберегательного банка, обладающего статусом национального института развития, в соответствии с процедурами, установленными бюджетным законодательством Республики Казахстан, может быть увеличен.</w:t>
            </w:r>
          </w:p>
          <w:p w:rsidR="00273016" w:rsidRPr="00476444" w:rsidRDefault="00273016" w:rsidP="00273016">
            <w:pPr>
              <w:shd w:val="clear" w:color="auto" w:fill="FFFFFF" w:themeFill="background1"/>
              <w:ind w:firstLine="170"/>
              <w:jc w:val="both"/>
              <w:rPr>
                <w:rFonts w:cs="Times New Roman"/>
                <w:b/>
                <w:szCs w:val="28"/>
              </w:rPr>
            </w:pPr>
            <w:r w:rsidRPr="00476444">
              <w:rPr>
                <w:rFonts w:eastAsia="Times New Roman" w:cs="Times New Roman"/>
                <w:b/>
                <w:szCs w:val="28"/>
                <w:lang w:eastAsia="ru-RU"/>
              </w:rPr>
              <w:t xml:space="preserve">   4. Запрещается вмешательство в любой форме государственных органов и их должностных лиц в деятельность жилищного строительного сберегательного банка, обладающего статусом </w:t>
            </w:r>
            <w:r w:rsidRPr="00476444">
              <w:rPr>
                <w:rFonts w:cs="Times New Roman"/>
                <w:b/>
                <w:snapToGrid w:val="0"/>
                <w:szCs w:val="28"/>
              </w:rPr>
              <w:t>национального института развития</w:t>
            </w:r>
            <w:r w:rsidRPr="00476444">
              <w:rPr>
                <w:rFonts w:eastAsia="Times New Roman" w:cs="Times New Roman"/>
                <w:b/>
                <w:szCs w:val="28"/>
                <w:lang w:eastAsia="ru-RU"/>
              </w:rPr>
              <w:t>, за исключением случаев, предусмотренных законодательством Республики Казахстан.</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В связи с наделением жилищного строительного сберегательного банка особым правовым статусом.</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Учитывая, что в </w:t>
            </w:r>
            <w:r w:rsidRPr="00476444">
              <w:rPr>
                <w:rFonts w:cs="Times New Roman"/>
                <w:szCs w:val="28"/>
              </w:rPr>
              <w:lastRenderedPageBreak/>
              <w:t xml:space="preserve">соответствии с Законом «О валютном регулировании и валютном контроле» Отбасы Банк выступает агентом валютного контроля, а также будет осуществлять обменные операции с безналичной иностранной валютой при перечислении ЕПВ на лечение в зарубежную медицинскую организацию предлагается компетенция Национального Банка за исполнением ЖССБ валютного законодательства. </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rPr>
                <w:rFonts w:cs="Times New Roman"/>
                <w:szCs w:val="28"/>
              </w:rPr>
            </w:pPr>
            <w:r w:rsidRPr="00476444">
              <w:rPr>
                <w:rFonts w:cs="Times New Roman"/>
                <w:szCs w:val="28"/>
              </w:rPr>
              <w:t xml:space="preserve">В связи с необходимостью </w:t>
            </w:r>
            <w:r w:rsidRPr="00476444">
              <w:rPr>
                <w:rFonts w:cs="Times New Roman"/>
                <w:szCs w:val="28"/>
              </w:rPr>
              <w:lastRenderedPageBreak/>
              <w:t>предоставления банковской тайны в Национальный Банк</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b/>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120</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5</w:t>
            </w:r>
          </w:p>
        </w:tc>
        <w:tc>
          <w:tcPr>
            <w:tcW w:w="4394" w:type="dxa"/>
          </w:tcPr>
          <w:p w:rsidR="00273016" w:rsidRPr="00476444" w:rsidRDefault="00273016" w:rsidP="00273016">
            <w:pPr>
              <w:shd w:val="clear" w:color="auto" w:fill="FFFFFF" w:themeFill="background1"/>
              <w:ind w:left="-65"/>
              <w:jc w:val="both"/>
              <w:rPr>
                <w:rFonts w:eastAsia="Times New Roman" w:cs="Times New Roman"/>
                <w:szCs w:val="28"/>
                <w:lang w:eastAsia="ru-RU"/>
              </w:rPr>
            </w:pPr>
            <w:r w:rsidRPr="00476444">
              <w:rPr>
                <w:rFonts w:eastAsia="Times New Roman" w:cs="Times New Roman"/>
                <w:szCs w:val="28"/>
                <w:lang w:eastAsia="ru-RU"/>
              </w:rPr>
              <w:t xml:space="preserve">    Статья 5. Виды деятельности жилищных строительных сберегательных банков</w:t>
            </w:r>
          </w:p>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170"/>
              <w:jc w:val="both"/>
              <w:rPr>
                <w:rFonts w:cs="Times New Roman"/>
                <w:b/>
                <w:snapToGrid w:val="0"/>
                <w:szCs w:val="28"/>
              </w:rPr>
            </w:pPr>
            <w:r w:rsidRPr="00476444">
              <w:rPr>
                <w:rFonts w:eastAsia="Times New Roman" w:cs="Times New Roman"/>
                <w:b/>
                <w:szCs w:val="28"/>
                <w:lang w:eastAsia="ru-RU"/>
              </w:rPr>
              <w:t xml:space="preserve">2-1. </w:t>
            </w:r>
            <w:r w:rsidRPr="00476444">
              <w:rPr>
                <w:rFonts w:cs="Times New Roman"/>
                <w:b/>
                <w:snapToGrid w:val="0"/>
                <w:szCs w:val="28"/>
              </w:rPr>
              <w:t>отсутствует</w:t>
            </w: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346"/>
              <w:jc w:val="both"/>
              <w:rPr>
                <w:rFonts w:cs="Times New Roman"/>
                <w:b/>
                <w:snapToGrid w:val="0"/>
                <w:szCs w:val="28"/>
              </w:rPr>
            </w:pPr>
          </w:p>
          <w:p w:rsidR="00273016" w:rsidRPr="00476444" w:rsidRDefault="00273016" w:rsidP="00273016">
            <w:pPr>
              <w:shd w:val="clear" w:color="auto" w:fill="FFFFFF" w:themeFill="background1"/>
              <w:ind w:firstLine="170"/>
              <w:jc w:val="both"/>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left="-65" w:firstLine="465"/>
              <w:jc w:val="both"/>
              <w:rPr>
                <w:rFonts w:eastAsia="Times New Roman" w:cs="Times New Roman"/>
                <w:szCs w:val="28"/>
                <w:lang w:eastAsia="ru-RU"/>
              </w:rPr>
            </w:pPr>
            <w:r w:rsidRPr="00476444">
              <w:rPr>
                <w:rFonts w:eastAsia="Times New Roman" w:cs="Times New Roman"/>
                <w:szCs w:val="28"/>
                <w:lang w:eastAsia="ru-RU"/>
              </w:rPr>
              <w:lastRenderedPageBreak/>
              <w:t>Статья 5. Виды деятельности жилищных строительных сберегательных банков</w:t>
            </w:r>
          </w:p>
          <w:p w:rsidR="00273016" w:rsidRPr="00476444" w:rsidRDefault="00273016" w:rsidP="00273016">
            <w:pPr>
              <w:shd w:val="clear" w:color="auto" w:fill="FFFFFF" w:themeFill="background1"/>
              <w:ind w:left="-65" w:firstLine="465"/>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left="-65" w:firstLine="465"/>
              <w:jc w:val="both"/>
              <w:rPr>
                <w:rFonts w:cs="Times New Roman"/>
                <w:b/>
                <w:snapToGrid w:val="0"/>
                <w:szCs w:val="28"/>
              </w:rPr>
            </w:pPr>
            <w:r w:rsidRPr="00476444">
              <w:rPr>
                <w:rFonts w:cs="Times New Roman"/>
                <w:b/>
                <w:snapToGrid w:val="0"/>
                <w:szCs w:val="28"/>
              </w:rPr>
              <w:t xml:space="preserve">2-1. Жилищный строительный сберегательный банк, обладающий </w:t>
            </w:r>
            <w:r w:rsidRPr="00476444">
              <w:rPr>
                <w:rFonts w:cs="Times New Roman"/>
                <w:b/>
                <w:snapToGrid w:val="0"/>
                <w:szCs w:val="28"/>
              </w:rPr>
              <w:lastRenderedPageBreak/>
              <w:t>статусом национального института развития, осуществляет виды деятельности, указанные в пункте 1, подпунктах 1), 2), 4), 6-1) и 7) части первой, части второй пункта 2 настоящей статьи, а также открытие и ведение текущих счетов физических лиц для зачисления платежей и субсидий в целях оплаты за арендованное жилье в частном жилищном фонде, без лицензии уполномоченного органа по регулированию, контролю и надзору финансового рынка и финансовых организаций.</w:t>
            </w:r>
          </w:p>
          <w:p w:rsidR="00273016" w:rsidRPr="00476444" w:rsidRDefault="00273016" w:rsidP="00273016">
            <w:pPr>
              <w:shd w:val="clear" w:color="auto" w:fill="FFFFFF" w:themeFill="background1"/>
              <w:ind w:firstLine="475"/>
              <w:jc w:val="both"/>
              <w:rPr>
                <w:rFonts w:cs="Times New Roman"/>
                <w:b/>
                <w:szCs w:val="28"/>
              </w:rPr>
            </w:pPr>
            <w:r w:rsidRPr="00476444">
              <w:rPr>
                <w:rFonts w:cs="Times New Roman"/>
                <w:b/>
                <w:szCs w:val="28"/>
              </w:rPr>
              <w:t>Операция, предусмотренная подпунктом 6) пункта 2 настоящей статьи осуществляется жилищным строительным сберегательным банком, обладающим статусом национального института развития, без лицензии уполномоченного органа в части обменных операций с безналичной иностранной валютой при перечислении суммы единовременных пенсионных выплат получателя на лечение в зарубежную медицинскую организацию.</w:t>
            </w:r>
          </w:p>
          <w:p w:rsidR="00273016" w:rsidRPr="00476444" w:rsidRDefault="00273016" w:rsidP="00273016">
            <w:pPr>
              <w:shd w:val="clear" w:color="auto" w:fill="FFFFFF" w:themeFill="background1"/>
              <w:ind w:firstLine="475"/>
              <w:jc w:val="both"/>
              <w:rPr>
                <w:rFonts w:cs="Times New Roman"/>
                <w:b/>
                <w:szCs w:val="28"/>
              </w:rPr>
            </w:pPr>
            <w:r w:rsidRPr="00476444">
              <w:rPr>
                <w:rFonts w:cs="Times New Roman"/>
                <w:b/>
                <w:szCs w:val="28"/>
              </w:rPr>
              <w:t xml:space="preserve">Жилищный строительный </w:t>
            </w:r>
            <w:r w:rsidRPr="00476444">
              <w:rPr>
                <w:rFonts w:cs="Times New Roman"/>
                <w:b/>
                <w:szCs w:val="28"/>
              </w:rPr>
              <w:lastRenderedPageBreak/>
              <w:t xml:space="preserve">сберегательный банк, обладающий статусом национального института развития, также вправе осуществлять операции по управлению деньгами в интересах и по поручению доверителя в части предоставления жилищных сертификатов,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w:t>
            </w:r>
          </w:p>
          <w:p w:rsidR="00273016" w:rsidRPr="00476444" w:rsidRDefault="00273016" w:rsidP="00273016">
            <w:pPr>
              <w:shd w:val="clear" w:color="auto" w:fill="FFFFFF" w:themeFill="background1"/>
              <w:ind w:firstLine="475"/>
              <w:jc w:val="both"/>
              <w:rPr>
                <w:rFonts w:eastAsia="Times New Roman" w:cs="Times New Roman"/>
                <w:szCs w:val="28"/>
                <w:lang w:eastAsia="ru-RU"/>
              </w:rPr>
            </w:pPr>
            <w:r w:rsidRPr="00476444">
              <w:rPr>
                <w:rFonts w:eastAsia="Times New Roman" w:cs="Times New Roman"/>
                <w:szCs w:val="28"/>
                <w:lang w:eastAsia="ru-RU"/>
              </w:rPr>
              <w:t>…</w:t>
            </w:r>
          </w:p>
        </w:tc>
        <w:tc>
          <w:tcPr>
            <w:tcW w:w="3205"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lastRenderedPageBreak/>
              <w:t xml:space="preserve">    В связи с наделением жилищного строительного сберегательного банка, обладающего статусом национального </w:t>
            </w:r>
            <w:r w:rsidRPr="00476444">
              <w:rPr>
                <w:rFonts w:eastAsia="Times New Roman" w:cs="Times New Roman"/>
                <w:szCs w:val="28"/>
              </w:rPr>
              <w:lastRenderedPageBreak/>
              <w:t>института, особым правовым статусом, в том числе предусматривающим осуществлением им банковской и иной деятельности без лицензии уполномоченного органа по контролю и надзору финансового рынка и финансовых организаций.</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Поскольку Отбасы Банк наделяется особым статусом необходимо предусмотреть вопрос запрета для Отбасы Банка на проведение обменных операций в иностранной валюте, за исключением обменных операций с безналичной иностранной валютой при перечислении суммы единовременных пенсионных выплат получателя на лечение в зарубежную медицинскую организацию.</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 xml:space="preserve">    В связи с наделением Отбасы Банка особым статусом, в том числе предусматривающим деятельность оператора по субсидированию арендных платежей и поверенного (агента)  в рамках предоставления жилищных сертификатов (форма денежного обязательства МИО, предоставляемая гражданам РК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РК, и (или) государственной программы жилищного строительства, утвержденной Правительством РК) и программы «С </w:t>
            </w:r>
            <w:r w:rsidRPr="00476444">
              <w:rPr>
                <w:rFonts w:cs="Times New Roman"/>
                <w:szCs w:val="28"/>
              </w:rPr>
              <w:lastRenderedPageBreak/>
              <w:t xml:space="preserve">дипломом в село!».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Пунктом 52 ОНП по реализации Послания Главы государства «Казахстан в новой реальности: время действий» от 01.09.2020г. предусмотрено «Создание единого института развития путем объединения АО «НУХ «Байтерек» и АО «НУХ «КазАгро» с двукратным сокращением портфельных компаний и с соответствующей корректировкой штатной численности».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В рамках проводимой реорганизации АО «Фонд финансовой поддержки сельского хозяйства» (дочерняя организация АО «НУХ «КазАгро») будет упразднено, а функции ФФПСХ планируется передать АО «Отбасы банк».</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В этой связи, АО «НУХ «Байтерек» разработан и направлен в Банк (письмами №06-1-08/2527 от 26.05.2021г. и №06-1-09/2870 от 11.06.2021г.) План мероприятий по передаче функций ФФПСХ в качестве поверенного (агента) по программе «С дипломом в село!» в АО «Отбасы банк».</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По состоянию на 01.05.2021г. ссудный портфель программы составляет 33 281 займа. Ежегодно для финансирования Программы выделяется 20 млрд тенге бюджетных средств.</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В соответствии с пунктом 9 Правил предоставления мер социальной поддержки специалистам в области здравоохранения, образования, социального </w:t>
            </w:r>
            <w:r w:rsidRPr="00476444">
              <w:rPr>
                <w:rFonts w:cs="Times New Roman"/>
                <w:szCs w:val="28"/>
              </w:rPr>
              <w:lastRenderedPageBreak/>
              <w:t xml:space="preserve">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утвержденными приказом Министра национальной экономики РК от 06.11.2014 года № 72, бюджетное кредитование на приобретение или строительство жилья для специалистов в области здравоохранения, образования, социального обеспечения, культуры, спорта и агропромышленного комплекса, государственных служащих аппаратов </w:t>
            </w:r>
            <w:r w:rsidRPr="00476444">
              <w:rPr>
                <w:rFonts w:cs="Times New Roman"/>
                <w:szCs w:val="28"/>
              </w:rPr>
              <w:lastRenderedPageBreak/>
              <w:t>акимов сел, поселков, сельских округов осуществляется при условии наличия договора с поверенным (агентом).</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Таким образом, осуществление АО «Отбасы банк» операций по управлению деньгами в интересах и по поручению доверителя (услуги поверенного (агента)) предполагается в рамках предоставления МИО жилищных сертификатов и рамках программы «С дипломом в село!».</w:t>
            </w: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121</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3 статьи 5</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Статья 5. Виды деятельности жилищных строительных сберегательных банков</w:t>
            </w:r>
          </w:p>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lang w:eastAsia="ru-RU"/>
              </w:rPr>
              <w:t xml:space="preserve">3. Жилищные строительные сберегательные банки вправе заниматься видами деятельности, предусмотренными банковским законодательством Республики </w:t>
            </w:r>
            <w:r w:rsidRPr="00476444">
              <w:rPr>
                <w:rFonts w:eastAsia="Times New Roman" w:cs="Times New Roman"/>
                <w:szCs w:val="28"/>
                <w:lang w:eastAsia="ru-RU"/>
              </w:rPr>
              <w:lastRenderedPageBreak/>
              <w:t>Казахстан для банков второго уровня, не требующими наличия лицензии.</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lastRenderedPageBreak/>
              <w:t>Статья 5. Виды деятельности жилищных строительных сберегательных банков</w:t>
            </w:r>
          </w:p>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lang w:eastAsia="ru-RU"/>
              </w:rPr>
              <w:t xml:space="preserve">3. Жилищный строительный сберегательный банк, </w:t>
            </w:r>
            <w:r w:rsidRPr="00476444">
              <w:rPr>
                <w:rFonts w:eastAsia="Times New Roman" w:cs="Times New Roman"/>
                <w:b/>
                <w:szCs w:val="28"/>
                <w:lang w:eastAsia="ru-RU"/>
              </w:rPr>
              <w:t>в том числе</w:t>
            </w:r>
            <w:r w:rsidRPr="00476444">
              <w:rPr>
                <w:rFonts w:eastAsia="Times New Roman" w:cs="Times New Roman"/>
                <w:szCs w:val="28"/>
                <w:lang w:eastAsia="ru-RU"/>
              </w:rPr>
              <w:t xml:space="preserve"> </w:t>
            </w:r>
            <w:r w:rsidRPr="00476444">
              <w:rPr>
                <w:rFonts w:cs="Times New Roman"/>
                <w:b/>
                <w:szCs w:val="28"/>
              </w:rPr>
              <w:t>обладающий статусом национального института развития,</w:t>
            </w:r>
            <w:r w:rsidRPr="00476444">
              <w:rPr>
                <w:rFonts w:eastAsia="Times New Roman" w:cs="Times New Roman"/>
                <w:szCs w:val="28"/>
                <w:lang w:eastAsia="ru-RU"/>
              </w:rPr>
              <w:t xml:space="preserve"> вправе заниматься видами </w:t>
            </w:r>
            <w:r w:rsidRPr="00476444">
              <w:rPr>
                <w:rFonts w:eastAsia="Times New Roman" w:cs="Times New Roman"/>
                <w:szCs w:val="28"/>
                <w:lang w:eastAsia="ru-RU"/>
              </w:rPr>
              <w:lastRenderedPageBreak/>
              <w:t>деятельности, предусмотренными банковским законодательством Республики Казахстан для банков второго уровня, не требующими наличия лицензии.</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lastRenderedPageBreak/>
              <w:t xml:space="preserve">Изменения внесены в соответствии с </w:t>
            </w:r>
            <w:r w:rsidRPr="00476444">
              <w:rPr>
                <w:rFonts w:cs="Times New Roman"/>
                <w:szCs w:val="28"/>
                <w:lang w:eastAsia="x-none"/>
              </w:rPr>
              <w:t xml:space="preserve">поручением Президента Республики Казахстан о необходимости проведения </w:t>
            </w:r>
            <w:r w:rsidRPr="00476444">
              <w:rPr>
                <w:rFonts w:cs="Times New Roman"/>
                <w:szCs w:val="28"/>
              </w:rPr>
              <w:t>реформы действующей жилищной политики.</w:t>
            </w:r>
            <w:r w:rsidRPr="00476444">
              <w:rPr>
                <w:rFonts w:cs="Times New Roman"/>
                <w:szCs w:val="28"/>
                <w:lang w:eastAsia="x-none"/>
              </w:rPr>
              <w:t xml:space="preserve">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122</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4 статьи 5</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Статья 5. Виды деятельности жилищных строительных сберегательных банков</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napToGrid w:val="0"/>
                <w:szCs w:val="28"/>
              </w:rPr>
              <w:t>4. отсутствует</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Статья 5. Виды деятельности жилищных строительных сберегательных банков</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b/>
                <w:snapToGrid w:val="0"/>
                <w:szCs w:val="28"/>
              </w:rPr>
            </w:pPr>
            <w:r w:rsidRPr="00476444">
              <w:rPr>
                <w:rFonts w:cs="Times New Roman"/>
                <w:b/>
                <w:snapToGrid w:val="0"/>
                <w:szCs w:val="28"/>
              </w:rPr>
              <w:t>4. Жилищный строительный сберегательный банк, обладающий статусом национального института развития, также вправе заниматься видами деятельности, предусмотренными для него Законом Республики Казахстан «О жилищных отношениях».</w:t>
            </w:r>
          </w:p>
          <w:p w:rsidR="00273016" w:rsidRPr="00476444" w:rsidRDefault="00273016" w:rsidP="00273016">
            <w:pPr>
              <w:shd w:val="clear" w:color="auto" w:fill="FFFFFF" w:themeFill="background1"/>
              <w:ind w:firstLine="170"/>
              <w:jc w:val="both"/>
              <w:rPr>
                <w:rFonts w:cs="Times New Roman"/>
                <w:b/>
                <w:szCs w:val="28"/>
              </w:rPr>
            </w:pP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Изменения внесены в соответствии с поручением Президента Республики Казахстан о необходимости проведения реформы действующей жилищной политики, направленной на создание доступных финансовых инструментов для обеспечения равного доступа жилья нуждающимися населению страны, а также передачи функции Местных исполнительных органов по учету и распределению жилья гражданам, состоящим в единой республиканской электронной базе очередников в </w:t>
            </w:r>
            <w:r w:rsidRPr="00476444">
              <w:rPr>
                <w:rFonts w:cs="Times New Roman"/>
                <w:szCs w:val="28"/>
              </w:rPr>
              <w:lastRenderedPageBreak/>
              <w:t>Жилищный строительный сберегательный банк, обладающий статусом национального института развития, а также созданием на его базе «Центр обеспечения жильем»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123</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 xml:space="preserve">статья 6 </w:t>
            </w:r>
          </w:p>
        </w:tc>
        <w:tc>
          <w:tcPr>
            <w:tcW w:w="4394"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Статья 6. Требования к содержанию договора о жилищных строительных сбережениях</w:t>
            </w:r>
          </w:p>
          <w:p w:rsidR="00273016" w:rsidRPr="00476444" w:rsidRDefault="00273016" w:rsidP="00273016">
            <w:pPr>
              <w:shd w:val="clear" w:color="auto" w:fill="FFFFFF" w:themeFill="background1"/>
              <w:ind w:left="1200" w:hanging="8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Договор о жилищных строительных сбережениях должен содержать:</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1) предмет договора;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2) договорную сумму;</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3) минимально необходимый размер накопленных денег;</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4) размеры ставки вознаграждения по вкладу и ставки вознаграждения по займу;</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5) размер комиссионного сбора;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6) права и обязанности сторон;</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7) сроки выполнения обязательств сторонами;</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8) условия предоставления жилищного займа;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9) условия изменения и порядок расторжения договора;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10) ответственность сторон;</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11) иные условия в соответствии с законодательными актами Республики Казахстан.</w:t>
            </w:r>
          </w:p>
          <w:p w:rsidR="00273016" w:rsidRPr="00476444" w:rsidRDefault="00273016" w:rsidP="00273016">
            <w:pPr>
              <w:shd w:val="clear" w:color="auto" w:fill="FFFFFF" w:themeFill="background1"/>
              <w:ind w:firstLine="170"/>
              <w:jc w:val="both"/>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firstLine="400"/>
              <w:jc w:val="both"/>
              <w:rPr>
                <w:rFonts w:cs="Times New Roman"/>
                <w:b/>
                <w:szCs w:val="28"/>
              </w:rPr>
            </w:pPr>
            <w:r w:rsidRPr="00476444">
              <w:rPr>
                <w:rFonts w:eastAsia="Times New Roman" w:cs="Times New Roman"/>
                <w:szCs w:val="28"/>
                <w:lang w:eastAsia="ru-RU"/>
              </w:rPr>
              <w:lastRenderedPageBreak/>
              <w:t xml:space="preserve">Статья 6. Требования к содержанию договоров о жилищных строительных сбережениях </w:t>
            </w:r>
            <w:r w:rsidRPr="00476444">
              <w:rPr>
                <w:rStyle w:val="s0"/>
                <w:rFonts w:cs="Times New Roman"/>
                <w:b/>
                <w:szCs w:val="28"/>
              </w:rPr>
              <w:t>или</w:t>
            </w:r>
            <w:r w:rsidRPr="00476444">
              <w:rPr>
                <w:rFonts w:cs="Times New Roman"/>
                <w:b/>
                <w:szCs w:val="28"/>
              </w:rPr>
              <w:t xml:space="preserve"> о накоплении средств на капитальный ремонт общего имущества объекта кондоминиума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Договоры о жилищных строительных сбережениях </w:t>
            </w:r>
            <w:r w:rsidRPr="00476444">
              <w:rPr>
                <w:rStyle w:val="s0"/>
                <w:rFonts w:cs="Times New Roman"/>
                <w:b/>
                <w:szCs w:val="28"/>
              </w:rPr>
              <w:t>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Fonts w:eastAsia="Times New Roman" w:cs="Times New Roman"/>
                <w:szCs w:val="28"/>
                <w:lang w:eastAsia="ru-RU"/>
              </w:rPr>
              <w:t xml:space="preserve"> должны содержать:</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1) предмет договора;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2) договорную сумму;</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3) минимально необходимый размер накопленных денег;</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4) размеры ставки вознаграждения по вкладу и ставки вознаграждения по займу;</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5) размер комиссионного сбора;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6) права и обязанности сторон;</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7) сроки выполнения обязательств сторонами;</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8) условия предоставления жилищного займа;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9) условия изменения и порядок расторжения договора;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10) ответственность сторон;</w:t>
            </w:r>
          </w:p>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eastAsia="Times New Roman" w:cs="Times New Roman"/>
                <w:szCs w:val="28"/>
                <w:lang w:eastAsia="ru-RU"/>
              </w:rPr>
              <w:t xml:space="preserve">    11) иные условия в соответствии с законодательными актами Республики Казахстан.</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124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1 статьи 7</w:t>
            </w:r>
          </w:p>
        </w:tc>
        <w:tc>
          <w:tcPr>
            <w:tcW w:w="4394" w:type="dxa"/>
          </w:tcPr>
          <w:p w:rsidR="00273016" w:rsidRPr="00476444" w:rsidRDefault="00273016" w:rsidP="00273016">
            <w:pPr>
              <w:shd w:val="clear" w:color="auto" w:fill="FFFFFF" w:themeFill="background1"/>
              <w:ind w:firstLine="170"/>
              <w:jc w:val="both"/>
              <w:rPr>
                <w:rStyle w:val="s1"/>
                <w:rFonts w:cs="Times New Roman"/>
                <w:szCs w:val="28"/>
              </w:rPr>
            </w:pPr>
            <w:r w:rsidRPr="00476444">
              <w:rPr>
                <w:rStyle w:val="s1"/>
                <w:rFonts w:cs="Times New Roman"/>
                <w:szCs w:val="28"/>
              </w:rPr>
              <w:t>Статья 7. Использование и размещение средств</w:t>
            </w:r>
          </w:p>
          <w:p w:rsidR="00273016" w:rsidRPr="00476444" w:rsidRDefault="00273016" w:rsidP="00273016">
            <w:pPr>
              <w:shd w:val="clear" w:color="auto" w:fill="FFFFFF" w:themeFill="background1"/>
              <w:ind w:firstLine="170"/>
              <w:jc w:val="both"/>
              <w:rPr>
                <w:rFonts w:cs="Times New Roman"/>
                <w:szCs w:val="28"/>
              </w:rPr>
            </w:pPr>
            <w:r w:rsidRPr="00476444">
              <w:rPr>
                <w:rStyle w:val="s0"/>
                <w:rFonts w:cs="Times New Roman"/>
                <w:szCs w:val="28"/>
              </w:rPr>
              <w:t>1.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w:t>
            </w:r>
          </w:p>
          <w:p w:rsidR="00273016" w:rsidRPr="00476444" w:rsidRDefault="00273016" w:rsidP="00273016">
            <w:pPr>
              <w:shd w:val="clear" w:color="auto" w:fill="FFFFFF" w:themeFill="background1"/>
              <w:ind w:firstLine="170"/>
              <w:jc w:val="both"/>
              <w:rPr>
                <w:rFonts w:cs="Times New Roman"/>
                <w:szCs w:val="28"/>
              </w:rPr>
            </w:pPr>
            <w:r w:rsidRPr="00476444">
              <w:rPr>
                <w:rStyle w:val="s0"/>
                <w:rFonts w:cs="Times New Roman"/>
                <w:szCs w:val="28"/>
              </w:rPr>
              <w:t>Собственные и привлеченные средства используются жилищными строительными сберегательными банками для осуществления деятельности, предусмотренной настоящим Законом.</w:t>
            </w:r>
          </w:p>
          <w:p w:rsidR="00273016" w:rsidRPr="00476444" w:rsidRDefault="00273016" w:rsidP="00273016">
            <w:pPr>
              <w:shd w:val="clear" w:color="auto" w:fill="FFFFFF" w:themeFill="background1"/>
              <w:ind w:firstLine="170"/>
              <w:jc w:val="both"/>
              <w:rPr>
                <w:rFonts w:cs="Times New Roman"/>
                <w:b/>
                <w:snapToGrid w:val="0"/>
                <w:szCs w:val="28"/>
              </w:rPr>
            </w:pPr>
            <w:r w:rsidRPr="00476444">
              <w:rPr>
                <w:rStyle w:val="s0"/>
                <w:rFonts w:cs="Times New Roman"/>
                <w:szCs w:val="28"/>
              </w:rPr>
              <w:t xml:space="preserve">Жилищные строительные сбережения не могут использоваться для предоставления предварительных </w:t>
            </w:r>
            <w:r w:rsidRPr="00476444">
              <w:rPr>
                <w:rStyle w:val="s0"/>
                <w:rFonts w:cs="Times New Roman"/>
                <w:szCs w:val="28"/>
              </w:rPr>
              <w:lastRenderedPageBreak/>
              <w:t xml:space="preserve">жилищных займов. </w:t>
            </w:r>
          </w:p>
        </w:tc>
        <w:tc>
          <w:tcPr>
            <w:tcW w:w="4751" w:type="dxa"/>
          </w:tcPr>
          <w:p w:rsidR="00273016" w:rsidRPr="00476444" w:rsidRDefault="00273016" w:rsidP="00273016">
            <w:pPr>
              <w:shd w:val="clear" w:color="auto" w:fill="FFFFFF" w:themeFill="background1"/>
              <w:ind w:firstLine="170"/>
              <w:jc w:val="both"/>
              <w:rPr>
                <w:rStyle w:val="s1"/>
                <w:rFonts w:cs="Times New Roman"/>
                <w:szCs w:val="28"/>
              </w:rPr>
            </w:pPr>
            <w:r w:rsidRPr="00476444">
              <w:rPr>
                <w:rStyle w:val="s1"/>
                <w:rFonts w:cs="Times New Roman"/>
                <w:szCs w:val="28"/>
              </w:rPr>
              <w:lastRenderedPageBreak/>
              <w:t>Статья 7. Использование и размещение средств</w:t>
            </w:r>
          </w:p>
          <w:p w:rsidR="00273016" w:rsidRPr="00476444" w:rsidRDefault="00273016" w:rsidP="00273016">
            <w:pPr>
              <w:shd w:val="clear" w:color="auto" w:fill="FFFFFF" w:themeFill="background1"/>
              <w:ind w:firstLine="170"/>
              <w:jc w:val="both"/>
              <w:rPr>
                <w:rFonts w:cs="Times New Roman"/>
                <w:szCs w:val="28"/>
              </w:rPr>
            </w:pPr>
            <w:r w:rsidRPr="00476444">
              <w:rPr>
                <w:rStyle w:val="s0"/>
                <w:rFonts w:cs="Times New Roman"/>
                <w:szCs w:val="28"/>
              </w:rPr>
              <w:t xml:space="preserve">1. </w:t>
            </w:r>
            <w:r w:rsidRPr="00476444">
              <w:rPr>
                <w:rFonts w:cs="Times New Roman"/>
                <w:szCs w:val="28"/>
              </w:rPr>
              <w:t xml:space="preserve"> В целях обеспечения исполнения обязательств перед вкладчиками</w:t>
            </w:r>
            <w:r w:rsidRPr="00476444">
              <w:rPr>
                <w:rStyle w:val="s0"/>
                <w:rFonts w:cs="Times New Roman"/>
                <w:szCs w:val="28"/>
              </w:rPr>
              <w:t xml:space="preserve">, </w:t>
            </w:r>
            <w:r w:rsidRPr="00476444">
              <w:rPr>
                <w:rStyle w:val="s0"/>
                <w:rFonts w:cs="Times New Roman"/>
                <w:b/>
                <w:szCs w:val="28"/>
              </w:rPr>
              <w:t>вкладчиками накоплений средств на капитальный ремонт общего имущества объекта кондоминиума</w:t>
            </w:r>
            <w:r w:rsidRPr="00476444">
              <w:rPr>
                <w:rFonts w:cs="Times New Roman"/>
                <w:szCs w:val="28"/>
              </w:rPr>
              <w:t xml:space="preserve">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w:t>
            </w:r>
          </w:p>
          <w:p w:rsidR="00273016" w:rsidRPr="00476444" w:rsidRDefault="00273016" w:rsidP="00273016">
            <w:pPr>
              <w:shd w:val="clear" w:color="auto" w:fill="FFFFFF" w:themeFill="background1"/>
              <w:ind w:firstLine="170"/>
              <w:jc w:val="both"/>
              <w:rPr>
                <w:rFonts w:cs="Times New Roman"/>
                <w:szCs w:val="28"/>
              </w:rPr>
            </w:pPr>
            <w:r w:rsidRPr="00476444">
              <w:rPr>
                <w:rStyle w:val="s0"/>
                <w:rFonts w:cs="Times New Roman"/>
                <w:szCs w:val="28"/>
              </w:rPr>
              <w:t>Собственные и привлеченные средства используются жилищными строительными сберегательными банками для осуществления деятельности, предусмотренной настоящим Законом.</w:t>
            </w:r>
          </w:p>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 xml:space="preserve">Жилищные строительные сбережения не могут использоваться </w:t>
            </w:r>
            <w:r w:rsidRPr="00476444">
              <w:rPr>
                <w:rStyle w:val="s0"/>
                <w:rFonts w:cs="Times New Roman"/>
                <w:szCs w:val="28"/>
              </w:rPr>
              <w:lastRenderedPageBreak/>
              <w:t>для предоставления предварительных жилищных займов.</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Style w:val="s0"/>
                <w:rFonts w:cs="Times New Roman"/>
                <w:b/>
                <w:szCs w:val="28"/>
              </w:rPr>
              <w:t>При предоставлении предварительных жилищных займов жилищный строительный сберегательный банк вправе привлекать заемные средства на финансовом рынке, в том числе от юридических лиц.</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Дополнения связаны с необходимостью законодательного закрепления возможности привлечения заемные средства на финансовом рынке, в том числе от юридических лиц, а также возможности использования обязательных жилищных накоплений при предоставлении предварительного </w:t>
            </w:r>
            <w:r w:rsidRPr="00476444">
              <w:rPr>
                <w:rStyle w:val="s0"/>
                <w:rFonts w:cs="Times New Roman"/>
                <w:szCs w:val="28"/>
              </w:rPr>
              <w:t>жилищного</w:t>
            </w:r>
            <w:r w:rsidRPr="00476444">
              <w:rPr>
                <w:rFonts w:cs="Times New Roman"/>
                <w:szCs w:val="28"/>
              </w:rPr>
              <w:t xml:space="preserve"> займа.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125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пункт 1 статьи 8</w:t>
            </w:r>
          </w:p>
        </w:tc>
        <w:tc>
          <w:tcPr>
            <w:tcW w:w="4394" w:type="dxa"/>
          </w:tcPr>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Статья 8. Распределение денег</w:t>
            </w:r>
          </w:p>
          <w:p w:rsidR="00273016" w:rsidRPr="00476444" w:rsidRDefault="00273016" w:rsidP="00273016">
            <w:pPr>
              <w:shd w:val="clear" w:color="auto" w:fill="FFFFFF" w:themeFill="background1"/>
              <w:jc w:val="both"/>
              <w:rPr>
                <w:rStyle w:val="s1"/>
                <w:rFonts w:cs="Times New Roman"/>
                <w:szCs w:val="28"/>
              </w:rPr>
            </w:pPr>
            <w:r w:rsidRPr="00476444">
              <w:rPr>
                <w:rStyle w:val="s0"/>
                <w:rFonts w:cs="Times New Roman"/>
                <w:szCs w:val="28"/>
              </w:rPr>
              <w:t xml:space="preserve">   1.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на основании заключенных договоров о жилищных строительных сбережениях.</w:t>
            </w:r>
          </w:p>
        </w:tc>
        <w:tc>
          <w:tcPr>
            <w:tcW w:w="4751" w:type="dxa"/>
          </w:tcPr>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t>Статья 8. Распределение денег</w:t>
            </w:r>
          </w:p>
          <w:p w:rsidR="00273016" w:rsidRPr="00476444" w:rsidRDefault="00273016" w:rsidP="00273016">
            <w:pPr>
              <w:shd w:val="clear" w:color="auto" w:fill="FFFFFF" w:themeFill="background1"/>
              <w:jc w:val="both"/>
              <w:rPr>
                <w:rStyle w:val="s1"/>
                <w:rFonts w:cs="Times New Roman"/>
                <w:szCs w:val="28"/>
              </w:rPr>
            </w:pPr>
            <w:r w:rsidRPr="00476444">
              <w:rPr>
                <w:rStyle w:val="s0"/>
                <w:rFonts w:cs="Times New Roman"/>
                <w:szCs w:val="28"/>
              </w:rPr>
              <w:t xml:space="preserve">   1.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w:t>
            </w:r>
            <w:r w:rsidRPr="00476444">
              <w:rPr>
                <w:rStyle w:val="s0"/>
                <w:rFonts w:cs="Times New Roman"/>
                <w:b/>
                <w:szCs w:val="28"/>
              </w:rPr>
              <w:t>вкладчиков накоплений средств на капитальный ремонт общего имущества объекта кондоминиума</w:t>
            </w:r>
            <w:r w:rsidRPr="00476444">
              <w:rPr>
                <w:rStyle w:val="s0"/>
                <w:rFonts w:cs="Times New Roman"/>
                <w:szCs w:val="28"/>
              </w:rPr>
              <w:t xml:space="preserve"> на основании заключенных договоров о жилищных строительных сбережениях</w:t>
            </w:r>
            <w:r w:rsidRPr="00476444">
              <w:rPr>
                <w:rStyle w:val="s0"/>
                <w:rFonts w:cs="Times New Roman"/>
                <w:b/>
                <w:szCs w:val="28"/>
              </w:rPr>
              <w:t xml:space="preserve"> или</w:t>
            </w:r>
            <w:r w:rsidRPr="00476444">
              <w:rPr>
                <w:rFonts w:cs="Times New Roman"/>
                <w:b/>
                <w:szCs w:val="28"/>
              </w:rPr>
              <w:t xml:space="preserve"> о накоплении средств на капитальный ремонт общего имущества объекта кондоминиума</w:t>
            </w:r>
            <w:r w:rsidRPr="00476444">
              <w:rPr>
                <w:rStyle w:val="s0"/>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126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 xml:space="preserve">абзац первый пункта 4 </w:t>
            </w:r>
            <w:r w:rsidRPr="00476444">
              <w:rPr>
                <w:rFonts w:eastAsia="Times New Roman" w:cs="Times New Roman"/>
                <w:szCs w:val="28"/>
              </w:rPr>
              <w:lastRenderedPageBreak/>
              <w:t>статьи 8</w:t>
            </w:r>
          </w:p>
        </w:tc>
        <w:tc>
          <w:tcPr>
            <w:tcW w:w="4394" w:type="dxa"/>
          </w:tcPr>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lastRenderedPageBreak/>
              <w:t>Статья 8. Распределение денег</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Style w:val="s1"/>
                <w:rFonts w:cs="Times New Roman"/>
                <w:szCs w:val="28"/>
              </w:rPr>
            </w:pPr>
            <w:r w:rsidRPr="00476444">
              <w:rPr>
                <w:rFonts w:cs="Times New Roman"/>
                <w:szCs w:val="28"/>
              </w:rPr>
              <w:t xml:space="preserve">4. При истечении срока </w:t>
            </w:r>
            <w:r w:rsidRPr="00476444">
              <w:rPr>
                <w:rFonts w:cs="Times New Roman"/>
                <w:szCs w:val="28"/>
              </w:rPr>
              <w:lastRenderedPageBreak/>
              <w:t xml:space="preserve">накопления и в случае ненакопления вкладчиком минимально необходимого размера накопленных денег </w:t>
            </w:r>
            <w:r w:rsidRPr="00476444">
              <w:rPr>
                <w:rFonts w:cs="Times New Roman"/>
                <w:b/>
                <w:szCs w:val="28"/>
              </w:rPr>
              <w:t>он</w:t>
            </w:r>
            <w:r w:rsidRPr="00476444">
              <w:rPr>
                <w:rFonts w:cs="Times New Roman"/>
                <w:szCs w:val="28"/>
              </w:rPr>
              <w:t xml:space="preserve"> </w:t>
            </w:r>
            <w:r w:rsidRPr="00476444">
              <w:rPr>
                <w:rFonts w:cs="Times New Roman"/>
                <w:b/>
                <w:szCs w:val="28"/>
              </w:rPr>
              <w:t>имеет</w:t>
            </w:r>
            <w:r w:rsidRPr="00476444">
              <w:rPr>
                <w:rFonts w:cs="Times New Roman"/>
                <w:szCs w:val="28"/>
              </w:rPr>
              <w:t xml:space="preserve"> право на получение вклада, начисленного на него вознаграждения жилищным строительным сберегательным банком,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w:t>
            </w:r>
          </w:p>
        </w:tc>
        <w:tc>
          <w:tcPr>
            <w:tcW w:w="4751" w:type="dxa"/>
          </w:tcPr>
          <w:p w:rsidR="00273016" w:rsidRPr="00476444" w:rsidRDefault="00273016" w:rsidP="00273016">
            <w:pPr>
              <w:shd w:val="clear" w:color="auto" w:fill="FFFFFF" w:themeFill="background1"/>
              <w:ind w:firstLine="170"/>
              <w:jc w:val="both"/>
              <w:rPr>
                <w:rStyle w:val="s0"/>
                <w:rFonts w:cs="Times New Roman"/>
                <w:szCs w:val="28"/>
              </w:rPr>
            </w:pPr>
            <w:r w:rsidRPr="00476444">
              <w:rPr>
                <w:rStyle w:val="s0"/>
                <w:rFonts w:cs="Times New Roman"/>
                <w:szCs w:val="28"/>
              </w:rPr>
              <w:lastRenderedPageBreak/>
              <w:t>Статья 8. Распределение денег</w:t>
            </w:r>
          </w:p>
          <w:p w:rsidR="00273016" w:rsidRPr="00476444" w:rsidRDefault="00273016" w:rsidP="00273016">
            <w:pPr>
              <w:shd w:val="clear" w:color="auto" w:fill="FFFFFF" w:themeFill="background1"/>
              <w:ind w:firstLine="400"/>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400"/>
              <w:jc w:val="both"/>
              <w:rPr>
                <w:rStyle w:val="s1"/>
                <w:rFonts w:cs="Times New Roman"/>
                <w:b/>
                <w:szCs w:val="28"/>
              </w:rPr>
            </w:pPr>
            <w:r w:rsidRPr="00476444">
              <w:rPr>
                <w:rFonts w:cs="Times New Roman"/>
                <w:szCs w:val="28"/>
              </w:rPr>
              <w:t xml:space="preserve">4. При истечении срока </w:t>
            </w:r>
            <w:r w:rsidRPr="00476444">
              <w:rPr>
                <w:rFonts w:cs="Times New Roman"/>
                <w:szCs w:val="28"/>
              </w:rPr>
              <w:lastRenderedPageBreak/>
              <w:t xml:space="preserve">накопления и в случае ненакопления вкладчиком, </w:t>
            </w:r>
            <w:r w:rsidRPr="00476444">
              <w:rPr>
                <w:rFonts w:cs="Times New Roman"/>
                <w:b/>
                <w:szCs w:val="28"/>
              </w:rPr>
              <w:t xml:space="preserve">вкладчиком </w:t>
            </w:r>
            <w:r w:rsidRPr="00476444">
              <w:rPr>
                <w:rStyle w:val="s0"/>
                <w:rFonts w:cs="Times New Roman"/>
                <w:b/>
                <w:szCs w:val="28"/>
              </w:rPr>
              <w:t>накоплений средств на капитальный ремонт общего имущества объекта кондоминиума</w:t>
            </w:r>
            <w:r w:rsidRPr="00476444">
              <w:rPr>
                <w:rFonts w:cs="Times New Roman"/>
                <w:szCs w:val="28"/>
              </w:rPr>
              <w:t xml:space="preserve"> минимально необходимого размера накопленных денег </w:t>
            </w:r>
            <w:r w:rsidRPr="00476444">
              <w:rPr>
                <w:rFonts w:cs="Times New Roman"/>
                <w:b/>
                <w:szCs w:val="28"/>
              </w:rPr>
              <w:t>они имеют</w:t>
            </w:r>
            <w:r w:rsidRPr="00476444">
              <w:rPr>
                <w:rFonts w:cs="Times New Roman"/>
                <w:szCs w:val="28"/>
              </w:rPr>
              <w:t xml:space="preserve"> право на получение вклада, начисленного на него вознаграждения жилищным строительным сберегательным банком,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w:t>
            </w:r>
            <w:r w:rsidRPr="00476444">
              <w:rPr>
                <w:rFonts w:cs="Times New Roman"/>
                <w:b/>
                <w:szCs w:val="28"/>
              </w:rPr>
              <w:t>,</w:t>
            </w:r>
            <w:r w:rsidRPr="00476444">
              <w:rPr>
                <w:rStyle w:val="s0"/>
                <w:rFonts w:cs="Times New Roman"/>
                <w:b/>
                <w:szCs w:val="28"/>
              </w:rPr>
              <w:t xml:space="preserve"> с учетом ограничения по начислению премии государства, предусмотренного частью второй пункта 1 статьи 10 настоящего Закона, </w:t>
            </w:r>
            <w:r w:rsidRPr="00476444">
              <w:rPr>
                <w:rFonts w:cs="Times New Roman"/>
                <w:b/>
                <w:szCs w:val="28"/>
              </w:rPr>
              <w:t xml:space="preserve">Закона Республики Казахстан «О жилищных отношениях» в части распоряжения вкладчиком </w:t>
            </w:r>
            <w:r w:rsidRPr="00476444">
              <w:rPr>
                <w:rStyle w:val="s0"/>
                <w:rFonts w:cs="Times New Roman"/>
                <w:b/>
                <w:szCs w:val="28"/>
              </w:rPr>
              <w:t>накоплений средств на капитальный ремонт общего имущества объекта кондоминиума жилищными строительными сбережениями.</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Конкретизация действующей редакции в интересах </w:t>
            </w:r>
            <w:r w:rsidRPr="00476444">
              <w:rPr>
                <w:rFonts w:eastAsia="Times New Roman" w:cs="Times New Roman"/>
                <w:szCs w:val="28"/>
                <w:lang w:eastAsia="ru-RU"/>
              </w:rPr>
              <w:t xml:space="preserve">вкладчиков </w:t>
            </w:r>
            <w:r w:rsidRPr="00476444">
              <w:rPr>
                <w:rStyle w:val="s0"/>
                <w:rFonts w:cs="Times New Roman"/>
                <w:szCs w:val="28"/>
              </w:rPr>
              <w:lastRenderedPageBreak/>
              <w:t>средств на капитальный ремонт общего имущества объекта кондоминиума.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127</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 xml:space="preserve">часть вторая пункта 1 </w:t>
            </w:r>
            <w:r w:rsidRPr="00476444">
              <w:rPr>
                <w:rFonts w:eastAsia="Times New Roman" w:cs="Times New Roman"/>
                <w:szCs w:val="28"/>
              </w:rPr>
              <w:lastRenderedPageBreak/>
              <w:t>статьи 9</w:t>
            </w:r>
          </w:p>
        </w:tc>
        <w:tc>
          <w:tcPr>
            <w:tcW w:w="4394"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lastRenderedPageBreak/>
              <w:t xml:space="preserve">Статья 9. Обеспечение жилищного, промежуточного </w:t>
            </w:r>
            <w:r w:rsidRPr="00476444">
              <w:rPr>
                <w:rFonts w:cs="Times New Roman"/>
                <w:szCs w:val="28"/>
              </w:rPr>
              <w:lastRenderedPageBreak/>
              <w:t>жилищного и предварительного жилищного займов</w:t>
            </w:r>
          </w:p>
          <w:p w:rsidR="00273016" w:rsidRPr="00476444" w:rsidRDefault="00273016" w:rsidP="00273016">
            <w:pPr>
              <w:shd w:val="clear" w:color="auto" w:fill="FFFFFF" w:themeFill="background1"/>
              <w:jc w:val="both"/>
              <w:rPr>
                <w:rFonts w:cs="Times New Roman"/>
                <w:b/>
                <w:szCs w:val="28"/>
              </w:rPr>
            </w:pPr>
            <w:r w:rsidRPr="00476444">
              <w:rPr>
                <w:rFonts w:cs="Times New Roman"/>
                <w:b/>
                <w:szCs w:val="28"/>
              </w:rPr>
              <w:t xml:space="preserve">       …</w:t>
            </w:r>
          </w:p>
          <w:p w:rsidR="00273016" w:rsidRPr="00476444" w:rsidRDefault="00273016" w:rsidP="00273016">
            <w:pPr>
              <w:shd w:val="clear" w:color="auto" w:fill="FFFFFF" w:themeFill="background1"/>
              <w:ind w:firstLine="170"/>
              <w:jc w:val="both"/>
              <w:rPr>
                <w:rStyle w:val="s1"/>
                <w:rFonts w:cs="Times New Roman"/>
                <w:szCs w:val="28"/>
              </w:rPr>
            </w:pPr>
            <w:r w:rsidRPr="00476444">
              <w:rPr>
                <w:rFonts w:cs="Times New Roman"/>
                <w:b/>
                <w:szCs w:val="28"/>
              </w:rPr>
              <w:t>Выплаты жилищному строительному сберегательному банку по не исполненным заемщиком обязательствам в рамках жилищного займа, полученного на цели проведения капитального ремонта общего имущества объекта кондоминиума, осуществляются в соответствии с Законом Республики Казахстан «О жилищных отношениях.</w:t>
            </w:r>
          </w:p>
        </w:tc>
        <w:tc>
          <w:tcPr>
            <w:tcW w:w="4751"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lastRenderedPageBreak/>
              <w:t xml:space="preserve">Статья 9. Обеспечение жилищного, промежуточного </w:t>
            </w:r>
            <w:r w:rsidRPr="00476444">
              <w:rPr>
                <w:rFonts w:cs="Times New Roman"/>
                <w:szCs w:val="28"/>
              </w:rPr>
              <w:lastRenderedPageBreak/>
              <w:t>жилищного и предварительного жилищного займов</w:t>
            </w:r>
          </w:p>
          <w:p w:rsidR="00273016" w:rsidRPr="00476444" w:rsidRDefault="00273016" w:rsidP="00273016">
            <w:pPr>
              <w:shd w:val="clear" w:color="auto" w:fill="FFFFFF" w:themeFill="background1"/>
              <w:jc w:val="both"/>
              <w:rPr>
                <w:rFonts w:cs="Times New Roman"/>
                <w:b/>
                <w:bCs/>
                <w:szCs w:val="28"/>
              </w:rPr>
            </w:pPr>
            <w:r w:rsidRPr="00476444">
              <w:rPr>
                <w:rFonts w:cs="Times New Roman"/>
                <w:b/>
                <w:bCs/>
                <w:szCs w:val="28"/>
              </w:rPr>
              <w:t>      …</w:t>
            </w:r>
          </w:p>
          <w:p w:rsidR="00273016" w:rsidRPr="00476444" w:rsidRDefault="00273016" w:rsidP="00273016">
            <w:pPr>
              <w:shd w:val="clear" w:color="auto" w:fill="FFFFFF" w:themeFill="background1"/>
              <w:ind w:firstLine="170"/>
              <w:jc w:val="both"/>
              <w:rPr>
                <w:rStyle w:val="s1"/>
                <w:rFonts w:cs="Times New Roman"/>
                <w:szCs w:val="28"/>
              </w:rPr>
            </w:pPr>
            <w:r w:rsidRPr="00476444">
              <w:rPr>
                <w:rFonts w:cs="Times New Roman"/>
                <w:b/>
                <w:bCs/>
                <w:szCs w:val="28"/>
              </w:rPr>
              <w:t>Жилищные займы вкладчикам накоплений средств на капитальный ремонт общего имущества объекта кондоминиума обеспечиваются гарантией местных исполнительных органов/социально-предпринимательских корпораций, а также способами обеспечения исполнения обязательств, определенными жилищным строительным сберегательным банком в соответствии с законодательством Республики Казахстан.</w:t>
            </w:r>
          </w:p>
        </w:tc>
        <w:tc>
          <w:tcPr>
            <w:tcW w:w="3205" w:type="dxa"/>
          </w:tcPr>
          <w:p w:rsidR="00273016" w:rsidRPr="00476444" w:rsidRDefault="00273016" w:rsidP="00273016">
            <w:pPr>
              <w:shd w:val="clear" w:color="auto" w:fill="FFFFFF" w:themeFill="background1"/>
              <w:ind w:firstLine="254"/>
              <w:jc w:val="both"/>
              <w:rPr>
                <w:rFonts w:cs="Times New Roman"/>
                <w:szCs w:val="28"/>
              </w:rPr>
            </w:pPr>
            <w:r w:rsidRPr="00476444">
              <w:rPr>
                <w:rFonts w:cs="Times New Roman"/>
                <w:szCs w:val="28"/>
              </w:rPr>
              <w:lastRenderedPageBreak/>
              <w:t xml:space="preserve">В связи с тем, что из Закона «О жилищных </w:t>
            </w:r>
            <w:r w:rsidRPr="00476444">
              <w:rPr>
                <w:rFonts w:cs="Times New Roman"/>
                <w:szCs w:val="28"/>
              </w:rPr>
              <w:lastRenderedPageBreak/>
              <w:t xml:space="preserve">отношениях» предлагается исключить положения по созданию специального фонда гарантирования капитального ремонта, банки второго уровня должны самостоятельно определять способы обеспечения по выдаваемым жилищным займам (также необходимо предусмотреть в качестве обеспечения исполнения обязательств объединений собственников имущества, простых товариществ гарантию местных исполнительных органов/социально-предпринимательских корпораций).  </w:t>
            </w:r>
          </w:p>
          <w:p w:rsidR="00273016" w:rsidRPr="00476444" w:rsidRDefault="00273016" w:rsidP="00273016">
            <w:pPr>
              <w:shd w:val="clear" w:color="auto" w:fill="FFFFFF" w:themeFill="background1"/>
              <w:ind w:firstLine="254"/>
              <w:jc w:val="both"/>
              <w:rPr>
                <w:rFonts w:cs="Times New Roman"/>
                <w:szCs w:val="28"/>
              </w:rPr>
            </w:pPr>
            <w:r w:rsidRPr="00476444">
              <w:rPr>
                <w:rFonts w:cs="Times New Roman"/>
                <w:szCs w:val="28"/>
              </w:rPr>
              <w:t xml:space="preserve">В целях предупреждения рисков, связанных с неплатежеспособностью, ухудшением </w:t>
            </w:r>
            <w:r w:rsidRPr="00476444">
              <w:rPr>
                <w:rFonts w:cs="Times New Roman"/>
                <w:szCs w:val="28"/>
              </w:rPr>
              <w:lastRenderedPageBreak/>
              <w:t>финансового состояния и для обеспечения стабильности банковской системы, банки второго уровня согласно требованиям нормативных документов уполномоченного органа по регулированию и развитию финансового рынка РК, на периодической основе производят оценку качества ссудного портфеля. При этом, в случаях отсутствия надлежащего обеспечения по займам, банки второго уровня должны формировать провизий на случаи возможных потерь по таким займам (за счет своих доходов).</w:t>
            </w:r>
          </w:p>
          <w:p w:rsidR="00273016" w:rsidRPr="00476444" w:rsidRDefault="00273016" w:rsidP="00273016">
            <w:pPr>
              <w:shd w:val="clear" w:color="auto" w:fill="FFFFFF" w:themeFill="background1"/>
              <w:ind w:firstLine="254"/>
              <w:jc w:val="both"/>
              <w:rPr>
                <w:rFonts w:cs="Times New Roman"/>
                <w:szCs w:val="28"/>
              </w:rPr>
            </w:pPr>
            <w:r w:rsidRPr="00476444">
              <w:rPr>
                <w:rFonts w:cs="Times New Roman"/>
                <w:szCs w:val="28"/>
              </w:rPr>
              <w:t xml:space="preserve">Учитывая предполагаемые объемы жилищных займов на капитальный ремонт общего имущества </w:t>
            </w:r>
            <w:r w:rsidRPr="00476444">
              <w:rPr>
                <w:rFonts w:cs="Times New Roman"/>
                <w:szCs w:val="28"/>
              </w:rPr>
              <w:lastRenderedPageBreak/>
              <w:t xml:space="preserve">объекта кондоминиума, банки второго уровня будут вынуждены отвлекать значительные средства на формирование провизий. При таком подходе возможности банков второго уровня по кредитованию объединений собственников жилья, простых товариществ будут ограничены объемами текущих доходов банков второго уровня. Кроме того, отвлечение значительных доходов на формирование провизий негативно отразится на финансовом положений банков второго уровня и может привести к признанию убытков.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Таким образом, возникает полная необходимость в обеспечении жилищных займов на капитальный </w:t>
            </w:r>
            <w:r w:rsidRPr="00476444">
              <w:rPr>
                <w:rFonts w:cs="Times New Roman"/>
                <w:szCs w:val="28"/>
              </w:rPr>
              <w:lastRenderedPageBreak/>
              <w:t>ремонт общего имущества объекта кондоминиума. В этой связи, предлагается указать, что банки второго уровня самостоятельно определяют способы обеспечения по выдаваемым жилищным займам, также предлагаем указать в качестве обеспечения исполнения обязательств объединений собственников имущества, простых товариществ гарантию местных исполнительных органов/социально-предпринимательских корпораций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128</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9-1</w:t>
            </w:r>
          </w:p>
        </w:tc>
        <w:tc>
          <w:tcPr>
            <w:tcW w:w="4394"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b/>
                <w:szCs w:val="28"/>
              </w:rPr>
              <w:t>Отсутствует</w:t>
            </w:r>
          </w:p>
        </w:tc>
        <w:tc>
          <w:tcPr>
            <w:tcW w:w="4751" w:type="dxa"/>
          </w:tcPr>
          <w:p w:rsidR="00273016" w:rsidRPr="00476444" w:rsidRDefault="00273016" w:rsidP="00273016">
            <w:pPr>
              <w:shd w:val="clear" w:color="auto" w:fill="FFFFFF" w:themeFill="background1"/>
              <w:jc w:val="both"/>
              <w:rPr>
                <w:rFonts w:cs="Times New Roman"/>
                <w:b/>
                <w:szCs w:val="28"/>
              </w:rPr>
            </w:pPr>
            <w:r w:rsidRPr="00476444">
              <w:rPr>
                <w:rFonts w:cs="Times New Roman"/>
                <w:b/>
                <w:szCs w:val="28"/>
              </w:rPr>
              <w:t>Статья 9-1 Аффилированные лица жилищного строительного сберегательного банка, обладающего статусом национального института развития.</w:t>
            </w:r>
          </w:p>
          <w:p w:rsidR="00273016" w:rsidRPr="00476444" w:rsidRDefault="00273016" w:rsidP="00273016">
            <w:pPr>
              <w:shd w:val="clear" w:color="auto" w:fill="FFFFFF" w:themeFill="background1"/>
              <w:jc w:val="both"/>
              <w:rPr>
                <w:rFonts w:cs="Times New Roman"/>
                <w:b/>
                <w:szCs w:val="28"/>
              </w:rPr>
            </w:pPr>
          </w:p>
          <w:p w:rsidR="00273016" w:rsidRPr="00476444" w:rsidRDefault="00273016" w:rsidP="00273016">
            <w:pPr>
              <w:pStyle w:val="a7"/>
              <w:numPr>
                <w:ilvl w:val="0"/>
                <w:numId w:val="44"/>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lang w:eastAsia="ru-RU"/>
              </w:rPr>
              <w:lastRenderedPageBreak/>
              <w:t xml:space="preserve">Аффилированными лицами </w:t>
            </w:r>
            <w:r w:rsidRPr="00476444">
              <w:rPr>
                <w:rFonts w:ascii="Times New Roman" w:hAnsi="Times New Roman" w:cs="Times New Roman"/>
                <w:b/>
                <w:sz w:val="28"/>
                <w:szCs w:val="28"/>
              </w:rPr>
              <w:t>жилищного строительного сберегательного банка, обладающего статусом национального института развития,</w:t>
            </w:r>
            <w:r w:rsidRPr="00476444">
              <w:rPr>
                <w:rFonts w:ascii="Times New Roman" w:eastAsia="Times New Roman" w:hAnsi="Times New Roman" w:cs="Times New Roman"/>
                <w:b/>
                <w:sz w:val="28"/>
                <w:szCs w:val="28"/>
                <w:lang w:eastAsia="ru-RU"/>
              </w:rPr>
              <w:t xml:space="preserve"> являются лица, определенные </w:t>
            </w:r>
            <w:bookmarkStart w:id="14" w:name="sub1000111813"/>
            <w:r w:rsidRPr="00476444">
              <w:rPr>
                <w:rFonts w:ascii="Times New Roman" w:eastAsia="Times New Roman" w:hAnsi="Times New Roman" w:cs="Times New Roman"/>
                <w:b/>
                <w:sz w:val="28"/>
                <w:szCs w:val="28"/>
                <w:lang w:eastAsia="ru-RU"/>
              </w:rPr>
              <w:t xml:space="preserve">статьей 64 Закона Республики Казахстан «Об акционерных обществах». </w:t>
            </w:r>
          </w:p>
          <w:p w:rsidR="00273016" w:rsidRPr="00476444" w:rsidRDefault="00273016" w:rsidP="00273016">
            <w:pPr>
              <w:pStyle w:val="a7"/>
              <w:shd w:val="clear" w:color="auto" w:fill="FFFFFF" w:themeFill="background1"/>
              <w:tabs>
                <w:tab w:val="left" w:pos="284"/>
              </w:tabs>
              <w:spacing w:after="0" w:line="240" w:lineRule="auto"/>
              <w:ind w:left="0"/>
              <w:jc w:val="both"/>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lang w:eastAsia="ru-RU"/>
              </w:rPr>
              <w:t xml:space="preserve">   Если иное не установлено настоящей статьей, не является основанием для определения аффилированных лиц </w:t>
            </w:r>
            <w:r w:rsidRPr="00476444">
              <w:rPr>
                <w:rFonts w:ascii="Times New Roman" w:hAnsi="Times New Roman" w:cs="Times New Roman"/>
                <w:b/>
                <w:sz w:val="28"/>
                <w:szCs w:val="28"/>
              </w:rPr>
              <w:t>жилищного строительного сберегательного банка, обладающего статусом национального института развития,</w:t>
            </w:r>
            <w:r w:rsidRPr="00476444">
              <w:rPr>
                <w:rFonts w:ascii="Times New Roman" w:eastAsia="Times New Roman" w:hAnsi="Times New Roman" w:cs="Times New Roman"/>
                <w:b/>
                <w:sz w:val="28"/>
                <w:szCs w:val="28"/>
                <w:lang w:eastAsia="ru-RU"/>
              </w:rPr>
              <w:t xml:space="preserve"> в соответствии со статьей 64</w:t>
            </w:r>
            <w:bookmarkEnd w:id="14"/>
            <w:r w:rsidRPr="00476444">
              <w:rPr>
                <w:rFonts w:ascii="Times New Roman" w:eastAsia="Times New Roman" w:hAnsi="Times New Roman" w:cs="Times New Roman"/>
                <w:b/>
                <w:sz w:val="28"/>
                <w:szCs w:val="28"/>
                <w:lang w:eastAsia="ru-RU"/>
              </w:rPr>
              <w:t xml:space="preserve"> Закона Республики Казахстан «Об акционерных обществах» наличие признака крупного акционера банка у национального управляющего холдинга.</w:t>
            </w:r>
          </w:p>
          <w:p w:rsidR="00273016" w:rsidRPr="00476444" w:rsidRDefault="00273016" w:rsidP="00273016">
            <w:pPr>
              <w:pStyle w:val="a7"/>
              <w:numPr>
                <w:ilvl w:val="0"/>
                <w:numId w:val="44"/>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lang w:eastAsia="ru-RU"/>
              </w:rPr>
              <w:t xml:space="preserve">Если иное не установлено настоящей статьей, аффилированными лицами </w:t>
            </w:r>
            <w:r w:rsidRPr="00476444">
              <w:rPr>
                <w:rFonts w:ascii="Times New Roman" w:hAnsi="Times New Roman" w:cs="Times New Roman"/>
                <w:b/>
                <w:sz w:val="28"/>
                <w:szCs w:val="28"/>
              </w:rPr>
              <w:t>жилищного строительного сберегательного банка, обладающего статусом национального института развития</w:t>
            </w:r>
            <w:r w:rsidRPr="00476444">
              <w:rPr>
                <w:rFonts w:ascii="Times New Roman" w:eastAsia="Times New Roman" w:hAnsi="Times New Roman" w:cs="Times New Roman"/>
                <w:b/>
                <w:sz w:val="28"/>
                <w:szCs w:val="28"/>
                <w:lang w:eastAsia="ru-RU"/>
              </w:rPr>
              <w:t xml:space="preserve">, крупным акционером </w:t>
            </w:r>
            <w:r w:rsidRPr="00476444">
              <w:rPr>
                <w:rFonts w:ascii="Times New Roman" w:eastAsia="Times New Roman" w:hAnsi="Times New Roman" w:cs="Times New Roman"/>
                <w:b/>
                <w:sz w:val="28"/>
                <w:szCs w:val="28"/>
                <w:lang w:eastAsia="ru-RU"/>
              </w:rPr>
              <w:lastRenderedPageBreak/>
              <w:t xml:space="preserve">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w:t>
            </w:r>
            <w:bookmarkStart w:id="15" w:name="sub1004561767"/>
            <w:r w:rsidRPr="00476444">
              <w:rPr>
                <w:rFonts w:ascii="Times New Roman" w:eastAsia="Times New Roman" w:hAnsi="Times New Roman" w:cs="Times New Roman"/>
                <w:b/>
                <w:sz w:val="28"/>
                <w:szCs w:val="28"/>
                <w:lang w:eastAsia="ru-RU"/>
              </w:rPr>
              <w:t>перечню</w:t>
            </w:r>
            <w:bookmarkEnd w:id="15"/>
            <w:r w:rsidRPr="00476444">
              <w:rPr>
                <w:rFonts w:ascii="Times New Roman" w:eastAsia="Times New Roman" w:hAnsi="Times New Roman" w:cs="Times New Roman"/>
                <w:b/>
                <w:sz w:val="28"/>
                <w:szCs w:val="28"/>
                <w:lang w:eastAsia="ru-RU"/>
              </w:rPr>
              <w:t xml:space="preserve">,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    3. Не является основанием для признания банка,  аффилированным по отношению </w:t>
            </w:r>
            <w:r w:rsidRPr="00476444">
              <w:rPr>
                <w:rFonts w:ascii="Times New Roman" w:hAnsi="Times New Roman" w:cs="Times New Roman"/>
                <w:b/>
                <w:sz w:val="28"/>
                <w:szCs w:val="28"/>
              </w:rPr>
              <w:t xml:space="preserve">к жилищному строительному сберегательному банку, обладающего статусом национального института развития наличие в составе акционеров данных банков </w:t>
            </w:r>
            <w:r w:rsidRPr="00476444">
              <w:rPr>
                <w:rFonts w:ascii="Times New Roman" w:eastAsia="Times New Roman" w:hAnsi="Times New Roman" w:cs="Times New Roman"/>
                <w:b/>
                <w:sz w:val="28"/>
                <w:szCs w:val="28"/>
                <w:lang w:eastAsia="ru-RU"/>
              </w:rPr>
              <w:t xml:space="preserve">национального управляющего холдинга. Положения части второй пункта 1, а также пункта 2 настоящей статьи не учитываются для целей </w:t>
            </w:r>
            <w:bookmarkStart w:id="16" w:name="sub1006041936"/>
            <w:r w:rsidRPr="00476444">
              <w:rPr>
                <w:rFonts w:ascii="Times New Roman" w:eastAsia="Times New Roman" w:hAnsi="Times New Roman" w:cs="Times New Roman"/>
                <w:b/>
                <w:sz w:val="28"/>
                <w:szCs w:val="28"/>
                <w:lang w:eastAsia="ru-RU"/>
              </w:rPr>
              <w:t>налогового законодательства</w:t>
            </w:r>
            <w:bookmarkEnd w:id="16"/>
            <w:r w:rsidRPr="00476444">
              <w:rPr>
                <w:rFonts w:ascii="Times New Roman" w:eastAsia="Times New Roman" w:hAnsi="Times New Roman" w:cs="Times New Roman"/>
                <w:b/>
                <w:sz w:val="28"/>
                <w:szCs w:val="28"/>
                <w:lang w:eastAsia="ru-RU"/>
              </w:rPr>
              <w:t xml:space="preserve"> Республики Казахстан и </w:t>
            </w:r>
            <w:bookmarkStart w:id="17" w:name="sub1000783529"/>
            <w:r w:rsidRPr="00476444">
              <w:rPr>
                <w:rFonts w:ascii="Times New Roman" w:eastAsia="Times New Roman" w:hAnsi="Times New Roman" w:cs="Times New Roman"/>
                <w:b/>
                <w:sz w:val="28"/>
                <w:szCs w:val="28"/>
                <w:lang w:eastAsia="ru-RU"/>
              </w:rPr>
              <w:t>законодательства</w:t>
            </w:r>
            <w:bookmarkEnd w:id="17"/>
            <w:r w:rsidRPr="00476444">
              <w:rPr>
                <w:rFonts w:ascii="Times New Roman" w:eastAsia="Times New Roman" w:hAnsi="Times New Roman" w:cs="Times New Roman"/>
                <w:b/>
                <w:sz w:val="28"/>
                <w:szCs w:val="28"/>
                <w:lang w:eastAsia="ru-RU"/>
              </w:rPr>
              <w:t xml:space="preserve"> </w:t>
            </w:r>
            <w:r w:rsidRPr="00476444">
              <w:rPr>
                <w:rFonts w:ascii="Times New Roman" w:eastAsia="Times New Roman" w:hAnsi="Times New Roman" w:cs="Times New Roman"/>
                <w:b/>
                <w:sz w:val="28"/>
                <w:szCs w:val="28"/>
                <w:lang w:eastAsia="ru-RU"/>
              </w:rPr>
              <w:lastRenderedPageBreak/>
              <w:t>Республики Казахстан о трансфертном ценообразовании.</w:t>
            </w:r>
          </w:p>
        </w:tc>
        <w:tc>
          <w:tcPr>
            <w:tcW w:w="3205" w:type="dxa"/>
          </w:tcPr>
          <w:p w:rsidR="00273016" w:rsidRPr="00476444" w:rsidRDefault="00273016" w:rsidP="00273016">
            <w:pPr>
              <w:shd w:val="clear" w:color="auto" w:fill="FFFFFF" w:themeFill="background1"/>
              <w:ind w:firstLine="254"/>
              <w:jc w:val="both"/>
              <w:rPr>
                <w:rFonts w:cs="Times New Roman"/>
                <w:szCs w:val="28"/>
              </w:rPr>
            </w:pPr>
            <w:r w:rsidRPr="00476444">
              <w:rPr>
                <w:rFonts w:cs="Times New Roman"/>
                <w:szCs w:val="28"/>
              </w:rPr>
              <w:lastRenderedPageBreak/>
              <w:t xml:space="preserve">В связи с  изменениями, вносимыми в данный Законопроект действие статьи 2-1 Закона «О банках и банковской деятельности» не будет </w:t>
            </w:r>
            <w:r w:rsidRPr="00476444">
              <w:rPr>
                <w:rFonts w:cs="Times New Roman"/>
                <w:szCs w:val="28"/>
              </w:rPr>
              <w:lastRenderedPageBreak/>
              <w:t>распространяться на  АО «Отбасы банк». В связи с чем, возникает необходимость в регламентации аффилированных связей АО «Отбасы банк» с учетом факта наличия в составе акционеров АО «Отбасы банк» национального управляющего холдинга, а также статуса субъекта квазигосударственного сектора.</w:t>
            </w:r>
          </w:p>
          <w:p w:rsidR="00273016" w:rsidRPr="00476444" w:rsidRDefault="00273016" w:rsidP="00273016">
            <w:pPr>
              <w:shd w:val="clear" w:color="auto" w:fill="FFFFFF" w:themeFill="background1"/>
              <w:ind w:firstLine="254"/>
              <w:jc w:val="both"/>
              <w:rPr>
                <w:rFonts w:cs="Times New Roman"/>
                <w:szCs w:val="28"/>
              </w:rPr>
            </w:pPr>
            <w:r w:rsidRPr="00476444">
              <w:rPr>
                <w:rFonts w:cs="Times New Roman"/>
                <w:szCs w:val="28"/>
              </w:rPr>
              <w:t>Указанные оговорки требуется в целях упрощения взаимодействия национального управляющего холдинга и его дочерних организации с АО «Отбасы банк» в рамках реализации их совместных задач и функций.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129</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11-1</w:t>
            </w:r>
          </w:p>
        </w:tc>
        <w:tc>
          <w:tcPr>
            <w:tcW w:w="4394" w:type="dxa"/>
          </w:tcPr>
          <w:p w:rsidR="00273016" w:rsidRPr="00476444" w:rsidRDefault="00273016" w:rsidP="00273016">
            <w:pPr>
              <w:shd w:val="clear" w:color="auto" w:fill="FFFFFF" w:themeFill="background1"/>
              <w:ind w:firstLine="400"/>
              <w:jc w:val="both"/>
              <w:rPr>
                <w:rFonts w:cs="Times New Roman"/>
                <w:b/>
                <w:szCs w:val="28"/>
              </w:rPr>
            </w:pPr>
            <w:r w:rsidRPr="00476444">
              <w:rPr>
                <w:rFonts w:eastAsia="Times New Roman"/>
                <w:b/>
                <w:color w:val="000000"/>
                <w:lang w:eastAsia="ru-RU"/>
              </w:rPr>
              <w:t>Отсутствует</w:t>
            </w:r>
          </w:p>
        </w:tc>
        <w:tc>
          <w:tcPr>
            <w:tcW w:w="4751" w:type="dxa"/>
          </w:tcPr>
          <w:p w:rsidR="00273016" w:rsidRPr="00476444" w:rsidRDefault="00273016" w:rsidP="00273016">
            <w:pPr>
              <w:shd w:val="clear" w:color="auto" w:fill="FFFFFF" w:themeFill="background1"/>
              <w:ind w:firstLine="400"/>
              <w:jc w:val="both"/>
              <w:rPr>
                <w:rFonts w:eastAsia="Times New Roman"/>
                <w:b/>
                <w:color w:val="000000"/>
                <w:lang w:eastAsia="ru-RU"/>
              </w:rPr>
            </w:pPr>
            <w:r w:rsidRPr="00476444">
              <w:rPr>
                <w:rFonts w:cs="Times New Roman"/>
                <w:b/>
                <w:szCs w:val="28"/>
              </w:rPr>
              <w:t xml:space="preserve">Статья 11-1. </w:t>
            </w:r>
            <w:r w:rsidRPr="00476444">
              <w:rPr>
                <w:rFonts w:eastAsia="Times New Roman"/>
                <w:b/>
                <w:color w:val="000000"/>
                <w:lang w:eastAsia="ru-RU"/>
              </w:rPr>
              <w:t>Гарантийное возмещение.</w:t>
            </w:r>
          </w:p>
          <w:p w:rsidR="00273016" w:rsidRPr="00476444" w:rsidRDefault="00273016" w:rsidP="00273016">
            <w:pPr>
              <w:ind w:firstLine="397"/>
              <w:jc w:val="both"/>
              <w:rPr>
                <w:rFonts w:eastAsia="Times New Roman" w:cs="Times New Roman"/>
                <w:b/>
                <w:color w:val="000000"/>
                <w:szCs w:val="28"/>
                <w:lang w:eastAsia="ru-RU"/>
              </w:rPr>
            </w:pPr>
            <w:r w:rsidRPr="00476444">
              <w:rPr>
                <w:rFonts w:eastAsia="Times New Roman"/>
                <w:b/>
                <w:color w:val="000000"/>
                <w:lang w:eastAsia="ru-RU"/>
              </w:rPr>
              <w:t xml:space="preserve">1. Государство выплачивает вкладчикам </w:t>
            </w:r>
            <w:r w:rsidRPr="00476444">
              <w:rPr>
                <w:rFonts w:eastAsia="Times New Roman" w:cs="Times New Roman"/>
                <w:b/>
                <w:color w:val="000000"/>
                <w:szCs w:val="28"/>
                <w:lang w:eastAsia="ru-RU"/>
              </w:rPr>
              <w:t>жилищного строительного сберегательного банка, обладающего статусом национального института развития, гарантийное возмещение по жилищным строительным сбережениям в сумме остатков, но не более десяти миллионов тенге.</w:t>
            </w:r>
          </w:p>
          <w:p w:rsidR="00273016" w:rsidRPr="00476444" w:rsidRDefault="00273016" w:rsidP="00273016">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При наличии у вкладчика нескольких вкладов в жилищные строительные сбережения, выплачивается совокупное гарантийное возмещение в сумме, не превышающей десяти миллионов тенге.</w:t>
            </w:r>
          </w:p>
          <w:p w:rsidR="00273016" w:rsidRPr="00476444" w:rsidRDefault="00273016" w:rsidP="00273016">
            <w:pPr>
              <w:ind w:firstLine="397"/>
              <w:jc w:val="both"/>
              <w:rPr>
                <w:rFonts w:eastAsia="Times New Roman" w:cs="Times New Roman"/>
                <w:b/>
                <w:szCs w:val="28"/>
                <w:lang w:eastAsia="ru-RU"/>
              </w:rPr>
            </w:pPr>
            <w:r w:rsidRPr="00476444">
              <w:rPr>
                <w:rFonts w:eastAsia="Times New Roman" w:cs="Times New Roman"/>
                <w:b/>
                <w:szCs w:val="28"/>
                <w:lang w:eastAsia="ru-RU"/>
              </w:rPr>
              <w:t xml:space="preserve">2. В случае, если </w:t>
            </w:r>
            <w:r w:rsidRPr="00476444">
              <w:rPr>
                <w:rFonts w:eastAsia="Times New Roman" w:cs="Times New Roman"/>
                <w:b/>
                <w:color w:val="000000"/>
                <w:szCs w:val="28"/>
                <w:lang w:eastAsia="ru-RU"/>
              </w:rPr>
              <w:t xml:space="preserve"> жилищный строительный сберегательный банк, обладающий статусом национального института развития, </w:t>
            </w:r>
            <w:r w:rsidRPr="00476444">
              <w:rPr>
                <w:rFonts w:eastAsia="Times New Roman" w:cs="Times New Roman"/>
                <w:b/>
                <w:szCs w:val="28"/>
                <w:lang w:eastAsia="ru-RU"/>
              </w:rPr>
              <w:t xml:space="preserve"> выступал по отношению к вкладчику в качестве кредитора, размер гарантийного возмещения определяется на дату вступления в законную силу решения суда о ликвидации или на дату принятия решения общего собрания </w:t>
            </w:r>
            <w:r w:rsidRPr="00476444">
              <w:rPr>
                <w:rFonts w:eastAsia="Times New Roman" w:cs="Times New Roman"/>
                <w:b/>
                <w:szCs w:val="28"/>
                <w:lang w:eastAsia="ru-RU"/>
              </w:rPr>
              <w:lastRenderedPageBreak/>
              <w:t>акционеров о ликвидации, исходя из суммы разницы, образовавшейся в результате зачета суммы гарантируемых жилищных строительных сбережений и суммы встречных требований.</w:t>
            </w:r>
          </w:p>
          <w:p w:rsidR="00273016" w:rsidRPr="00476444" w:rsidRDefault="00273016" w:rsidP="00273016">
            <w:pPr>
              <w:ind w:firstLine="397"/>
              <w:jc w:val="both"/>
              <w:rPr>
                <w:rFonts w:eastAsia="Times New Roman"/>
                <w:b/>
                <w:color w:val="000000"/>
                <w:lang w:eastAsia="ru-RU"/>
              </w:rPr>
            </w:pPr>
            <w:r w:rsidRPr="00476444">
              <w:rPr>
                <w:rFonts w:eastAsia="Times New Roman" w:cs="Times New Roman"/>
                <w:b/>
                <w:szCs w:val="28"/>
                <w:lang w:eastAsia="ru-RU"/>
              </w:rPr>
              <w:t xml:space="preserve">3. Выплата гарантийного возмещения по </w:t>
            </w:r>
            <w:r w:rsidRPr="00476444">
              <w:rPr>
                <w:rFonts w:eastAsia="Times New Roman" w:cs="Times New Roman"/>
                <w:b/>
                <w:color w:val="000000"/>
                <w:szCs w:val="28"/>
                <w:lang w:eastAsia="ru-RU"/>
              </w:rPr>
              <w:t>жилищным строительным сбережениям</w:t>
            </w:r>
            <w:r w:rsidRPr="00476444">
              <w:rPr>
                <w:rFonts w:eastAsia="Times New Roman" w:cs="Times New Roman"/>
                <w:b/>
                <w:szCs w:val="28"/>
                <w:lang w:eastAsia="ru-RU"/>
              </w:rPr>
              <w:t xml:space="preserve"> производится в национальной валюте Республики Казахстан. </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В связи с наделением жилищного строительного банка особым правовым статусом.</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Обязательство по сохранности сбережений вкладчиков возлагается на Правительство Республики Казахстан.</w:t>
            </w:r>
          </w:p>
          <w:p w:rsidR="00273016" w:rsidRPr="00476444" w:rsidRDefault="00273016" w:rsidP="00273016">
            <w:pPr>
              <w:shd w:val="clear" w:color="auto" w:fill="FFFFFF" w:themeFill="background1"/>
              <w:ind w:firstLine="254"/>
              <w:jc w:val="both"/>
              <w:rPr>
                <w:rFonts w:cs="Times New Roman"/>
                <w:i/>
                <w:szCs w:val="28"/>
              </w:rPr>
            </w:pPr>
            <w:r w:rsidRPr="00476444">
              <w:rPr>
                <w:rFonts w:cs="Times New Roman"/>
                <w:szCs w:val="28"/>
              </w:rPr>
              <w:t xml:space="preserve">При этом размер гарантийного возмещения предлагается установить в размере, аналогичном гарантированию КФГД жилстройсбережений, - десят миллионов тенге </w:t>
            </w:r>
            <w:r w:rsidRPr="00476444">
              <w:rPr>
                <w:rFonts w:cs="Times New Roman"/>
                <w:i/>
                <w:szCs w:val="28"/>
              </w:rPr>
              <w:t>(</w:t>
            </w:r>
            <w:r w:rsidRPr="00476444">
              <w:rPr>
                <w:i/>
                <w:color w:val="000000"/>
              </w:rPr>
              <w:t>по иным депозитам в национальной валюте - не более десяти миллионов тенге</w:t>
            </w:r>
            <w:r w:rsidRPr="00476444">
              <w:rPr>
                <w:rFonts w:cs="Times New Roman"/>
                <w:i/>
                <w:szCs w:val="28"/>
              </w:rPr>
              <w:t>).</w:t>
            </w:r>
          </w:p>
          <w:p w:rsidR="00273016" w:rsidRPr="00476444" w:rsidRDefault="00273016" w:rsidP="00273016">
            <w:pPr>
              <w:shd w:val="clear" w:color="auto" w:fill="FFFFFF" w:themeFill="background1"/>
              <w:ind w:firstLine="254"/>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130</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11-2</w:t>
            </w:r>
          </w:p>
        </w:tc>
        <w:tc>
          <w:tcPr>
            <w:tcW w:w="4394" w:type="dxa"/>
          </w:tcPr>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b/>
                <w:szCs w:val="28"/>
                <w:lang w:eastAsia="ru-RU"/>
              </w:rPr>
              <w:t>Отсутствует</w:t>
            </w:r>
          </w:p>
          <w:p w:rsidR="00273016" w:rsidRPr="00476444" w:rsidRDefault="00273016" w:rsidP="00273016">
            <w:pPr>
              <w:shd w:val="clear" w:color="auto" w:fill="FFFFFF" w:themeFill="background1"/>
              <w:ind w:firstLine="400"/>
              <w:jc w:val="both"/>
              <w:rPr>
                <w:rFonts w:cs="Times New Roman"/>
                <w:b/>
                <w:szCs w:val="28"/>
              </w:rPr>
            </w:pPr>
          </w:p>
        </w:tc>
        <w:tc>
          <w:tcPr>
            <w:tcW w:w="4751" w:type="dxa"/>
          </w:tcPr>
          <w:p w:rsidR="00273016" w:rsidRPr="00476444" w:rsidRDefault="00273016" w:rsidP="00273016">
            <w:pPr>
              <w:ind w:firstLine="397"/>
              <w:jc w:val="both"/>
              <w:rPr>
                <w:rFonts w:eastAsia="Times New Roman" w:cs="Times New Roman"/>
                <w:b/>
                <w:szCs w:val="28"/>
                <w:lang w:eastAsia="ru-RU"/>
              </w:rPr>
            </w:pPr>
            <w:r w:rsidRPr="00476444">
              <w:rPr>
                <w:rFonts w:cs="Times New Roman"/>
                <w:b/>
                <w:szCs w:val="28"/>
              </w:rPr>
              <w:t>Статья 11-2.</w:t>
            </w:r>
            <w:r w:rsidRPr="00476444">
              <w:rPr>
                <w:rFonts w:eastAsia="Times New Roman" w:cs="Times New Roman"/>
                <w:b/>
                <w:szCs w:val="28"/>
                <w:lang w:eastAsia="ru-RU"/>
              </w:rPr>
              <w:t xml:space="preserve"> Порядок выплаты гарантийного возмещения </w:t>
            </w:r>
          </w:p>
          <w:p w:rsidR="00273016" w:rsidRPr="00476444" w:rsidRDefault="00273016" w:rsidP="00273016">
            <w:pPr>
              <w:ind w:firstLine="397"/>
              <w:jc w:val="both"/>
              <w:rPr>
                <w:rFonts w:eastAsia="Times New Roman" w:cs="Times New Roman"/>
                <w:b/>
                <w:szCs w:val="28"/>
                <w:lang w:eastAsia="ru-RU"/>
              </w:rPr>
            </w:pPr>
            <w:r w:rsidRPr="00476444">
              <w:rPr>
                <w:rFonts w:eastAsia="Times New Roman" w:cs="Times New Roman"/>
                <w:b/>
                <w:szCs w:val="28"/>
                <w:lang w:eastAsia="ru-RU"/>
              </w:rPr>
              <w:t xml:space="preserve">1. Обязательства по выплате гарантийного возмещения по </w:t>
            </w:r>
            <w:r w:rsidRPr="00476444">
              <w:rPr>
                <w:rFonts w:eastAsia="Times New Roman" w:cs="Times New Roman"/>
                <w:b/>
                <w:color w:val="000000"/>
                <w:szCs w:val="28"/>
                <w:lang w:eastAsia="ru-RU"/>
              </w:rPr>
              <w:t>жилищным строительным сбережениям</w:t>
            </w:r>
            <w:r w:rsidRPr="00476444">
              <w:rPr>
                <w:rFonts w:eastAsia="Times New Roman" w:cs="Times New Roman"/>
                <w:b/>
                <w:szCs w:val="28"/>
                <w:lang w:eastAsia="ru-RU"/>
              </w:rPr>
              <w:t xml:space="preserve"> вкладчикам возникают с даты вступления в законную силу решения суда о ликвидации или с даты принятия решения общего собрания акционеров о ликвидации в связи с:</w:t>
            </w:r>
          </w:p>
          <w:p w:rsidR="00273016" w:rsidRPr="00476444" w:rsidRDefault="00273016" w:rsidP="00273016">
            <w:pPr>
              <w:ind w:firstLine="397"/>
              <w:jc w:val="both"/>
              <w:rPr>
                <w:rFonts w:eastAsia="Times New Roman" w:cs="Times New Roman"/>
                <w:b/>
                <w:szCs w:val="28"/>
                <w:lang w:eastAsia="ru-RU"/>
              </w:rPr>
            </w:pPr>
            <w:r w:rsidRPr="00476444">
              <w:rPr>
                <w:rFonts w:eastAsia="Times New Roman" w:cs="Times New Roman"/>
                <w:b/>
                <w:szCs w:val="28"/>
                <w:lang w:eastAsia="ru-RU"/>
              </w:rPr>
              <w:t>1) банкротством;</w:t>
            </w:r>
          </w:p>
          <w:p w:rsidR="00273016" w:rsidRPr="00476444" w:rsidRDefault="00273016" w:rsidP="00273016">
            <w:pPr>
              <w:ind w:firstLine="397"/>
              <w:jc w:val="both"/>
              <w:rPr>
                <w:rFonts w:eastAsia="Times New Roman" w:cs="Times New Roman"/>
                <w:b/>
                <w:szCs w:val="28"/>
                <w:lang w:eastAsia="ru-RU"/>
              </w:rPr>
            </w:pPr>
            <w:r w:rsidRPr="00476444">
              <w:rPr>
                <w:rFonts w:eastAsia="Times New Roman" w:cs="Times New Roman"/>
                <w:b/>
                <w:szCs w:val="28"/>
                <w:lang w:eastAsia="ru-RU"/>
              </w:rPr>
              <w:t>2) заявлением (иском) уполномоченных государственных органов, юридических или физических лиц о прекращении деятельности</w:t>
            </w:r>
            <w:r w:rsidRPr="00476444">
              <w:rPr>
                <w:rFonts w:eastAsia="Times New Roman" w:cs="Times New Roman"/>
                <w:b/>
                <w:color w:val="000000"/>
                <w:szCs w:val="28"/>
                <w:lang w:eastAsia="ru-RU"/>
              </w:rPr>
              <w:t xml:space="preserve"> жилищного строительного сберегательного </w:t>
            </w:r>
            <w:r w:rsidRPr="00476444">
              <w:rPr>
                <w:rFonts w:eastAsia="Times New Roman" w:cs="Times New Roman"/>
                <w:b/>
                <w:color w:val="000000"/>
                <w:szCs w:val="28"/>
                <w:lang w:eastAsia="ru-RU"/>
              </w:rPr>
              <w:lastRenderedPageBreak/>
              <w:t xml:space="preserve">банка, обладающего статусом национального института развития, </w:t>
            </w:r>
            <w:r w:rsidRPr="00476444">
              <w:rPr>
                <w:rFonts w:eastAsia="Times New Roman" w:cs="Times New Roman"/>
                <w:b/>
                <w:szCs w:val="28"/>
                <w:lang w:eastAsia="ru-RU"/>
              </w:rPr>
              <w:t>по другим основаниям, предусмотренным законодательными актами.</w:t>
            </w:r>
          </w:p>
          <w:p w:rsidR="00273016" w:rsidRPr="00476444" w:rsidRDefault="00273016" w:rsidP="00273016">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 xml:space="preserve">2. Государственный орган, осуществляющий гарантирование по жилищным строительным сбережениям, в течении тридцати календарных дней </w:t>
            </w:r>
            <w:r w:rsidRPr="00476444">
              <w:rPr>
                <w:rFonts w:eastAsia="Times New Roman" w:cs="Times New Roman"/>
                <w:b/>
                <w:szCs w:val="28"/>
                <w:lang w:eastAsia="ru-RU"/>
              </w:rPr>
              <w:t xml:space="preserve">с даты вступления в законную силу решения суда о ликвидации или с даты принятии решения общего собрания акционеров о ликвидации, </w:t>
            </w:r>
            <w:r w:rsidRPr="00476444">
              <w:rPr>
                <w:rFonts w:eastAsia="Times New Roman" w:cs="Times New Roman"/>
                <w:b/>
                <w:color w:val="000000"/>
                <w:szCs w:val="28"/>
                <w:lang w:eastAsia="ru-RU"/>
              </w:rPr>
              <w:t>информирует вкладчиков путем публикации в периодических печатных изданиях, распространяемых на всей территории Республики Казахстан, а также путем размещения на своем интернет-ресурсе информации о дате начала выплаты гарантийного возмещения по жилищным строительным сбережениям.</w:t>
            </w:r>
          </w:p>
          <w:p w:rsidR="00273016" w:rsidRPr="00476444" w:rsidRDefault="00273016" w:rsidP="00273016">
            <w:pPr>
              <w:ind w:firstLine="397"/>
              <w:jc w:val="both"/>
              <w:rPr>
                <w:rFonts w:cs="Times New Roman"/>
                <w:b/>
                <w:szCs w:val="28"/>
              </w:rPr>
            </w:pPr>
            <w:r w:rsidRPr="00476444">
              <w:rPr>
                <w:rFonts w:eastAsia="Times New Roman" w:cs="Times New Roman"/>
                <w:b/>
                <w:color w:val="000000"/>
                <w:szCs w:val="28"/>
                <w:lang w:eastAsia="ru-RU"/>
              </w:rPr>
              <w:t xml:space="preserve">3. Порядок обращения вкладчиков и порядок осуществления выплаты гарантийного возмещения государственным органом, осуществляющим гарантирование </w:t>
            </w:r>
            <w:r w:rsidRPr="00476444">
              <w:rPr>
                <w:rFonts w:eastAsia="Times New Roman" w:cs="Times New Roman"/>
                <w:b/>
                <w:color w:val="000000"/>
                <w:szCs w:val="28"/>
                <w:lang w:eastAsia="ru-RU"/>
              </w:rPr>
              <w:lastRenderedPageBreak/>
              <w:t xml:space="preserve">по жилищным строительным сбережениям, определяются  </w:t>
            </w:r>
            <w:r w:rsidRPr="00476444">
              <w:rPr>
                <w:rStyle w:val="s0"/>
                <w:rFonts w:cs="Times New Roman"/>
                <w:b/>
                <w:szCs w:val="28"/>
              </w:rPr>
              <w:t>нормативным правовым актом Правительства Республики Казахстан.</w:t>
            </w:r>
          </w:p>
        </w:tc>
        <w:tc>
          <w:tcPr>
            <w:tcW w:w="3205" w:type="dxa"/>
          </w:tcPr>
          <w:p w:rsidR="00E95F76" w:rsidRPr="00476444" w:rsidRDefault="00500F68" w:rsidP="00500F68">
            <w:pPr>
              <w:pStyle w:val="a7"/>
              <w:tabs>
                <w:tab w:val="left" w:pos="1134"/>
              </w:tabs>
              <w:spacing w:line="240" w:lineRule="auto"/>
              <w:ind w:left="0"/>
              <w:jc w:val="both"/>
              <w:rPr>
                <w:rFonts w:ascii="Times New Roman" w:hAnsi="Times New Roman"/>
                <w:sz w:val="28"/>
                <w:szCs w:val="28"/>
              </w:rPr>
            </w:pPr>
            <w:r w:rsidRPr="00476444">
              <w:rPr>
                <w:rFonts w:ascii="Times New Roman" w:hAnsi="Times New Roman"/>
                <w:sz w:val="28"/>
                <w:szCs w:val="28"/>
              </w:rPr>
              <w:lastRenderedPageBreak/>
              <w:t xml:space="preserve">   </w:t>
            </w:r>
            <w:r w:rsidR="00E95F76" w:rsidRPr="00476444">
              <w:rPr>
                <w:rFonts w:ascii="Times New Roman" w:hAnsi="Times New Roman"/>
                <w:sz w:val="28"/>
                <w:szCs w:val="28"/>
              </w:rPr>
              <w:t xml:space="preserve">Придание Отбасы банку статус национального института развития,  осуществляющего централизованный учет, постановку и распределение жилья для граждан-очередников возлагает </w:t>
            </w:r>
            <w:r w:rsidRPr="00476444">
              <w:rPr>
                <w:rFonts w:ascii="Times New Roman" w:hAnsi="Times New Roman"/>
                <w:sz w:val="28"/>
                <w:szCs w:val="28"/>
              </w:rPr>
              <w:t xml:space="preserve">на него </w:t>
            </w:r>
            <w:r w:rsidR="00E95F76" w:rsidRPr="00476444">
              <w:rPr>
                <w:rFonts w:ascii="Times New Roman" w:hAnsi="Times New Roman"/>
                <w:sz w:val="28"/>
                <w:szCs w:val="28"/>
              </w:rPr>
              <w:t>дополнительные институциональные риски и новый порядок функционирования в банковской системе.</w:t>
            </w:r>
          </w:p>
          <w:p w:rsidR="00500F68" w:rsidRPr="00476444" w:rsidRDefault="00500F68" w:rsidP="00500F68">
            <w:pPr>
              <w:pStyle w:val="a7"/>
              <w:tabs>
                <w:tab w:val="left" w:pos="1134"/>
              </w:tabs>
              <w:spacing w:line="240" w:lineRule="auto"/>
              <w:ind w:left="0"/>
              <w:jc w:val="both"/>
              <w:rPr>
                <w:rFonts w:ascii="Times New Roman" w:hAnsi="Times New Roman"/>
                <w:sz w:val="28"/>
                <w:szCs w:val="28"/>
              </w:rPr>
            </w:pPr>
            <w:r w:rsidRPr="00476444">
              <w:rPr>
                <w:rFonts w:ascii="Times New Roman" w:hAnsi="Times New Roman"/>
                <w:sz w:val="28"/>
                <w:szCs w:val="28"/>
              </w:rPr>
              <w:t xml:space="preserve">Таким образом, в рамках законопроекта Отбасы банк выводиться из периметра </w:t>
            </w:r>
            <w:r w:rsidRPr="00476444">
              <w:rPr>
                <w:rFonts w:ascii="Times New Roman" w:hAnsi="Times New Roman"/>
                <w:sz w:val="28"/>
                <w:szCs w:val="28"/>
              </w:rPr>
              <w:lastRenderedPageBreak/>
              <w:t>регулирования финансового регулятора (АРРФР) и системы гарантирования вкладов, осуществляемого АО «Казахстанский фонд гарантирования депозитов».</w:t>
            </w:r>
          </w:p>
          <w:p w:rsidR="00500F68" w:rsidRPr="00476444" w:rsidRDefault="00500F68" w:rsidP="00500F68">
            <w:pPr>
              <w:pStyle w:val="a7"/>
              <w:tabs>
                <w:tab w:val="left" w:pos="1134"/>
              </w:tabs>
              <w:spacing w:line="240" w:lineRule="auto"/>
              <w:ind w:left="0"/>
              <w:jc w:val="both"/>
              <w:rPr>
                <w:rFonts w:ascii="Times New Roman" w:hAnsi="Times New Roman"/>
                <w:sz w:val="28"/>
                <w:szCs w:val="28"/>
              </w:rPr>
            </w:pPr>
            <w:r w:rsidRPr="00476444">
              <w:rPr>
                <w:rFonts w:ascii="Times New Roman" w:hAnsi="Times New Roman"/>
                <w:sz w:val="28"/>
                <w:szCs w:val="28"/>
              </w:rPr>
              <w:t xml:space="preserve">   При этом, о</w:t>
            </w:r>
            <w:r w:rsidR="00273016" w:rsidRPr="00476444">
              <w:rPr>
                <w:rFonts w:ascii="Times New Roman" w:hAnsi="Times New Roman"/>
                <w:sz w:val="28"/>
                <w:szCs w:val="28"/>
              </w:rPr>
              <w:t>бязательство по сохранности сбережений вкладчиков возлагается на Правительство Республики Казахстан.</w:t>
            </w:r>
          </w:p>
          <w:p w:rsidR="00273016" w:rsidRPr="00476444" w:rsidRDefault="00500F68" w:rsidP="00500F68">
            <w:pPr>
              <w:pStyle w:val="a7"/>
              <w:tabs>
                <w:tab w:val="left" w:pos="1134"/>
              </w:tabs>
              <w:spacing w:line="240" w:lineRule="auto"/>
              <w:ind w:left="0"/>
              <w:jc w:val="both"/>
              <w:rPr>
                <w:rFonts w:ascii="Times New Roman" w:hAnsi="Times New Roman"/>
                <w:sz w:val="28"/>
                <w:szCs w:val="28"/>
              </w:rPr>
            </w:pPr>
            <w:r w:rsidRPr="00476444">
              <w:rPr>
                <w:rFonts w:ascii="Times New Roman" w:hAnsi="Times New Roman"/>
                <w:sz w:val="28"/>
                <w:szCs w:val="28"/>
              </w:rPr>
              <w:t xml:space="preserve">   </w:t>
            </w:r>
            <w:r w:rsidR="00273016" w:rsidRPr="00476444">
              <w:rPr>
                <w:rFonts w:ascii="Times New Roman" w:hAnsi="Times New Roman"/>
                <w:sz w:val="28"/>
                <w:szCs w:val="28"/>
              </w:rPr>
              <w:t xml:space="preserve">При </w:t>
            </w:r>
            <w:r w:rsidR="00E95F76" w:rsidRPr="00476444">
              <w:rPr>
                <w:rFonts w:ascii="Times New Roman" w:hAnsi="Times New Roman"/>
                <w:sz w:val="28"/>
                <w:szCs w:val="28"/>
              </w:rPr>
              <w:t xml:space="preserve">этом </w:t>
            </w:r>
            <w:r w:rsidR="00273016" w:rsidRPr="00476444">
              <w:rPr>
                <w:rFonts w:ascii="Times New Roman" w:hAnsi="Times New Roman"/>
                <w:sz w:val="28"/>
                <w:szCs w:val="28"/>
              </w:rPr>
              <w:t>детальный порядок выплаты гарантийного возмещения предлагается установить нормативно-право</w:t>
            </w:r>
            <w:r w:rsidR="00E95F76" w:rsidRPr="00476444">
              <w:rPr>
                <w:rFonts w:ascii="Times New Roman" w:hAnsi="Times New Roman"/>
                <w:sz w:val="28"/>
                <w:szCs w:val="28"/>
              </w:rPr>
              <w:t>вым актом Правительства РК.</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131</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статья 12-1</w:t>
            </w:r>
          </w:p>
        </w:tc>
        <w:tc>
          <w:tcPr>
            <w:tcW w:w="4394"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Статья 12-1. Порядок обслуживания вкладчиков накоплений средств на капитальный ремонт общего имущества объекта кондоминиума</w:t>
            </w:r>
          </w:p>
          <w:p w:rsidR="00273016" w:rsidRPr="00476444" w:rsidRDefault="00273016" w:rsidP="00273016">
            <w:pPr>
              <w:shd w:val="clear" w:color="auto" w:fill="FFFFFF" w:themeFill="background1"/>
              <w:ind w:firstLine="400"/>
              <w:jc w:val="both"/>
              <w:rPr>
                <w:rStyle w:val="s0"/>
                <w:rFonts w:cs="Times New Roman"/>
                <w:szCs w:val="28"/>
              </w:rPr>
            </w:pPr>
            <w:r w:rsidRPr="00476444">
              <w:rPr>
                <w:rStyle w:val="s0"/>
                <w:rFonts w:cs="Times New Roman"/>
                <w:szCs w:val="28"/>
              </w:rPr>
              <w:t>…</w:t>
            </w:r>
          </w:p>
          <w:p w:rsidR="00273016" w:rsidRPr="00476444" w:rsidRDefault="00273016" w:rsidP="00273016">
            <w:pPr>
              <w:shd w:val="clear" w:color="auto" w:fill="FFFFFF" w:themeFill="background1"/>
              <w:ind w:firstLine="400"/>
              <w:jc w:val="both"/>
              <w:rPr>
                <w:rFonts w:cs="Times New Roman"/>
                <w:b/>
                <w:szCs w:val="28"/>
              </w:rPr>
            </w:pPr>
            <w:r w:rsidRPr="00476444">
              <w:rPr>
                <w:rStyle w:val="s0"/>
                <w:rFonts w:cs="Times New Roman"/>
                <w:b/>
                <w:szCs w:val="28"/>
              </w:rPr>
              <w:t>3. Отсутствует.</w:t>
            </w:r>
          </w:p>
        </w:tc>
        <w:tc>
          <w:tcPr>
            <w:tcW w:w="4751"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Статья 12-1. Порядок обслуживания вкладчиков накоплений средств на капитальный ремонт общего имущества объекта кондоминиума</w:t>
            </w:r>
          </w:p>
          <w:p w:rsidR="00273016" w:rsidRPr="00476444" w:rsidRDefault="00273016" w:rsidP="00273016">
            <w:pPr>
              <w:shd w:val="clear" w:color="auto" w:fill="FFFFFF" w:themeFill="background1"/>
              <w:ind w:firstLine="400"/>
              <w:jc w:val="both"/>
              <w:rPr>
                <w:rStyle w:val="s0"/>
                <w:rFonts w:cs="Times New Roman"/>
                <w:b/>
                <w:szCs w:val="28"/>
              </w:rPr>
            </w:pPr>
            <w:r w:rsidRPr="00476444">
              <w:rPr>
                <w:rStyle w:val="s0"/>
                <w:rFonts w:cs="Times New Roman"/>
                <w:b/>
                <w:szCs w:val="28"/>
              </w:rPr>
              <w:t>…</w:t>
            </w:r>
          </w:p>
          <w:p w:rsidR="00273016" w:rsidRPr="00476444" w:rsidRDefault="00273016" w:rsidP="00273016">
            <w:pPr>
              <w:shd w:val="clear" w:color="auto" w:fill="FFFFFF" w:themeFill="background1"/>
              <w:ind w:firstLine="400"/>
              <w:jc w:val="both"/>
              <w:rPr>
                <w:rFonts w:cs="Times New Roman"/>
                <w:szCs w:val="28"/>
              </w:rPr>
            </w:pPr>
            <w:r w:rsidRPr="00476444">
              <w:rPr>
                <w:rStyle w:val="s0"/>
                <w:rFonts w:cs="Times New Roman"/>
                <w:b/>
                <w:szCs w:val="28"/>
              </w:rPr>
              <w:t xml:space="preserve">3. В случае невыдачи жилищным строительным сберегательным банком жилищного займа при выполнении </w:t>
            </w:r>
            <w:r w:rsidRPr="00476444">
              <w:rPr>
                <w:rFonts w:cs="Times New Roman"/>
                <w:b/>
                <w:szCs w:val="28"/>
              </w:rPr>
              <w:t xml:space="preserve">вкладчиком </w:t>
            </w:r>
            <w:r w:rsidRPr="00476444">
              <w:rPr>
                <w:rStyle w:val="s0"/>
                <w:rFonts w:cs="Times New Roman"/>
                <w:b/>
                <w:szCs w:val="28"/>
              </w:rPr>
              <w:t xml:space="preserve">накоплений средств на капитальный ремонт общего имущества объекта кондоминиума требований </w:t>
            </w:r>
            <w:bookmarkStart w:id="18" w:name="sub1000065638"/>
            <w:r w:rsidRPr="00476444">
              <w:rPr>
                <w:rFonts w:cs="Times New Roman"/>
                <w:b/>
                <w:szCs w:val="28"/>
              </w:rPr>
              <w:fldChar w:fldCharType="begin"/>
            </w:r>
            <w:r w:rsidRPr="00476444">
              <w:rPr>
                <w:rFonts w:cs="Times New Roman"/>
                <w:b/>
                <w:szCs w:val="28"/>
              </w:rPr>
              <w:instrText xml:space="preserve"> HYPERLINK "jl:1020900.80200.1000065638_0" \o "Закон Республики Казахстан от 7 декабря 2000 года № 110-II \«О жилищных строительных сбережениях в Республике Казахстан\» (с изменениями и дополнениями по состоянию на 07.01.2020 г.)" </w:instrText>
            </w:r>
            <w:r w:rsidRPr="00476444">
              <w:rPr>
                <w:rFonts w:cs="Times New Roman"/>
                <w:b/>
                <w:szCs w:val="28"/>
              </w:rPr>
              <w:fldChar w:fldCharType="separate"/>
            </w:r>
            <w:r w:rsidRPr="00476444">
              <w:rPr>
                <w:rStyle w:val="a9"/>
                <w:rFonts w:cs="Times New Roman"/>
                <w:b/>
                <w:szCs w:val="28"/>
              </w:rPr>
              <w:t xml:space="preserve">пункта 2 статьи </w:t>
            </w:r>
            <w:r w:rsidRPr="00476444">
              <w:rPr>
                <w:rFonts w:cs="Times New Roman"/>
                <w:b/>
                <w:szCs w:val="28"/>
              </w:rPr>
              <w:fldChar w:fldCharType="end"/>
            </w:r>
            <w:bookmarkEnd w:id="18"/>
            <w:r w:rsidRPr="00476444">
              <w:rPr>
                <w:rFonts w:cs="Times New Roman"/>
                <w:b/>
                <w:szCs w:val="28"/>
              </w:rPr>
              <w:t>12-1</w:t>
            </w:r>
            <w:r w:rsidRPr="00476444">
              <w:rPr>
                <w:rStyle w:val="s0"/>
                <w:rFonts w:cs="Times New Roman"/>
                <w:b/>
                <w:szCs w:val="28"/>
              </w:rPr>
              <w:t xml:space="preserve"> настоящего Закона и при условии, что права по </w:t>
            </w:r>
            <w:r w:rsidRPr="00476444">
              <w:rPr>
                <w:rFonts w:cs="Times New Roman"/>
                <w:b/>
                <w:szCs w:val="28"/>
              </w:rPr>
              <w:t>договору о накоплении средств на капитальный ремонт общего имущества объекта кондоминиума</w:t>
            </w:r>
            <w:r w:rsidRPr="00476444">
              <w:rPr>
                <w:rStyle w:val="s0"/>
                <w:rFonts w:cs="Times New Roman"/>
                <w:b/>
                <w:szCs w:val="28"/>
              </w:rPr>
              <w:t xml:space="preserve"> не были переданы или заложены в пользу других лиц,  жилищный строительный сберегательный банк несет ответственность в соответствии с законами Республики Казахстан, а также обязан в сроки, предусмотренные </w:t>
            </w:r>
            <w:r w:rsidRPr="00476444">
              <w:rPr>
                <w:rStyle w:val="s0"/>
                <w:rFonts w:cs="Times New Roman"/>
                <w:b/>
                <w:szCs w:val="28"/>
              </w:rPr>
              <w:lastRenderedPageBreak/>
              <w:t xml:space="preserve">условиями </w:t>
            </w:r>
            <w:r w:rsidRPr="00476444">
              <w:rPr>
                <w:rFonts w:cs="Times New Roman"/>
                <w:b/>
                <w:szCs w:val="28"/>
              </w:rPr>
              <w:t>договора о накоплении средств на капитальный ремонт общего имущества объекта кондоминиума</w:t>
            </w:r>
            <w:r w:rsidRPr="00476444">
              <w:rPr>
                <w:rStyle w:val="s0"/>
                <w:rFonts w:cs="Times New Roman"/>
                <w:b/>
                <w:szCs w:val="28"/>
              </w:rPr>
              <w:t xml:space="preserve">, в бесспорном порядке по первому требованию </w:t>
            </w:r>
            <w:r w:rsidRPr="00476444">
              <w:rPr>
                <w:rFonts w:cs="Times New Roman"/>
                <w:b/>
                <w:szCs w:val="28"/>
              </w:rPr>
              <w:t xml:space="preserve">вкладчика </w:t>
            </w:r>
            <w:r w:rsidRPr="00476444">
              <w:rPr>
                <w:rStyle w:val="s0"/>
                <w:rFonts w:cs="Times New Roman"/>
                <w:b/>
                <w:szCs w:val="28"/>
              </w:rPr>
              <w:t xml:space="preserve">накоплений средств на капитальный ремонт общего имущества объекта кондоминиума выплатить ему сумму накопленных денег </w:t>
            </w:r>
            <w:r w:rsidRPr="00476444">
              <w:rPr>
                <w:rFonts w:cs="Times New Roman"/>
                <w:b/>
                <w:szCs w:val="28"/>
              </w:rPr>
              <w:t xml:space="preserve">с соблюдением требований Закона Республики Казахстан «О жилищных отношениях» в части распоряжения вкладчиком </w:t>
            </w:r>
            <w:r w:rsidRPr="00476444">
              <w:rPr>
                <w:rStyle w:val="s0"/>
                <w:rFonts w:cs="Times New Roman"/>
                <w:b/>
                <w:szCs w:val="28"/>
              </w:rPr>
              <w:t>накоплений средств на капитальный ремонт общего имущества объекта кондоминиума жилищными строительными сбережениями.</w:t>
            </w:r>
            <w:r w:rsidRPr="00476444">
              <w:rPr>
                <w:rStyle w:val="s0"/>
                <w:rFonts w:cs="Times New Roman"/>
                <w:szCs w:val="28"/>
              </w:rPr>
              <w:t xml:space="preserve"> </w:t>
            </w:r>
          </w:p>
        </w:tc>
        <w:tc>
          <w:tcPr>
            <w:tcW w:w="3205" w:type="dxa"/>
          </w:tcPr>
          <w:p w:rsidR="00273016" w:rsidRPr="00476444" w:rsidRDefault="00273016" w:rsidP="00273016">
            <w:pPr>
              <w:shd w:val="clear" w:color="auto" w:fill="FFFFFF" w:themeFill="background1"/>
              <w:ind w:firstLine="254"/>
              <w:jc w:val="both"/>
              <w:rPr>
                <w:rFonts w:cs="Times New Roman"/>
                <w:szCs w:val="28"/>
              </w:rPr>
            </w:pPr>
            <w:r w:rsidRPr="00476444">
              <w:rPr>
                <w:rFonts w:cs="Times New Roman"/>
                <w:szCs w:val="28"/>
              </w:rPr>
              <w:lastRenderedPageBreak/>
              <w:t>Необходимость законодательного закрепления обязательств жилищных строительных сберегательных банков в выдаче вкладчику накоплений средств на капитальный ремонт общего имущества объекта кондоминиума сумму накопленных им денег.</w:t>
            </w:r>
          </w:p>
          <w:p w:rsidR="00273016" w:rsidRPr="00476444" w:rsidRDefault="00273016" w:rsidP="00273016">
            <w:pPr>
              <w:shd w:val="clear" w:color="auto" w:fill="FFFFFF" w:themeFill="background1"/>
              <w:ind w:firstLine="254"/>
              <w:jc w:val="both"/>
              <w:rPr>
                <w:rFonts w:cs="Times New Roman"/>
                <w:szCs w:val="28"/>
              </w:rPr>
            </w:pPr>
          </w:p>
          <w:p w:rsidR="00273016" w:rsidRPr="00476444" w:rsidRDefault="00273016" w:rsidP="00273016">
            <w:pPr>
              <w:shd w:val="clear" w:color="auto" w:fill="FFFFFF" w:themeFill="background1"/>
              <w:ind w:firstLine="254"/>
              <w:jc w:val="both"/>
              <w:rPr>
                <w:rFonts w:cs="Times New Roman"/>
                <w:szCs w:val="28"/>
              </w:rPr>
            </w:pPr>
          </w:p>
          <w:p w:rsidR="00273016" w:rsidRPr="00476444" w:rsidRDefault="00273016" w:rsidP="00273016">
            <w:pPr>
              <w:shd w:val="clear" w:color="auto" w:fill="FFFFFF" w:themeFill="background1"/>
              <w:ind w:firstLine="254"/>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14850" w:type="dxa"/>
            <w:gridSpan w:val="5"/>
          </w:tcPr>
          <w:p w:rsidR="00273016" w:rsidRPr="00476444" w:rsidRDefault="00273016" w:rsidP="00273016">
            <w:pPr>
              <w:pStyle w:val="a7"/>
              <w:numPr>
                <w:ilvl w:val="0"/>
                <w:numId w:val="36"/>
              </w:numPr>
              <w:shd w:val="clear" w:color="auto" w:fill="FFFFFF" w:themeFill="background1"/>
              <w:spacing w:before="120" w:after="120" w:line="240" w:lineRule="auto"/>
              <w:ind w:left="0" w:firstLine="0"/>
              <w:jc w:val="center"/>
              <w:rPr>
                <w:rFonts w:ascii="Times New Roman" w:hAnsi="Times New Roman" w:cs="Times New Roman"/>
                <w:snapToGrid w:val="0"/>
                <w:sz w:val="28"/>
                <w:szCs w:val="28"/>
              </w:rPr>
            </w:pPr>
            <w:r w:rsidRPr="00476444">
              <w:rPr>
                <w:rFonts w:ascii="Times New Roman" w:hAnsi="Times New Roman" w:cs="Times New Roman"/>
                <w:b/>
                <w:sz w:val="28"/>
                <w:szCs w:val="28"/>
              </w:rPr>
              <w:t>Закон Республики Казахстан «О местном государственном управлении и самоуправлении в Республике Казахстан»</w:t>
            </w:r>
            <w:r w:rsidRPr="00476444">
              <w:rPr>
                <w:rFonts w:ascii="Times New Roman" w:hAnsi="Times New Roman" w:cs="Times New Roman"/>
                <w:sz w:val="28"/>
                <w:szCs w:val="28"/>
              </w:rPr>
              <w:t xml:space="preserve"> </w:t>
            </w:r>
            <w:r w:rsidRPr="00476444">
              <w:rPr>
                <w:rFonts w:ascii="Times New Roman" w:hAnsi="Times New Roman" w:cs="Times New Roman"/>
                <w:b/>
                <w:sz w:val="28"/>
                <w:szCs w:val="28"/>
              </w:rPr>
              <w:t>от 23 января 2001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132</w:t>
            </w:r>
          </w:p>
        </w:tc>
        <w:tc>
          <w:tcPr>
            <w:tcW w:w="1804" w:type="dxa"/>
            <w:shd w:val="clear" w:color="auto" w:fill="auto"/>
          </w:tcPr>
          <w:p w:rsidR="00273016" w:rsidRPr="00476444" w:rsidRDefault="00273016" w:rsidP="00273016">
            <w:pPr>
              <w:shd w:val="clear" w:color="auto" w:fill="FFFFFF" w:themeFill="background1"/>
              <w:jc w:val="center"/>
              <w:rPr>
                <w:rFonts w:cs="Times New Roman"/>
                <w:szCs w:val="28"/>
              </w:rPr>
            </w:pPr>
            <w:r w:rsidRPr="00476444">
              <w:rPr>
                <w:rFonts w:cs="Times New Roman"/>
                <w:szCs w:val="28"/>
              </w:rPr>
              <w:t xml:space="preserve">Подпункт 16) пункта 1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статьи 6</w:t>
            </w:r>
          </w:p>
        </w:tc>
        <w:tc>
          <w:tcPr>
            <w:tcW w:w="4394" w:type="dxa"/>
          </w:tcPr>
          <w:p w:rsidR="00273016" w:rsidRPr="00476444" w:rsidRDefault="00273016" w:rsidP="00273016">
            <w:pPr>
              <w:shd w:val="clear" w:color="auto" w:fill="FFFFFF" w:themeFill="background1"/>
              <w:ind w:firstLine="142"/>
              <w:jc w:val="both"/>
              <w:rPr>
                <w:rFonts w:cs="Times New Roman"/>
                <w:bCs/>
                <w:szCs w:val="28"/>
              </w:rPr>
            </w:pPr>
            <w:r w:rsidRPr="00476444">
              <w:rPr>
                <w:rFonts w:cs="Times New Roman"/>
                <w:b/>
                <w:szCs w:val="28"/>
              </w:rPr>
              <w:t xml:space="preserve"> </w:t>
            </w:r>
            <w:r w:rsidRPr="00476444">
              <w:rPr>
                <w:rFonts w:cs="Times New Roman"/>
                <w:bCs/>
                <w:szCs w:val="28"/>
              </w:rPr>
              <w:t xml:space="preserve"> Статья 6. Компетенция маслихатов</w:t>
            </w:r>
          </w:p>
          <w:p w:rsidR="00273016" w:rsidRPr="00476444" w:rsidRDefault="00273016" w:rsidP="00273016">
            <w:pPr>
              <w:shd w:val="clear" w:color="auto" w:fill="FFFFFF" w:themeFill="background1"/>
              <w:ind w:firstLine="142"/>
              <w:jc w:val="both"/>
              <w:rPr>
                <w:rFonts w:cs="Times New Roman"/>
                <w:bCs/>
                <w:szCs w:val="28"/>
              </w:rPr>
            </w:pPr>
            <w:r w:rsidRPr="00476444">
              <w:rPr>
                <w:rFonts w:cs="Times New Roman"/>
                <w:szCs w:val="28"/>
              </w:rPr>
              <w:t>1. К компетенции маслихатов относится:</w:t>
            </w:r>
          </w:p>
          <w:p w:rsidR="00273016" w:rsidRPr="00476444" w:rsidRDefault="00273016" w:rsidP="00273016">
            <w:pPr>
              <w:shd w:val="clear" w:color="auto" w:fill="FFFFFF" w:themeFill="background1"/>
              <w:ind w:firstLine="142"/>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b/>
                <w:szCs w:val="28"/>
              </w:rPr>
              <w:t xml:space="preserve">16) Отсутствует.  </w:t>
            </w:r>
          </w:p>
        </w:tc>
        <w:tc>
          <w:tcPr>
            <w:tcW w:w="4751" w:type="dxa"/>
          </w:tcPr>
          <w:p w:rsidR="00273016" w:rsidRPr="00476444" w:rsidRDefault="00273016" w:rsidP="00273016">
            <w:pPr>
              <w:shd w:val="clear" w:color="auto" w:fill="FFFFFF" w:themeFill="background1"/>
              <w:ind w:firstLine="142"/>
              <w:jc w:val="both"/>
              <w:rPr>
                <w:rFonts w:cs="Times New Roman"/>
                <w:bCs/>
                <w:szCs w:val="28"/>
              </w:rPr>
            </w:pPr>
            <w:r w:rsidRPr="00476444">
              <w:rPr>
                <w:rFonts w:cs="Times New Roman"/>
                <w:b/>
                <w:szCs w:val="28"/>
              </w:rPr>
              <w:t xml:space="preserve"> </w:t>
            </w:r>
            <w:r w:rsidRPr="00476444">
              <w:rPr>
                <w:rFonts w:cs="Times New Roman"/>
                <w:bCs/>
                <w:szCs w:val="28"/>
              </w:rPr>
              <w:t xml:space="preserve"> Статья 6. Компетенция маслихатов</w:t>
            </w:r>
          </w:p>
          <w:p w:rsidR="00273016" w:rsidRPr="00476444" w:rsidRDefault="00273016" w:rsidP="00273016">
            <w:pPr>
              <w:shd w:val="clear" w:color="auto" w:fill="FFFFFF" w:themeFill="background1"/>
              <w:ind w:firstLine="142"/>
              <w:jc w:val="both"/>
              <w:rPr>
                <w:rFonts w:cs="Times New Roman"/>
                <w:bCs/>
                <w:szCs w:val="28"/>
              </w:rPr>
            </w:pPr>
            <w:r w:rsidRPr="00476444">
              <w:rPr>
                <w:rFonts w:cs="Times New Roman"/>
                <w:szCs w:val="28"/>
              </w:rPr>
              <w:t>1. К компетенции маслихатов относится:</w:t>
            </w:r>
          </w:p>
          <w:p w:rsidR="00273016" w:rsidRPr="00476444" w:rsidRDefault="00273016" w:rsidP="00273016">
            <w:pPr>
              <w:shd w:val="clear" w:color="auto" w:fill="FFFFFF" w:themeFill="background1"/>
              <w:ind w:firstLine="142"/>
              <w:jc w:val="both"/>
              <w:rPr>
                <w:rFonts w:cs="Times New Roman"/>
                <w:bCs/>
                <w:szCs w:val="28"/>
              </w:rPr>
            </w:pPr>
            <w:r w:rsidRPr="00476444">
              <w:rPr>
                <w:rFonts w:cs="Times New Roman"/>
                <w:b/>
                <w:bCs/>
                <w:spacing w:val="2"/>
                <w:szCs w:val="28"/>
                <w:bdr w:val="none" w:sz="0" w:space="0" w:color="auto" w:frame="1"/>
              </w:rPr>
              <w:t>……….</w:t>
            </w:r>
          </w:p>
          <w:p w:rsidR="00273016" w:rsidRPr="00476444" w:rsidRDefault="00273016" w:rsidP="00273016">
            <w:pPr>
              <w:shd w:val="clear" w:color="auto" w:fill="FFFFFF" w:themeFill="background1"/>
              <w:ind w:firstLine="142"/>
              <w:jc w:val="both"/>
              <w:rPr>
                <w:rFonts w:cs="Times New Roman"/>
                <w:b/>
                <w:bCs/>
                <w:spacing w:val="2"/>
                <w:szCs w:val="28"/>
                <w:bdr w:val="none" w:sz="0" w:space="0" w:color="auto" w:frame="1"/>
              </w:rPr>
            </w:pPr>
            <w:r w:rsidRPr="00476444">
              <w:rPr>
                <w:rFonts w:cs="Times New Roman"/>
                <w:b/>
                <w:bCs/>
                <w:spacing w:val="2"/>
                <w:szCs w:val="28"/>
                <w:bdr w:val="none" w:sz="0" w:space="0" w:color="auto" w:frame="1"/>
              </w:rPr>
              <w:t xml:space="preserve">16) </w:t>
            </w:r>
            <w:r w:rsidRPr="00476444">
              <w:rPr>
                <w:rFonts w:cs="Times New Roman"/>
                <w:b/>
                <w:szCs w:val="28"/>
              </w:rPr>
              <w:t>утверждение</w:t>
            </w:r>
            <w:r w:rsidRPr="00476444">
              <w:rPr>
                <w:rFonts w:cs="Times New Roman"/>
                <w:szCs w:val="28"/>
              </w:rPr>
              <w:t xml:space="preserve"> </w:t>
            </w:r>
            <w:r w:rsidRPr="00476444">
              <w:rPr>
                <w:rFonts w:cs="Times New Roman"/>
                <w:b/>
                <w:bCs/>
                <w:spacing w:val="2"/>
                <w:szCs w:val="28"/>
                <w:bdr w:val="none" w:sz="0" w:space="0" w:color="auto" w:frame="1"/>
              </w:rPr>
              <w:t xml:space="preserve">списков сел, поселков, сельских округов, на территории которых планируется строительство жилищ работодателями, </w:t>
            </w:r>
            <w:r w:rsidRPr="00476444">
              <w:rPr>
                <w:rFonts w:cs="Times New Roman"/>
                <w:szCs w:val="28"/>
              </w:rPr>
              <w:t xml:space="preserve"> </w:t>
            </w:r>
            <w:r w:rsidRPr="00476444">
              <w:rPr>
                <w:rFonts w:cs="Times New Roman"/>
                <w:b/>
                <w:szCs w:val="28"/>
              </w:rPr>
              <w:t xml:space="preserve">представленных </w:t>
            </w:r>
            <w:r w:rsidRPr="00476444">
              <w:rPr>
                <w:rFonts w:cs="Times New Roman"/>
                <w:b/>
                <w:szCs w:val="28"/>
              </w:rPr>
              <w:lastRenderedPageBreak/>
              <w:t>акиматом области</w:t>
            </w:r>
            <w:r w:rsidRPr="00476444">
              <w:rPr>
                <w:rFonts w:cs="Times New Roman"/>
                <w:b/>
                <w:bCs/>
                <w:spacing w:val="2"/>
                <w:szCs w:val="28"/>
                <w:bdr w:val="none" w:sz="0" w:space="0" w:color="auto" w:frame="1"/>
              </w:rPr>
              <w:t>;</w:t>
            </w:r>
          </w:p>
        </w:tc>
        <w:tc>
          <w:tcPr>
            <w:tcW w:w="3205" w:type="dxa"/>
          </w:tcPr>
          <w:p w:rsidR="00273016" w:rsidRPr="00476444" w:rsidRDefault="00273016" w:rsidP="00273016">
            <w:pPr>
              <w:shd w:val="clear" w:color="auto" w:fill="FFFFFF" w:themeFill="background1"/>
              <w:ind w:firstLine="142"/>
              <w:jc w:val="both"/>
              <w:rPr>
                <w:rFonts w:cs="Times New Roman"/>
                <w:szCs w:val="28"/>
              </w:rPr>
            </w:pPr>
            <w:r w:rsidRPr="00476444">
              <w:rPr>
                <w:rFonts w:cs="Times New Roman"/>
                <w:szCs w:val="28"/>
              </w:rPr>
              <w:lastRenderedPageBreak/>
              <w:t>В целях исполнения поручения Главы государства по внедрению новых механизмов по стимулированию  жилищного строительства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133</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Новый подпункт 38) пункта 1 статьи 27</w:t>
            </w:r>
          </w:p>
        </w:tc>
        <w:tc>
          <w:tcPr>
            <w:tcW w:w="4394" w:type="dxa"/>
          </w:tcPr>
          <w:p w:rsidR="00273016" w:rsidRPr="00476444" w:rsidRDefault="00273016" w:rsidP="00273016">
            <w:pPr>
              <w:pStyle w:val="3"/>
              <w:shd w:val="clear" w:color="auto" w:fill="FFFFFF" w:themeFill="background1"/>
              <w:spacing w:before="0"/>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Статья 27. Компетенция акимата области, города республиканского значения, столицы</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Акимат области, города республиканского значения, столицы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pStyle w:val="3"/>
              <w:shd w:val="clear" w:color="auto" w:fill="FFFFFF" w:themeFill="background1"/>
              <w:spacing w:before="0"/>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hAnsi="Times New Roman" w:cs="Times New Roman"/>
                <w:color w:val="auto"/>
                <w:szCs w:val="28"/>
              </w:rPr>
              <w:t>38) отсутствует</w:t>
            </w:r>
          </w:p>
        </w:tc>
        <w:tc>
          <w:tcPr>
            <w:tcW w:w="4751" w:type="dxa"/>
          </w:tcPr>
          <w:p w:rsidR="00273016" w:rsidRPr="00476444" w:rsidRDefault="00273016" w:rsidP="00273016">
            <w:pPr>
              <w:pStyle w:val="3"/>
              <w:shd w:val="clear" w:color="auto" w:fill="FFFFFF" w:themeFill="background1"/>
              <w:spacing w:before="0"/>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Статья 27. Компетенция акимата области, города республиканского значения, столицы</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Акимат области, города республиканского значения, столицы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pStyle w:val="3"/>
              <w:shd w:val="clear" w:color="auto" w:fill="FFFFFF" w:themeFill="background1"/>
              <w:spacing w:before="0"/>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hAnsi="Times New Roman" w:cs="Times New Roman"/>
                <w:color w:val="auto"/>
                <w:szCs w:val="28"/>
              </w:rPr>
              <w:t>38) субсидирует затраты работодателей при строительстве жилищ в селе, поселке, сельском округе;</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В целях исполнения поручения Главы государства по внедрению новых механизмов по стимулированию  жилищного строительства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134</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Новый подпункт 39) пункта 1 статьи 27</w:t>
            </w:r>
          </w:p>
        </w:tc>
        <w:tc>
          <w:tcPr>
            <w:tcW w:w="4394" w:type="dxa"/>
          </w:tcPr>
          <w:p w:rsidR="00273016" w:rsidRPr="00476444" w:rsidRDefault="00273016" w:rsidP="00273016">
            <w:pPr>
              <w:pStyle w:val="3"/>
              <w:shd w:val="clear" w:color="auto" w:fill="FFFFFF" w:themeFill="background1"/>
              <w:spacing w:before="0"/>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Статья 27. Компетенция акимата области, города республиканского значения, столицы</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Акимат области, города республиканского значения, столицы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pStyle w:val="3"/>
              <w:shd w:val="clear" w:color="auto" w:fill="FFFFFF" w:themeFill="background1"/>
              <w:spacing w:before="0"/>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hAnsi="Times New Roman" w:cs="Times New Roman"/>
                <w:color w:val="auto"/>
                <w:szCs w:val="28"/>
              </w:rPr>
              <w:t>39) отсутствует</w:t>
            </w:r>
          </w:p>
        </w:tc>
        <w:tc>
          <w:tcPr>
            <w:tcW w:w="4751" w:type="dxa"/>
          </w:tcPr>
          <w:p w:rsidR="00273016" w:rsidRPr="00476444" w:rsidRDefault="00273016" w:rsidP="00273016">
            <w:pPr>
              <w:pStyle w:val="3"/>
              <w:shd w:val="clear" w:color="auto" w:fill="FFFFFF" w:themeFill="background1"/>
              <w:spacing w:before="0"/>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Статья 27. Компетенция акимата области, города республиканского значения, столицы</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Акимат области, города республиканского значения, столицы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pStyle w:val="3"/>
              <w:shd w:val="clear" w:color="auto" w:fill="FFFFFF" w:themeFill="background1"/>
              <w:spacing w:before="0"/>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hAnsi="Times New Roman" w:cs="Times New Roman"/>
                <w:color w:val="auto"/>
                <w:szCs w:val="28"/>
              </w:rPr>
              <w:t>39) представляет на утверждение в маслихат области,</w:t>
            </w:r>
            <w:r w:rsidRPr="00476444">
              <w:rPr>
                <w:rFonts w:ascii="Times New Roman" w:eastAsiaTheme="minorHAnsi" w:hAnsi="Times New Roman" w:cs="Times New Roman"/>
                <w:b w:val="0"/>
                <w:bCs w:val="0"/>
                <w:color w:val="auto"/>
                <w:szCs w:val="28"/>
              </w:rPr>
              <w:t xml:space="preserve"> города республиканского значения, столицы</w:t>
            </w:r>
            <w:r w:rsidRPr="00476444">
              <w:rPr>
                <w:rFonts w:ascii="Times New Roman" w:hAnsi="Times New Roman" w:cs="Times New Roman"/>
                <w:color w:val="auto"/>
                <w:szCs w:val="28"/>
              </w:rPr>
              <w:t xml:space="preserve"> списки сел, поселков, сельских округов, на территории которых планируется строительство  жилищ работодателями предоставленных акиматами районов;</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В целях исполнения поручения Главы государства по внедрению новых механизмов по стимулированию  жилищного строительства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135</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Подпункт </w:t>
            </w:r>
            <w:r w:rsidRPr="00476444">
              <w:rPr>
                <w:rFonts w:cs="Times New Roman"/>
                <w:szCs w:val="28"/>
              </w:rPr>
              <w:lastRenderedPageBreak/>
              <w:t xml:space="preserve">12) пункта 1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статьи 31</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Статья 31. Компетенция </w:t>
            </w:r>
            <w:r w:rsidRPr="00476444">
              <w:rPr>
                <w:rFonts w:cs="Times New Roman"/>
                <w:szCs w:val="28"/>
              </w:rPr>
              <w:lastRenderedPageBreak/>
              <w:t xml:space="preserve">районного (города областного значения) акимата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Районный (города областного значения) акимат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napToGrid w:val="0"/>
                <w:szCs w:val="28"/>
              </w:rPr>
              <w:t xml:space="preserve">12) организует строительство жилья коммунального жилищного фонда </w:t>
            </w:r>
            <w:r w:rsidRPr="00476444">
              <w:rPr>
                <w:rFonts w:cs="Times New Roman"/>
                <w:b/>
                <w:snapToGrid w:val="0"/>
                <w:szCs w:val="28"/>
              </w:rPr>
              <w:t>и его распределение</w:t>
            </w:r>
            <w:r w:rsidRPr="00476444">
              <w:rPr>
                <w:rFonts w:cs="Times New Roman"/>
                <w:snapToGrid w:val="0"/>
                <w:szCs w:val="28"/>
              </w:rPr>
              <w:t>;</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Статья 31. Компетенция районного </w:t>
            </w:r>
            <w:r w:rsidRPr="00476444">
              <w:rPr>
                <w:rFonts w:cs="Times New Roman"/>
                <w:szCs w:val="28"/>
              </w:rPr>
              <w:lastRenderedPageBreak/>
              <w:t xml:space="preserve">(города областного значения) акимата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Районный (города областного значения) акимат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12) организует строительство жилья коммунального жилищного фонда;</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lastRenderedPageBreak/>
              <w:t xml:space="preserve">Изменения внесены в </w:t>
            </w:r>
            <w:r w:rsidRPr="00476444">
              <w:rPr>
                <w:rFonts w:cs="Times New Roman"/>
                <w:szCs w:val="28"/>
              </w:rPr>
              <w:lastRenderedPageBreak/>
              <w:t xml:space="preserve">соответствии с </w:t>
            </w:r>
            <w:r w:rsidRPr="00476444">
              <w:rPr>
                <w:rFonts w:cs="Times New Roman"/>
                <w:szCs w:val="28"/>
                <w:lang w:eastAsia="x-none"/>
              </w:rPr>
              <w:t xml:space="preserve">поручением Президента Республики Казахстан о необходимости проведения </w:t>
            </w:r>
            <w:r w:rsidRPr="00476444">
              <w:rPr>
                <w:rFonts w:cs="Times New Roman"/>
                <w:szCs w:val="28"/>
              </w:rPr>
              <w:t>реформы действующей жилищной политики,</w:t>
            </w:r>
            <w:r w:rsidRPr="00476444">
              <w:rPr>
                <w:rFonts w:cs="Times New Roman"/>
                <w:szCs w:val="28"/>
                <w:lang w:eastAsia="x-none"/>
              </w:rPr>
              <w:t xml:space="preserve"> направленной на </w:t>
            </w:r>
            <w:r w:rsidRPr="00476444">
              <w:rPr>
                <w:rFonts w:cs="Times New Roman"/>
                <w:szCs w:val="28"/>
              </w:rPr>
              <w:t>создание доступных финансовых инструментов для обеспечения равного доступа жилья нуждающимися населению страны, а также передачи функции Местных исполнительных органов по учету и распределению жилья гражданам в Жилищный строительный сберегательный банк, обладающий статусом национального института развития.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136</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Пункт 1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статьи 31</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31. Компетенция районного (города областного значения) акимата </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Районный (города областного </w:t>
            </w:r>
            <w:r w:rsidRPr="00476444">
              <w:rPr>
                <w:rFonts w:cs="Times New Roman"/>
                <w:szCs w:val="28"/>
              </w:rPr>
              <w:lastRenderedPageBreak/>
              <w:t>значения) акимат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34) отсутствует</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Статья 31. Компетенция районного (города областного значения) акимата </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Районный (города областного </w:t>
            </w:r>
            <w:r w:rsidRPr="00476444">
              <w:rPr>
                <w:rFonts w:cs="Times New Roman"/>
                <w:szCs w:val="28"/>
              </w:rPr>
              <w:lastRenderedPageBreak/>
              <w:t>значения) акимат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42"/>
              <w:jc w:val="both"/>
              <w:rPr>
                <w:rFonts w:cs="Times New Roman"/>
                <w:b/>
                <w:bCs/>
                <w:spacing w:val="2"/>
                <w:szCs w:val="28"/>
                <w:bdr w:val="none" w:sz="0" w:space="0" w:color="auto" w:frame="1"/>
              </w:rPr>
            </w:pPr>
            <w:r w:rsidRPr="00476444">
              <w:rPr>
                <w:rFonts w:cs="Times New Roman"/>
                <w:b/>
                <w:szCs w:val="28"/>
              </w:rPr>
              <w:t>34)</w:t>
            </w:r>
            <w:r w:rsidRPr="00476444">
              <w:rPr>
                <w:rFonts w:cs="Times New Roman"/>
                <w:b/>
                <w:bCs/>
                <w:szCs w:val="28"/>
              </w:rPr>
              <w:t xml:space="preserve"> подготавливает и предоставляет акимату области </w:t>
            </w:r>
            <w:r w:rsidRPr="00476444">
              <w:rPr>
                <w:rFonts w:cs="Times New Roman"/>
                <w:b/>
                <w:bCs/>
                <w:spacing w:val="2"/>
                <w:szCs w:val="28"/>
                <w:bdr w:val="none" w:sz="0" w:space="0" w:color="auto" w:frame="1"/>
              </w:rPr>
              <w:t>списки сел, поселков, сельских округов, на территории которых планируется строительство  жилищ работодателями;</w:t>
            </w:r>
          </w:p>
          <w:p w:rsidR="00273016" w:rsidRPr="00476444" w:rsidRDefault="00273016" w:rsidP="00273016">
            <w:pPr>
              <w:shd w:val="clear" w:color="auto" w:fill="FFFFFF" w:themeFill="background1"/>
              <w:ind w:firstLine="170"/>
              <w:jc w:val="both"/>
              <w:rPr>
                <w:rFonts w:cs="Times New Roman"/>
                <w:szCs w:val="28"/>
              </w:rPr>
            </w:pP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В целях исполнения поручения Главы государства по внедрению новых механизмов по </w:t>
            </w:r>
            <w:r w:rsidRPr="00476444">
              <w:rPr>
                <w:rFonts w:cs="Times New Roman"/>
                <w:szCs w:val="28"/>
              </w:rPr>
              <w:lastRenderedPageBreak/>
              <w:t xml:space="preserve">стимулированию  жилищного строительства </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137</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пункт 1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статьи 31</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31. Компетенция районного (города областного значения) акимата </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Районный (города областного значения) акимат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35) отсутствует</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31. Компетенция районного (города областного значения) акимата </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Районный (города областного значения) акимат в соответствии с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35) </w:t>
            </w:r>
            <w:r w:rsidRPr="00476444">
              <w:rPr>
                <w:rFonts w:eastAsiaTheme="majorEastAsia" w:cs="Times New Roman"/>
                <w:b/>
                <w:bCs/>
                <w:szCs w:val="28"/>
              </w:rPr>
              <w:t>осуществляет субсидирование затрат работодателей при строительстве жилищ в селе, поселке, сельском округе;</w:t>
            </w:r>
          </w:p>
          <w:p w:rsidR="00273016" w:rsidRPr="00476444" w:rsidRDefault="00273016" w:rsidP="00273016">
            <w:pPr>
              <w:shd w:val="clear" w:color="auto" w:fill="FFFFFF" w:themeFill="background1"/>
              <w:ind w:firstLine="170"/>
              <w:jc w:val="both"/>
              <w:rPr>
                <w:rFonts w:cs="Times New Roman"/>
                <w:szCs w:val="28"/>
              </w:rPr>
            </w:pP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В целях исполнения поручения Главы государства по внедрению новых механизмов по стимулированию  жилищного строительства </w:t>
            </w:r>
          </w:p>
        </w:tc>
      </w:tr>
      <w:tr w:rsidR="00273016" w:rsidRPr="00476444" w:rsidTr="00273016">
        <w:tc>
          <w:tcPr>
            <w:tcW w:w="14850" w:type="dxa"/>
            <w:gridSpan w:val="5"/>
          </w:tcPr>
          <w:p w:rsidR="00273016" w:rsidRPr="00476444" w:rsidRDefault="00273016" w:rsidP="00273016">
            <w:pPr>
              <w:shd w:val="clear" w:color="auto" w:fill="FFFFFF" w:themeFill="background1"/>
              <w:jc w:val="center"/>
              <w:rPr>
                <w:rFonts w:cs="Times New Roman"/>
                <w:b/>
                <w:bCs/>
                <w:szCs w:val="28"/>
              </w:rPr>
            </w:pPr>
            <w:r w:rsidRPr="00476444">
              <w:rPr>
                <w:rFonts w:cs="Times New Roman"/>
                <w:b/>
                <w:bCs/>
                <w:szCs w:val="28"/>
              </w:rPr>
              <w:t>12. Закон Республики Казахстан от 4 июля 2003 года «О государственном регулировании, контроле и надзоре</w:t>
            </w:r>
          </w:p>
          <w:p w:rsidR="00273016" w:rsidRPr="00476444" w:rsidRDefault="00273016" w:rsidP="00273016">
            <w:pPr>
              <w:shd w:val="clear" w:color="auto" w:fill="FFFFFF" w:themeFill="background1"/>
              <w:ind w:firstLine="170"/>
              <w:jc w:val="center"/>
              <w:rPr>
                <w:rFonts w:cs="Times New Roman"/>
                <w:spacing w:val="2"/>
                <w:szCs w:val="28"/>
              </w:rPr>
            </w:pPr>
            <w:r w:rsidRPr="00476444">
              <w:rPr>
                <w:rFonts w:cs="Times New Roman"/>
                <w:b/>
                <w:bCs/>
                <w:szCs w:val="28"/>
              </w:rPr>
              <w:t>финансового рынка и финансовых организаций»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138</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Часть вторая пункта 1 статьи 15-1</w:t>
            </w:r>
          </w:p>
        </w:tc>
        <w:tc>
          <w:tcPr>
            <w:tcW w:w="4394" w:type="dxa"/>
          </w:tcPr>
          <w:p w:rsidR="00273016" w:rsidRPr="00476444" w:rsidRDefault="00273016" w:rsidP="00273016">
            <w:pPr>
              <w:shd w:val="clear" w:color="auto" w:fill="FFFFFF" w:themeFill="background1"/>
              <w:ind w:firstLine="431"/>
              <w:jc w:val="both"/>
              <w:rPr>
                <w:rFonts w:eastAsia="Times New Roman" w:cs="Times New Roman"/>
                <w:szCs w:val="28"/>
                <w:lang w:eastAsia="ru-RU"/>
              </w:rPr>
            </w:pPr>
            <w:r w:rsidRPr="00476444">
              <w:rPr>
                <w:rFonts w:eastAsia="Times New Roman" w:cs="Times New Roman"/>
                <w:szCs w:val="28"/>
                <w:lang w:eastAsia="ru-RU"/>
              </w:rPr>
              <w:t xml:space="preserve">Статья 15-1. Контроль и надзор за финансовым рынком и финансовыми организациями и в </w:t>
            </w:r>
            <w:r w:rsidRPr="00476444">
              <w:rPr>
                <w:rFonts w:eastAsia="Times New Roman" w:cs="Times New Roman"/>
                <w:szCs w:val="28"/>
                <w:lang w:eastAsia="ru-RU"/>
              </w:rPr>
              <w:lastRenderedPageBreak/>
              <w:t>области финансового законодательства Республики Казахстан</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p w:rsidR="00273016" w:rsidRPr="00476444" w:rsidRDefault="00273016" w:rsidP="00273016">
            <w:pPr>
              <w:pStyle w:val="3"/>
              <w:shd w:val="clear" w:color="auto" w:fill="FFFFFF" w:themeFill="background1"/>
              <w:spacing w:before="0"/>
              <w:ind w:firstLine="175"/>
              <w:jc w:val="both"/>
              <w:outlineLvl w:val="2"/>
              <w:rPr>
                <w:rFonts w:ascii="Times New Roman" w:hAnsi="Times New Roman" w:cs="Times New Roman"/>
                <w:b w:val="0"/>
                <w:color w:val="auto"/>
                <w:szCs w:val="28"/>
              </w:rPr>
            </w:pPr>
            <w:r w:rsidRPr="00476444">
              <w:rPr>
                <w:rFonts w:ascii="Times New Roman" w:eastAsia="Times New Roman" w:hAnsi="Times New Roman" w:cs="Times New Roman"/>
                <w:b w:val="0"/>
                <w:color w:val="auto"/>
                <w:szCs w:val="28"/>
                <w:lang w:eastAsia="ru-RU"/>
              </w:rPr>
              <w:t xml:space="preserve">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w:t>
            </w:r>
            <w:r w:rsidRPr="00476444">
              <w:rPr>
                <w:rFonts w:ascii="Times New Roman" w:eastAsia="Times New Roman" w:hAnsi="Times New Roman" w:cs="Times New Roman"/>
                <w:color w:val="auto"/>
                <w:szCs w:val="28"/>
                <w:lang w:eastAsia="ru-RU"/>
              </w:rPr>
              <w:t xml:space="preserve"> </w:t>
            </w:r>
            <w:r w:rsidRPr="00476444">
              <w:rPr>
                <w:rFonts w:ascii="Times New Roman" w:eastAsia="Times New Roman" w:hAnsi="Times New Roman" w:cs="Times New Roman"/>
                <w:b w:val="0"/>
                <w:color w:val="auto"/>
                <w:szCs w:val="28"/>
                <w:lang w:eastAsia="ru-RU"/>
              </w:rPr>
              <w:t xml:space="preserve">юридическими лицами, осуществляющими деятельность на рынке ценных бумаг, иными субъектами рынка ценных бумаг, эмитентами ценных бумаг, кредитными бюро, </w:t>
            </w:r>
            <w:r w:rsidRPr="00476444">
              <w:rPr>
                <w:rFonts w:ascii="Times New Roman" w:eastAsia="Times New Roman" w:hAnsi="Times New Roman" w:cs="Times New Roman"/>
                <w:b w:val="0"/>
                <w:color w:val="auto"/>
                <w:szCs w:val="28"/>
                <w:lang w:eastAsia="ru-RU"/>
              </w:rPr>
              <w:lastRenderedPageBreak/>
              <w:t xml:space="preserve">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w:t>
            </w:r>
            <w:r w:rsidRPr="00476444">
              <w:rPr>
                <w:rFonts w:ascii="Times New Roman" w:eastAsia="Times New Roman" w:hAnsi="Times New Roman" w:cs="Times New Roman"/>
                <w:b w:val="0"/>
                <w:color w:val="auto"/>
                <w:szCs w:val="28"/>
                <w:lang w:eastAsia="ru-RU"/>
              </w:rPr>
              <w:lastRenderedPageBreak/>
              <w:t xml:space="preserve">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w:t>
            </w:r>
            <w:r w:rsidRPr="00476444">
              <w:rPr>
                <w:rFonts w:ascii="Times New Roman" w:eastAsia="Times New Roman" w:hAnsi="Times New Roman" w:cs="Times New Roman"/>
                <w:b w:val="0"/>
                <w:color w:val="auto"/>
                <w:szCs w:val="28"/>
                <w:lang w:eastAsia="ru-RU"/>
              </w:rPr>
              <w:lastRenderedPageBreak/>
              <w:t xml:space="preserve">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и венчурных фондах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выявление нарушений прав и </w:t>
            </w:r>
            <w:r w:rsidRPr="00476444">
              <w:rPr>
                <w:rFonts w:ascii="Times New Roman" w:eastAsia="Times New Roman" w:hAnsi="Times New Roman" w:cs="Times New Roman"/>
                <w:b w:val="0"/>
                <w:color w:val="auto"/>
                <w:szCs w:val="28"/>
                <w:lang w:eastAsia="ru-RU"/>
              </w:rPr>
              <w:lastRenderedPageBreak/>
              <w:t>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tc>
        <w:tc>
          <w:tcPr>
            <w:tcW w:w="4751" w:type="dxa"/>
          </w:tcPr>
          <w:p w:rsidR="00273016" w:rsidRPr="00476444" w:rsidRDefault="00273016" w:rsidP="00273016">
            <w:pPr>
              <w:shd w:val="clear" w:color="auto" w:fill="FFFFFF" w:themeFill="background1"/>
              <w:ind w:firstLine="431"/>
              <w:jc w:val="both"/>
              <w:rPr>
                <w:rFonts w:eastAsia="Times New Roman" w:cs="Times New Roman"/>
                <w:szCs w:val="28"/>
                <w:lang w:eastAsia="ru-RU"/>
              </w:rPr>
            </w:pPr>
            <w:r w:rsidRPr="00476444">
              <w:rPr>
                <w:rFonts w:eastAsia="Times New Roman" w:cs="Times New Roman"/>
                <w:szCs w:val="28"/>
                <w:lang w:eastAsia="ru-RU"/>
              </w:rPr>
              <w:lastRenderedPageBreak/>
              <w:t xml:space="preserve">Статья 15-1. Контроль и надзор за финансовым рынком и финансовыми организациями и в области </w:t>
            </w:r>
            <w:r w:rsidRPr="00476444">
              <w:rPr>
                <w:rFonts w:eastAsia="Times New Roman" w:cs="Times New Roman"/>
                <w:szCs w:val="28"/>
                <w:lang w:eastAsia="ru-RU"/>
              </w:rPr>
              <w:lastRenderedPageBreak/>
              <w:t>финансового законодательства Республики Казахстан</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p w:rsidR="00273016" w:rsidRPr="00476444" w:rsidRDefault="00273016" w:rsidP="00273016">
            <w:pPr>
              <w:pStyle w:val="3"/>
              <w:shd w:val="clear" w:color="auto" w:fill="FFFFFF" w:themeFill="background1"/>
              <w:spacing w:before="0"/>
              <w:ind w:firstLine="175"/>
              <w:jc w:val="both"/>
              <w:outlineLvl w:val="2"/>
              <w:rPr>
                <w:rFonts w:ascii="Times New Roman" w:hAnsi="Times New Roman" w:cs="Times New Roman"/>
                <w:b w:val="0"/>
                <w:color w:val="auto"/>
                <w:szCs w:val="28"/>
              </w:rPr>
            </w:pPr>
            <w:r w:rsidRPr="00476444">
              <w:rPr>
                <w:rFonts w:ascii="Times New Roman" w:eastAsia="Times New Roman" w:hAnsi="Times New Roman" w:cs="Times New Roman"/>
                <w:color w:val="auto"/>
                <w:szCs w:val="28"/>
                <w:lang w:eastAsia="ru-RU"/>
              </w:rPr>
              <w:t xml:space="preserve">   </w:t>
            </w:r>
            <w:r w:rsidRPr="00476444">
              <w:rPr>
                <w:rFonts w:ascii="Times New Roman" w:eastAsia="Times New Roman" w:hAnsi="Times New Roman" w:cs="Times New Roman"/>
                <w:b w:val="0"/>
                <w:color w:val="auto"/>
                <w:szCs w:val="28"/>
                <w:lang w:eastAsia="ru-RU"/>
              </w:rPr>
              <w:t xml:space="preserve">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w:t>
            </w:r>
            <w:r w:rsidRPr="00476444">
              <w:rPr>
                <w:rFonts w:ascii="Times New Roman" w:eastAsia="Times New Roman" w:hAnsi="Times New Roman" w:cs="Times New Roman"/>
                <w:color w:val="auto"/>
                <w:szCs w:val="28"/>
                <w:lang w:eastAsia="ru-RU"/>
              </w:rPr>
              <w:t xml:space="preserve">жилищным строительным сберегательным банком, обладающим статусом национального института развития, </w:t>
            </w:r>
            <w:r w:rsidRPr="00476444">
              <w:rPr>
                <w:rFonts w:ascii="Times New Roman" w:eastAsia="Times New Roman" w:hAnsi="Times New Roman" w:cs="Times New Roman"/>
                <w:b w:val="0"/>
                <w:color w:val="auto"/>
                <w:szCs w:val="28"/>
                <w:lang w:eastAsia="ru-RU"/>
              </w:rPr>
              <w:t xml:space="preserve">юридическими лицами, осуществляющими деятельность на рынке ценных бумаг, иными субъектами рынка ценных бумаг, </w:t>
            </w:r>
            <w:r w:rsidRPr="00476444">
              <w:rPr>
                <w:rFonts w:ascii="Times New Roman" w:eastAsia="Times New Roman" w:hAnsi="Times New Roman" w:cs="Times New Roman"/>
                <w:b w:val="0"/>
                <w:color w:val="auto"/>
                <w:szCs w:val="28"/>
                <w:lang w:eastAsia="ru-RU"/>
              </w:rPr>
              <w:lastRenderedPageBreak/>
              <w:t xml:space="preserve">эмитентами ценных бумаг, кредитными бюро,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w:t>
            </w:r>
            <w:r w:rsidRPr="00476444">
              <w:rPr>
                <w:rFonts w:ascii="Times New Roman" w:eastAsia="Times New Roman" w:hAnsi="Times New Roman" w:cs="Times New Roman"/>
                <w:b w:val="0"/>
                <w:color w:val="auto"/>
                <w:szCs w:val="28"/>
                <w:lang w:eastAsia="ru-RU"/>
              </w:rPr>
              <w:lastRenderedPageBreak/>
              <w:t xml:space="preserve">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w:t>
            </w:r>
            <w:r w:rsidRPr="00476444">
              <w:rPr>
                <w:rFonts w:ascii="Times New Roman" w:eastAsia="Times New Roman" w:hAnsi="Times New Roman" w:cs="Times New Roman"/>
                <w:b w:val="0"/>
                <w:color w:val="auto"/>
                <w:szCs w:val="28"/>
                <w:lang w:eastAsia="ru-RU"/>
              </w:rPr>
              <w:lastRenderedPageBreak/>
              <w:t xml:space="preserve">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w:t>
            </w:r>
            <w:r w:rsidRPr="00476444">
              <w:rPr>
                <w:rFonts w:ascii="Times New Roman" w:eastAsia="Times New Roman" w:hAnsi="Times New Roman" w:cs="Times New Roman"/>
                <w:color w:val="auto"/>
                <w:szCs w:val="28"/>
                <w:lang w:eastAsia="ru-RU"/>
              </w:rPr>
              <w:t xml:space="preserve">жилищных строительных сбережениях в Республике Казахстан, </w:t>
            </w:r>
            <w:r w:rsidRPr="00476444">
              <w:rPr>
                <w:rFonts w:ascii="Times New Roman" w:eastAsia="Times New Roman" w:hAnsi="Times New Roman" w:cs="Times New Roman"/>
                <w:b w:val="0"/>
                <w:color w:val="auto"/>
                <w:szCs w:val="28"/>
                <w:lang w:eastAsia="ru-RU"/>
              </w:rPr>
              <w:t xml:space="preserve">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и венчурных фондах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выявление нарушений прав и законных интересов потребителей </w:t>
            </w:r>
            <w:r w:rsidRPr="00476444">
              <w:rPr>
                <w:rFonts w:ascii="Times New Roman" w:eastAsia="Times New Roman" w:hAnsi="Times New Roman" w:cs="Times New Roman"/>
                <w:b w:val="0"/>
                <w:color w:val="auto"/>
                <w:szCs w:val="28"/>
                <w:lang w:eastAsia="ru-RU"/>
              </w:rPr>
              <w:lastRenderedPageBreak/>
              <w:t>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tc>
        <w:tc>
          <w:tcPr>
            <w:tcW w:w="3205" w:type="dxa"/>
          </w:tcPr>
          <w:p w:rsidR="00273016" w:rsidRPr="00476444" w:rsidRDefault="00273016" w:rsidP="00273016">
            <w:pPr>
              <w:shd w:val="clear" w:color="auto" w:fill="FFFFFF" w:themeFill="background1"/>
              <w:ind w:firstLine="170"/>
              <w:jc w:val="both"/>
              <w:rPr>
                <w:rFonts w:cs="Times New Roman"/>
                <w:spacing w:val="2"/>
                <w:szCs w:val="28"/>
              </w:rPr>
            </w:pPr>
            <w:r w:rsidRPr="00476444">
              <w:rPr>
                <w:rFonts w:eastAsia="Times New Roman" w:cs="Times New Roman"/>
                <w:szCs w:val="28"/>
              </w:rPr>
              <w:lastRenderedPageBreak/>
              <w:t xml:space="preserve">В связи с наделением жилищного строительного </w:t>
            </w:r>
            <w:r w:rsidRPr="00476444">
              <w:rPr>
                <w:rFonts w:eastAsia="Times New Roman" w:cs="Times New Roman"/>
                <w:szCs w:val="28"/>
              </w:rPr>
              <w:lastRenderedPageBreak/>
              <w:t>сберегательного банка статусом национального института развития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139</w:t>
            </w:r>
          </w:p>
        </w:tc>
        <w:tc>
          <w:tcPr>
            <w:tcW w:w="1804" w:type="dxa"/>
            <w:shd w:val="clear" w:color="auto" w:fill="auto"/>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Подпункт 1) пункта 2 статьи 15-7</w:t>
            </w:r>
          </w:p>
        </w:tc>
        <w:tc>
          <w:tcPr>
            <w:tcW w:w="4394"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Статья 15-7. Дистанционный надзор</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рынке </w:t>
            </w:r>
            <w:r w:rsidRPr="00476444">
              <w:rPr>
                <w:rFonts w:eastAsia="Times New Roman" w:cs="Times New Roman"/>
                <w:szCs w:val="28"/>
                <w:lang w:eastAsia="ru-RU"/>
              </w:rPr>
              <w:lastRenderedPageBreak/>
              <w:t>ценных бумаг, бухгалтерском учете и финансовой отчетности, почте, Банке Развития Казахстана, об инвестиционных и венчурных фондах;</w:t>
            </w:r>
          </w:p>
          <w:p w:rsidR="00273016" w:rsidRPr="00476444" w:rsidRDefault="00273016" w:rsidP="00273016">
            <w:pPr>
              <w:pStyle w:val="3"/>
              <w:shd w:val="clear" w:color="auto" w:fill="FFFFFF" w:themeFill="background1"/>
              <w:spacing w:before="0"/>
              <w:ind w:firstLine="175"/>
              <w:jc w:val="both"/>
              <w:outlineLvl w:val="2"/>
              <w:rPr>
                <w:rFonts w:ascii="Times New Roman" w:hAnsi="Times New Roman" w:cs="Times New Roman"/>
                <w:b w:val="0"/>
                <w:color w:val="auto"/>
                <w:szCs w:val="28"/>
              </w:rPr>
            </w:pPr>
            <w:r w:rsidRPr="00476444">
              <w:rPr>
                <w:rFonts w:ascii="Times New Roman" w:eastAsia="Times New Roman" w:hAnsi="Times New Roman" w:cs="Times New Roman"/>
                <w:color w:val="auto"/>
                <w:szCs w:val="28"/>
                <w:lang w:eastAsia="ru-RU"/>
              </w:rPr>
              <w:t>…</w:t>
            </w:r>
          </w:p>
        </w:tc>
        <w:tc>
          <w:tcPr>
            <w:tcW w:w="4751"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Статья 15-7. Дистанционный надзор</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рынке ценных бумаг, бухгалтерском учете и финансовой </w:t>
            </w:r>
            <w:r w:rsidRPr="00476444">
              <w:rPr>
                <w:rFonts w:eastAsia="Times New Roman" w:cs="Times New Roman"/>
                <w:szCs w:val="28"/>
                <w:lang w:eastAsia="ru-RU"/>
              </w:rPr>
              <w:lastRenderedPageBreak/>
              <w:t xml:space="preserve">отчетности, почте, Банке Развития Казахстана, </w:t>
            </w:r>
            <w:r w:rsidRPr="00476444">
              <w:rPr>
                <w:rFonts w:eastAsia="Times New Roman" w:cs="Times New Roman"/>
                <w:b/>
                <w:szCs w:val="28"/>
                <w:lang w:eastAsia="ru-RU"/>
              </w:rPr>
              <w:t>жилищных строительных сбережениях в Республике Казахстан</w:t>
            </w:r>
            <w:r w:rsidRPr="00476444">
              <w:rPr>
                <w:rFonts w:eastAsia="Times New Roman" w:cs="Times New Roman"/>
                <w:szCs w:val="28"/>
                <w:lang w:eastAsia="ru-RU"/>
              </w:rPr>
              <w:t>, об инвестиционных и венчурных фондах;</w:t>
            </w:r>
          </w:p>
          <w:p w:rsidR="00273016" w:rsidRPr="00476444" w:rsidRDefault="00273016" w:rsidP="00273016">
            <w:pPr>
              <w:pStyle w:val="3"/>
              <w:shd w:val="clear" w:color="auto" w:fill="FFFFFF" w:themeFill="background1"/>
              <w:spacing w:before="0"/>
              <w:ind w:firstLine="175"/>
              <w:jc w:val="both"/>
              <w:outlineLvl w:val="2"/>
              <w:rPr>
                <w:rFonts w:ascii="Times New Roman" w:hAnsi="Times New Roman" w:cs="Times New Roman"/>
                <w:b w:val="0"/>
                <w:color w:val="auto"/>
                <w:szCs w:val="28"/>
              </w:rPr>
            </w:pPr>
            <w:r w:rsidRPr="00476444">
              <w:rPr>
                <w:rFonts w:ascii="Times New Roman" w:eastAsia="Times New Roman" w:hAnsi="Times New Roman" w:cs="Times New Roman"/>
                <w:color w:val="auto"/>
                <w:szCs w:val="28"/>
                <w:lang w:eastAsia="ru-RU"/>
              </w:rPr>
              <w:t>…</w:t>
            </w:r>
          </w:p>
        </w:tc>
        <w:tc>
          <w:tcPr>
            <w:tcW w:w="3205" w:type="dxa"/>
          </w:tcPr>
          <w:p w:rsidR="00273016" w:rsidRPr="00476444" w:rsidRDefault="00273016" w:rsidP="00273016">
            <w:pPr>
              <w:shd w:val="clear" w:color="auto" w:fill="FFFFFF" w:themeFill="background1"/>
              <w:ind w:firstLine="170"/>
              <w:jc w:val="both"/>
              <w:rPr>
                <w:rFonts w:cs="Times New Roman"/>
                <w:spacing w:val="2"/>
                <w:szCs w:val="28"/>
              </w:rPr>
            </w:pPr>
            <w:r w:rsidRPr="00476444">
              <w:rPr>
                <w:rFonts w:eastAsia="Times New Roman" w:cs="Times New Roman"/>
                <w:szCs w:val="28"/>
              </w:rPr>
              <w:lastRenderedPageBreak/>
              <w:t>В целях осуществления дистанционного надзора за соблюдением банком требований Закона  о жилищных строительных сбережениях в Республике Казахстан</w:t>
            </w:r>
          </w:p>
        </w:tc>
      </w:tr>
      <w:tr w:rsidR="00273016" w:rsidRPr="00476444" w:rsidTr="00273016">
        <w:tc>
          <w:tcPr>
            <w:tcW w:w="14850" w:type="dxa"/>
            <w:gridSpan w:val="5"/>
          </w:tcPr>
          <w:p w:rsidR="00273016" w:rsidRPr="00476444" w:rsidRDefault="00273016" w:rsidP="00273016">
            <w:pPr>
              <w:shd w:val="clear" w:color="auto" w:fill="FFFFFF" w:themeFill="background1"/>
              <w:ind w:left="360"/>
              <w:jc w:val="center"/>
              <w:rPr>
                <w:rFonts w:eastAsia="Times New Roman" w:cs="Times New Roman"/>
                <w:szCs w:val="28"/>
              </w:rPr>
            </w:pPr>
            <w:r w:rsidRPr="00476444">
              <w:rPr>
                <w:rFonts w:cs="Times New Roman"/>
                <w:b/>
                <w:szCs w:val="28"/>
              </w:rPr>
              <w:t>13. Закон Республики Казахстан от 6 июля 2004 года «О кредитных бюро и формировании кредитных историй в Республике Казахстан»</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140</w:t>
            </w:r>
          </w:p>
        </w:tc>
        <w:tc>
          <w:tcPr>
            <w:tcW w:w="1804" w:type="dxa"/>
            <w:shd w:val="clear" w:color="auto" w:fill="auto"/>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cs="Times New Roman"/>
                <w:szCs w:val="28"/>
              </w:rPr>
              <w:t xml:space="preserve">Пункт 2-2 статьи 2 </w:t>
            </w:r>
          </w:p>
        </w:tc>
        <w:tc>
          <w:tcPr>
            <w:tcW w:w="439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Статья 2. Законодательство Республики Казахстан о кредитных бюро и формировании кредитных историй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cs="Times New Roman"/>
                <w:szCs w:val="28"/>
              </w:rPr>
              <w:t xml:space="preserve">     2-2. Положения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tc>
        <w:tc>
          <w:tcPr>
            <w:tcW w:w="4751"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Статья 2. Законодательство Республики Казахстан о кредитных бюро и формировании кредитных историй      </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cs="Times New Roman"/>
                <w:szCs w:val="28"/>
              </w:rPr>
              <w:t xml:space="preserve">     2-2. Положения настоящего Закона, применяемые по отношению к банкам, распространяются на </w:t>
            </w:r>
            <w:r w:rsidRPr="00476444">
              <w:rPr>
                <w:rFonts w:cs="Times New Roman"/>
                <w:b/>
                <w:szCs w:val="28"/>
              </w:rPr>
              <w:t>жилищный строительный сберегательный банк, обладающий статусом национального института развития,</w:t>
            </w:r>
            <w:r w:rsidRPr="00476444">
              <w:rPr>
                <w:rFonts w:cs="Times New Roman"/>
                <w:szCs w:val="28"/>
              </w:rPr>
              <w:t xml:space="preserve"> филиалы банков-нерезидентов Республики Казахстан, открытые на территории Республики Казахстан.</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t xml:space="preserve">В целях  распространения положений Закона на жилищный строительный сберегательный банк, обладающий статусом национального института развития, не являющийся банком второго уровня </w:t>
            </w:r>
          </w:p>
        </w:tc>
      </w:tr>
      <w:tr w:rsidR="00273016" w:rsidRPr="00476444" w:rsidTr="00273016">
        <w:tc>
          <w:tcPr>
            <w:tcW w:w="14850" w:type="dxa"/>
            <w:gridSpan w:val="5"/>
          </w:tcPr>
          <w:p w:rsidR="00273016" w:rsidRPr="00476444" w:rsidRDefault="00273016" w:rsidP="00273016">
            <w:pPr>
              <w:pStyle w:val="a7"/>
              <w:numPr>
                <w:ilvl w:val="0"/>
                <w:numId w:val="46"/>
              </w:numPr>
              <w:shd w:val="clear" w:color="auto" w:fill="FFFFFF" w:themeFill="background1"/>
              <w:spacing w:line="240" w:lineRule="auto"/>
              <w:jc w:val="center"/>
              <w:rPr>
                <w:rFonts w:ascii="Times New Roman" w:hAnsi="Times New Roman" w:cs="Times New Roman"/>
                <w:b/>
                <w:sz w:val="28"/>
                <w:szCs w:val="28"/>
              </w:rPr>
            </w:pPr>
            <w:r w:rsidRPr="00476444">
              <w:rPr>
                <w:rFonts w:ascii="Times New Roman" w:hAnsi="Times New Roman" w:cs="Times New Roman"/>
                <w:b/>
                <w:sz w:val="28"/>
                <w:szCs w:val="28"/>
              </w:rPr>
              <w:t xml:space="preserve"> Закон Республики Казахстан от 7 июля 2006 года «Об обязательном гарантировании депозитов, размещенных в банках второго уровня Республики Казахстан»</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141</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Преамбула</w:t>
            </w: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 xml:space="preserve">Настоящий Закон направлен на защиту прав депозиторов - физических лиц, в том числе субъектов индивидуального </w:t>
            </w:r>
            <w:r w:rsidRPr="00476444">
              <w:rPr>
                <w:rFonts w:eastAsia="Times New Roman" w:cs="Times New Roman"/>
                <w:szCs w:val="28"/>
                <w:lang w:eastAsia="ru-RU"/>
              </w:rPr>
              <w:lastRenderedPageBreak/>
              <w:t>предпринимательства, и определяет правовые основы функционирования системы обязательного гарантирования депозитов, размещенных в банках второго уровня Республики Казахстан (филиалах банков-нерезидентов Республики Казахстан), за исключением беспроцентных депозитов до востребования и инвестиционных депозитов, размещенных в исламских банках (филиалах исламских банков-нерезидентов Республики Казахстан), порядок создания и деятельности организации, осуществляющей обязательное гарантирование депозитов, участия банков второго уровня Республики Казахстан (филиалов банков-нерезидентов Республики Казахстан) в системе обязательного гарантирования депозитов, а также иные вопросы взаимоотношений участников системы.</w:t>
            </w:r>
          </w:p>
        </w:tc>
        <w:tc>
          <w:tcPr>
            <w:tcW w:w="4751" w:type="dxa"/>
          </w:tcPr>
          <w:p w:rsidR="00273016" w:rsidRPr="00476444" w:rsidRDefault="00273016" w:rsidP="00273016">
            <w:pPr>
              <w:shd w:val="clear" w:color="auto" w:fill="FFFFFF" w:themeFill="background1"/>
              <w:contextualSpacing/>
              <w:jc w:val="both"/>
              <w:rPr>
                <w:rFonts w:eastAsia="Times New Roman" w:cs="Times New Roman"/>
                <w:szCs w:val="28"/>
                <w:lang w:eastAsia="ru-RU"/>
              </w:rPr>
            </w:pPr>
            <w:r w:rsidRPr="00476444">
              <w:rPr>
                <w:rFonts w:eastAsia="Times New Roman" w:cs="Times New Roman"/>
                <w:szCs w:val="28"/>
                <w:lang w:eastAsia="ru-RU"/>
              </w:rPr>
              <w:lastRenderedPageBreak/>
              <w:t xml:space="preserve">Настоящий Закон направлен на защиту прав депозиторов - физических лиц, в том числе субъектов индивидуального </w:t>
            </w:r>
            <w:r w:rsidRPr="00476444">
              <w:rPr>
                <w:rFonts w:eastAsia="Times New Roman" w:cs="Times New Roman"/>
                <w:szCs w:val="28"/>
                <w:lang w:eastAsia="ru-RU"/>
              </w:rPr>
              <w:lastRenderedPageBreak/>
              <w:t>предпринимательства</w:t>
            </w:r>
            <w:r w:rsidRPr="00476444">
              <w:rPr>
                <w:rFonts w:eastAsia="Times New Roman" w:cs="Times New Roman"/>
                <w:b/>
                <w:szCs w:val="28"/>
                <w:lang w:eastAsia="ru-RU"/>
              </w:rPr>
              <w:t>,</w:t>
            </w:r>
            <w:r w:rsidRPr="00476444">
              <w:rPr>
                <w:rFonts w:cs="Times New Roman"/>
                <w:b/>
                <w:szCs w:val="28"/>
              </w:rPr>
              <w:t xml:space="preserve"> </w:t>
            </w:r>
            <w:r w:rsidRPr="00476444">
              <w:rPr>
                <w:rFonts w:eastAsia="Times New Roman" w:cs="Times New Roman"/>
                <w:b/>
                <w:szCs w:val="28"/>
                <w:lang w:eastAsia="ru-RU"/>
              </w:rPr>
              <w:t>частных нотариусов, частных судебных исполнителей, адвокатов и профессиональных медиаторов,</w:t>
            </w:r>
            <w:r w:rsidRPr="00476444">
              <w:rPr>
                <w:rFonts w:eastAsia="Times New Roman" w:cs="Times New Roman"/>
                <w:szCs w:val="28"/>
                <w:lang w:eastAsia="ru-RU"/>
              </w:rPr>
              <w:t xml:space="preserve">  и определяет правовые основы функционирования системы обязательного гарантирования депозитов, размещенных в банках второго уровня Республики Казахстан (филиалах банков-нерезидентов Республики Казахстан), за исключением беспроцентных депозитов до востребования и инвестиционных депозитов, размещенных в исламских банках (филиалах исламских банков-нерезидентов Республики Казахстан), порядок создания и деятельности организации, осуществляющей обязательное гарантирование депозитов, участия банков второго уровня Республики Казахстан (филиалов банков-нерезидентов Республики Казахстан) в системе обязательного гарантирования депозитов, а также иные вопросы взаимоотношений участников системы.</w:t>
            </w:r>
          </w:p>
          <w:p w:rsidR="00273016" w:rsidRPr="00476444" w:rsidRDefault="00273016" w:rsidP="00273016">
            <w:pPr>
              <w:shd w:val="clear" w:color="auto" w:fill="FFFFFF" w:themeFill="background1"/>
              <w:jc w:val="both"/>
              <w:rPr>
                <w:rFonts w:cs="Times New Roman"/>
                <w:szCs w:val="28"/>
              </w:rPr>
            </w:pP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Уточняющая поправка, направленная на распространение системы обязательного </w:t>
            </w:r>
            <w:r w:rsidRPr="00476444">
              <w:rPr>
                <w:rFonts w:cs="Times New Roman"/>
                <w:szCs w:val="28"/>
              </w:rPr>
              <w:lastRenderedPageBreak/>
              <w:t>гарантирования депозитов в отношении физических лиц, занимающихся частной практикой - адвокаты, частные нотариусы, частные судебные исполнители и профессиональные медиаторы.</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142</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 xml:space="preserve">Подпункт 8) и новый </w:t>
            </w:r>
            <w:r w:rsidRPr="00476444">
              <w:rPr>
                <w:rFonts w:cs="Times New Roman"/>
                <w:szCs w:val="28"/>
              </w:rPr>
              <w:lastRenderedPageBreak/>
              <w:t>подпункт 11) статьи 1</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 xml:space="preserve">Статья </w:t>
            </w:r>
            <w:r w:rsidRPr="00476444">
              <w:rPr>
                <w:rFonts w:eastAsia="Times New Roman" w:cs="Times New Roman"/>
                <w:b/>
                <w:szCs w:val="28"/>
                <w:lang w:eastAsia="ru-RU"/>
              </w:rPr>
              <w:t xml:space="preserve">1. </w:t>
            </w:r>
            <w:r w:rsidRPr="00476444">
              <w:rPr>
                <w:rFonts w:eastAsia="Times New Roman" w:cs="Times New Roman"/>
                <w:szCs w:val="28"/>
                <w:lang w:eastAsia="ru-RU"/>
              </w:rPr>
              <w:t>Основные понятия, используемые в настоящем Законе</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b/>
                <w:szCs w:val="28"/>
                <w:lang w:eastAsia="ru-RU"/>
              </w:rPr>
              <w:t>8) свидетельство банка-участника - документ, выдаваемый организацией, осуществляющей обязательное гарантирование депозитов, банку-участнику и удостоверяющий его участие в системе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b/>
                <w:szCs w:val="28"/>
                <w:lang w:eastAsia="ru-RU"/>
              </w:rPr>
              <w:t>11) отсутствует;</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jc w:val="both"/>
              <w:rPr>
                <w:rFonts w:cs="Times New Roman"/>
                <w:szCs w:val="28"/>
              </w:rPr>
            </w:pPr>
          </w:p>
        </w:tc>
        <w:tc>
          <w:tcPr>
            <w:tcW w:w="4751"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Статья 1. Основные понятия, используемые в настоящем Законе</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w:t>
            </w:r>
          </w:p>
          <w:p w:rsidR="00273016" w:rsidRPr="00476444" w:rsidRDefault="00273016" w:rsidP="00273016">
            <w:pPr>
              <w:shd w:val="clear" w:color="auto" w:fill="FFFFFF" w:themeFill="background1"/>
              <w:ind w:firstLine="482"/>
              <w:contextualSpacing/>
              <w:jc w:val="both"/>
              <w:rPr>
                <w:rFonts w:eastAsia="Times New Roman" w:cs="Times New Roman"/>
                <w:szCs w:val="28"/>
                <w:lang w:eastAsia="ru-RU"/>
              </w:rPr>
            </w:pPr>
            <w:r w:rsidRPr="00476444">
              <w:rPr>
                <w:rFonts w:eastAsia="Times New Roman" w:cs="Times New Roman"/>
                <w:b/>
                <w:szCs w:val="28"/>
                <w:lang w:eastAsia="ru-RU"/>
              </w:rPr>
              <w:t>8) исключить;</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340"/>
              <w:jc w:val="both"/>
              <w:rPr>
                <w:rFonts w:eastAsia="Times New Roman" w:cs="Times New Roman"/>
                <w:szCs w:val="28"/>
                <w:lang w:eastAsia="ru-RU"/>
              </w:rPr>
            </w:pPr>
          </w:p>
          <w:p w:rsidR="00273016" w:rsidRPr="00476444" w:rsidRDefault="00273016" w:rsidP="00273016">
            <w:pPr>
              <w:shd w:val="clear" w:color="auto" w:fill="FFFFFF" w:themeFill="background1"/>
              <w:ind w:firstLine="340"/>
              <w:jc w:val="both"/>
              <w:rPr>
                <w:rFonts w:eastAsia="Times New Roman" w:cs="Times New Roman"/>
                <w:szCs w:val="28"/>
                <w:lang w:eastAsia="ru-RU"/>
              </w:rPr>
            </w:pPr>
          </w:p>
          <w:p w:rsidR="00273016" w:rsidRPr="00476444" w:rsidRDefault="00273016" w:rsidP="00273016">
            <w:pPr>
              <w:shd w:val="clear" w:color="auto" w:fill="FFFFFF" w:themeFill="background1"/>
              <w:ind w:firstLine="34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ind w:firstLine="340"/>
              <w:contextualSpacing/>
              <w:jc w:val="both"/>
              <w:rPr>
                <w:rFonts w:eastAsia="Times New Roman" w:cs="Times New Roman"/>
                <w:b/>
                <w:szCs w:val="28"/>
                <w:lang w:eastAsia="ru-RU"/>
              </w:rPr>
            </w:pPr>
            <w:r w:rsidRPr="00476444">
              <w:rPr>
                <w:rFonts w:eastAsia="Times New Roman" w:cs="Times New Roman"/>
                <w:b/>
                <w:szCs w:val="28"/>
                <w:lang w:eastAsia="ru-RU"/>
              </w:rPr>
              <w:t xml:space="preserve">11) </w:t>
            </w:r>
            <w:r w:rsidRPr="00476444">
              <w:rPr>
                <w:rFonts w:cs="Times New Roman"/>
                <w:b/>
                <w:szCs w:val="28"/>
              </w:rPr>
              <w:t>депозитор – физическое лицо, в том числе субъект индивидуального предпринимательства,</w:t>
            </w:r>
            <w:r w:rsidRPr="00476444">
              <w:rPr>
                <w:rFonts w:eastAsia="Times New Roman" w:cs="Times New Roman"/>
                <w:b/>
                <w:szCs w:val="28"/>
                <w:lang w:eastAsia="ru-RU"/>
              </w:rPr>
              <w:t xml:space="preserve"> частный нотариус, частный судебный исполнитель, адвокат и профессиональный медиатор, заключившее</w:t>
            </w:r>
            <w:r w:rsidRPr="00476444">
              <w:rPr>
                <w:rFonts w:cs="Times New Roman"/>
                <w:b/>
                <w:szCs w:val="28"/>
              </w:rPr>
              <w:t xml:space="preserve"> с банком-участником договор банковского счета и (или) банковского вклада, либо в пользу которого внесен вклад</w:t>
            </w:r>
            <w:r w:rsidRPr="00476444">
              <w:rPr>
                <w:rFonts w:eastAsia="Times New Roman" w:cs="Times New Roman"/>
                <w:b/>
                <w:szCs w:val="28"/>
                <w:lang w:eastAsia="ru-RU"/>
              </w:rPr>
              <w:t>;</w:t>
            </w: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contextualSpacing/>
              <w:jc w:val="both"/>
              <w:rPr>
                <w:rFonts w:eastAsia="Times New Roman" w:cs="Times New Roman"/>
                <w:b/>
                <w:szCs w:val="28"/>
                <w:lang w:eastAsia="ru-RU"/>
              </w:rPr>
            </w:pPr>
          </w:p>
          <w:p w:rsidR="00273016" w:rsidRPr="00476444" w:rsidRDefault="00273016" w:rsidP="00273016">
            <w:pPr>
              <w:shd w:val="clear" w:color="auto" w:fill="FFFFFF" w:themeFill="background1"/>
              <w:jc w:val="both"/>
              <w:rPr>
                <w:rFonts w:cs="Times New Roman"/>
                <w:szCs w:val="28"/>
              </w:rPr>
            </w:pPr>
          </w:p>
        </w:tc>
        <w:tc>
          <w:tcPr>
            <w:tcW w:w="3205" w:type="dxa"/>
          </w:tcPr>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lastRenderedPageBreak/>
              <w:t xml:space="preserve">В целях сокращения бумажного </w:t>
            </w:r>
            <w:r w:rsidRPr="00476444">
              <w:rPr>
                <w:rFonts w:cs="Times New Roman"/>
                <w:szCs w:val="28"/>
              </w:rPr>
              <w:lastRenderedPageBreak/>
              <w:t xml:space="preserve">документооборота  и оптимизации ведения реестра </w:t>
            </w:r>
            <w:r w:rsidRPr="00476444">
              <w:rPr>
                <w:rFonts w:eastAsia="Times New Roman" w:cs="Times New Roman"/>
                <w:szCs w:val="28"/>
                <w:lang w:eastAsia="ru-RU"/>
              </w:rPr>
              <w:t>банков-участников системы обязательного гарантирования депозитов (далее – СГД))</w:t>
            </w:r>
            <w:r w:rsidRPr="00476444">
              <w:rPr>
                <w:rFonts w:cs="Times New Roman"/>
                <w:szCs w:val="28"/>
              </w:rPr>
              <w:t xml:space="preserve"> предлагается исключить понятие «</w:t>
            </w:r>
            <w:r w:rsidRPr="00476444">
              <w:rPr>
                <w:rFonts w:cs="Times New Roman"/>
                <w:i/>
                <w:szCs w:val="28"/>
              </w:rPr>
              <w:t>свидетельство банка-участника</w:t>
            </w:r>
            <w:r w:rsidRPr="00476444">
              <w:rPr>
                <w:rFonts w:cs="Times New Roman"/>
                <w:szCs w:val="28"/>
              </w:rPr>
              <w:t xml:space="preserve">», с внесением соответствующих изменений в Закон. </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ind w:firstLine="305"/>
              <w:contextualSpacing/>
              <w:jc w:val="both"/>
              <w:rPr>
                <w:rFonts w:cs="Times New Roman"/>
                <w:szCs w:val="28"/>
              </w:rPr>
            </w:pPr>
          </w:p>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t>В целях определения понятия «депозитор» и круга лиц, имеющих право на получение гарантийного возмещения.</w:t>
            </w:r>
          </w:p>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t xml:space="preserve">Также предлагается расширить понятие «депозитор» путем включения в него лиц, занимающихся частной практикой - адвокаты, частные нотариусы, частные судебные </w:t>
            </w:r>
            <w:r w:rsidRPr="00476444">
              <w:rPr>
                <w:rFonts w:cs="Times New Roman"/>
                <w:szCs w:val="28"/>
              </w:rPr>
              <w:lastRenderedPageBreak/>
              <w:t>исполнители и профессиональные медиаторы.</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По тексту Закона предлагается замена слов «физическое лицо» словом «депозитор» в части второй пункта 4 статьи 15 Закона и статье 17 Закона.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143</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Абзац первый пункта 1 статьи 7</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Подпункт 2) пункта 1 статьи 7</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lastRenderedPageBreak/>
              <w:t>Статья 7. Права и обязанности организации, осуществляющей обязательное гарантирование депозитов</w:t>
            </w: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1. Организация, осуществляющая обязательное гарантирование депозитов, вправе:</w:t>
            </w: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97"/>
              <w:jc w:val="both"/>
              <w:rPr>
                <w:rFonts w:cs="Times New Roman"/>
                <w:szCs w:val="28"/>
              </w:rPr>
            </w:pPr>
            <w:r w:rsidRPr="00476444">
              <w:rPr>
                <w:rFonts w:cs="Times New Roman"/>
                <w:szCs w:val="28"/>
              </w:rPr>
              <w:t>2) запрашивать у банка-участника,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отнесенного к категории неплатежеспособных банков, филиалов банков-</w:t>
            </w:r>
            <w:r w:rsidRPr="00476444">
              <w:rPr>
                <w:rFonts w:cs="Times New Roman"/>
                <w:szCs w:val="28"/>
              </w:rPr>
              <w:lastRenderedPageBreak/>
              <w:t>нерезидентов Республики Казахстан, временной администрации по управлению банком (временного управляющего банком)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tc>
        <w:tc>
          <w:tcPr>
            <w:tcW w:w="4751" w:type="dxa"/>
          </w:tcPr>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lastRenderedPageBreak/>
              <w:t>Статья 7. Права и обязанности организации, осуществляющей обязательное гарантирование депозитов</w:t>
            </w: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 xml:space="preserve">1. Организация, осуществляющая обязательное гарантирование депозитов, </w:t>
            </w:r>
            <w:r w:rsidRPr="00476444">
              <w:rPr>
                <w:rFonts w:cs="Times New Roman"/>
                <w:b/>
                <w:szCs w:val="28"/>
              </w:rPr>
              <w:t>для выполнения своих задач и функций</w:t>
            </w:r>
            <w:r w:rsidRPr="00476444">
              <w:rPr>
                <w:rFonts w:cs="Times New Roman"/>
                <w:szCs w:val="28"/>
              </w:rPr>
              <w:t xml:space="preserve"> вправе:</w:t>
            </w:r>
          </w:p>
          <w:p w:rsidR="00273016" w:rsidRPr="00476444" w:rsidRDefault="00273016" w:rsidP="00273016">
            <w:pPr>
              <w:shd w:val="clear" w:color="auto" w:fill="FFFFFF" w:themeFill="background1"/>
              <w:ind w:firstLine="40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97"/>
              <w:jc w:val="both"/>
              <w:rPr>
                <w:rFonts w:cs="Times New Roman"/>
                <w:b/>
                <w:szCs w:val="28"/>
              </w:rPr>
            </w:pPr>
            <w:r w:rsidRPr="00476444">
              <w:rPr>
                <w:rFonts w:cs="Times New Roman"/>
                <w:szCs w:val="28"/>
              </w:rPr>
              <w:t xml:space="preserve">2) запрашивать у банка-участника,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отнесенного к категории неплатежеспособных банков, филиалов банков-нерезидентов </w:t>
            </w:r>
            <w:r w:rsidRPr="00476444">
              <w:rPr>
                <w:rFonts w:cs="Times New Roman"/>
                <w:szCs w:val="28"/>
              </w:rPr>
              <w:lastRenderedPageBreak/>
              <w:t xml:space="preserve">Республики Казахстан, временной администрации по управлению банком (временного управляющего банком) </w:t>
            </w:r>
            <w:r w:rsidRPr="00476444">
              <w:rPr>
                <w:rFonts w:cs="Times New Roman"/>
                <w:b/>
                <w:szCs w:val="28"/>
              </w:rPr>
              <w:t>информацию, сведения и документы о деятельности такого банка,</w:t>
            </w:r>
            <w:r w:rsidRPr="00476444">
              <w:rPr>
                <w:rFonts w:cs="Times New Roman"/>
                <w:szCs w:val="28"/>
              </w:rPr>
              <w:t xml:space="preserve"> </w:t>
            </w:r>
            <w:r w:rsidRPr="00476444">
              <w:rPr>
                <w:rFonts w:cs="Times New Roman"/>
                <w:b/>
                <w:szCs w:val="28"/>
              </w:rPr>
              <w:t>филиала банка-нерезидента Республики Казахстан, включая сведения об его активах и обязательствах, в том числе составляющие банковскую и иную охраняемую законом тайну;</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Необходимость обеспечения  доступа к информации о деятельности  проблемного банка, в том числе к сведениям об его активах и обязательствах, обусловлена участием Фонда в мероприятиях по урегулированию проблемного банка  и соответственно использованием средств специального резерва при проведении операции по одновременной передаче активов и обязательств неплатежеспособного </w:t>
            </w:r>
            <w:r w:rsidRPr="00476444">
              <w:rPr>
                <w:rFonts w:cs="Times New Roman"/>
                <w:szCs w:val="28"/>
              </w:rPr>
              <w:lastRenderedPageBreak/>
              <w:t>банка другому (другим) банку (банкам)</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144</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 xml:space="preserve">пункт 1 </w:t>
            </w:r>
            <w:r w:rsidRPr="00476444">
              <w:rPr>
                <w:rFonts w:cs="Times New Roman"/>
                <w:szCs w:val="28"/>
              </w:rPr>
              <w:br/>
              <w:t>статьи 10</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 xml:space="preserve">Часть первая </w:t>
            </w:r>
            <w:r w:rsidRPr="00476444">
              <w:rPr>
                <w:rFonts w:cs="Times New Roman"/>
                <w:szCs w:val="28"/>
              </w:rPr>
              <w:lastRenderedPageBreak/>
              <w:t>пункта 2 статьи 10</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Пункт 4 </w:t>
            </w:r>
            <w:r w:rsidRPr="00476444">
              <w:rPr>
                <w:rFonts w:cs="Times New Roman"/>
                <w:szCs w:val="28"/>
              </w:rPr>
              <w:br/>
              <w:t>статьи 10</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Пункт 6 </w:t>
            </w:r>
            <w:r w:rsidRPr="00476444">
              <w:rPr>
                <w:rFonts w:cs="Times New Roman"/>
                <w:szCs w:val="28"/>
              </w:rPr>
              <w:br/>
              <w:t>статьи 10</w:t>
            </w:r>
          </w:p>
        </w:tc>
        <w:tc>
          <w:tcPr>
            <w:tcW w:w="4394"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Статья 10. Вступление в систему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b/>
                <w:szCs w:val="28"/>
                <w:lang w:eastAsia="ru-RU"/>
              </w:rPr>
              <w:t xml:space="preserve">1. Для вступления в систему обязательного гарантирования депозитов банк (филиал банка-нерезидента Республики Казахстан) не позднее дня, следующего за днем получения лицензии уполномоченного органа на прием депозитов, открытие и ведение банковских счетов физических лиц, представляет организации, осуществляющей обязательное гарантирование депозитов, нотариально засвидетельствованную копию </w:t>
            </w:r>
            <w:r w:rsidRPr="00476444">
              <w:rPr>
                <w:rFonts w:eastAsia="Times New Roman" w:cs="Times New Roman"/>
                <w:b/>
                <w:szCs w:val="28"/>
                <w:lang w:eastAsia="ru-RU"/>
              </w:rPr>
              <w:lastRenderedPageBreak/>
              <w:t>указанной лицензии.</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2. </w:t>
            </w:r>
            <w:r w:rsidRPr="00476444">
              <w:rPr>
                <w:rFonts w:eastAsia="Times New Roman" w:cs="Times New Roman"/>
                <w:b/>
                <w:szCs w:val="28"/>
                <w:lang w:eastAsia="ru-RU"/>
              </w:rPr>
              <w:t xml:space="preserve">Банк (филиал банка-нерезидента Республики Казахстан), вступающий в систему обязательного гарантирования депозитов, </w:t>
            </w:r>
            <w:r w:rsidRPr="00476444">
              <w:rPr>
                <w:rFonts w:eastAsia="Times New Roman" w:cs="Times New Roman"/>
                <w:szCs w:val="28"/>
                <w:lang w:eastAsia="ru-RU"/>
              </w:rPr>
              <w:t>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317"/>
              <w:jc w:val="both"/>
              <w:rPr>
                <w:rFonts w:eastAsia="Times New Roman" w:cs="Times New Roman"/>
                <w:szCs w:val="28"/>
                <w:lang w:eastAsia="ru-RU"/>
              </w:rPr>
            </w:pPr>
            <w:r w:rsidRPr="00476444">
              <w:rPr>
                <w:rFonts w:eastAsia="Times New Roman" w:cs="Times New Roman"/>
                <w:szCs w:val="28"/>
                <w:lang w:eastAsia="ru-RU"/>
              </w:rPr>
              <w:t xml:space="preserve">4. Организация, осуществляющая обязательное гарантирование депозитов, в течение двух рабочих дней со дня получения от банка (филиала банка-нерезидента Республики Казахстан) заявления о его присоединении к договору </w:t>
            </w:r>
            <w:r w:rsidRPr="00476444">
              <w:rPr>
                <w:rFonts w:eastAsia="Times New Roman" w:cs="Times New Roman"/>
                <w:szCs w:val="28"/>
                <w:lang w:eastAsia="ru-RU"/>
              </w:rPr>
              <w:lastRenderedPageBreak/>
              <w:t xml:space="preserve">присоединения </w:t>
            </w:r>
            <w:r w:rsidRPr="00476444">
              <w:rPr>
                <w:rFonts w:eastAsia="Times New Roman" w:cs="Times New Roman"/>
                <w:b/>
                <w:szCs w:val="28"/>
                <w:lang w:eastAsia="ru-RU"/>
              </w:rPr>
              <w:t>выдает ему свидетельство банка-участника</w:t>
            </w: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b/>
                <w:szCs w:val="28"/>
                <w:lang w:eastAsia="ru-RU"/>
              </w:rPr>
              <w:t>Свидетельство банка-участника выдается в день</w:t>
            </w:r>
            <w:r w:rsidRPr="00476444">
              <w:rPr>
                <w:rFonts w:eastAsia="Times New Roman" w:cs="Times New Roman"/>
                <w:szCs w:val="28"/>
                <w:lang w:eastAsia="ru-RU"/>
              </w:rPr>
              <w:t xml:space="preserve"> внесения информации в реестр банков-участников системы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6.</w:t>
            </w:r>
            <w:r w:rsidRPr="00476444">
              <w:rPr>
                <w:rStyle w:val="s0"/>
                <w:rFonts w:cs="Times New Roman"/>
                <w:szCs w:val="28"/>
              </w:rPr>
              <w:t xml:space="preserve"> </w:t>
            </w:r>
            <w:r w:rsidRPr="00476444">
              <w:rPr>
                <w:rFonts w:eastAsia="Times New Roman" w:cs="Times New Roman"/>
                <w:szCs w:val="28"/>
                <w:lang w:eastAsia="ru-RU"/>
              </w:rPr>
              <w:t xml:space="preserve">Организация, осуществляющая обязательное гарантирование депозитов, </w:t>
            </w:r>
            <w:r w:rsidRPr="00476444">
              <w:rPr>
                <w:rFonts w:eastAsia="Times New Roman" w:cs="Times New Roman"/>
                <w:b/>
                <w:szCs w:val="28"/>
                <w:lang w:eastAsia="ru-RU"/>
              </w:rPr>
              <w:t>ведет учет выданных и аннулированных свидетельств банков-участников</w:t>
            </w:r>
            <w:r w:rsidRPr="00476444">
              <w:rPr>
                <w:rFonts w:eastAsia="Times New Roman" w:cs="Times New Roman"/>
                <w:szCs w:val="28"/>
                <w:lang w:eastAsia="ru-RU"/>
              </w:rPr>
              <w:t xml:space="preserve"> путем внесения соответствующей информации в реестр банков-участников системы обязательного гарантирования депозитов.</w:t>
            </w:r>
          </w:p>
        </w:tc>
        <w:tc>
          <w:tcPr>
            <w:tcW w:w="4751" w:type="dxa"/>
          </w:tcPr>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lastRenderedPageBreak/>
              <w:t>Статья 10. Вступление в систему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b/>
                <w:szCs w:val="28"/>
                <w:lang w:eastAsia="ru-RU"/>
              </w:rPr>
              <w:t>1. исключить</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t xml:space="preserve">2. </w:t>
            </w:r>
            <w:r w:rsidRPr="00476444">
              <w:rPr>
                <w:rFonts w:eastAsia="Times New Roman" w:cs="Times New Roman"/>
                <w:b/>
                <w:szCs w:val="28"/>
                <w:lang w:eastAsia="ru-RU"/>
              </w:rPr>
              <w:t xml:space="preserve">Для вступления в систему обязательного гарантирования депозитов банк (филиал банка-нерезидента Республики </w:t>
            </w:r>
            <w:r w:rsidRPr="00476444">
              <w:rPr>
                <w:rFonts w:eastAsia="Times New Roman" w:cs="Times New Roman"/>
                <w:b/>
                <w:szCs w:val="28"/>
                <w:lang w:eastAsia="ru-RU"/>
              </w:rPr>
              <w:lastRenderedPageBreak/>
              <w:t>Казахстан)</w:t>
            </w:r>
            <w:r w:rsidRPr="00476444">
              <w:rPr>
                <w:rFonts w:eastAsia="Times New Roman" w:cs="Times New Roman"/>
                <w:szCs w:val="28"/>
                <w:lang w:eastAsia="ru-RU"/>
              </w:rPr>
              <w:t xml:space="preserve">  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w:t>
            </w:r>
            <w:r w:rsidRPr="00476444">
              <w:rPr>
                <w:rFonts w:eastAsia="Times New Roman" w:cs="Times New Roman"/>
                <w:b/>
                <w:szCs w:val="28"/>
                <w:lang w:eastAsia="ru-RU"/>
              </w:rPr>
              <w:t>, а также сведений о лицензии уполномоченного органа на прием депозитов, открытие и ведение банковских счетов физических лиц.</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b/>
                <w:szCs w:val="28"/>
                <w:lang w:eastAsia="ru-RU"/>
              </w:rPr>
            </w:pPr>
            <w:r w:rsidRPr="00476444">
              <w:rPr>
                <w:rFonts w:eastAsia="Times New Roman" w:cs="Times New Roman"/>
                <w:szCs w:val="28"/>
                <w:lang w:eastAsia="ru-RU"/>
              </w:rPr>
              <w:t xml:space="preserve">4. Организация, осуществляющая обязательное гарантирование депозитов, в течение двух рабочих дней со дня получения от банка (филиала банка-нерезидента Республики Казахстан) заявления о его присоединении к договору присоединения </w:t>
            </w:r>
            <w:r w:rsidRPr="00476444">
              <w:rPr>
                <w:rFonts w:cs="Times New Roman"/>
                <w:szCs w:val="28"/>
              </w:rPr>
              <w:t xml:space="preserve"> </w:t>
            </w:r>
            <w:r w:rsidRPr="00476444">
              <w:rPr>
                <w:rFonts w:eastAsia="Times New Roman" w:cs="Times New Roman"/>
                <w:b/>
                <w:szCs w:val="28"/>
                <w:lang w:eastAsia="ru-RU"/>
              </w:rPr>
              <w:t xml:space="preserve">вносит информацию о нем в реестр банков-участников системы обязательного гарантирования </w:t>
            </w:r>
            <w:r w:rsidRPr="00476444">
              <w:rPr>
                <w:rFonts w:eastAsia="Times New Roman" w:cs="Times New Roman"/>
                <w:b/>
                <w:szCs w:val="28"/>
                <w:lang w:eastAsia="ru-RU"/>
              </w:rPr>
              <w:lastRenderedPageBreak/>
              <w:t>депозитов и в письменной форме уведомляет банк (филиал банка-нерезидента Республики Казахстан) о его вступлении в систему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b/>
                <w:szCs w:val="28"/>
                <w:lang w:eastAsia="ru-RU"/>
              </w:rPr>
            </w:pPr>
          </w:p>
          <w:p w:rsidR="00273016" w:rsidRPr="00476444" w:rsidRDefault="00273016" w:rsidP="00273016">
            <w:pPr>
              <w:shd w:val="clear" w:color="auto" w:fill="FFFFFF" w:themeFill="background1"/>
              <w:jc w:val="both"/>
              <w:rPr>
                <w:rFonts w:eastAsia="Times New Roman" w:cs="Times New Roman"/>
                <w:b/>
                <w:szCs w:val="28"/>
                <w:lang w:eastAsia="ru-RU"/>
              </w:rPr>
            </w:pP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b/>
                <w:szCs w:val="28"/>
                <w:lang w:eastAsia="ru-RU"/>
              </w:rPr>
              <w:t>6.</w:t>
            </w:r>
            <w:r w:rsidRPr="00476444">
              <w:rPr>
                <w:rStyle w:val="s0"/>
                <w:rFonts w:cs="Times New Roman"/>
                <w:b/>
                <w:szCs w:val="28"/>
              </w:rPr>
              <w:t xml:space="preserve"> </w:t>
            </w:r>
            <w:r w:rsidRPr="00476444">
              <w:rPr>
                <w:rFonts w:eastAsia="Times New Roman" w:cs="Times New Roman"/>
                <w:b/>
                <w:szCs w:val="28"/>
                <w:lang w:eastAsia="ru-RU"/>
              </w:rPr>
              <w:t>Исключить.</w:t>
            </w:r>
          </w:p>
        </w:tc>
        <w:tc>
          <w:tcPr>
            <w:tcW w:w="3205" w:type="dxa"/>
          </w:tcPr>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lastRenderedPageBreak/>
              <w:t xml:space="preserve">   Согласно статье 48 Закона Республики Казахстан «О разрешениях и уведомлениях» разрешения, выданные в форме электронного документа, равнозначны разрешениям на бумажном носителе. Таким образом, предоставление нотариально засвидетельствованной копии указанной лицензии в настоящее время не требуется. Фонд может проверять </w:t>
            </w:r>
            <w:r w:rsidRPr="00476444">
              <w:rPr>
                <w:rFonts w:cs="Times New Roman"/>
                <w:szCs w:val="28"/>
              </w:rPr>
              <w:lastRenderedPageBreak/>
              <w:t>наличие лицензии с помощью электронного портала лицензирования elicense.kz на основе предоставляемых сведений о такой лицензии</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 xml:space="preserve"> </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 xml:space="preserve">Изменения направлены на сокращение бумажного документооборота  и оптимизацию ведения реестра </w:t>
            </w:r>
            <w:r w:rsidRPr="00476444">
              <w:rPr>
                <w:rFonts w:eastAsia="Times New Roman" w:cs="Times New Roman"/>
                <w:szCs w:val="28"/>
                <w:lang w:eastAsia="ru-RU"/>
              </w:rPr>
              <w:t>банков-</w:t>
            </w:r>
            <w:r w:rsidRPr="00476444">
              <w:rPr>
                <w:rFonts w:eastAsia="Times New Roman" w:cs="Times New Roman"/>
                <w:szCs w:val="28"/>
                <w:lang w:eastAsia="ru-RU"/>
              </w:rPr>
              <w:lastRenderedPageBreak/>
              <w:t>участников СГД.</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В связи с исключением понятия «</w:t>
            </w:r>
            <w:r w:rsidRPr="00476444">
              <w:rPr>
                <w:rFonts w:cs="Times New Roman"/>
                <w:i/>
                <w:szCs w:val="28"/>
              </w:rPr>
              <w:t>свидетельство банка-участника СГД</w:t>
            </w:r>
            <w:r w:rsidRPr="00476444">
              <w:rPr>
                <w:rFonts w:cs="Times New Roman"/>
                <w:szCs w:val="28"/>
              </w:rPr>
              <w:t xml:space="preserve">». Функция Фонда по ведению </w:t>
            </w:r>
            <w:r w:rsidRPr="00476444">
              <w:rPr>
                <w:rFonts w:eastAsia="Times New Roman" w:cs="Times New Roman"/>
                <w:szCs w:val="28"/>
                <w:lang w:eastAsia="ru-RU"/>
              </w:rPr>
              <w:t>реестра банков-участников СГД закреплена подпунктом 2) пункта 2 статьи 5 Закона.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145</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Подпункты 8) и 10) пункта 2 статьи 11</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shd w:val="clear" w:color="auto" w:fill="FFFFFF" w:themeFill="background1"/>
              <w:ind w:left="1200" w:hanging="800"/>
              <w:jc w:val="both"/>
              <w:rPr>
                <w:rFonts w:eastAsia="Times New Roman" w:cs="Times New Roman"/>
                <w:szCs w:val="28"/>
              </w:rPr>
            </w:pPr>
            <w:r w:rsidRPr="00476444">
              <w:rPr>
                <w:rFonts w:eastAsia="Times New Roman" w:cs="Times New Roman"/>
                <w:szCs w:val="28"/>
                <w:lang w:eastAsia="ru-RU"/>
              </w:rPr>
              <w:t>Статья 11. Договор присоединения</w:t>
            </w:r>
          </w:p>
          <w:p w:rsidR="00273016" w:rsidRPr="00476444" w:rsidRDefault="00273016" w:rsidP="00273016">
            <w:pPr>
              <w:shd w:val="clear" w:color="auto" w:fill="FFFFFF" w:themeFill="background1"/>
              <w:ind w:firstLine="400"/>
              <w:jc w:val="both"/>
              <w:rPr>
                <w:rFonts w:eastAsia="Times New Roman" w:cs="Times New Roman"/>
                <w:b/>
                <w:szCs w:val="28"/>
              </w:rPr>
            </w:pPr>
            <w:r w:rsidRPr="00476444">
              <w:rPr>
                <w:rFonts w:eastAsia="Times New Roman" w:cs="Times New Roman"/>
                <w:b/>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rPr>
            </w:pPr>
            <w:r w:rsidRPr="00476444">
              <w:rPr>
                <w:rFonts w:eastAsia="Times New Roman" w:cs="Times New Roman"/>
                <w:szCs w:val="28"/>
                <w:lang w:eastAsia="ru-RU"/>
              </w:rPr>
              <w:t>2. Договор присоединения должен содержать:</w:t>
            </w:r>
          </w:p>
          <w:p w:rsidR="00273016" w:rsidRPr="00476444" w:rsidRDefault="00273016" w:rsidP="00273016">
            <w:pPr>
              <w:shd w:val="clear" w:color="auto" w:fill="FFFFFF" w:themeFill="background1"/>
              <w:ind w:firstLine="400"/>
              <w:jc w:val="both"/>
              <w:rPr>
                <w:rFonts w:eastAsia="Times New Roman" w:cs="Times New Roman"/>
                <w:szCs w:val="28"/>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rPr>
            </w:pPr>
          </w:p>
          <w:p w:rsidR="00273016" w:rsidRPr="00476444" w:rsidRDefault="00273016" w:rsidP="00273016">
            <w:pPr>
              <w:shd w:val="clear" w:color="auto" w:fill="FFFFFF" w:themeFill="background1"/>
              <w:ind w:firstLine="400"/>
              <w:jc w:val="both"/>
              <w:rPr>
                <w:rFonts w:eastAsia="Times New Roman" w:cs="Times New Roman"/>
                <w:b/>
                <w:szCs w:val="28"/>
              </w:rPr>
            </w:pPr>
            <w:r w:rsidRPr="00476444">
              <w:rPr>
                <w:rFonts w:eastAsia="Times New Roman" w:cs="Times New Roman"/>
                <w:szCs w:val="28"/>
              </w:rPr>
              <w:t>8) условия об ответственности сторон за нарушение договора</w:t>
            </w:r>
            <w:r w:rsidRPr="00476444">
              <w:rPr>
                <w:rFonts w:eastAsia="Times New Roman" w:cs="Times New Roman"/>
                <w:b/>
                <w:szCs w:val="28"/>
              </w:rPr>
              <w:t xml:space="preserve">, включая право организации, </w:t>
            </w:r>
            <w:r w:rsidRPr="00476444">
              <w:rPr>
                <w:rFonts w:eastAsia="Times New Roman" w:cs="Times New Roman"/>
                <w:b/>
                <w:szCs w:val="28"/>
              </w:rPr>
              <w:lastRenderedPageBreak/>
              <w:t>осуществляющей обязательное гарантирование депозитов, в безакцептном порядке производить списание с банковских счетов банка-участника сумм не уплаченных полностью или частично взносов, а также неустойки за неисполнение банком-участником своих обязательств по договору;</w:t>
            </w:r>
          </w:p>
          <w:p w:rsidR="00273016" w:rsidRPr="00476444" w:rsidRDefault="00273016" w:rsidP="00273016">
            <w:pPr>
              <w:shd w:val="clear" w:color="auto" w:fill="FFFFFF" w:themeFill="background1"/>
              <w:jc w:val="both"/>
              <w:rPr>
                <w:rFonts w:eastAsia="Times New Roman" w:cs="Times New Roman"/>
                <w:szCs w:val="28"/>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rPr>
              <w:t>10)</w:t>
            </w:r>
            <w:r w:rsidRPr="00476444">
              <w:rPr>
                <w:rFonts w:eastAsia="Times New Roman" w:cs="Times New Roman"/>
                <w:szCs w:val="28"/>
                <w:lang w:eastAsia="ru-RU"/>
              </w:rPr>
              <w:t xml:space="preserve"> обязанность банка-участника в течение пяти рабочих дней </w:t>
            </w:r>
            <w:r w:rsidRPr="00476444">
              <w:rPr>
                <w:rFonts w:eastAsia="Times New Roman" w:cs="Times New Roman"/>
                <w:b/>
                <w:szCs w:val="28"/>
                <w:lang w:eastAsia="ru-RU"/>
              </w:rPr>
              <w:t>со дня получения свидетельства банка-участника</w:t>
            </w:r>
            <w:r w:rsidRPr="00476444">
              <w:rPr>
                <w:rFonts w:eastAsia="Times New Roman" w:cs="Times New Roman"/>
                <w:szCs w:val="28"/>
                <w:lang w:eastAsia="ru-RU"/>
              </w:rPr>
              <w:t xml:space="preserve">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w:t>
            </w:r>
          </w:p>
        </w:tc>
        <w:tc>
          <w:tcPr>
            <w:tcW w:w="4751" w:type="dxa"/>
          </w:tcPr>
          <w:p w:rsidR="00273016" w:rsidRPr="00476444" w:rsidRDefault="00273016" w:rsidP="00273016">
            <w:pPr>
              <w:shd w:val="clear" w:color="auto" w:fill="FFFFFF" w:themeFill="background1"/>
              <w:ind w:left="1200" w:hanging="800"/>
              <w:jc w:val="both"/>
              <w:rPr>
                <w:rFonts w:eastAsia="Times New Roman" w:cs="Times New Roman"/>
                <w:szCs w:val="28"/>
              </w:rPr>
            </w:pPr>
            <w:r w:rsidRPr="00476444">
              <w:rPr>
                <w:rFonts w:eastAsia="Times New Roman" w:cs="Times New Roman"/>
                <w:szCs w:val="28"/>
                <w:lang w:eastAsia="ru-RU"/>
              </w:rPr>
              <w:lastRenderedPageBreak/>
              <w:t>Статья 11. Договор присоединения</w:t>
            </w:r>
          </w:p>
          <w:p w:rsidR="00273016" w:rsidRPr="00476444" w:rsidRDefault="00273016" w:rsidP="00273016">
            <w:pPr>
              <w:shd w:val="clear" w:color="auto" w:fill="FFFFFF" w:themeFill="background1"/>
              <w:ind w:firstLine="400"/>
              <w:jc w:val="both"/>
              <w:rPr>
                <w:rFonts w:eastAsia="Times New Roman" w:cs="Times New Roman"/>
                <w:b/>
                <w:szCs w:val="28"/>
              </w:rPr>
            </w:pPr>
            <w:r w:rsidRPr="00476444">
              <w:rPr>
                <w:rFonts w:eastAsia="Times New Roman" w:cs="Times New Roman"/>
                <w:b/>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rPr>
            </w:pPr>
            <w:r w:rsidRPr="00476444">
              <w:rPr>
                <w:rFonts w:eastAsia="Times New Roman" w:cs="Times New Roman"/>
                <w:szCs w:val="28"/>
                <w:lang w:eastAsia="ru-RU"/>
              </w:rPr>
              <w:t>2. Договор присоединения должен содержать:</w:t>
            </w:r>
          </w:p>
          <w:p w:rsidR="00273016" w:rsidRPr="00476444" w:rsidRDefault="00273016" w:rsidP="00273016">
            <w:pPr>
              <w:shd w:val="clear" w:color="auto" w:fill="FFFFFF" w:themeFill="background1"/>
              <w:ind w:firstLine="400"/>
              <w:jc w:val="both"/>
              <w:rPr>
                <w:rFonts w:eastAsia="Times New Roman" w:cs="Times New Roman"/>
                <w:szCs w:val="28"/>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rPr>
            </w:pPr>
            <w:r w:rsidRPr="00476444">
              <w:rPr>
                <w:rFonts w:eastAsia="Times New Roman" w:cs="Times New Roman"/>
                <w:szCs w:val="28"/>
              </w:rPr>
              <w:t>8) условия об ответственности сторон за нарушение договора;</w:t>
            </w:r>
          </w:p>
          <w:p w:rsidR="00273016" w:rsidRPr="00476444" w:rsidRDefault="00273016" w:rsidP="00273016">
            <w:pPr>
              <w:shd w:val="clear" w:color="auto" w:fill="FFFFFF" w:themeFill="background1"/>
              <w:ind w:firstLine="400"/>
              <w:jc w:val="both"/>
              <w:rPr>
                <w:rFonts w:eastAsia="Times New Roman" w:cs="Times New Roman"/>
                <w:szCs w:val="28"/>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 xml:space="preserve">10) обязанность банка-участника в течение пяти рабочих дней </w:t>
            </w:r>
            <w:r w:rsidRPr="00476444">
              <w:rPr>
                <w:rFonts w:eastAsia="Times New Roman" w:cs="Times New Roman"/>
                <w:b/>
                <w:szCs w:val="28"/>
                <w:lang w:eastAsia="ru-RU"/>
              </w:rPr>
              <w:t>со дня включения в реестр банков-участников системы обязательного гарантирования депозитов</w:t>
            </w:r>
            <w:r w:rsidRPr="00476444">
              <w:rPr>
                <w:rFonts w:eastAsia="Times New Roman" w:cs="Times New Roman"/>
                <w:szCs w:val="28"/>
                <w:lang w:eastAsia="ru-RU"/>
              </w:rPr>
              <w:t xml:space="preserve">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tc>
        <w:tc>
          <w:tcPr>
            <w:tcW w:w="3205" w:type="dxa"/>
          </w:tcPr>
          <w:p w:rsidR="00273016" w:rsidRPr="00476444" w:rsidRDefault="00273016" w:rsidP="00273016">
            <w:pPr>
              <w:shd w:val="clear" w:color="auto" w:fill="FFFFFF" w:themeFill="background1"/>
              <w:ind w:firstLine="318"/>
              <w:contextualSpacing/>
              <w:jc w:val="both"/>
              <w:rPr>
                <w:rFonts w:eastAsia="Calibri"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t xml:space="preserve">По подпункту 8) приведение в соответствие с требованиями Закона о </w:t>
            </w:r>
            <w:r w:rsidRPr="00476444">
              <w:rPr>
                <w:rFonts w:cs="Times New Roman"/>
                <w:szCs w:val="28"/>
              </w:rPr>
              <w:lastRenderedPageBreak/>
              <w:t>платежах и платёжных системах</w:t>
            </w: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318"/>
              <w:contextualSpacing/>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Редакционная поправка в связи с исключением понятия «свидетельство банка-участника».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146</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Подпункт 2) части первой пункта 1 статьи 12</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tc>
        <w:tc>
          <w:tcPr>
            <w:tcW w:w="4394"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12. Виды и порядок уплаты взносов банков-участников</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1. Банк-участник обязан в соответствии с настоящим Законом и договором присоединения уплачивать </w:t>
            </w:r>
            <w:r w:rsidRPr="00476444">
              <w:rPr>
                <w:rFonts w:eastAsia="Times New Roman" w:cs="Times New Roman"/>
                <w:szCs w:val="28"/>
                <w:lang w:eastAsia="ru-RU"/>
              </w:rPr>
              <w:lastRenderedPageBreak/>
              <w:t>организации, осуществляющей обязательное гарантирование депозитов, следующие взносы:</w:t>
            </w:r>
          </w:p>
          <w:p w:rsidR="00273016" w:rsidRPr="00476444" w:rsidRDefault="00273016" w:rsidP="00273016">
            <w:pPr>
              <w:shd w:val="clear" w:color="auto" w:fill="FFFFFF" w:themeFill="background1"/>
              <w:ind w:firstLine="400"/>
              <w:jc w:val="both"/>
              <w:rPr>
                <w:rFonts w:eastAsia="Times New Roman" w:cs="Times New Roman"/>
                <w:szCs w:val="28"/>
                <w:lang w:eastAsia="ru-RU"/>
              </w:rPr>
            </w:pPr>
            <w:bookmarkStart w:id="19" w:name="SUB120101"/>
            <w:bookmarkEnd w:id="19"/>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bookmarkStart w:id="20" w:name="SUB120102"/>
            <w:bookmarkEnd w:id="20"/>
            <w:r w:rsidRPr="00476444">
              <w:rPr>
                <w:rFonts w:eastAsia="Times New Roman" w:cs="Times New Roman"/>
                <w:szCs w:val="28"/>
                <w:lang w:eastAsia="ru-RU"/>
              </w:rPr>
              <w:t xml:space="preserve">2) дополнительные взносы - разовые платежи банков-участников, уплачиваемые </w:t>
            </w:r>
            <w:r w:rsidRPr="00476444">
              <w:rPr>
                <w:rFonts w:eastAsia="Times New Roman" w:cs="Times New Roman"/>
                <w:b/>
                <w:szCs w:val="28"/>
                <w:lang w:eastAsia="ru-RU"/>
              </w:rPr>
              <w:t>в случае недостаточности специального резерва организации, осуществляющей обязательное гарантирование депозитов, для выплаты гарантийного возмещения</w:t>
            </w:r>
            <w:r w:rsidRPr="00476444">
              <w:rPr>
                <w:rFonts w:eastAsia="Times New Roman" w:cs="Times New Roman"/>
                <w:szCs w:val="28"/>
                <w:lang w:eastAsia="ru-RU"/>
              </w:rPr>
              <w:t>;</w:t>
            </w:r>
          </w:p>
          <w:p w:rsidR="00273016" w:rsidRPr="00476444" w:rsidRDefault="00273016" w:rsidP="00273016">
            <w:pPr>
              <w:shd w:val="clear" w:color="auto" w:fill="FFFFFF" w:themeFill="background1"/>
              <w:ind w:left="1200" w:hanging="800"/>
              <w:jc w:val="both"/>
              <w:rPr>
                <w:rFonts w:eastAsia="Times New Roman" w:cs="Times New Roman"/>
                <w:b/>
                <w:szCs w:val="28"/>
                <w:lang w:eastAsia="ru-RU"/>
              </w:rPr>
            </w:pPr>
            <w:r w:rsidRPr="00476444">
              <w:rPr>
                <w:rFonts w:eastAsia="Times New Roman" w:cs="Times New Roman"/>
                <w:b/>
                <w:szCs w:val="28"/>
                <w:lang w:eastAsia="ru-RU"/>
              </w:rPr>
              <w:t>…</w:t>
            </w:r>
          </w:p>
        </w:tc>
        <w:tc>
          <w:tcPr>
            <w:tcW w:w="4751"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12. Виды и порядок уплаты взносов банков-участников</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1. Банк-участник обязан в соответствии с настоящим Законом и договором присоединения уплачивать организации, осуществляющей обязательное </w:t>
            </w:r>
            <w:r w:rsidRPr="00476444">
              <w:rPr>
                <w:rFonts w:eastAsia="Times New Roman" w:cs="Times New Roman"/>
                <w:szCs w:val="28"/>
                <w:lang w:eastAsia="ru-RU"/>
              </w:rPr>
              <w:lastRenderedPageBreak/>
              <w:t>гарантирование депозитов, следующие взносы:</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 xml:space="preserve">2) дополнительные взносы - разовые платежи банков-участников, уплачиваемые </w:t>
            </w:r>
            <w:r w:rsidRPr="00476444">
              <w:rPr>
                <w:rFonts w:eastAsia="Times New Roman" w:cs="Times New Roman"/>
                <w:b/>
                <w:szCs w:val="28"/>
                <w:lang w:eastAsia="ru-RU"/>
              </w:rPr>
              <w:t>в случае недостаточности средств специального резерва и собственных активов организации, осуществляющей обязательное гарантирование депозитов, используемых в порядке, предусмотренном пунктом 4 статьи 22 настоящего Закона, для выплаты гарантийного возмещения;</w:t>
            </w:r>
          </w:p>
        </w:tc>
        <w:tc>
          <w:tcPr>
            <w:tcW w:w="3205" w:type="dxa"/>
          </w:tcPr>
          <w:p w:rsidR="00273016" w:rsidRPr="00476444" w:rsidRDefault="00273016" w:rsidP="00273016">
            <w:pPr>
              <w:shd w:val="clear" w:color="auto" w:fill="FFFFFF" w:themeFill="background1"/>
              <w:ind w:firstLine="318"/>
              <w:contextualSpacing/>
              <w:jc w:val="both"/>
              <w:rPr>
                <w:rFonts w:cs="Times New Roman"/>
                <w:szCs w:val="28"/>
              </w:rPr>
            </w:pPr>
            <w:r w:rsidRPr="00476444">
              <w:rPr>
                <w:rFonts w:cs="Times New Roman"/>
                <w:szCs w:val="28"/>
              </w:rPr>
              <w:lastRenderedPageBreak/>
              <w:t xml:space="preserve">В целях выведения собственных активов Фонда из состава специального резерва и использования их в случае недостаточности средств специального </w:t>
            </w:r>
            <w:r w:rsidRPr="00476444">
              <w:rPr>
                <w:rFonts w:cs="Times New Roman"/>
                <w:szCs w:val="28"/>
              </w:rPr>
              <w:lastRenderedPageBreak/>
              <w:t xml:space="preserve">резерва до покрытия недостающей суммы за счет дополнительных взносов банков-участников. </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147</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Подпункты 2) и 5-1) части первой пункта 2 статьи 13</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Статья 13. Права и обязанности банка-участника</w:t>
            </w:r>
          </w:p>
          <w:p w:rsidR="00273016" w:rsidRPr="00476444" w:rsidRDefault="00273016" w:rsidP="00273016">
            <w:pPr>
              <w:shd w:val="clear" w:color="auto" w:fill="FFFFFF" w:themeFill="background1"/>
              <w:ind w:firstLine="317"/>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317"/>
              <w:jc w:val="both"/>
              <w:rPr>
                <w:rFonts w:eastAsia="Times New Roman" w:cs="Times New Roman"/>
                <w:szCs w:val="28"/>
                <w:lang w:eastAsia="ru-RU"/>
              </w:rPr>
            </w:pPr>
            <w:r w:rsidRPr="00476444">
              <w:rPr>
                <w:rFonts w:eastAsia="Times New Roman" w:cs="Times New Roman"/>
                <w:szCs w:val="28"/>
                <w:lang w:eastAsia="ru-RU"/>
              </w:rPr>
              <w:t>2. Банк-участник обязан:</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2) информировать клиентов о своем участии в системе обязательного гарантирования депозитов </w:t>
            </w:r>
            <w:r w:rsidRPr="00476444">
              <w:rPr>
                <w:rFonts w:eastAsia="Times New Roman" w:cs="Times New Roman"/>
                <w:b/>
                <w:szCs w:val="28"/>
                <w:lang w:eastAsia="ru-RU"/>
              </w:rPr>
              <w:t>с указанием номера и даты выдачи свидетельства банка-участника</w:t>
            </w:r>
            <w:r w:rsidRPr="00476444">
              <w:rPr>
                <w:rFonts w:eastAsia="Times New Roman" w:cs="Times New Roman"/>
                <w:szCs w:val="28"/>
                <w:lang w:eastAsia="ru-RU"/>
              </w:rPr>
              <w:t xml:space="preserve">, а также при заключении договора банковского счета и (или) договора банковского вклада письменно или способом, предусмотренным </w:t>
            </w:r>
            <w:r w:rsidRPr="00476444">
              <w:rPr>
                <w:rFonts w:eastAsia="Times New Roman" w:cs="Times New Roman"/>
                <w:szCs w:val="28"/>
                <w:lang w:eastAsia="ru-RU"/>
              </w:rPr>
              <w:lastRenderedPageBreak/>
              <w:t>договором банковского счета и (или) договором банковского вклада, уведомить их по форме, утвержденной органом управления организации, осуществляющей обязательное гарантирование депозитов, о сроках и порядке выплаты гарантийного возмещения, предусмотренных настоящим Законом,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пенсионном обеспечении;</w:t>
            </w:r>
          </w:p>
          <w:p w:rsidR="00273016" w:rsidRPr="00476444" w:rsidRDefault="00273016" w:rsidP="00273016">
            <w:pPr>
              <w:shd w:val="clear" w:color="auto" w:fill="FFFFFF" w:themeFill="background1"/>
              <w:ind w:firstLine="317"/>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317"/>
              <w:jc w:val="both"/>
              <w:rPr>
                <w:rFonts w:eastAsia="Times New Roman" w:cs="Times New Roman"/>
                <w:szCs w:val="28"/>
                <w:lang w:eastAsia="ru-RU"/>
              </w:rPr>
            </w:pP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5-1) в случае отнесения банка-участника к категории банков, филиалов банков-нерезидентов Республики Казахстан с неустойчивым финансовым положением,</w:t>
            </w:r>
            <w:r w:rsidRPr="00476444">
              <w:rPr>
                <w:rFonts w:cs="Times New Roman"/>
                <w:szCs w:val="28"/>
              </w:rPr>
              <w:t xml:space="preserve"> </w:t>
            </w:r>
            <w:r w:rsidRPr="00476444">
              <w:rPr>
                <w:rFonts w:eastAsia="Times New Roman" w:cs="Times New Roman"/>
                <w:szCs w:val="28"/>
                <w:lang w:eastAsia="ru-RU"/>
              </w:rPr>
              <w:t xml:space="preserve">создающим угрозу </w:t>
            </w:r>
            <w:r w:rsidRPr="00476444">
              <w:rPr>
                <w:rFonts w:eastAsia="Times New Roman" w:cs="Times New Roman"/>
                <w:szCs w:val="28"/>
                <w:lang w:eastAsia="ru-RU"/>
              </w:rPr>
              <w:lastRenderedPageBreak/>
              <w:t xml:space="preserve">интересам его депозиторов и кредиторов и (или) угрозу стабильности финансовой системы, и (или) к категории неплатежеспособных банков, филиалов банков-нерезидентов Республики Казахстан представлять по запросу организации, осуществляющей обязательное гарантирование депозитов, </w:t>
            </w:r>
            <w:r w:rsidRPr="00476444">
              <w:rPr>
                <w:rFonts w:eastAsia="Times New Roman" w:cs="Times New Roman"/>
                <w:b/>
                <w:szCs w:val="28"/>
                <w:lang w:eastAsia="ru-RU"/>
              </w:rPr>
              <w:t>сведения по депозитам физических лиц, а также сведения по их обязательствам в случае совпадения кредитора и должника в одном лице</w:t>
            </w:r>
            <w:r w:rsidRPr="00476444">
              <w:rPr>
                <w:rFonts w:eastAsia="Times New Roman" w:cs="Times New Roman"/>
                <w:szCs w:val="28"/>
                <w:lang w:eastAsia="ru-RU"/>
              </w:rPr>
              <w:t>, в том числе составляющие банковскую и иную охраняемую законом тайну;</w:t>
            </w:r>
          </w:p>
        </w:tc>
        <w:tc>
          <w:tcPr>
            <w:tcW w:w="4751"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Статья 13.</w:t>
            </w:r>
            <w:r w:rsidRPr="00476444">
              <w:rPr>
                <w:rFonts w:eastAsia="Times New Roman" w:cs="Times New Roman"/>
                <w:b/>
                <w:szCs w:val="28"/>
                <w:lang w:eastAsia="ru-RU"/>
              </w:rPr>
              <w:t xml:space="preserve"> </w:t>
            </w:r>
            <w:r w:rsidRPr="00476444">
              <w:rPr>
                <w:rFonts w:eastAsia="Times New Roman" w:cs="Times New Roman"/>
                <w:szCs w:val="28"/>
                <w:lang w:eastAsia="ru-RU"/>
              </w:rPr>
              <w:t>Права и обязанности банка-участника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2. Банк-участник обязан:</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2) информировать клиентов о своем участии в системе обязательного гарантирования депозитов, а также при заключении договора банковского счета и (или) договора банковского вклада письменно или способом, предусмотренным договором банковского счета и (или) договором банковского вклада, уведомить их по </w:t>
            </w:r>
            <w:r w:rsidRPr="00476444">
              <w:rPr>
                <w:rFonts w:eastAsia="Times New Roman" w:cs="Times New Roman"/>
                <w:szCs w:val="28"/>
                <w:lang w:eastAsia="ru-RU"/>
              </w:rPr>
              <w:lastRenderedPageBreak/>
              <w:t>форме, утвержденной органом управления организации, осуществляющей обязательное гарантирование депозитов, о сроках и порядке выплаты гарантийного возмещения, предусмотренных настоящим Законом,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пенсионном обеспечении;</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t>5-1) в случае отнесения банка-участника к категории банков, филиалов банков-нерезидентов Республики Казахстан с неустойчивым финансовым положением,</w:t>
            </w:r>
            <w:r w:rsidRPr="00476444">
              <w:rPr>
                <w:rFonts w:cs="Times New Roman"/>
                <w:szCs w:val="28"/>
              </w:rPr>
              <w:t xml:space="preserve"> </w:t>
            </w:r>
            <w:r w:rsidRPr="00476444">
              <w:rPr>
                <w:rFonts w:eastAsia="Times New Roman" w:cs="Times New Roman"/>
                <w:szCs w:val="28"/>
                <w:lang w:eastAsia="ru-RU"/>
              </w:rPr>
              <w:t xml:space="preserve">создающим угрозу </w:t>
            </w:r>
            <w:r w:rsidRPr="00476444">
              <w:rPr>
                <w:rFonts w:eastAsia="Times New Roman" w:cs="Times New Roman"/>
                <w:szCs w:val="28"/>
                <w:lang w:eastAsia="ru-RU"/>
              </w:rPr>
              <w:lastRenderedPageBreak/>
              <w:t xml:space="preserve">интересам его депозиторов и кредиторов и (или) угрозу стабильности финансовой системы, и (или) к категории неплатежеспособных банков, филиалов банков-нерезидентов Республики Казахстан представлять по запросу организации, осуществляющей обязательное гарантирование депозитов, </w:t>
            </w:r>
            <w:r w:rsidRPr="00476444">
              <w:rPr>
                <w:rFonts w:eastAsia="Times New Roman" w:cs="Times New Roman"/>
                <w:b/>
                <w:szCs w:val="28"/>
                <w:lang w:eastAsia="ru-RU"/>
              </w:rPr>
              <w:t>информацию,</w:t>
            </w:r>
            <w:r w:rsidRPr="00476444">
              <w:rPr>
                <w:rFonts w:eastAsia="Times New Roman" w:cs="Times New Roman"/>
                <w:szCs w:val="28"/>
                <w:lang w:eastAsia="ru-RU"/>
              </w:rPr>
              <w:t xml:space="preserve"> </w:t>
            </w:r>
            <w:r w:rsidRPr="00476444">
              <w:rPr>
                <w:rFonts w:eastAsia="Times New Roman" w:cs="Times New Roman"/>
                <w:b/>
                <w:szCs w:val="28"/>
                <w:lang w:eastAsia="ru-RU"/>
              </w:rPr>
              <w:t xml:space="preserve">сведения и документы о своей деятельности, включая сведения об активах и обязательствах банка-участника, </w:t>
            </w:r>
            <w:r w:rsidRPr="00476444">
              <w:rPr>
                <w:rFonts w:eastAsia="Times New Roman" w:cs="Times New Roman"/>
                <w:szCs w:val="28"/>
                <w:lang w:eastAsia="ru-RU"/>
              </w:rPr>
              <w:t>в том числе составляющие банковскую и иную охраняемую законом тайну;</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 xml:space="preserve">… </w:t>
            </w:r>
          </w:p>
        </w:tc>
        <w:tc>
          <w:tcPr>
            <w:tcW w:w="3205" w:type="dxa"/>
          </w:tcPr>
          <w:p w:rsidR="00273016" w:rsidRPr="00476444" w:rsidRDefault="00273016" w:rsidP="00273016">
            <w:pPr>
              <w:shd w:val="clear" w:color="auto" w:fill="FFFFFF" w:themeFill="background1"/>
              <w:contextualSpacing/>
              <w:jc w:val="both"/>
              <w:rPr>
                <w:rFonts w:eastAsia="Calibri" w:cs="Times New Roman"/>
                <w:szCs w:val="28"/>
              </w:rPr>
            </w:pP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Редакционная поправка в связи с исключением понятия «свидетельство банка-участника».</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Необходимость обеспечения  доступа к информации о деятельности  проблемного банка, в том числе к сведениям об его активах и обязательствах, обусловлена участием Фонда в мероприятиях </w:t>
            </w:r>
            <w:r w:rsidRPr="00476444">
              <w:rPr>
                <w:rFonts w:cs="Times New Roman"/>
                <w:szCs w:val="28"/>
              </w:rPr>
              <w:lastRenderedPageBreak/>
              <w:t>по урегулированию проблемного банка  и соответственно использованием средств специального резерва при проведении операции по одновременной передаче активов и обязательств неплатежеспособного банка другому (другим) банку (банкам).</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148</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Пункт 2 Статьи 14</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jc w:val="both"/>
              <w:rPr>
                <w:rFonts w:cs="Times New Roman"/>
                <w:szCs w:val="28"/>
              </w:rPr>
            </w:pPr>
          </w:p>
        </w:tc>
        <w:tc>
          <w:tcPr>
            <w:tcW w:w="4394"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14. Последствия изменения наименования банка-участника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t xml:space="preserve">2. В случае изменения наименования банка-участника организация, осуществляющая обязательное гарантирование депозитов, в течение </w:t>
            </w:r>
            <w:r w:rsidRPr="00476444">
              <w:rPr>
                <w:rFonts w:eastAsia="Times New Roman" w:cs="Times New Roman"/>
                <w:b/>
                <w:szCs w:val="28"/>
                <w:lang w:eastAsia="ru-RU"/>
              </w:rPr>
              <w:t xml:space="preserve">десяти рабочих дней </w:t>
            </w:r>
            <w:r w:rsidRPr="00476444">
              <w:rPr>
                <w:rFonts w:eastAsia="Times New Roman" w:cs="Times New Roman"/>
                <w:szCs w:val="28"/>
                <w:lang w:eastAsia="ru-RU"/>
              </w:rPr>
              <w:t xml:space="preserve">с момента получения от банка-участника подтверждающих документов </w:t>
            </w:r>
            <w:r w:rsidRPr="00476444">
              <w:rPr>
                <w:rFonts w:eastAsia="Times New Roman" w:cs="Times New Roman"/>
                <w:b/>
                <w:szCs w:val="28"/>
                <w:lang w:eastAsia="ru-RU"/>
              </w:rPr>
              <w:lastRenderedPageBreak/>
              <w:t>производит замену свидетельства банка-участника</w:t>
            </w:r>
            <w:r w:rsidRPr="00476444">
              <w:rPr>
                <w:rFonts w:eastAsia="Times New Roman" w:cs="Times New Roman"/>
                <w:szCs w:val="28"/>
                <w:lang w:eastAsia="ru-RU"/>
              </w:rPr>
              <w:t xml:space="preserve"> с внесением соответствующих изменений в реестр банков-участников системы обязательного гарантирования депозитов. </w:t>
            </w:r>
            <w:r w:rsidRPr="00476444">
              <w:rPr>
                <w:rFonts w:eastAsia="Times New Roman" w:cs="Times New Roman"/>
                <w:b/>
                <w:szCs w:val="28"/>
                <w:lang w:eastAsia="ru-RU"/>
              </w:rPr>
              <w:t>При этом ранее выданное такому банку свидетельство банка-участника подлежит аннулированию.</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w:t>
            </w:r>
          </w:p>
        </w:tc>
        <w:tc>
          <w:tcPr>
            <w:tcW w:w="4751"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14. Последствия изменения наименования банка-участника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2. В случае изменения наименования банка-участника организация, осуществляющая обязательное гарантирование депозитов, в течение </w:t>
            </w:r>
            <w:r w:rsidRPr="00476444">
              <w:rPr>
                <w:rFonts w:eastAsia="Times New Roman" w:cs="Times New Roman"/>
                <w:b/>
                <w:szCs w:val="28"/>
                <w:lang w:eastAsia="ru-RU"/>
              </w:rPr>
              <w:t>двух рабочих дней</w:t>
            </w:r>
            <w:r w:rsidRPr="00476444">
              <w:rPr>
                <w:rFonts w:eastAsia="Times New Roman" w:cs="Times New Roman"/>
                <w:szCs w:val="28"/>
                <w:lang w:eastAsia="ru-RU"/>
              </w:rPr>
              <w:t xml:space="preserve"> с момента получения от банка-участника подтверждающих документов вносит соответствующие </w:t>
            </w:r>
            <w:r w:rsidRPr="00476444">
              <w:rPr>
                <w:rFonts w:eastAsia="Times New Roman" w:cs="Times New Roman"/>
                <w:szCs w:val="28"/>
                <w:lang w:eastAsia="ru-RU"/>
              </w:rPr>
              <w:lastRenderedPageBreak/>
              <w:t xml:space="preserve">изменения в реестр банков-участников системы обязательного гарантирования депозитов. </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ind w:firstLine="400"/>
              <w:jc w:val="both"/>
              <w:rPr>
                <w:rFonts w:eastAsia="Times New Roman" w:cs="Times New Roman"/>
                <w:b/>
                <w:szCs w:val="28"/>
                <w:lang w:eastAsia="ru-RU"/>
              </w:rPr>
            </w:pPr>
          </w:p>
          <w:p w:rsidR="00273016" w:rsidRPr="00476444" w:rsidRDefault="00273016" w:rsidP="00273016">
            <w:pPr>
              <w:shd w:val="clear" w:color="auto" w:fill="FFFFFF" w:themeFill="background1"/>
              <w:jc w:val="both"/>
              <w:rPr>
                <w:rFonts w:cs="Times New Roman"/>
                <w:szCs w:val="28"/>
              </w:rPr>
            </w:pPr>
          </w:p>
        </w:tc>
        <w:tc>
          <w:tcPr>
            <w:tcW w:w="3205" w:type="dxa"/>
          </w:tcPr>
          <w:p w:rsidR="00273016" w:rsidRPr="00476444" w:rsidRDefault="00273016" w:rsidP="00273016">
            <w:pPr>
              <w:shd w:val="clear" w:color="auto" w:fill="FFFFFF" w:themeFill="background1"/>
              <w:contextualSpacing/>
              <w:jc w:val="both"/>
              <w:rPr>
                <w:rFonts w:eastAsia="Calibri" w:cs="Times New Roman"/>
                <w:szCs w:val="28"/>
              </w:rPr>
            </w:pPr>
            <w:r w:rsidRPr="00476444">
              <w:rPr>
                <w:rFonts w:cs="Times New Roman"/>
                <w:szCs w:val="28"/>
              </w:rPr>
              <w:lastRenderedPageBreak/>
              <w:t>Редакционные поправки в связи с исключением понятия «свидетельство банка-участника».</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Также предлагается уменьшить срок внесения изменений в реестр до 2-х рабочих дней, по аналогии со сроком, установленным для выдачи свидетельства банка-</w:t>
            </w:r>
            <w:r w:rsidRPr="00476444">
              <w:rPr>
                <w:rFonts w:cs="Times New Roman"/>
                <w:szCs w:val="28"/>
              </w:rPr>
              <w:lastRenderedPageBreak/>
              <w:t>участника (пункт 4 статьи 10 Закона).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149</w:t>
            </w:r>
          </w:p>
        </w:tc>
        <w:tc>
          <w:tcPr>
            <w:tcW w:w="1804" w:type="dxa"/>
            <w:shd w:val="clear" w:color="auto" w:fill="auto"/>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15</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Новый подпункт 5) пункта 1 статьи 15</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Новый подпункт 6) пункта 2 статьи 15</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Пункт 3 статьи 15</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Пункт 4 статьи 15</w:t>
            </w:r>
          </w:p>
        </w:tc>
        <w:tc>
          <w:tcPr>
            <w:tcW w:w="4394"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Статья 15. Исключение банка-участника из системы обязательного гарантирования депозитов</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Основаниями для исключения банка-участника из системы обязательного гарантирования депозитов являются:</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лишение банка-участника уполномоченным органом лицензии на прием депозитов, открытие и ведение банковских счетов физических лиц либо лицензии на проведение всех банковских операций;</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прекращение деятельности банка-участника путем реорганизации, ликвидации или прекращение деятельности </w:t>
            </w:r>
            <w:r w:rsidRPr="00476444">
              <w:rPr>
                <w:rFonts w:eastAsia="Times New Roman" w:cs="Times New Roman"/>
                <w:szCs w:val="28"/>
                <w:lang w:eastAsia="ru-RU"/>
              </w:rPr>
              <w:lastRenderedPageBreak/>
              <w:t>филиала банка-нерезидента Республики Казахстан;</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3) добровольный возврат банком-участником уполномоченному органу лицензии на прием депозитов, открытие и ведение банковских счетов физических лиц;</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4) неисполнение банком-участником обязанности, предусмотренной подпунктом 7) пункта 2 статьи 13 настоящего Закона;</w:t>
            </w: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r w:rsidRPr="00476444">
              <w:rPr>
                <w:rFonts w:eastAsia="Times New Roman" w:cs="Times New Roman"/>
                <w:b/>
                <w:szCs w:val="28"/>
                <w:lang w:eastAsia="ru-RU"/>
              </w:rPr>
              <w:t xml:space="preserve">5) отсутствует </w:t>
            </w: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p>
          <w:p w:rsidR="00273016" w:rsidRPr="00476444" w:rsidRDefault="00273016" w:rsidP="00273016">
            <w:pPr>
              <w:shd w:val="clear" w:color="auto" w:fill="FFFFFF" w:themeFill="background1"/>
              <w:ind w:firstLine="354"/>
              <w:jc w:val="both"/>
              <w:textAlignment w:val="baseline"/>
              <w:rPr>
                <w:rFonts w:eastAsia="Times New Roman" w:cs="Times New Roman"/>
                <w:b/>
                <w:szCs w:val="28"/>
                <w:lang w:eastAsia="ru-RU"/>
              </w:rPr>
            </w:pPr>
          </w:p>
          <w:p w:rsidR="00273016" w:rsidRPr="00476444" w:rsidRDefault="00273016" w:rsidP="00273016">
            <w:pPr>
              <w:shd w:val="clear" w:color="auto" w:fill="FFFFFF" w:themeFill="background1"/>
              <w:jc w:val="both"/>
              <w:textAlignment w:val="baseline"/>
              <w:rPr>
                <w:rFonts w:cs="Times New Roman"/>
                <w:spacing w:val="2"/>
                <w:szCs w:val="28"/>
                <w:shd w:val="clear" w:color="auto" w:fill="FFFFFF"/>
              </w:rPr>
            </w:pPr>
            <w:r w:rsidRPr="00476444">
              <w:rPr>
                <w:rFonts w:cs="Times New Roman"/>
                <w:spacing w:val="2"/>
                <w:szCs w:val="28"/>
                <w:shd w:val="clear" w:color="auto" w:fill="FFFFFF"/>
              </w:rPr>
              <w:t xml:space="preserve">     2. Банк-участник подлежит исключению из системы обязательного гарантирования депозитов:</w:t>
            </w:r>
          </w:p>
          <w:p w:rsidR="00273016" w:rsidRPr="00476444" w:rsidRDefault="00273016" w:rsidP="00273016">
            <w:pPr>
              <w:pStyle w:val="a7"/>
              <w:shd w:val="clear" w:color="auto" w:fill="FFFFFF" w:themeFill="background1"/>
              <w:spacing w:line="240" w:lineRule="auto"/>
              <w:ind w:left="360"/>
              <w:jc w:val="both"/>
              <w:textAlignment w:val="baseline"/>
              <w:rPr>
                <w:rFonts w:ascii="Times New Roman" w:hAnsi="Times New Roman" w:cs="Times New Roman"/>
                <w:bCs/>
                <w:sz w:val="28"/>
                <w:szCs w:val="28"/>
                <w:lang w:eastAsia="ru-RU"/>
              </w:rPr>
            </w:pPr>
            <w:r w:rsidRPr="00476444">
              <w:rPr>
                <w:rFonts w:ascii="Times New Roman" w:hAnsi="Times New Roman" w:cs="Times New Roman"/>
                <w:bCs/>
                <w:sz w:val="28"/>
                <w:szCs w:val="28"/>
                <w:lang w:eastAsia="ru-RU"/>
              </w:rPr>
              <w:t>…</w:t>
            </w:r>
          </w:p>
          <w:p w:rsidR="00273016" w:rsidRPr="00476444" w:rsidRDefault="00273016" w:rsidP="00273016">
            <w:pPr>
              <w:shd w:val="clear" w:color="auto" w:fill="FFFFFF" w:themeFill="background1"/>
              <w:jc w:val="both"/>
              <w:textAlignment w:val="baseline"/>
              <w:rPr>
                <w:rFonts w:cs="Times New Roman"/>
                <w:b/>
                <w:bCs/>
                <w:szCs w:val="28"/>
                <w:lang w:eastAsia="ru-RU"/>
              </w:rPr>
            </w:pPr>
            <w:r w:rsidRPr="00476444">
              <w:rPr>
                <w:rFonts w:cs="Times New Roman"/>
                <w:b/>
                <w:bCs/>
                <w:szCs w:val="28"/>
                <w:lang w:eastAsia="ru-RU"/>
              </w:rPr>
              <w:t xml:space="preserve">     6) отсутствует</w:t>
            </w:r>
          </w:p>
          <w:p w:rsidR="00273016" w:rsidRPr="00476444" w:rsidRDefault="00273016" w:rsidP="00273016">
            <w:pPr>
              <w:shd w:val="clear" w:color="auto" w:fill="FFFFFF" w:themeFill="background1"/>
              <w:jc w:val="both"/>
              <w:textAlignment w:val="baseline"/>
              <w:rPr>
                <w:rFonts w:cs="Times New Roman"/>
                <w:b/>
                <w:bCs/>
                <w:szCs w:val="28"/>
                <w:lang w:eastAsia="ru-RU"/>
              </w:rPr>
            </w:pPr>
            <w:r w:rsidRPr="00476444">
              <w:rPr>
                <w:rFonts w:cs="Times New Roman"/>
                <w:b/>
                <w:bCs/>
                <w:szCs w:val="28"/>
                <w:lang w:eastAsia="ru-RU"/>
              </w:rPr>
              <w:t xml:space="preserve">     …</w:t>
            </w: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3. Исключение банка-участника из системы обязательного гарантирования депозитов осуществляется путем </w:t>
            </w:r>
            <w:r w:rsidRPr="00476444">
              <w:rPr>
                <w:rFonts w:eastAsia="Times New Roman" w:cs="Times New Roman"/>
                <w:b/>
                <w:szCs w:val="28"/>
                <w:lang w:eastAsia="ru-RU"/>
              </w:rPr>
              <w:t>внесения в</w:t>
            </w:r>
            <w:r w:rsidRPr="00476444">
              <w:rPr>
                <w:rFonts w:eastAsia="Times New Roman" w:cs="Times New Roman"/>
                <w:szCs w:val="28"/>
                <w:lang w:eastAsia="ru-RU"/>
              </w:rPr>
              <w:t xml:space="preserve"> реестр банков-участников системы обязательного гарантирования депозитов </w:t>
            </w:r>
            <w:r w:rsidRPr="00476444">
              <w:rPr>
                <w:rFonts w:eastAsia="Times New Roman" w:cs="Times New Roman"/>
                <w:b/>
                <w:szCs w:val="28"/>
                <w:lang w:eastAsia="ru-RU"/>
              </w:rPr>
              <w:t>записи об аннулировании свидетельства банка-участника</w:t>
            </w: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r w:rsidRPr="00476444">
              <w:rPr>
                <w:rFonts w:cs="Times New Roman"/>
                <w:bCs/>
                <w:szCs w:val="28"/>
                <w:lang w:eastAsia="ru-RU"/>
              </w:rPr>
              <w:t>4.</w:t>
            </w:r>
            <w:r w:rsidRPr="00476444">
              <w:rPr>
                <w:rFonts w:cs="Times New Roman"/>
                <w:b/>
                <w:bCs/>
                <w:szCs w:val="28"/>
                <w:lang w:eastAsia="ru-RU"/>
              </w:rPr>
              <w:t xml:space="preserve"> Исключение банка-участника из системы обязательного гарантирования депозитов не прекращает обязательств организации, осуществляющей обязательное гарантирование депозитов, по гарантируемым депозитам, размещенным в банке-участнике до дня его исключения.</w:t>
            </w:r>
          </w:p>
          <w:p w:rsidR="00273016" w:rsidRPr="00476444" w:rsidRDefault="00273016" w:rsidP="00273016">
            <w:pPr>
              <w:shd w:val="clear" w:color="auto" w:fill="FFFFFF" w:themeFill="background1"/>
              <w:jc w:val="both"/>
              <w:textAlignment w:val="baseline"/>
              <w:rPr>
                <w:rFonts w:cs="Times New Roman"/>
                <w:bCs/>
                <w:szCs w:val="28"/>
                <w:lang w:eastAsia="ru-RU"/>
              </w:rPr>
            </w:pPr>
            <w:r w:rsidRPr="00476444">
              <w:rPr>
                <w:rFonts w:cs="Times New Roman"/>
                <w:bCs/>
                <w:szCs w:val="28"/>
                <w:lang w:eastAsia="ru-RU"/>
              </w:rPr>
              <w:t xml:space="preserve">      При исключении банка-участника из системы обязательного гарантирования депозитов по основаниям лишения уполномоченным </w:t>
            </w:r>
            <w:r w:rsidRPr="00476444">
              <w:rPr>
                <w:rFonts w:cs="Times New Roman"/>
                <w:bCs/>
                <w:szCs w:val="28"/>
                <w:lang w:eastAsia="ru-RU"/>
              </w:rPr>
              <w:lastRenderedPageBreak/>
              <w:t xml:space="preserve">органом лицензии на прием депозитов, открытие и ведение банковских счетов физических лиц, добровольной реорганизации, а также по основанию, предусмотренному подпунктом 5) пункта 2 настоящей статьи, банк (филиал банка-нерезидента Республики Казахстан), исключенный из системы, в течение трех месяцев со дня его исключения обязан возвратить депозиты </w:t>
            </w:r>
            <w:r w:rsidRPr="00476444">
              <w:rPr>
                <w:rFonts w:cs="Times New Roman"/>
                <w:b/>
                <w:bCs/>
                <w:szCs w:val="28"/>
                <w:lang w:eastAsia="ru-RU"/>
              </w:rPr>
              <w:t>физических лиц</w:t>
            </w:r>
            <w:r w:rsidRPr="00476444">
              <w:rPr>
                <w:rFonts w:cs="Times New Roman"/>
                <w:bCs/>
                <w:szCs w:val="28"/>
                <w:lang w:eastAsia="ru-RU"/>
              </w:rPr>
              <w:t xml:space="preserve"> путем их прямой выплаты либо путем их перевода другому банку-участнику с учетом требований законодательства Республики Казахстан.</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cs="Times New Roman"/>
                <w:bCs/>
                <w:szCs w:val="28"/>
                <w:lang w:eastAsia="ru-RU"/>
              </w:rPr>
              <w:t xml:space="preserve">      При исключении банка-участника из системы обязательного гарантирования депозитов по основаниям, указанным в подпунктах 2) и 4) пункта 2 настоящей статьи, банк (филиал банка-нерезидента Республики Казахстан), исключенный из системы, обязан возвратить депозиты в соответствии с требованиями законодательства Республики Казахстан.</w:t>
            </w:r>
          </w:p>
        </w:tc>
        <w:tc>
          <w:tcPr>
            <w:tcW w:w="4751"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Статья 15. Исключение банка-участника из системы обязательного гарантирования депозитов</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Основаниями для исключения банка-участника из системы обязательного гарантирования депозитов являются:</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лишение банка-участника уполномоченным органом лицензии на прием депозитов, открытие и ведение банковских счетов физических лиц либо лицензии на проведение всех банковских операций;</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прекращение деятельности банка-участника путем реорганизации, ликвидации или прекращение деятельности филиала банка-нерезидента Республики Казахстан;</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 xml:space="preserve">      3) добровольный возврат банком-участником уполномоченному органу лицензии на прием депозитов, открытие и ведение банковских счетов физических лиц;</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4) неисполнение банком-участником обязанности, предусмотренной подпунктом 7) пункта 2 статьи 13 настоящего Закона;</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b/>
                <w:szCs w:val="28"/>
                <w:lang w:eastAsia="ru-RU"/>
              </w:rPr>
            </w:pPr>
            <w:r w:rsidRPr="00476444">
              <w:rPr>
                <w:rFonts w:eastAsia="Times New Roman" w:cs="Times New Roman"/>
                <w:b/>
                <w:szCs w:val="28"/>
                <w:lang w:eastAsia="ru-RU"/>
              </w:rPr>
              <w:t xml:space="preserve">     5) прекращение действия лицензии по основанию, предусмотренному подпунктом 7) пункта 1 статьи 35 Закона Республики Казахстан «О разрешениях и уведомлениях».</w:t>
            </w:r>
          </w:p>
          <w:p w:rsidR="00273016" w:rsidRPr="00476444" w:rsidRDefault="00273016" w:rsidP="00273016">
            <w:pPr>
              <w:shd w:val="clear" w:color="auto" w:fill="FFFFFF" w:themeFill="background1"/>
              <w:jc w:val="both"/>
              <w:textAlignment w:val="baseline"/>
              <w:rPr>
                <w:rFonts w:eastAsia="Times New Roman" w:cs="Times New Roman"/>
                <w:b/>
                <w:szCs w:val="28"/>
                <w:lang w:eastAsia="ru-RU"/>
              </w:rPr>
            </w:pPr>
          </w:p>
          <w:p w:rsidR="00273016" w:rsidRPr="00476444" w:rsidRDefault="00273016" w:rsidP="00273016">
            <w:pPr>
              <w:pStyle w:val="a7"/>
              <w:numPr>
                <w:ilvl w:val="0"/>
                <w:numId w:val="39"/>
              </w:numPr>
              <w:shd w:val="clear" w:color="auto" w:fill="FFFFFF" w:themeFill="background1"/>
              <w:spacing w:line="240" w:lineRule="auto"/>
              <w:ind w:left="20" w:firstLine="340"/>
              <w:jc w:val="both"/>
              <w:textAlignment w:val="baseline"/>
              <w:rPr>
                <w:rFonts w:ascii="Times New Roman" w:hAnsi="Times New Roman" w:cs="Times New Roman"/>
                <w:bCs/>
                <w:sz w:val="28"/>
                <w:szCs w:val="28"/>
                <w:lang w:eastAsia="ru-RU"/>
              </w:rPr>
            </w:pPr>
            <w:r w:rsidRPr="00476444">
              <w:rPr>
                <w:rFonts w:ascii="Times New Roman" w:hAnsi="Times New Roman" w:cs="Times New Roman"/>
                <w:bCs/>
                <w:sz w:val="28"/>
                <w:szCs w:val="28"/>
                <w:lang w:eastAsia="ru-RU"/>
              </w:rPr>
              <w:t>Банк-участник подлежит исключению из системы обязательного гарантирования депозитов:</w:t>
            </w:r>
          </w:p>
          <w:p w:rsidR="00273016" w:rsidRPr="00476444" w:rsidRDefault="00273016" w:rsidP="00273016">
            <w:pPr>
              <w:pStyle w:val="a7"/>
              <w:shd w:val="clear" w:color="auto" w:fill="FFFFFF" w:themeFill="background1"/>
              <w:spacing w:line="240" w:lineRule="auto"/>
              <w:ind w:left="360"/>
              <w:jc w:val="both"/>
              <w:textAlignment w:val="baseline"/>
              <w:rPr>
                <w:rFonts w:ascii="Times New Roman" w:hAnsi="Times New Roman" w:cs="Times New Roman"/>
                <w:bCs/>
                <w:sz w:val="28"/>
                <w:szCs w:val="28"/>
                <w:lang w:eastAsia="ru-RU"/>
              </w:rPr>
            </w:pPr>
            <w:r w:rsidRPr="00476444">
              <w:rPr>
                <w:rFonts w:ascii="Times New Roman" w:hAnsi="Times New Roman" w:cs="Times New Roman"/>
                <w:bCs/>
                <w:sz w:val="28"/>
                <w:szCs w:val="28"/>
                <w:lang w:eastAsia="ru-RU"/>
              </w:rPr>
              <w:t>…</w:t>
            </w:r>
          </w:p>
          <w:p w:rsidR="00273016" w:rsidRPr="00476444" w:rsidRDefault="00273016" w:rsidP="00273016">
            <w:pPr>
              <w:pStyle w:val="a7"/>
              <w:shd w:val="clear" w:color="auto" w:fill="FFFFFF" w:themeFill="background1"/>
              <w:spacing w:line="240" w:lineRule="auto"/>
              <w:ind w:left="360"/>
              <w:jc w:val="both"/>
              <w:textAlignment w:val="baseline"/>
              <w:rPr>
                <w:rFonts w:ascii="Times New Roman" w:hAnsi="Times New Roman" w:cs="Times New Roman"/>
                <w:bCs/>
                <w:sz w:val="28"/>
                <w:szCs w:val="28"/>
                <w:lang w:eastAsia="ru-RU"/>
              </w:rPr>
            </w:pPr>
          </w:p>
          <w:p w:rsidR="00273016" w:rsidRPr="00476444" w:rsidRDefault="00273016" w:rsidP="00273016">
            <w:pPr>
              <w:pStyle w:val="a7"/>
              <w:shd w:val="clear" w:color="auto" w:fill="FFFFFF" w:themeFill="background1"/>
              <w:spacing w:line="240" w:lineRule="auto"/>
              <w:ind w:left="20" w:firstLine="340"/>
              <w:jc w:val="both"/>
              <w:textAlignment w:val="baseline"/>
              <w:rPr>
                <w:rFonts w:ascii="Times New Roman" w:hAnsi="Times New Roman" w:cs="Times New Roman"/>
                <w:b/>
                <w:bCs/>
                <w:sz w:val="28"/>
                <w:szCs w:val="28"/>
                <w:lang w:eastAsia="ru-RU"/>
              </w:rPr>
            </w:pPr>
            <w:r w:rsidRPr="00476444">
              <w:rPr>
                <w:rFonts w:ascii="Times New Roman" w:hAnsi="Times New Roman" w:cs="Times New Roman"/>
                <w:b/>
                <w:bCs/>
                <w:sz w:val="28"/>
                <w:szCs w:val="28"/>
                <w:lang w:eastAsia="ru-RU"/>
              </w:rPr>
              <w:t xml:space="preserve">6) при прекращении действия лицензии банка-участника по основанию, предусмотренному подпунктом 7) пункта 1 статьи 35 Закона Республики Казахстан «О </w:t>
            </w:r>
            <w:r w:rsidRPr="00476444">
              <w:rPr>
                <w:rFonts w:ascii="Times New Roman" w:hAnsi="Times New Roman" w:cs="Times New Roman"/>
                <w:b/>
                <w:bCs/>
                <w:sz w:val="28"/>
                <w:szCs w:val="28"/>
                <w:lang w:eastAsia="ru-RU"/>
              </w:rPr>
              <w:lastRenderedPageBreak/>
              <w:t>разрешениях и уведомлениях» - со дня прекращения действия лицензии.</w:t>
            </w:r>
          </w:p>
          <w:p w:rsidR="00273016" w:rsidRPr="00476444" w:rsidRDefault="00273016" w:rsidP="00273016">
            <w:pPr>
              <w:pStyle w:val="a7"/>
              <w:shd w:val="clear" w:color="auto" w:fill="FFFFFF" w:themeFill="background1"/>
              <w:spacing w:line="240" w:lineRule="auto"/>
              <w:ind w:left="20" w:firstLine="340"/>
              <w:jc w:val="both"/>
              <w:textAlignment w:val="baseline"/>
              <w:rPr>
                <w:rFonts w:ascii="Times New Roman" w:hAnsi="Times New Roman" w:cs="Times New Roman"/>
                <w:b/>
                <w:bCs/>
                <w:sz w:val="28"/>
                <w:szCs w:val="28"/>
                <w:lang w:eastAsia="ru-RU"/>
              </w:rPr>
            </w:pPr>
            <w:r w:rsidRPr="00476444">
              <w:rPr>
                <w:rFonts w:ascii="Times New Roman" w:hAnsi="Times New Roman" w:cs="Times New Roman"/>
                <w:b/>
                <w:bCs/>
                <w:sz w:val="28"/>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3. Исключение банка-участника из системы обязательного гарантирования депозитов осуществляется путем </w:t>
            </w:r>
            <w:r w:rsidRPr="00476444">
              <w:rPr>
                <w:rFonts w:eastAsia="Times New Roman" w:cs="Times New Roman"/>
                <w:b/>
                <w:szCs w:val="28"/>
                <w:lang w:eastAsia="ru-RU"/>
              </w:rPr>
              <w:t>исключения информации о нём из</w:t>
            </w:r>
            <w:r w:rsidRPr="00476444">
              <w:rPr>
                <w:rFonts w:eastAsia="Times New Roman" w:cs="Times New Roman"/>
                <w:szCs w:val="28"/>
                <w:lang w:eastAsia="ru-RU"/>
              </w:rPr>
              <w:t xml:space="preserve"> реестра банков-участников системы обязательного гарантирования депозитов.</w:t>
            </w:r>
          </w:p>
          <w:p w:rsidR="00273016" w:rsidRPr="00476444" w:rsidRDefault="00273016" w:rsidP="00273016">
            <w:pPr>
              <w:pStyle w:val="a7"/>
              <w:shd w:val="clear" w:color="auto" w:fill="FFFFFF" w:themeFill="background1"/>
              <w:spacing w:line="240" w:lineRule="auto"/>
              <w:ind w:left="20" w:firstLine="340"/>
              <w:jc w:val="both"/>
              <w:textAlignment w:val="baseline"/>
              <w:rPr>
                <w:rFonts w:ascii="Times New Roman" w:hAnsi="Times New Roman" w:cs="Times New Roman"/>
                <w:b/>
                <w:bCs/>
                <w:sz w:val="28"/>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cs="Times New Roman"/>
                <w:b/>
                <w:bCs/>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4. При исключении банка-участника из системы обязательного гарантирования депозитов по основаниям лишения уполномоченным органом лицензии на прием депозитов, открытие и ведение банковских счетов физических лиц, добровольной реорганизации, а также по основанию, предусмотренному подпунктом 5) пункта 2 настоящей статьи, банк (филиал банка-нерезидента Республики Казахстан), исключенный из системы, в течение </w:t>
            </w:r>
            <w:r w:rsidRPr="00476444">
              <w:rPr>
                <w:rFonts w:eastAsia="Times New Roman" w:cs="Times New Roman"/>
                <w:szCs w:val="28"/>
                <w:lang w:eastAsia="ru-RU"/>
              </w:rPr>
              <w:lastRenderedPageBreak/>
              <w:t xml:space="preserve">трех месяцев со дня его исключения обязан возвратить депозиты </w:t>
            </w:r>
            <w:r w:rsidRPr="00476444">
              <w:rPr>
                <w:rFonts w:eastAsia="Times New Roman" w:cs="Times New Roman"/>
                <w:b/>
                <w:szCs w:val="28"/>
                <w:lang w:eastAsia="ru-RU"/>
              </w:rPr>
              <w:t>депозиторов</w:t>
            </w:r>
            <w:r w:rsidRPr="00476444">
              <w:rPr>
                <w:rFonts w:eastAsia="Times New Roman" w:cs="Times New Roman"/>
                <w:szCs w:val="28"/>
                <w:lang w:eastAsia="ru-RU"/>
              </w:rPr>
              <w:t xml:space="preserve"> путем их прямой выплаты либо путем их перевода другому банку-участнику с учетом требований законодательства Республики Казахстан.</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исключении банка-участника из системы обязательного гарантирования депозитов по основаниям, указанным в подпунктах 2) и 4) пункта 2 настоящей статьи, банк (филиал банка-нерезидента Республики Казахстан), исключенный из системы, обязан возвратить депозиты в соответствии с требованиями законодательства Республики Казахстан.</w:t>
            </w:r>
          </w:p>
        </w:tc>
        <w:tc>
          <w:tcPr>
            <w:tcW w:w="3205" w:type="dxa"/>
          </w:tcPr>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eastAsia="Times New Roman" w:cs="Times New Roman"/>
                <w:szCs w:val="28"/>
              </w:rPr>
              <w:lastRenderedPageBreak/>
              <w:t xml:space="preserve">В связи с исключением жилищного строительного сберегательного банка, обладающего статусом национального института развития, из системы обязательного гарантирования депозитов. </w:t>
            </w: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tabs>
                <w:tab w:val="left" w:pos="851"/>
              </w:tabs>
              <w:jc w:val="both"/>
              <w:rPr>
                <w:rFonts w:cs="Times New Roman"/>
                <w:szCs w:val="28"/>
              </w:rPr>
            </w:pPr>
            <w:r w:rsidRPr="00476444">
              <w:rPr>
                <w:rFonts w:cs="Times New Roman"/>
                <w:szCs w:val="28"/>
              </w:rPr>
              <w:t>Редакционная поправка, в связи с исключением понятия «свидетельство банка-участника».</w:t>
            </w:r>
          </w:p>
          <w:p w:rsidR="00273016" w:rsidRPr="00476444" w:rsidRDefault="00273016" w:rsidP="00273016">
            <w:pPr>
              <w:shd w:val="clear" w:color="auto" w:fill="FFFFFF" w:themeFill="background1"/>
              <w:tabs>
                <w:tab w:val="left" w:pos="851"/>
              </w:tabs>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cs="Times New Roman"/>
                <w:szCs w:val="28"/>
              </w:rPr>
              <w:t>Предлагается исключить часть первую пункта 4 статьи 15 Закона, поскольку данная норма не несет в себе смысловой и правовой нагрузки, а также может привести к неоднозначному толкованию в случае исключения Отбасы банка из системы обязательного гарантирования депозитов.</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150</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Пункты 1 и 3 Статьи 16</w:t>
            </w:r>
          </w:p>
          <w:p w:rsidR="00273016" w:rsidRPr="00476444" w:rsidRDefault="00273016" w:rsidP="00273016">
            <w:pPr>
              <w:shd w:val="clear" w:color="auto" w:fill="FFFFFF" w:themeFill="background1"/>
              <w:jc w:val="both"/>
              <w:rPr>
                <w:rFonts w:eastAsia="Times New Roman" w:cs="Times New Roman"/>
                <w:szCs w:val="28"/>
                <w:lang w:eastAsia="ru-RU"/>
              </w:rPr>
            </w:pPr>
          </w:p>
        </w:tc>
        <w:tc>
          <w:tcPr>
            <w:tcW w:w="4394"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Статья 16. Особенности одновременной передачи части обязательств по гарантируемым депозитам и имущества принудительно ликвидируемого банка</w:t>
            </w:r>
          </w:p>
          <w:p w:rsidR="00273016" w:rsidRPr="00476444" w:rsidRDefault="00273016" w:rsidP="00273016">
            <w:pPr>
              <w:shd w:val="clear" w:color="auto" w:fill="FFFFFF" w:themeFill="background1"/>
              <w:ind w:firstLine="400"/>
              <w:jc w:val="both"/>
              <w:rPr>
                <w:rFonts w:eastAsia="Times New Roman" w:cs="Times New Roman"/>
                <w:szCs w:val="28"/>
                <w:lang w:eastAsia="ru-RU"/>
              </w:rPr>
            </w:pPr>
            <w:bookmarkStart w:id="21" w:name="SUB160100"/>
            <w:bookmarkStart w:id="22" w:name="sub1000895342"/>
            <w:bookmarkStart w:id="23" w:name="sub1000895334"/>
            <w:bookmarkStart w:id="24" w:name="sub1002251671"/>
            <w:bookmarkEnd w:id="21"/>
            <w:r w:rsidRPr="00476444">
              <w:rPr>
                <w:rFonts w:eastAsia="Times New Roman" w:cs="Times New Roman"/>
                <w:szCs w:val="28"/>
                <w:lang w:eastAsia="ru-RU"/>
              </w:rPr>
              <w:t xml:space="preserve">1. В целях защиты интересов депозиторов допускается проведение операции по одновременной передаче активов и обязательств </w:t>
            </w:r>
            <w:r w:rsidRPr="00476444">
              <w:rPr>
                <w:rFonts w:eastAsia="Times New Roman" w:cs="Times New Roman"/>
                <w:b/>
                <w:szCs w:val="28"/>
                <w:lang w:eastAsia="ru-RU"/>
              </w:rPr>
              <w:t>банка</w:t>
            </w:r>
            <w:r w:rsidRPr="00476444">
              <w:rPr>
                <w:rFonts w:eastAsia="Times New Roman" w:cs="Times New Roman"/>
                <w:szCs w:val="28"/>
                <w:lang w:eastAsia="ru-RU"/>
              </w:rPr>
              <w:t xml:space="preserve"> в части либо в полном размере перед физическими и (или) юридическими лицами другому (другим) банку (банкам), порядок проведения которой определяется банковским </w:t>
            </w:r>
            <w:bookmarkStart w:id="25" w:name="sub1000614850"/>
            <w:r w:rsidRPr="00476444">
              <w:rPr>
                <w:rFonts w:cs="Times New Roman"/>
                <w:szCs w:val="28"/>
              </w:rPr>
              <w:fldChar w:fldCharType="begin"/>
            </w:r>
            <w:r w:rsidRPr="00476444">
              <w:rPr>
                <w:rFonts w:cs="Times New Roman"/>
                <w:szCs w:val="28"/>
              </w:rPr>
              <w:instrText xml:space="preserve"> HYPERLINK "jl:1003931.73010000" </w:instrText>
            </w:r>
            <w:r w:rsidRPr="00476444">
              <w:rPr>
                <w:rFonts w:cs="Times New Roman"/>
                <w:szCs w:val="28"/>
              </w:rPr>
              <w:fldChar w:fldCharType="separate"/>
            </w:r>
            <w:r w:rsidRPr="00476444">
              <w:rPr>
                <w:rStyle w:val="a9"/>
                <w:rFonts w:eastAsia="Times New Roman" w:cs="Times New Roman"/>
                <w:szCs w:val="28"/>
                <w:lang w:eastAsia="ru-RU"/>
              </w:rPr>
              <w:t>законодательством</w:t>
            </w:r>
            <w:bookmarkEnd w:id="25"/>
            <w:r w:rsidRPr="00476444">
              <w:rPr>
                <w:rFonts w:cs="Times New Roman"/>
                <w:szCs w:val="28"/>
              </w:rPr>
              <w:fldChar w:fldCharType="end"/>
            </w:r>
            <w:r w:rsidRPr="00476444">
              <w:rPr>
                <w:rFonts w:eastAsia="Times New Roman" w:cs="Times New Roman"/>
                <w:szCs w:val="28"/>
                <w:lang w:eastAsia="ru-RU"/>
              </w:rPr>
              <w:t xml:space="preserve"> Республики Казахстан.</w:t>
            </w:r>
            <w:bookmarkEnd w:id="22"/>
            <w:bookmarkEnd w:id="23"/>
            <w:bookmarkEnd w:id="24"/>
          </w:p>
          <w:p w:rsidR="00273016" w:rsidRPr="00476444" w:rsidRDefault="00273016" w:rsidP="00273016">
            <w:pPr>
              <w:shd w:val="clear" w:color="auto" w:fill="FFFFFF" w:themeFill="background1"/>
              <w:ind w:firstLine="400"/>
              <w:jc w:val="both"/>
              <w:rPr>
                <w:rFonts w:eastAsia="Times New Roman" w:cs="Times New Roman"/>
                <w:szCs w:val="28"/>
                <w:lang w:eastAsia="ru-RU"/>
              </w:rPr>
            </w:pPr>
            <w:bookmarkStart w:id="26" w:name="SUB160200"/>
            <w:bookmarkStart w:id="27" w:name="sub1006390093"/>
            <w:bookmarkEnd w:id="26"/>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3. В случае, если размер обязательств по гарантируемым депозитам, передаваемых в соответствии с </w:t>
            </w:r>
            <w:bookmarkStart w:id="28" w:name="sub1000502625"/>
            <w:r w:rsidRPr="00476444">
              <w:rPr>
                <w:rFonts w:cs="Times New Roman"/>
                <w:szCs w:val="28"/>
              </w:rPr>
              <w:fldChar w:fldCharType="begin"/>
            </w:r>
            <w:r w:rsidRPr="00476444">
              <w:rPr>
                <w:rFonts w:cs="Times New Roman"/>
                <w:szCs w:val="28"/>
              </w:rPr>
              <w:instrText xml:space="preserve"> HYPERLINK "jl:30062006.160000" </w:instrText>
            </w:r>
            <w:r w:rsidRPr="00476444">
              <w:rPr>
                <w:rFonts w:cs="Times New Roman"/>
                <w:szCs w:val="28"/>
              </w:rPr>
              <w:fldChar w:fldCharType="separate"/>
            </w:r>
            <w:r w:rsidRPr="00476444">
              <w:rPr>
                <w:rStyle w:val="a9"/>
                <w:rFonts w:eastAsia="Times New Roman" w:cs="Times New Roman"/>
                <w:szCs w:val="28"/>
                <w:lang w:eastAsia="ru-RU"/>
              </w:rPr>
              <w:t>пунктом 1</w:t>
            </w:r>
            <w:bookmarkEnd w:id="28"/>
            <w:r w:rsidRPr="00476444">
              <w:rPr>
                <w:rFonts w:cs="Times New Roman"/>
                <w:szCs w:val="28"/>
              </w:rPr>
              <w:fldChar w:fldCharType="end"/>
            </w:r>
            <w:r w:rsidRPr="00476444">
              <w:rPr>
                <w:rFonts w:eastAsia="Times New Roman" w:cs="Times New Roman"/>
                <w:szCs w:val="28"/>
                <w:lang w:eastAsia="ru-RU"/>
              </w:rPr>
              <w:t xml:space="preserve"> настоящей статьи, превышает размер имущества </w:t>
            </w:r>
            <w:r w:rsidRPr="00476444">
              <w:rPr>
                <w:rFonts w:eastAsia="Times New Roman" w:cs="Times New Roman"/>
                <w:b/>
                <w:szCs w:val="28"/>
                <w:lang w:eastAsia="ru-RU"/>
              </w:rPr>
              <w:t>банка</w:t>
            </w:r>
            <w:r w:rsidRPr="00476444">
              <w:rPr>
                <w:rFonts w:eastAsia="Times New Roman" w:cs="Times New Roman"/>
                <w:szCs w:val="28"/>
                <w:lang w:eastAsia="ru-RU"/>
              </w:rPr>
              <w:t xml:space="preserve">, организация, осуществляющая обязательное гарантирование депозитов, обязана восполнить </w:t>
            </w:r>
            <w:r w:rsidRPr="00476444">
              <w:rPr>
                <w:rFonts w:eastAsia="Times New Roman" w:cs="Times New Roman"/>
                <w:szCs w:val="28"/>
                <w:lang w:eastAsia="ru-RU"/>
              </w:rPr>
              <w:lastRenderedPageBreak/>
              <w:t xml:space="preserve">возникшую разницу </w:t>
            </w:r>
            <w:r w:rsidRPr="00476444">
              <w:rPr>
                <w:rFonts w:eastAsia="Times New Roman" w:cs="Times New Roman"/>
                <w:b/>
                <w:szCs w:val="28"/>
                <w:lang w:eastAsia="ru-RU"/>
              </w:rPr>
              <w:t>за счет средств специального резерва.</w:t>
            </w:r>
            <w:bookmarkEnd w:id="27"/>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bookmarkStart w:id="29" w:name="SUB160400"/>
            <w:bookmarkEnd w:id="29"/>
            <w:r w:rsidRPr="00476444">
              <w:rPr>
                <w:rFonts w:eastAsia="Times New Roman" w:cs="Times New Roman"/>
                <w:szCs w:val="28"/>
                <w:lang w:eastAsia="ru-RU"/>
              </w:rPr>
              <w:t>…</w:t>
            </w:r>
          </w:p>
        </w:tc>
        <w:tc>
          <w:tcPr>
            <w:tcW w:w="4751" w:type="dxa"/>
          </w:tcPr>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lastRenderedPageBreak/>
              <w:t xml:space="preserve">Статья 16. Участие организации, осуществляющей обязательное гарантирование депозитов, в проведении операции по одновременной передаче активов и обязательств  банка другому банку (другим банкам) </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1. В целях защиты интересов депозиторов допускается проведение операции по одновременной передаче активов и обязательств </w:t>
            </w:r>
            <w:r w:rsidRPr="00476444">
              <w:rPr>
                <w:rFonts w:eastAsia="Times New Roman" w:cs="Times New Roman"/>
                <w:b/>
                <w:szCs w:val="28"/>
                <w:lang w:eastAsia="ru-RU"/>
              </w:rPr>
              <w:t>неплатежеспособного банка-участника либо банка-участника,  лишенного лицензии на проведение всех банковских операций, другому банку (другим банкам),</w:t>
            </w:r>
            <w:r w:rsidRPr="00476444">
              <w:rPr>
                <w:rFonts w:eastAsia="Times New Roman" w:cs="Times New Roman"/>
                <w:szCs w:val="28"/>
                <w:lang w:eastAsia="ru-RU"/>
              </w:rPr>
              <w:t xml:space="preserve"> порядок проведения которой определяется банковским </w:t>
            </w:r>
            <w:hyperlink r:id="rId46" w:tooltip="jl:1003931.73010000" w:history="1">
              <w:r w:rsidRPr="00476444">
                <w:rPr>
                  <w:rStyle w:val="a9"/>
                  <w:rFonts w:eastAsia="Times New Roman" w:cs="Times New Roman"/>
                  <w:szCs w:val="28"/>
                  <w:lang w:eastAsia="ru-RU"/>
                </w:rPr>
                <w:t>законодательством</w:t>
              </w:r>
            </w:hyperlink>
            <w:r w:rsidRPr="00476444">
              <w:rPr>
                <w:rFonts w:eastAsia="Times New Roman" w:cs="Times New Roman"/>
                <w:szCs w:val="28"/>
                <w:lang w:eastAsia="ru-RU"/>
              </w:rPr>
              <w:t xml:space="preserve"> Республики Казахстан.</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r w:rsidRPr="00476444">
              <w:rPr>
                <w:rFonts w:eastAsia="Times New Roman" w:cs="Times New Roman"/>
                <w:szCs w:val="28"/>
                <w:lang w:eastAsia="ru-RU"/>
              </w:rPr>
              <w:t xml:space="preserve">3. В случае, если размер обязательств по гарантируемым депозитам, передаваемых в соответствии с </w:t>
            </w:r>
            <w:hyperlink r:id="rId47" w:tooltip="jl:30062006.160000" w:history="1">
              <w:r w:rsidRPr="00476444">
                <w:rPr>
                  <w:rStyle w:val="a9"/>
                  <w:rFonts w:eastAsia="Times New Roman" w:cs="Times New Roman"/>
                  <w:szCs w:val="28"/>
                  <w:lang w:eastAsia="ru-RU"/>
                </w:rPr>
                <w:t>пунктом 1</w:t>
              </w:r>
            </w:hyperlink>
            <w:r w:rsidRPr="00476444">
              <w:rPr>
                <w:rFonts w:eastAsia="Times New Roman" w:cs="Times New Roman"/>
                <w:szCs w:val="28"/>
                <w:lang w:eastAsia="ru-RU"/>
              </w:rPr>
              <w:t xml:space="preserve"> настоящей статьи, превышает размер имущества </w:t>
            </w:r>
            <w:r w:rsidRPr="00476444">
              <w:rPr>
                <w:rFonts w:eastAsia="Times New Roman" w:cs="Times New Roman"/>
                <w:b/>
                <w:szCs w:val="28"/>
                <w:lang w:eastAsia="ru-RU"/>
              </w:rPr>
              <w:t xml:space="preserve">неплатежеспособного банка-участника, </w:t>
            </w:r>
            <w:r w:rsidRPr="00476444">
              <w:rPr>
                <w:rFonts w:eastAsia="Times New Roman" w:cs="Times New Roman"/>
                <w:szCs w:val="28"/>
                <w:lang w:eastAsia="ru-RU"/>
              </w:rPr>
              <w:t xml:space="preserve"> </w:t>
            </w:r>
            <w:r w:rsidRPr="00476444">
              <w:rPr>
                <w:rFonts w:eastAsia="Times New Roman" w:cs="Times New Roman"/>
                <w:b/>
                <w:szCs w:val="28"/>
                <w:lang w:eastAsia="ru-RU"/>
              </w:rPr>
              <w:t xml:space="preserve">либо банка-участника,  лишенного лицензии на проведение всех банковских </w:t>
            </w:r>
            <w:r w:rsidRPr="00476444">
              <w:rPr>
                <w:rFonts w:eastAsia="Times New Roman" w:cs="Times New Roman"/>
                <w:b/>
                <w:szCs w:val="28"/>
                <w:lang w:eastAsia="ru-RU"/>
              </w:rPr>
              <w:lastRenderedPageBreak/>
              <w:t xml:space="preserve">операций,  </w:t>
            </w:r>
            <w:r w:rsidRPr="00476444">
              <w:rPr>
                <w:rFonts w:eastAsia="Times New Roman" w:cs="Times New Roman"/>
                <w:szCs w:val="28"/>
                <w:lang w:eastAsia="ru-RU"/>
              </w:rPr>
              <w:t xml:space="preserve">  другому банку (другим банкам), организация, осуществляющая обязательное гарантирование депозитов, обязана восполнить возникшую разницу за счет средств специального резерва, </w:t>
            </w:r>
            <w:r w:rsidRPr="00476444">
              <w:rPr>
                <w:rFonts w:eastAsia="Times New Roman" w:cs="Times New Roman"/>
                <w:b/>
                <w:szCs w:val="28"/>
                <w:lang w:eastAsia="ru-RU"/>
              </w:rPr>
              <w:t>а в случае их недостаточности - собственных активов, используемых в порядке, предусмотренном пунктом 4 статьи 22 настоящего Закона.</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tc>
        <w:tc>
          <w:tcPr>
            <w:tcW w:w="3205" w:type="dxa"/>
          </w:tcPr>
          <w:p w:rsidR="00273016" w:rsidRPr="00476444" w:rsidRDefault="00273016" w:rsidP="00273016">
            <w:pPr>
              <w:shd w:val="clear" w:color="auto" w:fill="FFFFFF" w:themeFill="background1"/>
              <w:ind w:firstLine="318"/>
              <w:contextualSpacing/>
              <w:jc w:val="both"/>
              <w:rPr>
                <w:rFonts w:eastAsia="Calibri" w:cs="Times New Roman"/>
                <w:szCs w:val="28"/>
              </w:rPr>
            </w:pPr>
            <w:r w:rsidRPr="00476444">
              <w:rPr>
                <w:rFonts w:cs="Times New Roman"/>
                <w:szCs w:val="28"/>
              </w:rPr>
              <w:lastRenderedPageBreak/>
              <w:t xml:space="preserve">В целях приведения в соответствие с пунктом 16 статьи 61-11 Закона о банках, согласно которому операция по одновременной передаче активов и обязательств банка, лишенного лицензии на проведение всех банковских операций может быть проведена временной администрацией (временным администратор) банка до вступления в законную силу решения суда о принудительной ликвидации банка. Следовательно, операция по одновременной передаче активов и обязательств может быть проведена и в отношении банка, лишенного лицензии. </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i/>
                <w:szCs w:val="28"/>
              </w:rPr>
            </w:pPr>
            <w:r w:rsidRPr="00476444">
              <w:rPr>
                <w:rFonts w:cs="Times New Roman"/>
                <w:i/>
                <w:szCs w:val="28"/>
              </w:rPr>
              <w:t xml:space="preserve">По поправкам в части </w:t>
            </w:r>
            <w:r w:rsidRPr="00476444">
              <w:rPr>
                <w:rFonts w:cs="Times New Roman"/>
                <w:i/>
                <w:szCs w:val="28"/>
              </w:rPr>
              <w:lastRenderedPageBreak/>
              <w:t>использования средств специального резерва:</w:t>
            </w:r>
          </w:p>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cs="Times New Roman"/>
                <w:szCs w:val="28"/>
              </w:rPr>
              <w:t>Дополнение в целях выведения собственных активов Фонда из состава специального резерва и использования их в случае недостаточности средств специального резерва.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151</w:t>
            </w:r>
          </w:p>
        </w:tc>
        <w:tc>
          <w:tcPr>
            <w:tcW w:w="1804" w:type="dxa"/>
            <w:shd w:val="clear" w:color="auto" w:fill="auto"/>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cs="Times New Roman"/>
                <w:szCs w:val="28"/>
              </w:rPr>
              <w:t>Статья 17</w:t>
            </w:r>
          </w:p>
        </w:tc>
        <w:tc>
          <w:tcPr>
            <w:tcW w:w="4394"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Статья 17. Объекты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szCs w:val="28"/>
                <w:lang w:eastAsia="ru-RU"/>
              </w:rPr>
            </w:pPr>
            <w:r w:rsidRPr="00476444">
              <w:rPr>
                <w:rFonts w:eastAsia="Times New Roman" w:cs="Times New Roman"/>
                <w:szCs w:val="28"/>
                <w:lang w:eastAsia="ru-RU"/>
              </w:rPr>
              <w:t xml:space="preserve">Объектами обязательного гарантирования депозитов являются обязательства банка-участника по возврату в случае лишения его лицензии на проведение всех банковских операций депозитов </w:t>
            </w:r>
            <w:r w:rsidRPr="00476444">
              <w:rPr>
                <w:rFonts w:eastAsia="Times New Roman" w:cs="Times New Roman"/>
                <w:b/>
                <w:szCs w:val="28"/>
                <w:lang w:eastAsia="ru-RU"/>
              </w:rPr>
              <w:t>физических лиц</w:t>
            </w:r>
            <w:r w:rsidRPr="00476444">
              <w:rPr>
                <w:rFonts w:eastAsia="Times New Roman" w:cs="Times New Roman"/>
                <w:szCs w:val="28"/>
                <w:lang w:eastAsia="ru-RU"/>
              </w:rPr>
              <w:t xml:space="preserve"> в тенге и иностранной валюте, находящихся на банковских счетах и удостоверенных договорами банковского счета и (или) банковского вклада, и вознаграждения по таким депозитам, начисленного на дату лишения банка-участника </w:t>
            </w:r>
            <w:r w:rsidRPr="00476444">
              <w:rPr>
                <w:rFonts w:eastAsia="Times New Roman" w:cs="Times New Roman"/>
                <w:szCs w:val="28"/>
                <w:lang w:eastAsia="ru-RU"/>
              </w:rPr>
              <w:lastRenderedPageBreak/>
              <w:t>лицензии на проведение всех банковских операций.</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17. Объекты обязательного гарантирования депозитов</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szCs w:val="28"/>
                <w:lang w:eastAsia="ru-RU"/>
              </w:rPr>
              <w:t>Объектами обязательного гарантирования депозитов</w:t>
            </w:r>
            <w:r w:rsidRPr="00476444">
              <w:rPr>
                <w:rFonts w:cs="Times New Roman"/>
                <w:szCs w:val="28"/>
              </w:rPr>
              <w:t xml:space="preserve">  </w:t>
            </w:r>
            <w:r w:rsidRPr="00476444">
              <w:rPr>
                <w:rFonts w:eastAsia="Times New Roman" w:cs="Times New Roman"/>
                <w:szCs w:val="28"/>
                <w:lang w:eastAsia="ru-RU"/>
              </w:rPr>
              <w:t xml:space="preserve">являются обязательства банка-участника по возврату </w:t>
            </w:r>
            <w:r w:rsidRPr="00476444">
              <w:rPr>
                <w:rFonts w:eastAsia="Times New Roman" w:cs="Times New Roman"/>
                <w:b/>
                <w:szCs w:val="28"/>
                <w:lang w:eastAsia="ru-RU"/>
              </w:rPr>
              <w:t>депозиторам</w:t>
            </w:r>
            <w:r w:rsidRPr="00476444">
              <w:rPr>
                <w:rFonts w:eastAsia="Times New Roman" w:cs="Times New Roman"/>
                <w:szCs w:val="28"/>
                <w:lang w:eastAsia="ru-RU"/>
              </w:rPr>
              <w:t xml:space="preserve"> </w:t>
            </w:r>
            <w:r w:rsidRPr="00476444">
              <w:rPr>
                <w:rFonts w:cs="Times New Roman"/>
                <w:szCs w:val="28"/>
              </w:rPr>
              <w:t xml:space="preserve"> </w:t>
            </w:r>
            <w:r w:rsidRPr="00476444">
              <w:rPr>
                <w:rFonts w:eastAsia="Times New Roman" w:cs="Times New Roman"/>
                <w:szCs w:val="28"/>
                <w:lang w:eastAsia="ru-RU"/>
              </w:rPr>
              <w:t xml:space="preserve">в случае лишения его лицензии на проведение всех банковских операций депозитов, в тенге и иностранной валюте, находящихся на банковских счетах и удостоверенных договорами банковского счета и (или) банковского вклада, и вознаграждения по таким депозитам, начисленного на дату лишения банка-участника лицензии на проведение всех банковских операций </w:t>
            </w:r>
            <w:r w:rsidRPr="00476444">
              <w:rPr>
                <w:rFonts w:eastAsia="Times New Roman" w:cs="Times New Roman"/>
                <w:b/>
                <w:szCs w:val="28"/>
                <w:lang w:eastAsia="ru-RU"/>
              </w:rPr>
              <w:t xml:space="preserve">в пределах сумм </w:t>
            </w:r>
            <w:r w:rsidRPr="00476444">
              <w:rPr>
                <w:rFonts w:eastAsia="Times New Roman" w:cs="Times New Roman"/>
                <w:b/>
                <w:szCs w:val="28"/>
                <w:lang w:eastAsia="ru-RU"/>
              </w:rPr>
              <w:lastRenderedPageBreak/>
              <w:t>гарантийного возмещения, предусмотренных настоящим Законом.</w:t>
            </w:r>
          </w:p>
          <w:p w:rsidR="00273016" w:rsidRPr="00476444" w:rsidRDefault="00273016" w:rsidP="00273016">
            <w:pPr>
              <w:shd w:val="clear" w:color="auto" w:fill="FFFFFF" w:themeFill="background1"/>
              <w:ind w:firstLine="400"/>
              <w:jc w:val="both"/>
              <w:rPr>
                <w:rFonts w:eastAsia="Times New Roman" w:cs="Times New Roman"/>
                <w:b/>
                <w:szCs w:val="28"/>
                <w:lang w:eastAsia="ru-RU"/>
              </w:rPr>
            </w:pPr>
            <w:r w:rsidRPr="00476444">
              <w:rPr>
                <w:rFonts w:eastAsia="Times New Roman" w:cs="Times New Roman"/>
                <w:b/>
                <w:szCs w:val="28"/>
                <w:lang w:eastAsia="ru-RU"/>
              </w:rPr>
              <w:t>Депозиты депозиторов, права требования по которым переходят юридическим лицам и местным исполнительным органам, не являются объектами обязательного гарантирования депозитов.</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tc>
        <w:tc>
          <w:tcPr>
            <w:tcW w:w="3205" w:type="dxa"/>
          </w:tcPr>
          <w:p w:rsidR="00273016" w:rsidRPr="00476444" w:rsidRDefault="00273016" w:rsidP="00273016">
            <w:pPr>
              <w:shd w:val="clear" w:color="auto" w:fill="FFFFFF" w:themeFill="background1"/>
              <w:ind w:firstLine="305"/>
              <w:contextualSpacing/>
              <w:jc w:val="both"/>
              <w:rPr>
                <w:rFonts w:eastAsia="Calibri" w:cs="Times New Roman"/>
                <w:szCs w:val="28"/>
              </w:rPr>
            </w:pPr>
            <w:r w:rsidRPr="00476444">
              <w:rPr>
                <w:rFonts w:cs="Times New Roman"/>
                <w:szCs w:val="28"/>
              </w:rPr>
              <w:lastRenderedPageBreak/>
              <w:t>Редакционная поправка.</w:t>
            </w: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В целях исключения возможности выплаты гарантийного возмещения в пользу юридических лиц, в том числе являющихся правообладателями депозитов физических лиц.</w:t>
            </w:r>
          </w:p>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t xml:space="preserve">В 2019 году местный исполнительный орган обратился за выплатой гарантийного возмещения по депозитам физических лиц, имущество которых судом признано </w:t>
            </w:r>
            <w:r w:rsidRPr="00476444">
              <w:rPr>
                <w:rFonts w:cs="Times New Roman"/>
                <w:szCs w:val="28"/>
              </w:rPr>
              <w:lastRenderedPageBreak/>
              <w:t>выморочным.</w:t>
            </w:r>
          </w:p>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t xml:space="preserve">По причине неурегулированности данного вопроса законодательством РК, Фондом изучен международный опыт организаций по гарантированию (страхованию) депозитов (вкладов). </w:t>
            </w:r>
          </w:p>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t>Так, в Российской Федерации установлен прямой запрет на переход права требования депозитора физического лица по гарантируемому депозиту к третьим лицам, не являющимся субъектами страхования вкладов.</w:t>
            </w:r>
          </w:p>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cs="Times New Roman"/>
                <w:szCs w:val="28"/>
              </w:rPr>
              <w:t>Редакционная поправка, замена понятия «физическое лицо» на понятие «депозитор».</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152</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Подпункт 1) пункта 1 статьи 22</w:t>
            </w: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p>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Новый пункт 4 статьи 22</w:t>
            </w:r>
          </w:p>
          <w:p w:rsidR="00273016" w:rsidRPr="00476444" w:rsidRDefault="00273016" w:rsidP="00273016">
            <w:pPr>
              <w:shd w:val="clear" w:color="auto" w:fill="FFFFFF" w:themeFill="background1"/>
              <w:contextualSpacing/>
              <w:rPr>
                <w:rFonts w:eastAsia="Times New Roman" w:cs="Times New Roman"/>
                <w:szCs w:val="28"/>
                <w:lang w:eastAsia="ru-RU"/>
              </w:rPr>
            </w:pPr>
          </w:p>
        </w:tc>
        <w:tc>
          <w:tcPr>
            <w:tcW w:w="4394"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22.</w:t>
            </w:r>
            <w:r w:rsidRPr="00476444">
              <w:rPr>
                <w:rFonts w:eastAsia="Times New Roman" w:cs="Times New Roman"/>
                <w:b/>
                <w:szCs w:val="28"/>
                <w:lang w:eastAsia="ru-RU"/>
              </w:rPr>
              <w:t xml:space="preserve"> </w:t>
            </w:r>
            <w:r w:rsidRPr="00476444">
              <w:rPr>
                <w:rFonts w:eastAsia="Times New Roman" w:cs="Times New Roman"/>
                <w:szCs w:val="28"/>
                <w:lang w:eastAsia="ru-RU"/>
              </w:rPr>
              <w:t>Специальный резерв организации, осуществляющей обязательное гарантирование депозитов</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 xml:space="preserve">1. Для осуществления </w:t>
            </w:r>
            <w:r w:rsidRPr="00476444">
              <w:rPr>
                <w:rFonts w:eastAsia="Times New Roman" w:cs="Times New Roman"/>
                <w:szCs w:val="28"/>
                <w:lang w:eastAsia="ru-RU"/>
              </w:rPr>
              <w:lastRenderedPageBreak/>
              <w:t>деятельности по защите интересов депозиторов банка-участника, предусмотренной настоящим Законом, организация, осуществляющая обязательное гарантирование депозитов, формирует специальный резерв в пределах и за счет:</w:t>
            </w: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r w:rsidRPr="00476444">
              <w:rPr>
                <w:rFonts w:eastAsia="Times New Roman" w:cs="Times New Roman"/>
                <w:b/>
                <w:szCs w:val="28"/>
                <w:lang w:eastAsia="ru-RU"/>
              </w:rPr>
              <w:t>1) расходов организации, осуществляющей обязательное гарантирование депозитов, в пределах семидесяти процентов размера ее уставного капитала;</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 xml:space="preserve">3. Специальный резерв организации, осуществляющей обязательное гарантирование депозитов, </w:t>
            </w:r>
            <w:r w:rsidRPr="00476444">
              <w:rPr>
                <w:rFonts w:eastAsia="Times New Roman" w:cs="Times New Roman"/>
                <w:b/>
                <w:szCs w:val="28"/>
                <w:lang w:eastAsia="ru-RU"/>
              </w:rPr>
              <w:t>может быть использован</w:t>
            </w:r>
            <w:r w:rsidRPr="00476444">
              <w:rPr>
                <w:rFonts w:eastAsia="Times New Roman" w:cs="Times New Roman"/>
                <w:szCs w:val="28"/>
                <w:lang w:eastAsia="ru-RU"/>
              </w:rPr>
              <w:t xml:space="preserve"> для:</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выплаты гарантийного возмещения;</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восполнения разницы между размером имущества банка и размером обязательств по гарантируемым депозитам, передаваемым другому (другим) банку (банкам);</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 xml:space="preserve">возмещения банку-агенту расходов, связанных с </w:t>
            </w:r>
            <w:r w:rsidRPr="00476444">
              <w:rPr>
                <w:rFonts w:eastAsia="Times New Roman" w:cs="Times New Roman"/>
                <w:szCs w:val="28"/>
                <w:lang w:eastAsia="ru-RU"/>
              </w:rPr>
              <w:lastRenderedPageBreak/>
              <w:t>выполнением процедур по выплате гарантийного возмещения депозиторам, на условиях и в порядке, определенных соглашением о выплате гарантийного возмещения, заключенным с организацией, осуществляющей обязательное гарантирование депозитов;</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восполнения недостающей части невостребованной суммы гарантийного возмещения в соответствии с пунктом 5 статьи 21-1 настоящего Закона. </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r w:rsidRPr="00476444">
              <w:rPr>
                <w:rFonts w:eastAsia="Times New Roman" w:cs="Times New Roman"/>
                <w:b/>
                <w:szCs w:val="28"/>
                <w:lang w:eastAsia="ru-RU"/>
              </w:rPr>
              <w:t>4. Отсутствует</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22. Специальный резерв организации, осуществляющей обязательное гарантирование депозитов</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 xml:space="preserve">1. Для осуществления </w:t>
            </w:r>
            <w:r w:rsidRPr="00476444">
              <w:rPr>
                <w:rFonts w:eastAsia="Times New Roman" w:cs="Times New Roman"/>
                <w:szCs w:val="28"/>
                <w:lang w:eastAsia="ru-RU"/>
              </w:rPr>
              <w:lastRenderedPageBreak/>
              <w:t>деятельности по защите интересов депозиторов банка-участника, предусмотренной настоящим Законом, организация, осуществляющая обязательное гарантирование депозитов, формирует специальный резерв за счет:</w:t>
            </w: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r w:rsidRPr="00476444">
              <w:rPr>
                <w:rFonts w:eastAsia="Times New Roman" w:cs="Times New Roman"/>
                <w:b/>
                <w:szCs w:val="28"/>
                <w:lang w:eastAsia="ru-RU"/>
              </w:rPr>
              <w:t xml:space="preserve">1) исключить; </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 xml:space="preserve">3. Специальный резерв организации, осуществляющей обязательное гарантирование депозитов, </w:t>
            </w:r>
            <w:r w:rsidRPr="00476444">
              <w:rPr>
                <w:rFonts w:eastAsia="Times New Roman" w:cs="Times New Roman"/>
                <w:b/>
                <w:szCs w:val="28"/>
                <w:lang w:eastAsia="ru-RU"/>
              </w:rPr>
              <w:t>используется</w:t>
            </w:r>
            <w:r w:rsidRPr="00476444">
              <w:rPr>
                <w:rFonts w:eastAsia="Times New Roman" w:cs="Times New Roman"/>
                <w:szCs w:val="28"/>
                <w:lang w:eastAsia="ru-RU"/>
              </w:rPr>
              <w:t xml:space="preserve"> для:</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выплаты гарантийного возмещения;</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восполнения разницы между размером имущества банка и размером обязательств по гарантируемым депозитам, передаваемым другому (другим) банку (банкам);</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 xml:space="preserve">возмещения банку-агенту </w:t>
            </w:r>
            <w:r w:rsidRPr="00476444">
              <w:rPr>
                <w:rFonts w:eastAsia="Times New Roman" w:cs="Times New Roman"/>
                <w:szCs w:val="28"/>
                <w:lang w:eastAsia="ru-RU"/>
              </w:rPr>
              <w:lastRenderedPageBreak/>
              <w:t>расходов, связанных с выполнением процедур по выплате гарантийного возмещения депозиторам, на условиях и в порядке, определенных соглашением о выплате гарантийного возмещения, заключенным с организацией, осуществляющей обязательное гарантирование депозитов;</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восполнения недостающей части невостребованной суммы гарантийного возмещения в соответствии с пунктом 5 статьи 21-1 настоящего Закона.</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r w:rsidRPr="00476444">
              <w:rPr>
                <w:rFonts w:eastAsia="Times New Roman" w:cs="Times New Roman"/>
                <w:b/>
                <w:szCs w:val="28"/>
                <w:lang w:eastAsia="ru-RU"/>
              </w:rPr>
              <w:t>4.</w:t>
            </w:r>
            <w:r w:rsidRPr="00476444">
              <w:rPr>
                <w:rFonts w:cs="Times New Roman"/>
                <w:b/>
                <w:szCs w:val="28"/>
              </w:rPr>
              <w:t xml:space="preserve"> </w:t>
            </w:r>
            <w:r w:rsidRPr="00476444">
              <w:rPr>
                <w:rFonts w:eastAsia="Times New Roman" w:cs="Times New Roman"/>
                <w:b/>
                <w:szCs w:val="28"/>
                <w:lang w:eastAsia="ru-RU"/>
              </w:rPr>
              <w:t xml:space="preserve">В случае недостаточности средств специального резерва для целей, предусмотренных пунктом 3 настоящей статьи, организация, осуществляющая обязательное гарантирование депозитов, использует средства собственных активов в пределах семидесяти процентов размера её уставного капитала. </w:t>
            </w: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r w:rsidRPr="00476444">
              <w:rPr>
                <w:rFonts w:eastAsia="Times New Roman" w:cs="Times New Roman"/>
                <w:b/>
                <w:szCs w:val="28"/>
                <w:lang w:eastAsia="ru-RU"/>
              </w:rPr>
              <w:t xml:space="preserve">Единственный акционер организации, осуществляющей обязательное гарантирование депозитов, вправе установить иной размер использования средств собственных активов, </w:t>
            </w:r>
            <w:r w:rsidRPr="00476444">
              <w:rPr>
                <w:rFonts w:eastAsia="Times New Roman" w:cs="Times New Roman"/>
                <w:b/>
                <w:szCs w:val="28"/>
                <w:lang w:eastAsia="ru-RU"/>
              </w:rPr>
              <w:lastRenderedPageBreak/>
              <w:t>превышающий предел, установленный частью первой настоящего пункта.</w:t>
            </w: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p>
          <w:p w:rsidR="00273016" w:rsidRPr="00476444" w:rsidRDefault="00273016" w:rsidP="00273016">
            <w:pPr>
              <w:shd w:val="clear" w:color="auto" w:fill="FFFFFF" w:themeFill="background1"/>
              <w:ind w:left="34" w:firstLine="366"/>
              <w:jc w:val="both"/>
              <w:rPr>
                <w:rFonts w:eastAsia="Times New Roman" w:cs="Times New Roman"/>
                <w:b/>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tc>
        <w:tc>
          <w:tcPr>
            <w:tcW w:w="3205" w:type="dxa"/>
          </w:tcPr>
          <w:p w:rsidR="00273016" w:rsidRPr="00476444" w:rsidRDefault="00273016" w:rsidP="00273016">
            <w:pPr>
              <w:shd w:val="clear" w:color="auto" w:fill="FFFFFF" w:themeFill="background1"/>
              <w:ind w:firstLine="316"/>
              <w:jc w:val="both"/>
              <w:rPr>
                <w:rFonts w:eastAsia="Times New Roman" w:cs="Times New Roman"/>
                <w:szCs w:val="28"/>
                <w:lang w:eastAsia="ru-RU"/>
              </w:rPr>
            </w:pPr>
            <w:r w:rsidRPr="00476444">
              <w:rPr>
                <w:rFonts w:eastAsia="Times New Roman" w:cs="Times New Roman"/>
                <w:szCs w:val="28"/>
                <w:lang w:eastAsia="ru-RU"/>
              </w:rPr>
              <w:lastRenderedPageBreak/>
              <w:t xml:space="preserve">Согласно действующей редакции данной нормы Фонд формирует специальный резерв, в том числе, в </w:t>
            </w:r>
            <w:r w:rsidRPr="00476444">
              <w:rPr>
                <w:rFonts w:eastAsia="Times New Roman" w:cs="Times New Roman"/>
                <w:szCs w:val="28"/>
                <w:lang w:eastAsia="ru-RU"/>
              </w:rPr>
              <w:lastRenderedPageBreak/>
              <w:t>пределах и за счет расходов Фонда в пределах семидесяти процентов размера его уставного капитала. Формулировка указанной нормы вызывает разночтения у Фонда, аудиторских организаций и НБРК, так как требует признания расходов при формировании специального резерва, что противоречит требованиям МСФО. В этой связи, в целях однозначного толкования норм Закона предлагается исключить подпункт 1) пункта 1.</w:t>
            </w: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r w:rsidRPr="00476444">
              <w:rPr>
                <w:rFonts w:eastAsia="Times New Roman" w:cs="Times New Roman"/>
                <w:szCs w:val="28"/>
                <w:lang w:eastAsia="ru-RU"/>
              </w:rPr>
              <w:t xml:space="preserve">Редакционная поправка в целях приведения в соответствие с частью четвертой пункта 3 статьи 61-11 Закона о </w:t>
            </w:r>
            <w:r w:rsidRPr="00476444">
              <w:rPr>
                <w:rFonts w:eastAsia="Times New Roman" w:cs="Times New Roman"/>
                <w:szCs w:val="28"/>
                <w:lang w:eastAsia="ru-RU"/>
              </w:rPr>
              <w:lastRenderedPageBreak/>
              <w:t xml:space="preserve">банках, согласно которой 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w:t>
            </w:r>
            <w:r w:rsidRPr="00476444">
              <w:rPr>
                <w:rFonts w:eastAsia="Times New Roman" w:cs="Times New Roman"/>
                <w:b/>
                <w:szCs w:val="28"/>
                <w:lang w:eastAsia="ru-RU"/>
              </w:rPr>
              <w:t>обязана восполнить возникшую разницу за счет средств специального резерва</w:t>
            </w: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p>
          <w:p w:rsidR="00273016" w:rsidRPr="00476444" w:rsidRDefault="00273016" w:rsidP="00273016">
            <w:pPr>
              <w:shd w:val="clear" w:color="auto" w:fill="FFFFFF" w:themeFill="background1"/>
              <w:ind w:firstLine="316"/>
              <w:jc w:val="both"/>
              <w:rPr>
                <w:rFonts w:eastAsia="Times New Roman" w:cs="Times New Roman"/>
                <w:szCs w:val="28"/>
                <w:lang w:eastAsia="ru-RU"/>
              </w:rPr>
            </w:pPr>
            <w:r w:rsidRPr="00476444">
              <w:rPr>
                <w:rFonts w:eastAsia="Times New Roman" w:cs="Times New Roman"/>
                <w:szCs w:val="28"/>
                <w:lang w:eastAsia="ru-RU"/>
              </w:rPr>
              <w:t xml:space="preserve">В  целях выведения из состава специального резерва собственных активов Фонда </w:t>
            </w:r>
            <w:r w:rsidRPr="00476444">
              <w:rPr>
                <w:rFonts w:eastAsia="Times New Roman" w:cs="Times New Roman"/>
                <w:szCs w:val="28"/>
                <w:lang w:eastAsia="ru-RU"/>
              </w:rPr>
              <w:lastRenderedPageBreak/>
              <w:t xml:space="preserve">предлагается установить возможность использования средств собственных активов Фонда для выплаты гарантийного возмещения и восполнения разницы при проведении P&amp;A в случае недостаточности средств специального резерва. </w:t>
            </w:r>
          </w:p>
          <w:p w:rsidR="00273016" w:rsidRPr="00476444" w:rsidRDefault="00273016" w:rsidP="00273016">
            <w:pPr>
              <w:shd w:val="clear" w:color="auto" w:fill="FFFFFF" w:themeFill="background1"/>
              <w:jc w:val="both"/>
              <w:rPr>
                <w:rFonts w:eastAsia="Times New Roman" w:cs="Times New Roman"/>
                <w:szCs w:val="28"/>
                <w:lang w:eastAsia="ru-RU"/>
              </w:rPr>
            </w:pPr>
          </w:p>
          <w:p w:rsidR="00273016" w:rsidRPr="00476444" w:rsidRDefault="00273016" w:rsidP="00273016">
            <w:pPr>
              <w:shd w:val="clear" w:color="auto" w:fill="FFFFFF" w:themeFill="background1"/>
              <w:ind w:firstLine="305"/>
              <w:contextualSpacing/>
              <w:jc w:val="both"/>
              <w:rPr>
                <w:rFonts w:eastAsia="Calibri" w:cs="Times New Roman"/>
                <w:szCs w:val="28"/>
              </w:rPr>
            </w:pPr>
            <w:r w:rsidRPr="00476444">
              <w:rPr>
                <w:rFonts w:cs="Times New Roman"/>
                <w:szCs w:val="28"/>
              </w:rPr>
              <w:t>Предлагается сохранить действующий предел использования средств собственных активов -  70% от уставного капитала.</w:t>
            </w:r>
          </w:p>
          <w:p w:rsidR="00273016" w:rsidRPr="00476444" w:rsidRDefault="00273016" w:rsidP="00273016">
            <w:pPr>
              <w:shd w:val="clear" w:color="auto" w:fill="FFFFFF" w:themeFill="background1"/>
              <w:ind w:firstLine="305"/>
              <w:contextualSpacing/>
              <w:jc w:val="both"/>
              <w:rPr>
                <w:rFonts w:cs="Times New Roman"/>
                <w:szCs w:val="28"/>
              </w:rPr>
            </w:pPr>
            <w:r w:rsidRPr="00476444">
              <w:rPr>
                <w:rFonts w:cs="Times New Roman"/>
                <w:szCs w:val="28"/>
              </w:rPr>
              <w:t xml:space="preserve">Вместе с тем, предусмотрена возможность использования средств собственных активов в размере, превышающем 70% от уставного капитала, по решению единственного акционера Фонда. Так, может возникнуть необходимость </w:t>
            </w:r>
            <w:r w:rsidRPr="00476444">
              <w:rPr>
                <w:rFonts w:cs="Times New Roman"/>
                <w:szCs w:val="28"/>
              </w:rPr>
              <w:lastRenderedPageBreak/>
              <w:t>использования для урегулирования страхового случая средств собственных активов  в размере 75-80% от уставного капитала. Указанное незначительное превышение установленного предела не отразится на финансовом положении Фонда, при этом существенно сократив сроки выполнения своих обязательств, не прибегая к механизму дополнительных взносов и не увеличивая нагрузку на банки-участники.</w:t>
            </w:r>
          </w:p>
          <w:p w:rsidR="00273016" w:rsidRPr="00476444" w:rsidRDefault="00273016" w:rsidP="00273016">
            <w:pPr>
              <w:shd w:val="clear" w:color="auto" w:fill="FFFFFF" w:themeFill="background1"/>
              <w:tabs>
                <w:tab w:val="left" w:pos="851"/>
              </w:tabs>
              <w:jc w:val="both"/>
              <w:rPr>
                <w:rFonts w:eastAsia="Times New Roman"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153</w:t>
            </w:r>
          </w:p>
        </w:tc>
        <w:tc>
          <w:tcPr>
            <w:tcW w:w="1804" w:type="dxa"/>
            <w:shd w:val="clear" w:color="auto" w:fill="auto"/>
          </w:tcPr>
          <w:p w:rsidR="00273016" w:rsidRPr="00476444" w:rsidRDefault="00273016" w:rsidP="00273016">
            <w:pPr>
              <w:shd w:val="clear" w:color="auto" w:fill="FFFFFF" w:themeFill="background1"/>
              <w:contextualSpacing/>
              <w:rPr>
                <w:rFonts w:cs="Times New Roman"/>
                <w:szCs w:val="28"/>
              </w:rPr>
            </w:pPr>
            <w:r w:rsidRPr="00476444">
              <w:rPr>
                <w:rFonts w:cs="Times New Roman"/>
                <w:szCs w:val="28"/>
              </w:rPr>
              <w:t>часть первая</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cs="Times New Roman"/>
                <w:szCs w:val="28"/>
              </w:rPr>
              <w:t>статьи 23</w:t>
            </w:r>
          </w:p>
        </w:tc>
        <w:tc>
          <w:tcPr>
            <w:tcW w:w="4394"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Статья 23. Заимствование организации, осуществляющей обязательное гарантирование депозитов</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 xml:space="preserve">При недостаточности средств специального резерва </w:t>
            </w:r>
            <w:r w:rsidRPr="00476444">
              <w:rPr>
                <w:rFonts w:eastAsia="Times New Roman" w:cs="Times New Roman"/>
                <w:b/>
                <w:szCs w:val="28"/>
                <w:lang w:eastAsia="ru-RU"/>
              </w:rPr>
              <w:t>организации, осуществляющей обязательное гарантирование депозитов</w:t>
            </w:r>
            <w:r w:rsidRPr="00476444">
              <w:rPr>
                <w:rFonts w:eastAsia="Times New Roman" w:cs="Times New Roman"/>
                <w:szCs w:val="28"/>
                <w:lang w:eastAsia="ru-RU"/>
              </w:rPr>
              <w:t xml:space="preserve">, для выплаты </w:t>
            </w:r>
            <w:r w:rsidRPr="00476444">
              <w:rPr>
                <w:rFonts w:eastAsia="Times New Roman" w:cs="Times New Roman"/>
                <w:b/>
                <w:szCs w:val="28"/>
                <w:lang w:eastAsia="ru-RU"/>
              </w:rPr>
              <w:lastRenderedPageBreak/>
              <w:t xml:space="preserve">депозиторам </w:t>
            </w:r>
            <w:r w:rsidRPr="00476444">
              <w:rPr>
                <w:rFonts w:eastAsia="Times New Roman" w:cs="Times New Roman"/>
                <w:szCs w:val="28"/>
                <w:lang w:eastAsia="ru-RU"/>
              </w:rPr>
              <w:t>гарантийного возмещения и невозможности покрытия недостающей суммы за счет дополнительных взносов банков-участников организация, осуществляющая обязательное гарантирование депозитов, вправе получать займы на недостающую сумму денег у Национального Банка Республики Казахстан.</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lastRenderedPageBreak/>
              <w:t>Статья 23. Заимствование организации, осуществляющей обязательное гарантирование депозитов</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r w:rsidRPr="00476444">
              <w:rPr>
                <w:rFonts w:eastAsia="Times New Roman" w:cs="Times New Roman"/>
                <w:szCs w:val="28"/>
                <w:lang w:eastAsia="ru-RU"/>
              </w:rPr>
              <w:t xml:space="preserve">При недостаточности средств специального резерва </w:t>
            </w:r>
            <w:r w:rsidRPr="00476444">
              <w:rPr>
                <w:rFonts w:eastAsia="Times New Roman" w:cs="Times New Roman"/>
                <w:b/>
                <w:szCs w:val="28"/>
                <w:lang w:eastAsia="ru-RU"/>
              </w:rPr>
              <w:t xml:space="preserve">и собственных активов организации, осуществляющей обязательное гарантирование депозитов, </w:t>
            </w:r>
            <w:r w:rsidRPr="00476444">
              <w:rPr>
                <w:rFonts w:eastAsia="Times New Roman" w:cs="Times New Roman"/>
                <w:b/>
                <w:szCs w:val="28"/>
                <w:lang w:eastAsia="ru-RU"/>
              </w:rPr>
              <w:lastRenderedPageBreak/>
              <w:t xml:space="preserve">используемых в порядке, предусмотренном пунктом 4 статьи 22 настоящего Закона, </w:t>
            </w:r>
            <w:r w:rsidRPr="00476444">
              <w:rPr>
                <w:rFonts w:eastAsia="Times New Roman" w:cs="Times New Roman"/>
                <w:szCs w:val="28"/>
                <w:lang w:eastAsia="ru-RU"/>
              </w:rPr>
              <w:t>для выплаты гарантийного возмещения,</w:t>
            </w:r>
            <w:r w:rsidRPr="00476444">
              <w:rPr>
                <w:rFonts w:eastAsia="Times New Roman" w:cs="Times New Roman"/>
                <w:b/>
                <w:szCs w:val="28"/>
                <w:lang w:eastAsia="ru-RU"/>
              </w:rPr>
              <w:t xml:space="preserve"> а также</w:t>
            </w:r>
            <w:r w:rsidRPr="00476444">
              <w:rPr>
                <w:rFonts w:eastAsia="Times New Roman" w:cs="Times New Roman"/>
                <w:szCs w:val="28"/>
                <w:lang w:eastAsia="ru-RU"/>
              </w:rPr>
              <w:t xml:space="preserve"> невозможности покрытия недостающей суммы за счет</w:t>
            </w:r>
            <w:r w:rsidRPr="00476444">
              <w:rPr>
                <w:rFonts w:eastAsia="Times New Roman" w:cs="Times New Roman"/>
                <w:b/>
                <w:szCs w:val="28"/>
                <w:lang w:eastAsia="ru-RU"/>
              </w:rPr>
              <w:t xml:space="preserve"> </w:t>
            </w:r>
            <w:r w:rsidRPr="00476444">
              <w:rPr>
                <w:rFonts w:eastAsia="Times New Roman" w:cs="Times New Roman"/>
                <w:szCs w:val="28"/>
                <w:lang w:eastAsia="ru-RU"/>
              </w:rPr>
              <w:t>дополнительных взносов банков-участников, организация, осуществляющая обязательное гарантирование депозитов, вправе получать займы на недостающую сумму денег у Национального Банка Республики Казахстан.</w:t>
            </w:r>
          </w:p>
          <w:p w:rsidR="00273016" w:rsidRPr="00476444" w:rsidRDefault="00273016" w:rsidP="00273016">
            <w:pPr>
              <w:shd w:val="clear" w:color="auto" w:fill="FFFFFF" w:themeFill="background1"/>
              <w:ind w:left="34" w:firstLine="366"/>
              <w:jc w:val="both"/>
              <w:rPr>
                <w:rFonts w:eastAsia="Times New Roman" w:cs="Times New Roman"/>
                <w:szCs w:val="28"/>
                <w:lang w:eastAsia="ru-RU"/>
              </w:rPr>
            </w:pPr>
          </w:p>
        </w:tc>
        <w:tc>
          <w:tcPr>
            <w:tcW w:w="3205" w:type="dxa"/>
          </w:tcPr>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cs="Times New Roman"/>
                <w:szCs w:val="28"/>
              </w:rPr>
              <w:lastRenderedPageBreak/>
              <w:t>Дополнение в целях последовательности использования средств, предназначенных для осуществления выплаты гарантийного возмещения.</w:t>
            </w:r>
          </w:p>
        </w:tc>
      </w:tr>
      <w:tr w:rsidR="00273016" w:rsidRPr="00476444" w:rsidTr="00273016">
        <w:tc>
          <w:tcPr>
            <w:tcW w:w="14850" w:type="dxa"/>
            <w:gridSpan w:val="5"/>
          </w:tcPr>
          <w:p w:rsidR="00273016" w:rsidRPr="00476444" w:rsidRDefault="00273016" w:rsidP="00273016">
            <w:pPr>
              <w:pStyle w:val="a7"/>
              <w:numPr>
                <w:ilvl w:val="0"/>
                <w:numId w:val="46"/>
              </w:numPr>
              <w:shd w:val="clear" w:color="auto" w:fill="FFFFFF" w:themeFill="background1"/>
              <w:spacing w:before="120" w:after="120" w:line="240" w:lineRule="auto"/>
              <w:jc w:val="center"/>
              <w:rPr>
                <w:rFonts w:ascii="Times New Roman" w:hAnsi="Times New Roman" w:cs="Times New Roman"/>
                <w:b/>
                <w:sz w:val="28"/>
                <w:szCs w:val="28"/>
              </w:rPr>
            </w:pPr>
            <w:r w:rsidRPr="00476444">
              <w:rPr>
                <w:rFonts w:ascii="Times New Roman" w:hAnsi="Times New Roman" w:cs="Times New Roman"/>
                <w:b/>
                <w:sz w:val="28"/>
                <w:szCs w:val="28"/>
              </w:rPr>
              <w:t xml:space="preserve"> Закон Республики Казахстан «О национальных реестрах идентификационных номеров»</w:t>
            </w:r>
            <w:r w:rsidRPr="00476444">
              <w:rPr>
                <w:rFonts w:ascii="Times New Roman" w:hAnsi="Times New Roman" w:cs="Times New Roman"/>
                <w:b/>
                <w:sz w:val="28"/>
                <w:szCs w:val="28"/>
              </w:rPr>
              <w:br/>
              <w:t>от 12 января 2007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154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2 статьи 7</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7. Ведение национальных реестров идентификационных номеров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2. Национальные реестры идентификационных номеров являются электронным информационным ресурсом для информационных систем только государственных органов, иных государственных учреждений </w:t>
            </w:r>
            <w:r w:rsidRPr="00476444">
              <w:rPr>
                <w:rFonts w:cs="Times New Roman"/>
                <w:b/>
                <w:szCs w:val="28"/>
              </w:rPr>
              <w:t>и</w:t>
            </w:r>
            <w:r w:rsidRPr="00476444">
              <w:rPr>
                <w:rFonts w:cs="Times New Roman"/>
                <w:szCs w:val="28"/>
              </w:rPr>
              <w:t xml:space="preserve"> фонда социального медицинского страхования.</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7. Ведение национальных реестров идентификационных номеров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2. Национальные реестры идентификационных номеров являются электронным информационным ресурсом для информационных систем только государственных органов, иных государственных учреждений</w:t>
            </w:r>
            <w:r w:rsidRPr="00476444">
              <w:rPr>
                <w:rFonts w:cs="Times New Roman"/>
                <w:b/>
                <w:szCs w:val="28"/>
              </w:rPr>
              <w:t>,</w:t>
            </w:r>
            <w:r w:rsidRPr="00476444">
              <w:rPr>
                <w:rFonts w:cs="Times New Roman"/>
                <w:szCs w:val="28"/>
              </w:rPr>
              <w:t xml:space="preserve"> фонда социального медицинского страхования </w:t>
            </w:r>
            <w:r w:rsidRPr="00476444">
              <w:rPr>
                <w:rFonts w:cs="Times New Roman"/>
                <w:b/>
                <w:szCs w:val="28"/>
              </w:rPr>
              <w:t xml:space="preserve">и жилищного строительного сберегательного банка, обладающего статусом </w:t>
            </w:r>
            <w:r w:rsidRPr="00476444">
              <w:rPr>
                <w:rFonts w:cs="Times New Roman"/>
                <w:b/>
                <w:szCs w:val="28"/>
              </w:rPr>
              <w:lastRenderedPageBreak/>
              <w:t>национального института развития</w:t>
            </w:r>
            <w:r w:rsidRPr="00476444">
              <w:rPr>
                <w:rFonts w:cs="Times New Roman"/>
                <w:szCs w:val="28"/>
              </w:rPr>
              <w:t xml:space="preserve">. </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lastRenderedPageBreak/>
              <w:t>Для улучшения предлагаемой редакции (юридическая техника) в соответствии с пунктом 3 статьи 24 Закона Республики Казахстан «О правовых актах», а также обеспечения единообразного применения терминов и определений, используемых в законодательстве Республики Казахстан</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155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1 статьи 11</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11. Тайна сведений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Сведения, содержащиеся в национальных реестрах идентификационных номеров, кроме информации, являющейся общедоступной, не подлежат разглашению, за исключением случаев представления сведений:</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3-3) отсутствует;</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11. Тайна сведений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1. Сведения, содержащиеся в национальных реестрах идентификационных номеров, кроме информации, являющейся общедоступной, не подлежат разглашению, за исключением случаев представления сведений:</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3-3) жилищному строительному сберегательному банку, обладающему статусом национального института развития, в целях осуществления деятельности, предусмотренной законодательством;</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t>В целях обеспечения доступа к государственным базам данных и интеграции информационных ресурсов для осуществления деятельности по сбору и обработке персональных данных граждан, состоящих на учете как нуждающиеся в жилище.</w:t>
            </w:r>
          </w:p>
        </w:tc>
      </w:tr>
      <w:tr w:rsidR="00273016" w:rsidRPr="00476444" w:rsidTr="00273016">
        <w:tc>
          <w:tcPr>
            <w:tcW w:w="14850" w:type="dxa"/>
            <w:gridSpan w:val="5"/>
          </w:tcPr>
          <w:p w:rsidR="00273016" w:rsidRPr="00476444" w:rsidRDefault="00273016" w:rsidP="00273016">
            <w:pPr>
              <w:pStyle w:val="a7"/>
              <w:numPr>
                <w:ilvl w:val="0"/>
                <w:numId w:val="46"/>
              </w:numPr>
              <w:shd w:val="clear" w:color="auto" w:fill="FFFFFF" w:themeFill="background1"/>
              <w:spacing w:line="240" w:lineRule="auto"/>
              <w:jc w:val="center"/>
              <w:rPr>
                <w:rFonts w:ascii="Times New Roman" w:hAnsi="Times New Roman" w:cs="Times New Roman"/>
                <w:sz w:val="28"/>
                <w:szCs w:val="28"/>
              </w:rPr>
            </w:pPr>
            <w:r w:rsidRPr="00476444">
              <w:rPr>
                <w:rFonts w:ascii="Times New Roman" w:hAnsi="Times New Roman" w:cs="Times New Roman"/>
                <w:b/>
                <w:sz w:val="28"/>
                <w:szCs w:val="28"/>
              </w:rPr>
              <w:t xml:space="preserve"> Закон Республики Казахстан от 28 февраля 2007 года «О бухгалтерском учете и финансовой отчетности»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156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4 и подпункт 3-2) пункта 6 статьи 20</w:t>
            </w:r>
          </w:p>
        </w:tc>
        <w:tc>
          <w:tcPr>
            <w:tcW w:w="4394" w:type="dxa"/>
          </w:tcPr>
          <w:p w:rsidR="00273016" w:rsidRPr="00476444" w:rsidRDefault="00273016" w:rsidP="00273016">
            <w:pPr>
              <w:shd w:val="clear" w:color="auto" w:fill="FFFFFF" w:themeFill="background1"/>
              <w:jc w:val="both"/>
              <w:rPr>
                <w:rFonts w:cs="Times New Roman"/>
                <w:szCs w:val="28"/>
              </w:rPr>
            </w:pPr>
            <w:r w:rsidRPr="00476444">
              <w:rPr>
                <w:rFonts w:cs="Times New Roman"/>
                <w:bCs/>
                <w:szCs w:val="28"/>
              </w:rPr>
              <w:t>Статья 20. Государственное регулирование системы бухгалтерского учета и финансовой отчетности</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4. Государственное регулирование системы бухгалтерского учета и финансовой отчетности в финансовых организациях, филиалах банков-нерезидентов Республики Казахстан, филиалах </w:t>
            </w:r>
            <w:r w:rsidRPr="00476444">
              <w:rPr>
                <w:rFonts w:cs="Times New Roman"/>
                <w:szCs w:val="28"/>
              </w:rPr>
              <w:lastRenderedPageBreak/>
              <w:t>страховых (перестраховочных) организаций-нерезидентов Республики Казахстан, филиалах страховых брокеров-нерезидентов Республики Казахстан,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6. Национальный Банк Республики Казахстан:</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1) для финансовых организаций:</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разрабатывает и утверждает стандарты финансовой отчетности по вопросам, не урегулированным международными стандартами, а также методические рекомендации к ним;</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3-2) для Банка Развития Казахстана разрабатывает и утверждает в соответствии с требованиями настоящего Закона </w:t>
            </w:r>
            <w:r w:rsidRPr="00476444">
              <w:rPr>
                <w:rFonts w:cs="Times New Roman"/>
                <w:szCs w:val="28"/>
              </w:rPr>
              <w:lastRenderedPageBreak/>
              <w:t>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p w:rsidR="00273016" w:rsidRPr="00476444" w:rsidRDefault="00273016" w:rsidP="00273016">
            <w:pPr>
              <w:shd w:val="clear" w:color="auto" w:fill="FFFFFF" w:themeFill="background1"/>
              <w:contextualSpacing/>
              <w:jc w:val="both"/>
              <w:rPr>
                <w:rFonts w:cs="Times New Roman"/>
                <w:szCs w:val="28"/>
              </w:rPr>
            </w:pPr>
            <w:r w:rsidRPr="00476444">
              <w:rPr>
                <w:rFonts w:cs="Times New Roman"/>
                <w:szCs w:val="28"/>
              </w:rPr>
              <w:t>…</w:t>
            </w:r>
          </w:p>
        </w:tc>
        <w:tc>
          <w:tcPr>
            <w:tcW w:w="4751" w:type="dxa"/>
          </w:tcPr>
          <w:p w:rsidR="00273016" w:rsidRPr="00476444" w:rsidRDefault="00273016" w:rsidP="00273016">
            <w:pPr>
              <w:shd w:val="clear" w:color="auto" w:fill="FFFFFF" w:themeFill="background1"/>
              <w:jc w:val="both"/>
              <w:rPr>
                <w:rFonts w:cs="Times New Roman"/>
                <w:szCs w:val="28"/>
              </w:rPr>
            </w:pPr>
            <w:r w:rsidRPr="00476444">
              <w:rPr>
                <w:rFonts w:cs="Times New Roman"/>
                <w:bCs/>
                <w:szCs w:val="28"/>
              </w:rPr>
              <w:lastRenderedPageBreak/>
              <w:t>Статья 20. Государственное регулирование системы бухгалтерского учета и финансовой отчетности</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4. Государственное регулирование системы бухгалтерского учета и финансовой отчетности в финансовых организациях, филиалах банков-нерезидентов Республики Казахстан, филиалах страховых </w:t>
            </w:r>
            <w:r w:rsidRPr="00476444">
              <w:rPr>
                <w:rFonts w:cs="Times New Roman"/>
                <w:szCs w:val="28"/>
              </w:rPr>
              <w:lastRenderedPageBreak/>
              <w:t xml:space="preserve">(перестраховочных) организаций-нерезидентов Республики Казахстан, филиалах страховых брокеров-нерезидентов Республики Казахстан, Банке Развития Казахстана, </w:t>
            </w:r>
            <w:r w:rsidRPr="00476444">
              <w:rPr>
                <w:rFonts w:cs="Times New Roman"/>
                <w:b/>
                <w:szCs w:val="28"/>
              </w:rPr>
              <w:t>жилищном строительном сберегательном банке, обладающем статусом национального института развития</w:t>
            </w:r>
            <w:r w:rsidRPr="00476444">
              <w:rPr>
                <w:rFonts w:cs="Times New Roman"/>
                <w:szCs w:val="28"/>
              </w:rPr>
              <w:t xml:space="preserve"> осуществляется Национальным Банком Республики Казахстан посредством принятия нормативных правовых актов и методических рекомендаций к ним.</w:t>
            </w:r>
          </w:p>
          <w:p w:rsidR="00273016" w:rsidRPr="00476444" w:rsidRDefault="00273016" w:rsidP="00273016">
            <w:pPr>
              <w:shd w:val="clear" w:color="auto" w:fill="FFFFFF" w:themeFill="background1"/>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6. Национальный Банк Республики Казахстан:</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1) для финансовых организаций:</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разрабатывает и утверждает стандарты финансовой отчетности по вопросам, не урегулированным международными стандартами, а также методические рекомендации к ним;</w:t>
            </w:r>
          </w:p>
          <w:p w:rsidR="00273016" w:rsidRPr="00476444" w:rsidRDefault="00273016" w:rsidP="00273016">
            <w:pPr>
              <w:shd w:val="clear" w:color="auto" w:fill="FFFFFF" w:themeFill="background1"/>
              <w:jc w:val="both"/>
              <w:rPr>
                <w:rFonts w:cs="Times New Roman"/>
                <w:b/>
                <w:szCs w:val="28"/>
              </w:rPr>
            </w:pPr>
            <w:r w:rsidRPr="00476444">
              <w:rPr>
                <w:rFonts w:cs="Times New Roman"/>
                <w:b/>
                <w:szCs w:val="28"/>
              </w:rPr>
              <w:t>…</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3-2) для Банка Развития Казахстана, </w:t>
            </w:r>
            <w:r w:rsidRPr="00476444">
              <w:rPr>
                <w:rFonts w:cs="Times New Roman"/>
                <w:b/>
                <w:szCs w:val="28"/>
              </w:rPr>
              <w:t>жилищного строительного сберегательного банка, обладающего статусом национального института развития</w:t>
            </w:r>
            <w:r w:rsidRPr="00476444">
              <w:rPr>
                <w:rFonts w:cs="Times New Roman"/>
                <w:szCs w:val="28"/>
              </w:rPr>
              <w:t xml:space="preserve">, разрабатывает и </w:t>
            </w:r>
            <w:r w:rsidRPr="00476444">
              <w:rPr>
                <w:rFonts w:cs="Times New Roman"/>
                <w:szCs w:val="28"/>
              </w:rPr>
              <w:lastRenderedPageBreak/>
              <w:t>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p w:rsidR="00273016" w:rsidRPr="00476444" w:rsidRDefault="00273016" w:rsidP="00273016">
            <w:pPr>
              <w:shd w:val="clear" w:color="auto" w:fill="FFFFFF" w:themeFill="background1"/>
              <w:contextualSpacing/>
              <w:jc w:val="both"/>
              <w:rPr>
                <w:rFonts w:cs="Times New Roman"/>
                <w:szCs w:val="28"/>
              </w:rPr>
            </w:pPr>
          </w:p>
          <w:p w:rsidR="00273016" w:rsidRPr="00476444" w:rsidRDefault="00273016" w:rsidP="00273016">
            <w:pPr>
              <w:shd w:val="clear" w:color="auto" w:fill="FFFFFF" w:themeFill="background1"/>
              <w:contextualSpacing/>
              <w:jc w:val="both"/>
              <w:rPr>
                <w:rFonts w:cs="Times New Roman"/>
                <w:szCs w:val="28"/>
              </w:rPr>
            </w:pP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lastRenderedPageBreak/>
              <w:t>В связи с наделением жилищного строительного сберегательного банка особым правовым статусом национального института развития и</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для сохранения регулирования системы бухгалтерского учета и финансовой отчетности </w:t>
            </w:r>
            <w:r w:rsidRPr="00476444">
              <w:rPr>
                <w:rFonts w:cs="Times New Roman"/>
                <w:szCs w:val="28"/>
              </w:rPr>
              <w:lastRenderedPageBreak/>
              <w:t>ЖССБ, обладающего статусом национального института развития за Национальным Банком РК</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14850" w:type="dxa"/>
            <w:gridSpan w:val="5"/>
          </w:tcPr>
          <w:p w:rsidR="00273016" w:rsidRPr="00476444" w:rsidRDefault="00273016" w:rsidP="00273016">
            <w:pPr>
              <w:pStyle w:val="a7"/>
              <w:numPr>
                <w:ilvl w:val="0"/>
                <w:numId w:val="46"/>
              </w:numPr>
              <w:shd w:val="clear" w:color="auto" w:fill="FFFFFF" w:themeFill="background1"/>
              <w:spacing w:before="120" w:after="120" w:line="240" w:lineRule="auto"/>
              <w:ind w:left="0" w:firstLine="0"/>
              <w:jc w:val="center"/>
              <w:rPr>
                <w:rFonts w:ascii="Times New Roman" w:hAnsi="Times New Roman" w:cs="Times New Roman"/>
                <w:sz w:val="28"/>
                <w:szCs w:val="28"/>
              </w:rPr>
            </w:pPr>
            <w:r w:rsidRPr="00476444">
              <w:rPr>
                <w:rFonts w:ascii="Times New Roman" w:hAnsi="Times New Roman" w:cs="Times New Roman"/>
                <w:b/>
                <w:bCs/>
                <w:sz w:val="28"/>
                <w:szCs w:val="28"/>
              </w:rPr>
              <w:lastRenderedPageBreak/>
              <w:t>Закон Республики Казахстан «О государственной регистрации прав на недвижимое имущество» от 26 июля 2007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157</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3 статьи 17</w:t>
            </w:r>
          </w:p>
        </w:tc>
        <w:tc>
          <w:tcPr>
            <w:tcW w:w="439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Статья 17. Предоставление сведений из правового кадастра </w:t>
            </w:r>
          </w:p>
          <w:p w:rsidR="00273016" w:rsidRPr="00476444" w:rsidRDefault="00273016" w:rsidP="00273016">
            <w:pPr>
              <w:shd w:val="clear" w:color="auto" w:fill="FFFFFF" w:themeFill="background1"/>
              <w:ind w:firstLine="708"/>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4-1) отсутствует;</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17. Предоставление сведений из правового кадастра </w:t>
            </w:r>
          </w:p>
          <w:p w:rsidR="00273016" w:rsidRPr="00476444" w:rsidRDefault="00273016" w:rsidP="00273016">
            <w:pPr>
              <w:shd w:val="clear" w:color="auto" w:fill="FFFFFF" w:themeFill="background1"/>
              <w:ind w:firstLine="170"/>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b/>
                <w:szCs w:val="28"/>
              </w:rPr>
              <w:t xml:space="preserve">4-1) жилищного строительного сберегательного банка, обладающего статусом национального института развития, с соблюдением </w:t>
            </w:r>
            <w:r w:rsidRPr="00476444">
              <w:rPr>
                <w:rFonts w:cs="Times New Roman"/>
                <w:b/>
                <w:szCs w:val="28"/>
              </w:rPr>
              <w:lastRenderedPageBreak/>
              <w:t>требований установленных законодательством Республики Казахстан о персональных данных и их защите;</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С целью наделения АО «Жилстройсбербанк Казахстана» полномочиями по доступу к персональным данным граждан, имеющих право на получение жилья из жилищного фонда.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158</w:t>
            </w:r>
          </w:p>
        </w:tc>
        <w:tc>
          <w:tcPr>
            <w:tcW w:w="180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часть вторая пункта 1, часть вторая подпункта 2) пункта 2 статьи 20</w:t>
            </w:r>
          </w:p>
        </w:tc>
        <w:tc>
          <w:tcPr>
            <w:tcW w:w="4394"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Статья 20. Порядок проведения государственной регистрации прав на недвижимое имущество</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Государственная регистрация прав на недвижимое имущество проводится в следующем порядке:</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 или Национальному оператору почты, в котором открыт банковский счет с целью обеспечения сделки.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Электронная регистрация прав (обременений прав) на основании нотариально удостоверенной сделки, </w:t>
            </w:r>
            <w:r w:rsidRPr="00476444">
              <w:rPr>
                <w:rFonts w:eastAsia="Times New Roman" w:cs="Times New Roman"/>
                <w:szCs w:val="28"/>
                <w:lang w:eastAsia="ru-RU"/>
              </w:rPr>
              <w:lastRenderedPageBreak/>
              <w:t>свидетельства о праве на наследство, свидетельства о праве собственности проводится в следующем порядке:</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w:t>
            </w:r>
            <w:r w:rsidRPr="00476444">
              <w:rPr>
                <w:rFonts w:eastAsia="Times New Roman" w:cs="Times New Roman"/>
                <w:szCs w:val="28"/>
                <w:lang w:eastAsia="ru-RU"/>
              </w:rPr>
              <w:lastRenderedPageBreak/>
              <w:t>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tc>
        <w:tc>
          <w:tcPr>
            <w:tcW w:w="4751"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Статья 20. Порядок проведения государственной регистрации прав на недвижимое имущество</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1. Государственная регистрация прав на недвижимое имущество проводится в следующем порядке:</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w:t>
            </w:r>
            <w:r w:rsidRPr="00476444">
              <w:rPr>
                <w:rFonts w:eastAsia="Times New Roman" w:cs="Times New Roman"/>
                <w:b/>
                <w:szCs w:val="28"/>
                <w:lang w:eastAsia="ru-RU"/>
              </w:rPr>
              <w:t>, жилищный строительный сберегательный банк, обладающий статусом национального института развития,</w:t>
            </w:r>
            <w:r w:rsidRPr="00476444">
              <w:rPr>
                <w:rFonts w:eastAsia="Times New Roman" w:cs="Times New Roman"/>
                <w:szCs w:val="28"/>
                <w:lang w:eastAsia="ru-RU"/>
              </w:rPr>
              <w:t xml:space="preserve"> или Национальному оператору почты, в котором открыт банковский счет с целью обеспечения сделки.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Электронная регистрация прав (обременений прав) на основании нотариально удостоверенной сделки, свидетельства о праве на наследство, </w:t>
            </w:r>
            <w:r w:rsidRPr="00476444">
              <w:rPr>
                <w:rFonts w:eastAsia="Times New Roman" w:cs="Times New Roman"/>
                <w:szCs w:val="28"/>
                <w:lang w:eastAsia="ru-RU"/>
              </w:rPr>
              <w:lastRenderedPageBreak/>
              <w:t>свидетельства о праве собственности проводится в следующем порядке:</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w:t>
            </w:r>
            <w:r w:rsidRPr="00476444">
              <w:rPr>
                <w:rFonts w:eastAsia="Times New Roman" w:cs="Times New Roman"/>
                <w:b/>
                <w:szCs w:val="28"/>
                <w:lang w:eastAsia="ru-RU"/>
              </w:rPr>
              <w:t>, жилищного строительного сберегательного банка, обладающего статусом национального института развития,</w:t>
            </w:r>
            <w:r w:rsidRPr="00476444">
              <w:rPr>
                <w:rFonts w:eastAsia="Times New Roman" w:cs="Times New Roman"/>
                <w:szCs w:val="28"/>
                <w:lang w:eastAsia="ru-RU"/>
              </w:rPr>
              <w:t xml:space="preserve"> или организации, осуществляющей отдельные виды банковских операций, данные </w:t>
            </w:r>
            <w:r w:rsidRPr="00476444">
              <w:rPr>
                <w:rFonts w:eastAsia="Times New Roman" w:cs="Times New Roman"/>
                <w:szCs w:val="28"/>
                <w:lang w:eastAsia="ru-RU"/>
              </w:rPr>
              <w:lastRenderedPageBreak/>
              <w:t>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tc>
        <w:tc>
          <w:tcPr>
            <w:tcW w:w="3205" w:type="dxa"/>
          </w:tcPr>
          <w:p w:rsidR="00273016" w:rsidRPr="00476444" w:rsidRDefault="00273016" w:rsidP="00273016">
            <w:pPr>
              <w:shd w:val="clear" w:color="auto" w:fill="FFFFFF" w:themeFill="background1"/>
              <w:contextualSpacing/>
              <w:jc w:val="both"/>
              <w:rPr>
                <w:rFonts w:eastAsia="Times New Roman" w:cs="Times New Roman"/>
                <w:szCs w:val="28"/>
              </w:rPr>
            </w:pPr>
            <w:r w:rsidRPr="00476444">
              <w:rPr>
                <w:rFonts w:eastAsia="Times New Roman" w:cs="Times New Roman"/>
                <w:szCs w:val="28"/>
              </w:rPr>
              <w:lastRenderedPageBreak/>
              <w:t>В целях распространения норм на жилищный строительный сберегательный банк, обладающий статусом национального института развития, не являющийся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159</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Часть третья пункта 5 статьи 27</w:t>
            </w:r>
          </w:p>
        </w:tc>
        <w:tc>
          <w:tcPr>
            <w:tcW w:w="4394"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Статья 27. Основания для приостановления государственной регистрации прав на недвижимое имущество</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b/>
                <w:szCs w:val="28"/>
                <w:lang w:eastAsia="ru-RU"/>
              </w:rPr>
              <w:t xml:space="preserve">     </w:t>
            </w:r>
            <w:r w:rsidRPr="00476444">
              <w:rPr>
                <w:rFonts w:eastAsia="Times New Roman" w:cs="Times New Roman"/>
                <w:szCs w:val="28"/>
                <w:lang w:eastAsia="ru-RU"/>
              </w:rPr>
              <w:t xml:space="preserve">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w:t>
            </w:r>
            <w:r w:rsidRPr="00476444">
              <w:rPr>
                <w:rFonts w:eastAsia="Times New Roman" w:cs="Times New Roman"/>
                <w:szCs w:val="28"/>
                <w:lang w:eastAsia="ru-RU"/>
              </w:rPr>
              <w:lastRenderedPageBreak/>
              <w:t>необходимые для этого сроки.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w:t>
            </w:r>
          </w:p>
        </w:tc>
        <w:tc>
          <w:tcPr>
            <w:tcW w:w="4751"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Статья 27. Основания для приостановления государственной регистрации прав на недвижимое имущество</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b/>
                <w:szCs w:val="28"/>
                <w:lang w:eastAsia="ru-RU"/>
              </w:rPr>
              <w:t xml:space="preserve">     </w:t>
            </w:r>
            <w:r w:rsidRPr="00476444">
              <w:rPr>
                <w:rFonts w:eastAsia="Times New Roman" w:cs="Times New Roman"/>
                <w:szCs w:val="28"/>
                <w:lang w:eastAsia="ru-RU"/>
              </w:rPr>
              <w:t>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В случае электронной </w:t>
            </w:r>
            <w:r w:rsidRPr="00476444">
              <w:rPr>
                <w:rFonts w:eastAsia="Times New Roman" w:cs="Times New Roman"/>
                <w:szCs w:val="28"/>
                <w:lang w:eastAsia="ru-RU"/>
              </w:rPr>
              <w:lastRenderedPageBreak/>
              <w:t>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w:t>
            </w:r>
            <w:r w:rsidRPr="00476444">
              <w:rPr>
                <w:rFonts w:eastAsia="Times New Roman" w:cs="Times New Roman"/>
                <w:b/>
                <w:szCs w:val="28"/>
                <w:lang w:eastAsia="ru-RU"/>
              </w:rPr>
              <w:t xml:space="preserve">, жилищный строительный сберегательный банк, обладающий статусом национального института развития, </w:t>
            </w:r>
            <w:r w:rsidRPr="00476444">
              <w:rPr>
                <w:rFonts w:eastAsia="Times New Roman" w:cs="Times New Roman"/>
                <w:szCs w:val="28"/>
                <w:lang w:eastAsia="ru-RU"/>
              </w:rPr>
              <w:t>или Национальному оператору почты, в котором открыт банковский счет с целью обеспечения сделки.</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w:t>
            </w:r>
          </w:p>
        </w:tc>
        <w:tc>
          <w:tcPr>
            <w:tcW w:w="3205" w:type="dxa"/>
          </w:tcPr>
          <w:p w:rsidR="00273016" w:rsidRPr="00476444" w:rsidRDefault="00273016" w:rsidP="00273016">
            <w:pPr>
              <w:shd w:val="clear" w:color="auto" w:fill="FFFFFF" w:themeFill="background1"/>
              <w:contextualSpacing/>
              <w:jc w:val="both"/>
              <w:rPr>
                <w:rFonts w:cs="Times New Roman"/>
                <w:szCs w:val="28"/>
              </w:rPr>
            </w:pPr>
            <w:r w:rsidRPr="00476444">
              <w:rPr>
                <w:rFonts w:eastAsia="Times New Roman" w:cs="Times New Roman"/>
                <w:szCs w:val="28"/>
              </w:rPr>
              <w:lastRenderedPageBreak/>
              <w:t>В целях распространения норм на жилищный строительный сберегательный банк, обладающий статусом национального института развития, не являющийся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160</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Часть третья пункта 3 статьи 31</w:t>
            </w:r>
          </w:p>
        </w:tc>
        <w:tc>
          <w:tcPr>
            <w:tcW w:w="4394"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Статья 31. Отказ в государственной регистрации прав на недвижимое имущество</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b/>
                <w:szCs w:val="28"/>
                <w:lang w:eastAsia="ru-RU"/>
              </w:rPr>
              <w:t xml:space="preserve">      </w:t>
            </w: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3. При отказе в государственной регистрации </w:t>
            </w:r>
            <w:r w:rsidRPr="00476444">
              <w:rPr>
                <w:rFonts w:eastAsia="Times New Roman" w:cs="Times New Roman"/>
                <w:szCs w:val="28"/>
                <w:lang w:eastAsia="ru-RU"/>
              </w:rPr>
              <w:lastRenderedPageBreak/>
              <w:t>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 xml:space="preserve">     …</w:t>
            </w:r>
          </w:p>
        </w:tc>
        <w:tc>
          <w:tcPr>
            <w:tcW w:w="4751" w:type="dxa"/>
          </w:tcPr>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lastRenderedPageBreak/>
              <w:t>Статья 31. Отказ в государственной регистрации прав на недвижимое имущество</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b/>
                <w:szCs w:val="28"/>
                <w:lang w:eastAsia="ru-RU"/>
              </w:rPr>
              <w:t xml:space="preserve">      </w:t>
            </w:r>
            <w:r w:rsidRPr="00476444">
              <w:rPr>
                <w:rFonts w:eastAsia="Times New Roman" w:cs="Times New Roman"/>
                <w:szCs w:val="28"/>
                <w:lang w:eastAsia="ru-RU"/>
              </w:rPr>
              <w:t>…</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3. При отказе в государственной регистрации регистрирующий орган </w:t>
            </w:r>
            <w:r w:rsidRPr="00476444">
              <w:rPr>
                <w:rFonts w:eastAsia="Times New Roman" w:cs="Times New Roman"/>
                <w:szCs w:val="28"/>
                <w:lang w:eastAsia="ru-RU"/>
              </w:rPr>
              <w:lastRenderedPageBreak/>
              <w:t>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p w:rsidR="00273016" w:rsidRPr="00476444" w:rsidRDefault="00273016" w:rsidP="00273016">
            <w:pPr>
              <w:shd w:val="clear" w:color="auto" w:fill="FFFFFF" w:themeFill="background1"/>
              <w:jc w:val="both"/>
              <w:textAlignment w:val="baseline"/>
              <w:rPr>
                <w:rFonts w:eastAsia="Times New Roman" w:cs="Times New Roman"/>
                <w:szCs w:val="28"/>
                <w:lang w:eastAsia="ru-RU"/>
              </w:rPr>
            </w:pPr>
            <w:r w:rsidRPr="00476444">
              <w:rPr>
                <w:rFonts w:eastAsia="Times New Roman" w:cs="Times New Roman"/>
                <w:szCs w:val="28"/>
                <w:lang w:eastAsia="ru-RU"/>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w:t>
            </w:r>
            <w:r w:rsidRPr="00476444">
              <w:rPr>
                <w:rFonts w:eastAsia="Times New Roman" w:cs="Times New Roman"/>
                <w:b/>
                <w:szCs w:val="28"/>
                <w:lang w:eastAsia="ru-RU"/>
              </w:rPr>
              <w:t>, жилищный строительный сберегательный банк, обладающий статусом национального института развития,</w:t>
            </w:r>
            <w:r w:rsidRPr="00476444">
              <w:rPr>
                <w:rFonts w:eastAsia="Times New Roman" w:cs="Times New Roman"/>
                <w:szCs w:val="28"/>
                <w:lang w:eastAsia="ru-RU"/>
              </w:rPr>
              <w:t xml:space="preserve"> или Национальному оператору почты, в котором открыт банковский счет с целью обеспечения сделки.</w:t>
            </w:r>
          </w:p>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lang w:eastAsia="ru-RU"/>
              </w:rPr>
              <w:t xml:space="preserve">     …</w:t>
            </w:r>
          </w:p>
        </w:tc>
        <w:tc>
          <w:tcPr>
            <w:tcW w:w="3205" w:type="dxa"/>
          </w:tcPr>
          <w:p w:rsidR="00273016" w:rsidRPr="00476444" w:rsidRDefault="00273016" w:rsidP="00273016">
            <w:pPr>
              <w:shd w:val="clear" w:color="auto" w:fill="FFFFFF" w:themeFill="background1"/>
              <w:contextualSpacing/>
              <w:jc w:val="both"/>
              <w:rPr>
                <w:rFonts w:cs="Times New Roman"/>
                <w:szCs w:val="28"/>
              </w:rPr>
            </w:pPr>
            <w:r w:rsidRPr="00476444">
              <w:rPr>
                <w:rFonts w:eastAsia="Times New Roman" w:cs="Times New Roman"/>
                <w:szCs w:val="28"/>
              </w:rPr>
              <w:lastRenderedPageBreak/>
              <w:t xml:space="preserve">В целях распространения норм на жилищный строительный сберегательный банк, обладающий статусом </w:t>
            </w:r>
            <w:r w:rsidRPr="00476444">
              <w:rPr>
                <w:rFonts w:eastAsia="Times New Roman" w:cs="Times New Roman"/>
                <w:szCs w:val="28"/>
              </w:rPr>
              <w:lastRenderedPageBreak/>
              <w:t>национального института развития, не являющийся банком второго уровня</w:t>
            </w:r>
          </w:p>
        </w:tc>
      </w:tr>
      <w:tr w:rsidR="00273016" w:rsidRPr="00476444" w:rsidTr="00273016">
        <w:tc>
          <w:tcPr>
            <w:tcW w:w="14850" w:type="dxa"/>
            <w:gridSpan w:val="5"/>
          </w:tcPr>
          <w:p w:rsidR="00273016" w:rsidRPr="00476444" w:rsidRDefault="00273016" w:rsidP="00273016">
            <w:pPr>
              <w:shd w:val="clear" w:color="auto" w:fill="FFFFFF" w:themeFill="background1"/>
              <w:ind w:firstLine="170"/>
              <w:jc w:val="center"/>
              <w:rPr>
                <w:rFonts w:cs="Times New Roman"/>
                <w:b/>
                <w:szCs w:val="28"/>
              </w:rPr>
            </w:pPr>
            <w:r w:rsidRPr="00476444">
              <w:rPr>
                <w:rFonts w:cs="Times New Roman"/>
                <w:b/>
                <w:szCs w:val="28"/>
              </w:rPr>
              <w:lastRenderedPageBreak/>
              <w:t>18.</w:t>
            </w:r>
            <w:r w:rsidRPr="00476444">
              <w:rPr>
                <w:rFonts w:cs="Times New Roman"/>
                <w:b/>
                <w:szCs w:val="28"/>
              </w:rPr>
              <w:tab/>
              <w:t>Закон Республики Казахстан от 2 апреля 2010 года «Об исполнительном производстве и статусе судебных исполнителей»</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161</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3 статьи 4</w:t>
            </w:r>
          </w:p>
        </w:tc>
        <w:tc>
          <w:tcPr>
            <w:tcW w:w="4394" w:type="dxa"/>
          </w:tcPr>
          <w:p w:rsidR="00273016" w:rsidRPr="00476444" w:rsidRDefault="00273016" w:rsidP="00273016">
            <w:pPr>
              <w:shd w:val="clear" w:color="auto" w:fill="FFFFFF" w:themeFill="background1"/>
              <w:ind w:firstLine="397"/>
              <w:jc w:val="both"/>
              <w:rPr>
                <w:rFonts w:cs="Times New Roman"/>
                <w:bCs/>
                <w:szCs w:val="28"/>
              </w:rPr>
            </w:pPr>
            <w:r w:rsidRPr="00476444">
              <w:rPr>
                <w:rFonts w:cs="Times New Roman"/>
                <w:bCs/>
                <w:szCs w:val="28"/>
              </w:rPr>
              <w:t>Статья 4. Законодательство Республики Казахстан об исполнительном производстве и статусе судебных исполнителей</w:t>
            </w:r>
          </w:p>
          <w:p w:rsidR="00273016" w:rsidRPr="00476444" w:rsidRDefault="00273016" w:rsidP="00273016">
            <w:pPr>
              <w:shd w:val="clear" w:color="auto" w:fill="FFFFFF" w:themeFill="background1"/>
              <w:ind w:firstLine="39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170"/>
              <w:jc w:val="both"/>
              <w:rPr>
                <w:rFonts w:eastAsia="Times New Roman" w:cs="Times New Roman"/>
                <w:b/>
                <w:szCs w:val="28"/>
                <w:lang w:eastAsia="ru-RU"/>
              </w:rPr>
            </w:pPr>
            <w:r w:rsidRPr="00476444">
              <w:rPr>
                <w:rFonts w:cs="Times New Roman"/>
                <w:bCs/>
                <w:szCs w:val="28"/>
              </w:rPr>
              <w:t>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tc>
        <w:tc>
          <w:tcPr>
            <w:tcW w:w="4751" w:type="dxa"/>
          </w:tcPr>
          <w:p w:rsidR="00273016" w:rsidRPr="00476444" w:rsidRDefault="00273016" w:rsidP="00273016">
            <w:pPr>
              <w:shd w:val="clear" w:color="auto" w:fill="FFFFFF" w:themeFill="background1"/>
              <w:ind w:firstLine="397"/>
              <w:jc w:val="both"/>
              <w:rPr>
                <w:rFonts w:cs="Times New Roman"/>
                <w:bCs/>
                <w:szCs w:val="28"/>
              </w:rPr>
            </w:pPr>
            <w:r w:rsidRPr="00476444">
              <w:rPr>
                <w:rFonts w:cs="Times New Roman"/>
                <w:bCs/>
                <w:szCs w:val="28"/>
              </w:rPr>
              <w:t>Статья 4. Законодательство Республики Казахстан об исполнительном производстве и статусе судебных исполнителей</w:t>
            </w:r>
          </w:p>
          <w:p w:rsidR="00273016" w:rsidRPr="00476444" w:rsidRDefault="00273016" w:rsidP="00273016">
            <w:pPr>
              <w:shd w:val="clear" w:color="auto" w:fill="FFFFFF" w:themeFill="background1"/>
              <w:ind w:firstLine="39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cs="Times New Roman"/>
                <w:bCs/>
                <w:szCs w:val="28"/>
              </w:rPr>
              <w:t xml:space="preserve">3. Положения настоящего Закона, применяемые по отношению к банкам второго уровня, страховым (перестраховочным) организациям, распространяются на </w:t>
            </w:r>
            <w:r w:rsidRPr="00476444">
              <w:rPr>
                <w:rFonts w:cs="Times New Roman"/>
                <w:b/>
                <w:bCs/>
                <w:szCs w:val="28"/>
              </w:rPr>
              <w:t>жилищный строительный сберегательный банк, обладающий статусом национального института развития,</w:t>
            </w:r>
            <w:r w:rsidRPr="00476444">
              <w:rPr>
                <w:rFonts w:cs="Times New Roman"/>
                <w:bCs/>
                <w:szCs w:val="28"/>
              </w:rPr>
              <w:t xml:space="preserve">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r w:rsidRPr="00476444">
              <w:rPr>
                <w:rFonts w:cs="Times New Roman"/>
                <w:b/>
                <w:szCs w:val="28"/>
              </w:rPr>
              <w:t>.</w:t>
            </w:r>
          </w:p>
        </w:tc>
        <w:tc>
          <w:tcPr>
            <w:tcW w:w="3205"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В связи с наделением жилищного строительного сберегательного банка особым правовым статусом, Отбасы банк не будет являться банком второго уровня.</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ind w:firstLine="170"/>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162</w:t>
            </w:r>
          </w:p>
        </w:tc>
        <w:tc>
          <w:tcPr>
            <w:tcW w:w="1804" w:type="dxa"/>
          </w:tcPr>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часть вторая пункта 2 статьи 58</w:t>
            </w:r>
          </w:p>
        </w:tc>
        <w:tc>
          <w:tcPr>
            <w:tcW w:w="4394"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58. Обращение взыскания на денежные суммы и другое имущество должника, находящиеся у других лиц</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обращение взыскания на: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
                <w:bCs/>
                <w:szCs w:val="28"/>
              </w:rPr>
              <w:t xml:space="preserve">2-1) отсутствует; </w:t>
            </w:r>
          </w:p>
        </w:tc>
        <w:tc>
          <w:tcPr>
            <w:tcW w:w="4751"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58. Обращение взыскания на денежные суммы и другое имущество должника, находящиеся у других лиц</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обращение взыскания на: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cs="Times New Roman"/>
                <w:b/>
                <w:bCs/>
                <w:szCs w:val="28"/>
              </w:rPr>
              <w:t>2-1)</w:t>
            </w:r>
            <w:r w:rsidRPr="00476444">
              <w:rPr>
                <w:rFonts w:cs="Times New Roman"/>
                <w:b/>
                <w:szCs w:val="28"/>
              </w:rPr>
              <w:t xml:space="preserve"> на деньги, находящиеся на банковских счетах </w:t>
            </w:r>
            <w:r w:rsidRPr="00476444">
              <w:rPr>
                <w:rFonts w:eastAsia="Times New Roman" w:cs="Times New Roman"/>
                <w:b/>
                <w:szCs w:val="28"/>
              </w:rPr>
              <w:t xml:space="preserve">в жилищном </w:t>
            </w:r>
            <w:r w:rsidRPr="00476444">
              <w:rPr>
                <w:rFonts w:eastAsia="Times New Roman" w:cs="Times New Roman"/>
                <w:b/>
                <w:szCs w:val="28"/>
              </w:rPr>
              <w:lastRenderedPageBreak/>
              <w:t>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w:t>
            </w:r>
            <w:r w:rsidRPr="00476444">
              <w:rPr>
                <w:rFonts w:eastAsia="Times New Roman" w:cs="Times New Roman"/>
                <w:szCs w:val="28"/>
              </w:rPr>
              <w:lastRenderedPageBreak/>
              <w:t>вносится самими гражданами.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163</w:t>
            </w:r>
          </w:p>
        </w:tc>
        <w:tc>
          <w:tcPr>
            <w:tcW w:w="1804" w:type="dxa"/>
          </w:tcPr>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Подпункт 9) части второй пункта 2 статьи 58</w:t>
            </w:r>
          </w:p>
        </w:tc>
        <w:tc>
          <w:tcPr>
            <w:tcW w:w="4394"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58. Обращение взыскания на денежные суммы и другое имущество должника, находящиеся у других лиц</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обращение взыскания на:</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273016" w:rsidRPr="00476444" w:rsidRDefault="00273016" w:rsidP="00273016">
            <w:pPr>
              <w:shd w:val="clear" w:color="auto" w:fill="FFFFFF" w:themeFill="background1"/>
              <w:ind w:firstLine="317"/>
              <w:jc w:val="both"/>
              <w:rPr>
                <w:rFonts w:cs="Times New Roman"/>
                <w:bCs/>
                <w:szCs w:val="28"/>
              </w:rPr>
            </w:pPr>
          </w:p>
        </w:tc>
        <w:tc>
          <w:tcPr>
            <w:tcW w:w="4751"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58. Обращение взыскания на денежные суммы и другое имущество должника, находящиеся у других лиц</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обращение взыскания на:</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9) деньги, находящиеся на банковских счетах в банках второго уровня,</w:t>
            </w:r>
            <w:r w:rsidRPr="00476444">
              <w:rPr>
                <w:rFonts w:cs="Times New Roman"/>
                <w:szCs w:val="28"/>
              </w:rPr>
              <w:t xml:space="preserve"> </w:t>
            </w:r>
            <w:r w:rsidRPr="00476444">
              <w:rPr>
                <w:rFonts w:cs="Times New Roman"/>
                <w:b/>
                <w:bCs/>
                <w:szCs w:val="28"/>
              </w:rPr>
              <w:t>жилищном строительном сберегательном банке, обладающем статусом национального института развития,</w:t>
            </w:r>
            <w:r w:rsidRPr="00476444">
              <w:rPr>
                <w:rFonts w:cs="Times New Roman"/>
                <w:bCs/>
                <w:szCs w:val="28"/>
              </w:rPr>
              <w:t xml:space="preserve">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w:t>
            </w:r>
            <w:r w:rsidRPr="00476444">
              <w:rPr>
                <w:rFonts w:cs="Times New Roman"/>
                <w:bCs/>
                <w:szCs w:val="28"/>
              </w:rPr>
              <w:lastRenderedPageBreak/>
              <w:t>кондоминиума;</w:t>
            </w:r>
          </w:p>
          <w:p w:rsidR="00273016" w:rsidRPr="00476444" w:rsidRDefault="00273016" w:rsidP="00273016">
            <w:pPr>
              <w:shd w:val="clear" w:color="auto" w:fill="FFFFFF" w:themeFill="background1"/>
              <w:ind w:firstLine="317"/>
              <w:jc w:val="both"/>
              <w:rPr>
                <w:rFonts w:cs="Times New Roman"/>
                <w:bCs/>
                <w:szCs w:val="28"/>
              </w:rPr>
            </w:pP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В целях распространения нормы на банковские счета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164</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bCs/>
                <w:szCs w:val="28"/>
              </w:rPr>
              <w:t>часть вторая пункта 3 статьи 62</w:t>
            </w:r>
          </w:p>
        </w:tc>
        <w:tc>
          <w:tcPr>
            <w:tcW w:w="4394"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62. Арест имущества должника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фактическом пользовании оно находится.</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наложение ареста на: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
                <w:bCs/>
                <w:szCs w:val="28"/>
              </w:rPr>
              <w:t xml:space="preserve">2-1) отсутствует; </w:t>
            </w:r>
          </w:p>
          <w:p w:rsidR="00273016" w:rsidRPr="00476444" w:rsidRDefault="00273016" w:rsidP="00273016">
            <w:pPr>
              <w:shd w:val="clear" w:color="auto" w:fill="FFFFFF" w:themeFill="background1"/>
              <w:ind w:firstLine="170"/>
              <w:jc w:val="both"/>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62. Арест имущества должника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фактическом пользовании оно находится.</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наложение ареста на: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cs="Times New Roman"/>
                <w:b/>
                <w:bCs/>
                <w:szCs w:val="28"/>
              </w:rPr>
              <w:t>2-1)</w:t>
            </w:r>
            <w:r w:rsidRPr="00476444">
              <w:rPr>
                <w:rFonts w:cs="Times New Roman"/>
                <w:b/>
                <w:szCs w:val="28"/>
              </w:rPr>
              <w:t xml:space="preserve"> на деньги, находящиеся на банковских счетах </w:t>
            </w:r>
            <w:r w:rsidRPr="00476444">
              <w:rPr>
                <w:rFonts w:eastAsia="Times New Roman" w:cs="Times New Roman"/>
                <w:b/>
                <w:szCs w:val="28"/>
              </w:rPr>
              <w:t xml:space="preserve">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rPr>
              <w:t>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165</w:t>
            </w:r>
          </w:p>
        </w:tc>
        <w:tc>
          <w:tcPr>
            <w:tcW w:w="1804" w:type="dxa"/>
          </w:tcPr>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 xml:space="preserve">Подпункт 10) части </w:t>
            </w:r>
            <w:r w:rsidRPr="00476444">
              <w:rPr>
                <w:rFonts w:cs="Times New Roman"/>
                <w:bCs/>
                <w:szCs w:val="28"/>
              </w:rPr>
              <w:lastRenderedPageBreak/>
              <w:t>второй пункта 3 статьи 62</w:t>
            </w:r>
          </w:p>
        </w:tc>
        <w:tc>
          <w:tcPr>
            <w:tcW w:w="4394"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lastRenderedPageBreak/>
              <w:t>Статья 62. Арест имущества должника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lastRenderedPageBreak/>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фактическом пользовании оно находится.</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наложение ареста на:</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tc>
        <w:tc>
          <w:tcPr>
            <w:tcW w:w="4751"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lastRenderedPageBreak/>
              <w:t>Статья 62. Арест имущества должника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lastRenderedPageBreak/>
              <w:t>…</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фактическом пользовании оно находится.</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Не допускается наложение ареста на:</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10) деньги, находящиеся на банковских счетах в банках второго уровня,</w:t>
            </w:r>
            <w:r w:rsidRPr="00476444">
              <w:rPr>
                <w:rFonts w:cs="Times New Roman"/>
                <w:b/>
                <w:bCs/>
                <w:szCs w:val="28"/>
              </w:rPr>
              <w:t xml:space="preserve"> жилищном строительном сберегательном банке, обладающем статусом национального института развития, </w:t>
            </w:r>
            <w:r w:rsidRPr="00476444">
              <w:rPr>
                <w:rFonts w:cs="Times New Roman"/>
                <w:bCs/>
                <w:szCs w:val="28"/>
              </w:rPr>
              <w:t>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lastRenderedPageBreak/>
              <w:t xml:space="preserve">В целях распространения нормы </w:t>
            </w:r>
            <w:r w:rsidRPr="00476444">
              <w:rPr>
                <w:rFonts w:eastAsia="Times New Roman" w:cs="Times New Roman"/>
                <w:szCs w:val="28"/>
              </w:rPr>
              <w:lastRenderedPageBreak/>
              <w:t>на банковские счета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166</w:t>
            </w:r>
          </w:p>
        </w:tc>
        <w:tc>
          <w:tcPr>
            <w:tcW w:w="1804" w:type="dxa"/>
          </w:tcPr>
          <w:p w:rsidR="00273016" w:rsidRPr="00476444" w:rsidRDefault="00273016" w:rsidP="00273016">
            <w:pPr>
              <w:shd w:val="clear" w:color="auto" w:fill="FFFFFF" w:themeFill="background1"/>
              <w:jc w:val="both"/>
              <w:rPr>
                <w:rFonts w:cs="Times New Roman"/>
                <w:bCs/>
                <w:szCs w:val="28"/>
              </w:rPr>
            </w:pPr>
            <w:r w:rsidRPr="00476444">
              <w:rPr>
                <w:rFonts w:cs="Times New Roman"/>
                <w:bCs/>
                <w:szCs w:val="28"/>
              </w:rPr>
              <w:t xml:space="preserve">Подпункт 18-2) части первой статьи 98  </w:t>
            </w:r>
          </w:p>
        </w:tc>
        <w:tc>
          <w:tcPr>
            <w:tcW w:w="4394"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98. Денежные суммы, на которые не может быть обращено взыскание</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Взыскание не может быть обращено на:</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tc>
        <w:tc>
          <w:tcPr>
            <w:tcW w:w="4751"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98. Денежные суммы, на которые не может быть обращено взыскание</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Взыскание не может быть обращено на:</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18-2) деньги, находящиеся на банковских счетах в банках второго уровня,</w:t>
            </w:r>
            <w:r w:rsidRPr="00476444">
              <w:rPr>
                <w:rFonts w:cs="Times New Roman"/>
                <w:b/>
                <w:bCs/>
                <w:szCs w:val="28"/>
              </w:rPr>
              <w:t xml:space="preserve"> жилищном строительном сберегательном банке, обладающем статусом национального института развития, </w:t>
            </w:r>
            <w:r w:rsidRPr="00476444">
              <w:rPr>
                <w:rFonts w:cs="Times New Roman"/>
                <w:bCs/>
                <w:szCs w:val="28"/>
              </w:rPr>
              <w:t>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В целях распространения нормы на банковские счета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167</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bCs/>
                <w:szCs w:val="28"/>
              </w:rPr>
              <w:t xml:space="preserve">часть первая статьи 98  </w:t>
            </w:r>
          </w:p>
        </w:tc>
        <w:tc>
          <w:tcPr>
            <w:tcW w:w="4394"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Статья 98. Денежные суммы, на которые не может быть обращено взыскание</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Взыскание не может быть обращено на: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
                <w:bCs/>
                <w:szCs w:val="28"/>
              </w:rPr>
            </w:pPr>
            <w:r w:rsidRPr="00476444">
              <w:rPr>
                <w:rFonts w:cs="Times New Roman"/>
                <w:b/>
                <w:bCs/>
                <w:szCs w:val="28"/>
              </w:rPr>
              <w:lastRenderedPageBreak/>
              <w:t>18-3) Отсутствует.</w:t>
            </w:r>
          </w:p>
          <w:p w:rsidR="00273016" w:rsidRPr="00476444" w:rsidRDefault="00273016" w:rsidP="00273016">
            <w:pPr>
              <w:shd w:val="clear" w:color="auto" w:fill="FFFFFF" w:themeFill="background1"/>
              <w:ind w:firstLine="170"/>
              <w:jc w:val="both"/>
              <w:rPr>
                <w:rFonts w:eastAsia="Times New Roman" w:cs="Times New Roman"/>
                <w:szCs w:val="28"/>
                <w:lang w:eastAsia="ru-RU"/>
              </w:rPr>
            </w:pPr>
          </w:p>
        </w:tc>
        <w:tc>
          <w:tcPr>
            <w:tcW w:w="4751" w:type="dxa"/>
          </w:tcPr>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lastRenderedPageBreak/>
              <w:t>Статья 98. Денежные суммы, на которые не может быть обращено взыскание</w:t>
            </w: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Взыскание не может быть обращено на:</w:t>
            </w:r>
          </w:p>
          <w:p w:rsidR="00273016" w:rsidRPr="00476444" w:rsidRDefault="00273016" w:rsidP="00273016">
            <w:pPr>
              <w:shd w:val="clear" w:color="auto" w:fill="FFFFFF" w:themeFill="background1"/>
              <w:ind w:firstLine="317"/>
              <w:jc w:val="both"/>
              <w:rPr>
                <w:rFonts w:cs="Times New Roman"/>
                <w:bCs/>
                <w:szCs w:val="28"/>
              </w:rPr>
            </w:pPr>
            <w:r w:rsidRPr="00476444">
              <w:rPr>
                <w:rFonts w:cs="Times New Roman"/>
                <w:bCs/>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cs="Times New Roman"/>
                <w:b/>
                <w:bCs/>
                <w:szCs w:val="28"/>
              </w:rPr>
              <w:lastRenderedPageBreak/>
              <w:t>18-3)</w:t>
            </w:r>
            <w:r w:rsidRPr="00476444">
              <w:rPr>
                <w:rFonts w:cs="Times New Roman"/>
                <w:b/>
                <w:szCs w:val="28"/>
              </w:rPr>
              <w:t xml:space="preserve"> деньги, находящиеся на банковских счетах </w:t>
            </w:r>
            <w:r w:rsidRPr="00476444">
              <w:rPr>
                <w:rFonts w:eastAsia="Times New Roman" w:cs="Times New Roman"/>
                <w:b/>
                <w:szCs w:val="28"/>
              </w:rPr>
              <w:t xml:space="preserve">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p w:rsidR="00273016" w:rsidRPr="00476444" w:rsidRDefault="00273016" w:rsidP="00273016">
            <w:pPr>
              <w:shd w:val="clear" w:color="auto" w:fill="FFFFFF" w:themeFill="background1"/>
              <w:ind w:firstLine="170"/>
              <w:jc w:val="both"/>
              <w:rPr>
                <w:rFonts w:eastAsia="Times New Roman" w:cs="Times New Roman"/>
                <w:szCs w:val="28"/>
                <w:lang w:eastAsia="ru-RU"/>
              </w:rPr>
            </w:pP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eastAsia="Times New Roman" w:cs="Times New Roman"/>
                <w:szCs w:val="28"/>
              </w:rPr>
              <w:lastRenderedPageBreak/>
              <w:t xml:space="preserve">В связи с необходимостью законодательного закрепления защиты субсидий по арендным платежам граждан, нуждающихся в жилище, а также защиты </w:t>
            </w:r>
            <w:r w:rsidRPr="00476444">
              <w:rPr>
                <w:rFonts w:eastAsia="Times New Roman" w:cs="Times New Roman"/>
                <w:szCs w:val="28"/>
              </w:rPr>
              <w:lastRenderedPageBreak/>
              <w:t>той части арендных платежей, которая вносится самими гражданами</w:t>
            </w:r>
          </w:p>
        </w:tc>
      </w:tr>
      <w:tr w:rsidR="00273016" w:rsidRPr="00476444" w:rsidTr="00273016">
        <w:tc>
          <w:tcPr>
            <w:tcW w:w="14850" w:type="dxa"/>
            <w:gridSpan w:val="5"/>
          </w:tcPr>
          <w:p w:rsidR="00273016" w:rsidRPr="00476444" w:rsidRDefault="00273016" w:rsidP="00273016">
            <w:pPr>
              <w:shd w:val="clear" w:color="auto" w:fill="FFFFFF" w:themeFill="background1"/>
              <w:spacing w:before="120" w:after="120"/>
              <w:ind w:left="360"/>
              <w:jc w:val="center"/>
              <w:rPr>
                <w:rFonts w:cs="Times New Roman"/>
                <w:szCs w:val="28"/>
              </w:rPr>
            </w:pPr>
            <w:r w:rsidRPr="00476444">
              <w:rPr>
                <w:rFonts w:cs="Times New Roman"/>
                <w:b/>
                <w:szCs w:val="28"/>
              </w:rPr>
              <w:lastRenderedPageBreak/>
              <w:t>19. Закон Республики Казахстан «О государственном имуществе» от 1 марта 2011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168</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Подпункт 33) статьи 1</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Статья 1. Основные понятия, используемые в настоящем Законе </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b/>
                <w:bCs/>
                <w:noProof/>
                <w:szCs w:val="28"/>
              </w:rPr>
            </w:pPr>
            <w:r w:rsidRPr="00476444">
              <w:rPr>
                <w:rFonts w:cs="Times New Roman"/>
                <w:snapToGrid w:val="0"/>
                <w:szCs w:val="28"/>
              </w:rPr>
              <w:t xml:space="preserve">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индустриально-инновационного развития </w:t>
            </w:r>
            <w:r w:rsidRPr="00476444">
              <w:rPr>
                <w:rFonts w:cs="Times New Roman"/>
                <w:b/>
                <w:snapToGrid w:val="0"/>
                <w:szCs w:val="28"/>
              </w:rPr>
              <w:t>и</w:t>
            </w:r>
            <w:r w:rsidRPr="00476444">
              <w:rPr>
                <w:rFonts w:cs="Times New Roman"/>
                <w:snapToGrid w:val="0"/>
                <w:szCs w:val="28"/>
              </w:rPr>
              <w:t xml:space="preserve"> поддержки предпринимательства;</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1. Основные понятия, используемые в настоящем Законе</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индустриально-инновационного развития</w:t>
            </w:r>
            <w:r w:rsidRPr="00476444">
              <w:rPr>
                <w:rFonts w:cs="Times New Roman"/>
                <w:b/>
                <w:szCs w:val="28"/>
              </w:rPr>
              <w:t>,</w:t>
            </w:r>
            <w:r w:rsidRPr="00476444">
              <w:rPr>
                <w:rFonts w:cs="Times New Roman"/>
                <w:szCs w:val="28"/>
              </w:rPr>
              <w:t xml:space="preserve"> поддержки предпринимательства </w:t>
            </w:r>
            <w:r w:rsidRPr="00476444">
              <w:rPr>
                <w:rFonts w:cs="Times New Roman"/>
                <w:b/>
                <w:szCs w:val="28"/>
              </w:rPr>
              <w:t>и</w:t>
            </w:r>
            <w:r w:rsidRPr="00476444">
              <w:rPr>
                <w:rFonts w:cs="Times New Roman"/>
                <w:szCs w:val="28"/>
              </w:rPr>
              <w:t xml:space="preserve"> </w:t>
            </w:r>
            <w:r w:rsidRPr="00476444">
              <w:rPr>
                <w:rFonts w:cs="Times New Roman"/>
                <w:b/>
                <w:szCs w:val="28"/>
              </w:rPr>
              <w:t>жилищной политики</w:t>
            </w:r>
            <w:r w:rsidRPr="00476444">
              <w:rPr>
                <w:rFonts w:cs="Times New Roman"/>
                <w:szCs w:val="28"/>
              </w:rPr>
              <w:t>;</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t>В связи  с наделением Отбасы Банк статусом национального института развития.</w:t>
            </w:r>
          </w:p>
        </w:tc>
      </w:tr>
      <w:tr w:rsidR="00273016" w:rsidRPr="00476444" w:rsidTr="00273016">
        <w:tc>
          <w:tcPr>
            <w:tcW w:w="14850" w:type="dxa"/>
            <w:gridSpan w:val="5"/>
          </w:tcPr>
          <w:p w:rsidR="00273016" w:rsidRPr="00476444" w:rsidRDefault="00273016" w:rsidP="00273016">
            <w:pPr>
              <w:pStyle w:val="a7"/>
              <w:numPr>
                <w:ilvl w:val="0"/>
                <w:numId w:val="47"/>
              </w:numPr>
              <w:shd w:val="clear" w:color="auto" w:fill="FFFFFF" w:themeFill="background1"/>
              <w:spacing w:before="120" w:after="120" w:line="240" w:lineRule="auto"/>
              <w:jc w:val="center"/>
              <w:rPr>
                <w:rFonts w:ascii="Times New Roman" w:eastAsia="Times New Roman" w:hAnsi="Times New Roman" w:cs="Times New Roman"/>
                <w:sz w:val="28"/>
                <w:szCs w:val="28"/>
              </w:rPr>
            </w:pPr>
            <w:r w:rsidRPr="00476444">
              <w:rPr>
                <w:rFonts w:ascii="Times New Roman" w:hAnsi="Times New Roman" w:cs="Times New Roman"/>
                <w:b/>
                <w:sz w:val="28"/>
                <w:szCs w:val="28"/>
              </w:rPr>
              <w:lastRenderedPageBreak/>
              <w:t xml:space="preserve"> Закон Республики Казахстан «О разрешениях и уведомлениях» от 16 мая 2014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169</w:t>
            </w:r>
          </w:p>
        </w:tc>
        <w:tc>
          <w:tcPr>
            <w:tcW w:w="1804" w:type="dxa"/>
          </w:tcPr>
          <w:p w:rsidR="00273016" w:rsidRPr="00476444" w:rsidRDefault="00273016" w:rsidP="00273016">
            <w:pPr>
              <w:shd w:val="clear" w:color="auto" w:fill="FFFFFF" w:themeFill="background1"/>
              <w:jc w:val="both"/>
              <w:textAlignment w:val="baseline"/>
              <w:rPr>
                <w:rFonts w:eastAsia="Times New Roman" w:cs="Times New Roman"/>
                <w:szCs w:val="28"/>
              </w:rPr>
            </w:pPr>
            <w:r w:rsidRPr="00476444">
              <w:rPr>
                <w:rFonts w:eastAsia="Times New Roman" w:cs="Times New Roman"/>
                <w:szCs w:val="28"/>
              </w:rPr>
              <w:t>подпункт 4) пункта 2 статьи 28</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28. Сферы лицензирования</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426"/>
              <w:jc w:val="both"/>
              <w:rPr>
                <w:rFonts w:eastAsia="Times New Roman" w:cs="Times New Roman"/>
                <w:szCs w:val="28"/>
                <w:lang w:eastAsia="ru-RU"/>
              </w:rPr>
            </w:pPr>
            <w:r w:rsidRPr="00476444">
              <w:rPr>
                <w:rFonts w:eastAsia="Times New Roman" w:cs="Times New Roman"/>
                <w:szCs w:val="28"/>
                <w:lang w:eastAsia="ru-RU"/>
              </w:rPr>
              <w:t>2. Допускается без наличия лицензии осуществление деятельности следующими субъектами:</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4) в финансовой сфере и деятельности, связанной с концентрацией финансовых ресурсов, осуществляемой в пределах полномочий, установленных законами Республики Казахстан:</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центральным депозитарием;</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единым оператором в сфере учета государственного имущества;</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кредитным бюро с государственным участием;</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обществами взаимного страхования;</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оператором платежного шлюза «электронного правительства»;</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Единым накопительным пенсионным фондом;</w:t>
            </w:r>
          </w:p>
          <w:p w:rsidR="00273016" w:rsidRPr="00476444" w:rsidRDefault="00273016" w:rsidP="00273016">
            <w:pPr>
              <w:shd w:val="clear" w:color="auto" w:fill="FFFFFF" w:themeFill="background1"/>
              <w:ind w:firstLine="397"/>
              <w:jc w:val="both"/>
              <w:rPr>
                <w:rFonts w:eastAsia="Times New Roman" w:cs="Times New Roman"/>
                <w:szCs w:val="28"/>
                <w:lang w:eastAsia="ru-RU"/>
              </w:rPr>
            </w:pPr>
            <w:r w:rsidRPr="00476444">
              <w:rPr>
                <w:rFonts w:eastAsia="Times New Roman" w:cs="Times New Roman"/>
                <w:szCs w:val="28"/>
                <w:lang w:eastAsia="ru-RU"/>
              </w:rPr>
              <w:t>Национальным оператором почты;</w:t>
            </w:r>
          </w:p>
          <w:p w:rsidR="00273016" w:rsidRPr="00476444" w:rsidRDefault="00273016" w:rsidP="00273016">
            <w:pPr>
              <w:shd w:val="clear" w:color="auto" w:fill="FFFFFF" w:themeFill="background1"/>
              <w:ind w:firstLine="176"/>
              <w:jc w:val="both"/>
              <w:textAlignment w:val="baseline"/>
              <w:rPr>
                <w:rFonts w:cs="Times New Roman"/>
                <w:b/>
                <w:bCs/>
                <w:szCs w:val="28"/>
              </w:rPr>
            </w:pPr>
          </w:p>
        </w:tc>
        <w:tc>
          <w:tcPr>
            <w:tcW w:w="4751"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28. Сферы лицензирования</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2. Допускается без наличия лицензии осуществление деятельности следующими субъектами:</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4) в финансовой сфере и деятельности, связанной с концентрацией финансовых ресурсов, осуществляемой в пределах полномочий, установленных законами Республики Казахстан:</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центральным депозитарием;</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единым оператором в сфере учета государственного имущества;</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кредитным бюро с государственным участием;</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обществами взаимного страхования;</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оператором платежного шлюза «электронного правительства»;</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Единым накопительным пенсионным фондом;</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szCs w:val="28"/>
                <w:lang w:eastAsia="ru-RU"/>
              </w:rPr>
              <w:t>Национальным оператором почты;</w:t>
            </w:r>
          </w:p>
          <w:p w:rsidR="00273016" w:rsidRPr="00476444" w:rsidRDefault="00273016" w:rsidP="00273016">
            <w:pPr>
              <w:shd w:val="clear" w:color="auto" w:fill="FFFFFF" w:themeFill="background1"/>
              <w:ind w:firstLine="194"/>
              <w:jc w:val="both"/>
              <w:rPr>
                <w:rFonts w:eastAsia="Times New Roman" w:cs="Times New Roman"/>
                <w:szCs w:val="28"/>
                <w:lang w:eastAsia="ru-RU"/>
              </w:rPr>
            </w:pPr>
            <w:r w:rsidRPr="00476444">
              <w:rPr>
                <w:rFonts w:eastAsia="Times New Roman" w:cs="Times New Roman"/>
                <w:b/>
                <w:szCs w:val="28"/>
                <w:lang w:eastAsia="ru-RU"/>
              </w:rPr>
              <w:t xml:space="preserve">жилищным строительным сберегательным банком, обладающим статусом </w:t>
            </w:r>
            <w:r w:rsidRPr="00476444">
              <w:rPr>
                <w:rFonts w:eastAsia="Times New Roman" w:cs="Times New Roman"/>
                <w:b/>
                <w:szCs w:val="28"/>
                <w:lang w:eastAsia="ru-RU"/>
              </w:rPr>
              <w:lastRenderedPageBreak/>
              <w:t>национального института развития;</w:t>
            </w:r>
          </w:p>
        </w:tc>
        <w:tc>
          <w:tcPr>
            <w:tcW w:w="3205" w:type="dxa"/>
          </w:tcPr>
          <w:p w:rsidR="00273016" w:rsidRPr="00476444" w:rsidRDefault="00273016" w:rsidP="00273016">
            <w:pPr>
              <w:shd w:val="clear" w:color="auto" w:fill="FFFFFF" w:themeFill="background1"/>
              <w:ind w:firstLine="426"/>
              <w:jc w:val="both"/>
              <w:textAlignment w:val="baseline"/>
              <w:rPr>
                <w:rFonts w:cs="Times New Roman"/>
                <w:b/>
                <w:bCs/>
                <w:szCs w:val="28"/>
                <w:shd w:val="clear" w:color="auto" w:fill="FFFFFF"/>
              </w:rPr>
            </w:pPr>
            <w:r w:rsidRPr="00476444">
              <w:rPr>
                <w:rFonts w:cs="Times New Roman"/>
                <w:szCs w:val="28"/>
              </w:rPr>
              <w:lastRenderedPageBreak/>
              <w:t xml:space="preserve">В связи с наделением жилищного строительного сберегательного банка, обладающим статусом национального института развития, особого правового статуса, предусматривающего в том числе осуществление им банковской деятельности без лицензии </w:t>
            </w:r>
          </w:p>
          <w:p w:rsidR="00273016" w:rsidRPr="00476444" w:rsidRDefault="00273016" w:rsidP="00273016">
            <w:pPr>
              <w:shd w:val="clear" w:color="auto" w:fill="FFFFFF" w:themeFill="background1"/>
              <w:rPr>
                <w:rFonts w:cs="Times New Roman"/>
                <w:szCs w:val="28"/>
              </w:rPr>
            </w:pPr>
          </w:p>
          <w:p w:rsidR="00273016" w:rsidRPr="00476444" w:rsidRDefault="00273016" w:rsidP="00273016">
            <w:pPr>
              <w:shd w:val="clear" w:color="auto" w:fill="FFFFFF" w:themeFill="background1"/>
              <w:rPr>
                <w:rFonts w:cs="Times New Roman"/>
                <w:szCs w:val="28"/>
              </w:rPr>
            </w:pPr>
          </w:p>
          <w:p w:rsidR="00273016" w:rsidRPr="00476444" w:rsidRDefault="00273016" w:rsidP="00273016">
            <w:pPr>
              <w:shd w:val="clear" w:color="auto" w:fill="FFFFFF" w:themeFill="background1"/>
              <w:rPr>
                <w:rFonts w:cs="Times New Roman"/>
                <w:szCs w:val="28"/>
              </w:rPr>
            </w:pPr>
          </w:p>
          <w:p w:rsidR="00273016" w:rsidRPr="00476444" w:rsidRDefault="00273016" w:rsidP="00273016">
            <w:pPr>
              <w:shd w:val="clear" w:color="auto" w:fill="FFFFFF" w:themeFill="background1"/>
              <w:rPr>
                <w:rFonts w:cs="Times New Roman"/>
                <w:szCs w:val="28"/>
              </w:rPr>
            </w:pPr>
          </w:p>
          <w:p w:rsidR="00273016" w:rsidRPr="00476444" w:rsidRDefault="00273016" w:rsidP="00273016">
            <w:pPr>
              <w:shd w:val="clear" w:color="auto" w:fill="FFFFFF" w:themeFill="background1"/>
              <w:jc w:val="center"/>
              <w:rPr>
                <w:rFonts w:cs="Times New Roman"/>
                <w:szCs w:val="28"/>
              </w:rPr>
            </w:pPr>
          </w:p>
        </w:tc>
      </w:tr>
      <w:tr w:rsidR="00273016" w:rsidRPr="00476444" w:rsidTr="00273016">
        <w:tc>
          <w:tcPr>
            <w:tcW w:w="14850" w:type="dxa"/>
            <w:gridSpan w:val="5"/>
          </w:tcPr>
          <w:p w:rsidR="00273016" w:rsidRPr="00476444" w:rsidRDefault="00273016" w:rsidP="00273016">
            <w:pPr>
              <w:pStyle w:val="a7"/>
              <w:numPr>
                <w:ilvl w:val="0"/>
                <w:numId w:val="47"/>
              </w:numPr>
              <w:shd w:val="clear" w:color="auto" w:fill="FFFFFF" w:themeFill="background1"/>
              <w:tabs>
                <w:tab w:val="left" w:pos="851"/>
              </w:tabs>
              <w:spacing w:before="120" w:after="120" w:line="240" w:lineRule="auto"/>
              <w:jc w:val="center"/>
              <w:rPr>
                <w:rFonts w:ascii="Times New Roman" w:hAnsi="Times New Roman" w:cs="Times New Roman"/>
                <w:b/>
                <w:sz w:val="28"/>
                <w:szCs w:val="28"/>
              </w:rPr>
            </w:pPr>
            <w:r w:rsidRPr="00476444">
              <w:rPr>
                <w:rFonts w:ascii="Times New Roman" w:hAnsi="Times New Roman" w:cs="Times New Roman"/>
                <w:b/>
                <w:sz w:val="28"/>
                <w:szCs w:val="28"/>
              </w:rPr>
              <w:t xml:space="preserve"> Закон Республики Казахстан «Об информатизации» от 24 ноября 2015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170</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Подпункт 27) статьи 1</w:t>
            </w:r>
          </w:p>
        </w:tc>
        <w:tc>
          <w:tcPr>
            <w:tcW w:w="4394"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1. Основные понятия, используемые в настоящем Законе</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eastAsia="Times New Roman" w:cs="Times New Roman"/>
                <w:szCs w:val="28"/>
                <w:lang w:eastAsia="ru-RU"/>
              </w:rPr>
            </w:pPr>
            <w:r w:rsidRPr="00476444">
              <w:rPr>
                <w:rFonts w:cs="Times New Roman"/>
                <w:snapToGrid w:val="0"/>
                <w:szCs w:val="28"/>
              </w:rPr>
              <w:t>27) каталог информационно-коммуникационных услуг - единый справочник информационно-коммуникационных услуг, предоставляемых государственным органам оператором информационно-коммуникационной инфраструктуры «электронного правительства»;</w:t>
            </w:r>
          </w:p>
        </w:tc>
        <w:tc>
          <w:tcPr>
            <w:tcW w:w="4751"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Статья 1. Основные понятия, используемые в настоящем Законе</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 xml:space="preserve">27) каталог информационно-коммуникационных услуг - единый справочник информационно-коммуникационных услуг, предоставляемых государственным органам </w:t>
            </w:r>
            <w:r w:rsidRPr="00476444">
              <w:rPr>
                <w:rFonts w:cs="Times New Roman"/>
                <w:b/>
                <w:szCs w:val="28"/>
              </w:rPr>
              <w:t>и</w:t>
            </w:r>
            <w:r w:rsidRPr="00476444">
              <w:rPr>
                <w:rFonts w:cs="Times New Roman"/>
                <w:szCs w:val="28"/>
              </w:rPr>
              <w:t xml:space="preserve"> </w:t>
            </w:r>
            <w:r w:rsidRPr="00476444">
              <w:rPr>
                <w:rFonts w:cs="Times New Roman"/>
                <w:b/>
                <w:szCs w:val="28"/>
              </w:rPr>
              <w:t>жилищному строительному сберегательному банку, обладающему статусом национального института развития,</w:t>
            </w:r>
            <w:r w:rsidRPr="00476444">
              <w:rPr>
                <w:rFonts w:cs="Times New Roman"/>
                <w:szCs w:val="28"/>
              </w:rPr>
              <w:t xml:space="preserve"> оператором информационно-коммуникационной инфраструктуры «электронного правительства»;</w:t>
            </w:r>
          </w:p>
        </w:tc>
        <w:tc>
          <w:tcPr>
            <w:tcW w:w="3205" w:type="dxa"/>
          </w:tcPr>
          <w:p w:rsidR="00273016" w:rsidRPr="00476444" w:rsidRDefault="00273016" w:rsidP="00273016">
            <w:pPr>
              <w:shd w:val="clear" w:color="auto" w:fill="FFFFFF" w:themeFill="background1"/>
              <w:tabs>
                <w:tab w:val="left" w:pos="851"/>
              </w:tabs>
              <w:ind w:firstLine="170"/>
              <w:jc w:val="both"/>
              <w:rPr>
                <w:rFonts w:cs="Times New Roman"/>
                <w:szCs w:val="28"/>
              </w:rPr>
            </w:pPr>
            <w:r w:rsidRPr="00476444">
              <w:rPr>
                <w:rFonts w:cs="Times New Roman"/>
                <w:szCs w:val="28"/>
              </w:rPr>
              <w:t>Изменения внесены в соответствии с поручением Президента Республики Казахстан о передачи функции Местных исполнительных органов по учету и распределению жилья гражданам в СПП (сервисном программном продукте) с доступами к Государственным базам данных в Жилищный строительный сберегательный банк, обладающий статусом национального института развития.</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Отбасы банк постепенно увеличивает количество оказываемых услуг, очередники МИО, сельская ипотека, арендные платежа, КСК </w:t>
            </w:r>
            <w:r w:rsidRPr="00476444">
              <w:rPr>
                <w:rFonts w:eastAsia="Times New Roman" w:cs="Times New Roman"/>
                <w:szCs w:val="28"/>
                <w:lang w:eastAsia="ru-RU"/>
              </w:rPr>
              <w:lastRenderedPageBreak/>
              <w:t xml:space="preserve">– и это только планы на два года. В рамках сельской ипотеки, например, потребуется коммуникация со всеми районными акиматами, а это и видео конференции, и обучение, и совещания. Поэтому важно Отбасы банку быть в одном информационно коммуникационным пространством с государственными органами. </w:t>
            </w:r>
          </w:p>
          <w:p w:rsidR="00273016" w:rsidRPr="00476444" w:rsidRDefault="00273016" w:rsidP="00273016">
            <w:pPr>
              <w:shd w:val="clear" w:color="auto" w:fill="FFFFFF" w:themeFill="background1"/>
              <w:tabs>
                <w:tab w:val="left" w:pos="851"/>
              </w:tabs>
              <w:ind w:firstLine="170"/>
              <w:jc w:val="both"/>
              <w:rPr>
                <w:rFonts w:cs="Times New Roman"/>
                <w:szCs w:val="28"/>
              </w:rPr>
            </w:pP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171</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Пункт 2 статьи 20</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20. Представление сведений при оказании услуг в электронной форме</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2. Банки второго уровня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форме представляют следующие сведения в электронной форме о:</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1) принадлежности </w:t>
            </w:r>
            <w:r w:rsidRPr="00476444">
              <w:rPr>
                <w:rFonts w:eastAsia="Times New Roman" w:cs="Times New Roman"/>
                <w:szCs w:val="28"/>
                <w:lang w:eastAsia="ru-RU"/>
              </w:rPr>
              <w:lastRenderedPageBreak/>
              <w:t>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2)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w:t>
            </w:r>
          </w:p>
        </w:tc>
        <w:tc>
          <w:tcPr>
            <w:tcW w:w="4751"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lastRenderedPageBreak/>
              <w:t>Статья 20. Представление сведений при оказании услуг в электронной форме</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2. Банки второго уровня</w:t>
            </w:r>
            <w:r w:rsidRPr="00476444">
              <w:rPr>
                <w:rFonts w:eastAsia="Times New Roman" w:cs="Times New Roman"/>
                <w:b/>
                <w:szCs w:val="28"/>
                <w:lang w:eastAsia="ru-RU"/>
              </w:rPr>
              <w:t>, жилищный строительный сберегательный банк, обладающий статусом национального института развития,</w:t>
            </w:r>
            <w:r w:rsidRPr="00476444">
              <w:rPr>
                <w:rFonts w:eastAsia="Times New Roman" w:cs="Times New Roman"/>
                <w:szCs w:val="28"/>
                <w:lang w:eastAsia="ru-RU"/>
              </w:rPr>
              <w:t xml:space="preserve">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w:t>
            </w:r>
            <w:r w:rsidRPr="00476444">
              <w:rPr>
                <w:rFonts w:eastAsia="Times New Roman" w:cs="Times New Roman"/>
                <w:szCs w:val="28"/>
                <w:lang w:eastAsia="ru-RU"/>
              </w:rPr>
              <w:lastRenderedPageBreak/>
              <w:t>форме представляют следующие сведения в электронной форме о:</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1) принадлежности 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2)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w:t>
            </w:r>
          </w:p>
        </w:tc>
        <w:tc>
          <w:tcPr>
            <w:tcW w:w="3205" w:type="dxa"/>
          </w:tcPr>
          <w:p w:rsidR="00273016" w:rsidRPr="00476444" w:rsidRDefault="00273016" w:rsidP="00273016">
            <w:pPr>
              <w:shd w:val="clear" w:color="auto" w:fill="FFFFFF" w:themeFill="background1"/>
              <w:tabs>
                <w:tab w:val="left" w:pos="851"/>
              </w:tabs>
              <w:ind w:firstLine="170"/>
              <w:jc w:val="both"/>
              <w:rPr>
                <w:rFonts w:cs="Times New Roman"/>
                <w:szCs w:val="28"/>
              </w:rPr>
            </w:pPr>
            <w:r w:rsidRPr="00476444">
              <w:rPr>
                <w:rFonts w:cs="Times New Roman"/>
                <w:szCs w:val="28"/>
              </w:rPr>
              <w:lastRenderedPageBreak/>
              <w:t>В целях распространения нормы на жилищный строительный сберегательный банк, обладающий статусом национального института развития, и не являющийся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172</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Пункт 3 статьи 28</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28. Платежный шлюз «электронного правительства»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3. Банки второго уровня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«электронного правительства» напрямую либо через информационную систему </w:t>
            </w:r>
            <w:r w:rsidRPr="00476444">
              <w:rPr>
                <w:rFonts w:eastAsia="Times New Roman" w:cs="Times New Roman"/>
                <w:szCs w:val="28"/>
                <w:lang w:eastAsia="ru-RU"/>
              </w:rPr>
              <w:lastRenderedPageBreak/>
              <w:t>оператора межбанковской системы переводов денег.</w:t>
            </w:r>
          </w:p>
        </w:tc>
        <w:tc>
          <w:tcPr>
            <w:tcW w:w="4751"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lastRenderedPageBreak/>
              <w:t>Статья 28. Платежный шлюз «электронного правительства»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3. Банки второго уровня</w:t>
            </w:r>
            <w:r w:rsidRPr="00476444">
              <w:rPr>
                <w:rFonts w:eastAsia="Times New Roman" w:cs="Times New Roman"/>
                <w:b/>
                <w:szCs w:val="28"/>
                <w:lang w:eastAsia="ru-RU"/>
              </w:rPr>
              <w:t>, жилищный строительный сберегательный банк, обладающий статусом национального института развития,</w:t>
            </w:r>
            <w:r w:rsidRPr="00476444">
              <w:rPr>
                <w:rFonts w:eastAsia="Times New Roman" w:cs="Times New Roman"/>
                <w:szCs w:val="28"/>
                <w:lang w:eastAsia="ru-RU"/>
              </w:rPr>
              <w:t xml:space="preserve">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w:t>
            </w:r>
            <w:r w:rsidRPr="00476444">
              <w:rPr>
                <w:rFonts w:eastAsia="Times New Roman" w:cs="Times New Roman"/>
                <w:szCs w:val="28"/>
                <w:lang w:eastAsia="ru-RU"/>
              </w:rPr>
              <w:lastRenderedPageBreak/>
              <w:t>«электронного правительства» напрямую либо через информационную систему оператора межбанковской системы переводов денег.</w:t>
            </w:r>
          </w:p>
        </w:tc>
        <w:tc>
          <w:tcPr>
            <w:tcW w:w="3205" w:type="dxa"/>
          </w:tcPr>
          <w:p w:rsidR="00273016" w:rsidRPr="00476444" w:rsidRDefault="00273016" w:rsidP="00273016">
            <w:pPr>
              <w:shd w:val="clear" w:color="auto" w:fill="FFFFFF" w:themeFill="background1"/>
              <w:tabs>
                <w:tab w:val="left" w:pos="851"/>
              </w:tabs>
              <w:ind w:firstLine="170"/>
              <w:jc w:val="both"/>
              <w:rPr>
                <w:rFonts w:cs="Times New Roman"/>
                <w:szCs w:val="28"/>
              </w:rPr>
            </w:pPr>
            <w:r w:rsidRPr="00476444">
              <w:rPr>
                <w:rFonts w:cs="Times New Roman"/>
                <w:szCs w:val="28"/>
              </w:rPr>
              <w:lastRenderedPageBreak/>
              <w:t>В целях распространения нормы на жилищный строительный сберегательный банк, обладающий статусом национального института развития, и не являющийся банком второго уровня</w:t>
            </w:r>
          </w:p>
        </w:tc>
      </w:tr>
      <w:tr w:rsidR="00273016" w:rsidRPr="00476444" w:rsidTr="00273016">
        <w:tc>
          <w:tcPr>
            <w:tcW w:w="14850" w:type="dxa"/>
            <w:gridSpan w:val="5"/>
          </w:tcPr>
          <w:p w:rsidR="00273016" w:rsidRPr="00476444" w:rsidRDefault="00273016" w:rsidP="00273016">
            <w:pPr>
              <w:pStyle w:val="a7"/>
              <w:numPr>
                <w:ilvl w:val="0"/>
                <w:numId w:val="47"/>
              </w:numPr>
              <w:shd w:val="clear" w:color="auto" w:fill="FFFFFF" w:themeFill="background1"/>
              <w:tabs>
                <w:tab w:val="left" w:pos="851"/>
              </w:tabs>
              <w:spacing w:before="120" w:after="120" w:line="240" w:lineRule="auto"/>
              <w:ind w:left="0" w:firstLine="0"/>
              <w:jc w:val="center"/>
              <w:rPr>
                <w:rFonts w:ascii="Times New Roman" w:hAnsi="Times New Roman" w:cs="Times New Roman"/>
                <w:sz w:val="28"/>
                <w:szCs w:val="28"/>
              </w:rPr>
            </w:pPr>
            <w:r w:rsidRPr="00476444">
              <w:rPr>
                <w:rFonts w:ascii="Times New Roman" w:hAnsi="Times New Roman" w:cs="Times New Roman"/>
                <w:b/>
                <w:sz w:val="28"/>
                <w:szCs w:val="28"/>
              </w:rPr>
              <w:t>Закон Республики Казахстан «О платежах и платежных системах» от 26 июля 2016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173</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Пункт 2 статьи 21</w:t>
            </w:r>
          </w:p>
        </w:tc>
        <w:tc>
          <w:tcPr>
            <w:tcW w:w="439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21. Регулирование платежных систем и надзор (оверсайт) за ними</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2. В целях осуществления надзора (оверсайта) за платежными системами Национальный Банк Республики Казахстан:</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Законом Республики Казахстан «О Национальном Банке Республики Казахстан», на предмет соответствия требованиям законодательства Республики Казахстан о платежах и платежных системах;</w:t>
            </w:r>
          </w:p>
        </w:tc>
        <w:tc>
          <w:tcPr>
            <w:tcW w:w="4751"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21. Регулирование платежных систем и надзор (оверсайт) за ними</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2. В целях осуществления надзора (оверсайта) за платежными системами Национальный Банк Республики Казахстан:</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Законом Республики Казахстан </w:t>
            </w:r>
            <w:r w:rsidRPr="00476444">
              <w:rPr>
                <w:rFonts w:cs="Times New Roman"/>
                <w:b/>
                <w:szCs w:val="28"/>
              </w:rPr>
              <w:t>«О государственном регулировании, контроле и надзоре финансового рынка и финансовых организации»,</w:t>
            </w:r>
            <w:r w:rsidRPr="00476444">
              <w:rPr>
                <w:rFonts w:cs="Times New Roman"/>
                <w:szCs w:val="28"/>
              </w:rPr>
              <w:t xml:space="preserve"> на предмет соответствия требованиям законодательства Республики Казахстан о платежах и платежных </w:t>
            </w:r>
            <w:r w:rsidRPr="00476444">
              <w:rPr>
                <w:rFonts w:cs="Times New Roman"/>
                <w:szCs w:val="28"/>
              </w:rPr>
              <w:lastRenderedPageBreak/>
              <w:t>системах;</w:t>
            </w:r>
          </w:p>
        </w:tc>
        <w:tc>
          <w:tcPr>
            <w:tcW w:w="3205" w:type="dxa"/>
          </w:tcPr>
          <w:p w:rsidR="00273016" w:rsidRPr="00476444" w:rsidRDefault="00273016" w:rsidP="00273016">
            <w:pPr>
              <w:shd w:val="clear" w:color="auto" w:fill="FFFFFF" w:themeFill="background1"/>
              <w:ind w:firstLine="170"/>
              <w:jc w:val="both"/>
              <w:rPr>
                <w:rFonts w:cs="Times New Roman"/>
                <w:b/>
                <w:szCs w:val="28"/>
              </w:rPr>
            </w:pPr>
            <w:r w:rsidRPr="00476444">
              <w:rPr>
                <w:rFonts w:cs="Times New Roman"/>
                <w:szCs w:val="28"/>
              </w:rPr>
              <w:lastRenderedPageBreak/>
              <w:t xml:space="preserve">В целях корреспондирования со статьей 15-2 Закона РК </w:t>
            </w:r>
            <w:r w:rsidRPr="00476444">
              <w:rPr>
                <w:rFonts w:cs="Times New Roman"/>
                <w:b/>
                <w:szCs w:val="28"/>
              </w:rPr>
              <w:t>«О государственном регулировании, контроле и надзоре финансового рынка и финансовых организации».</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Закон РК «О Национальном Банке Республики Казахстан» не содержит порядка проведения проверок платежных организаций (данные полномочия исключены)</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174</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cs="Times New Roman"/>
                <w:szCs w:val="28"/>
              </w:rPr>
              <w:t xml:space="preserve">Пункт 10-1 статьи 25 </w:t>
            </w:r>
          </w:p>
        </w:tc>
        <w:tc>
          <w:tcPr>
            <w:tcW w:w="439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25. Платежи и (или) переводы денег</w:t>
            </w:r>
          </w:p>
          <w:p w:rsidR="00273016" w:rsidRPr="00476444" w:rsidRDefault="00273016" w:rsidP="00273016">
            <w:pPr>
              <w:shd w:val="clear" w:color="auto" w:fill="FFFFFF" w:themeFill="background1"/>
              <w:ind w:firstLine="39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97"/>
              <w:jc w:val="both"/>
              <w:rPr>
                <w:rFonts w:cs="Times New Roman"/>
                <w:szCs w:val="28"/>
              </w:rPr>
            </w:pPr>
            <w:r w:rsidRPr="00476444">
              <w:rPr>
                <w:rFonts w:cs="Times New Roman"/>
                <w:szCs w:val="28"/>
              </w:rPr>
              <w:t>10-1. Банки второго уровня и организации, осуществляющие отдельные виды банковских операций, предоставляют органам государственных доходов сведения о владельцах, информацию об открытии и закрытии текущих счетов для учета налога на добавленную стоимость, осуществленных платежах и (или) переводах денег, а также об остатках и движении денег по таким счетам путем взаимодействия информационных систем банков и органов государственных доходов в порядке, определенном уполномоченным органом в сфере информатизации.</w:t>
            </w:r>
          </w:p>
          <w:p w:rsidR="00273016" w:rsidRPr="00476444" w:rsidRDefault="00273016" w:rsidP="00273016">
            <w:pPr>
              <w:shd w:val="clear" w:color="auto" w:fill="FFFFFF" w:themeFill="background1"/>
              <w:ind w:firstLine="170"/>
              <w:jc w:val="both"/>
              <w:rPr>
                <w:rFonts w:eastAsia="Times New Roman" w:cs="Times New Roman"/>
                <w:b/>
                <w:szCs w:val="28"/>
              </w:rPr>
            </w:pPr>
            <w:r w:rsidRPr="00476444">
              <w:rPr>
                <w:rFonts w:cs="Times New Roman"/>
                <w:b/>
                <w:szCs w:val="28"/>
              </w:rPr>
              <w:t>…</w:t>
            </w:r>
          </w:p>
        </w:tc>
        <w:tc>
          <w:tcPr>
            <w:tcW w:w="4751"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25. Платежи и (или) переводы денег</w:t>
            </w:r>
          </w:p>
          <w:p w:rsidR="00273016" w:rsidRPr="00476444" w:rsidRDefault="00273016" w:rsidP="00273016">
            <w:pPr>
              <w:shd w:val="clear" w:color="auto" w:fill="FFFFFF" w:themeFill="background1"/>
              <w:ind w:firstLine="397"/>
              <w:jc w:val="both"/>
              <w:rPr>
                <w:rFonts w:cs="Times New Roman"/>
                <w:szCs w:val="28"/>
              </w:rPr>
            </w:pPr>
            <w:r w:rsidRPr="00476444">
              <w:rPr>
                <w:rFonts w:cs="Times New Roman"/>
                <w:szCs w:val="28"/>
              </w:rPr>
              <w:t>…</w:t>
            </w:r>
          </w:p>
          <w:p w:rsidR="00273016" w:rsidRPr="00476444" w:rsidRDefault="00273016" w:rsidP="00273016">
            <w:pPr>
              <w:shd w:val="clear" w:color="auto" w:fill="FFFFFF" w:themeFill="background1"/>
              <w:ind w:firstLine="397"/>
              <w:jc w:val="both"/>
              <w:rPr>
                <w:rFonts w:cs="Times New Roman"/>
                <w:szCs w:val="28"/>
              </w:rPr>
            </w:pPr>
            <w:r w:rsidRPr="00476444">
              <w:rPr>
                <w:rFonts w:cs="Times New Roman"/>
                <w:szCs w:val="28"/>
              </w:rPr>
              <w:t xml:space="preserve">10-1. Банки второго уровня, </w:t>
            </w:r>
            <w:r w:rsidRPr="00476444">
              <w:rPr>
                <w:rFonts w:cs="Times New Roman"/>
                <w:b/>
                <w:szCs w:val="28"/>
              </w:rPr>
              <w:t>жилищный строительный сберегательный банк, обладающий статусом национального института развития</w:t>
            </w:r>
            <w:r w:rsidRPr="00476444">
              <w:rPr>
                <w:rFonts w:cs="Times New Roman"/>
                <w:szCs w:val="28"/>
              </w:rPr>
              <w:t xml:space="preserve"> и организации, осуществляющие отдельные виды банковских операций, предоставляют органам государственных доходов сведения о владельцах, информацию об открытии и закрытии текущих счетов для учета налога на добавленную стоимость, осуществленных платежах и (или) переводах денег, а также об остатках и движении денег по таким счетам путем взаимодействия информационных систем банков и органов государственных доходов в порядке, определенном уполномоченным органом в сфере информатизации.</w:t>
            </w:r>
          </w:p>
          <w:p w:rsidR="00273016" w:rsidRPr="00476444" w:rsidRDefault="00273016" w:rsidP="00273016">
            <w:pPr>
              <w:shd w:val="clear" w:color="auto" w:fill="FFFFFF" w:themeFill="background1"/>
              <w:ind w:firstLine="170"/>
              <w:jc w:val="both"/>
              <w:rPr>
                <w:rFonts w:eastAsia="Times New Roman" w:cs="Times New Roman"/>
                <w:b/>
                <w:szCs w:val="28"/>
              </w:rPr>
            </w:pPr>
            <w:r w:rsidRPr="00476444">
              <w:rPr>
                <w:rFonts w:cs="Times New Roman"/>
                <w:b/>
                <w:szCs w:val="28"/>
              </w:rPr>
              <w:t>…</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cs="Times New Roman"/>
                <w:szCs w:val="28"/>
              </w:rPr>
              <w:t>В связи с наделением жилищного строительного сберегательного банка особым правовым статусом, Отбасы банк</w:t>
            </w:r>
            <w:r w:rsidRPr="00476444">
              <w:rPr>
                <w:rFonts w:cs="Times New Roman"/>
                <w:b/>
                <w:szCs w:val="28"/>
              </w:rPr>
              <w:t xml:space="preserve"> </w:t>
            </w:r>
            <w:r w:rsidRPr="00476444">
              <w:rPr>
                <w:rFonts w:cs="Times New Roman"/>
                <w:szCs w:val="28"/>
              </w:rPr>
              <w:t>не будет являться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175</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Часть первая пункта 3 статьи 27</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27. Банковские счета</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3. Положения подпунктов 1) и 2) пункта 2 настоящей статьи не распространяются на случаи </w:t>
            </w:r>
            <w:r w:rsidRPr="00476444">
              <w:rPr>
                <w:rFonts w:cs="Times New Roman"/>
                <w:szCs w:val="28"/>
              </w:rPr>
              <w:lastRenderedPageBreak/>
              <w:t>открытия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w:t>
            </w:r>
          </w:p>
        </w:tc>
        <w:tc>
          <w:tcPr>
            <w:tcW w:w="4751"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lastRenderedPageBreak/>
              <w:t>Статья 27. Банковские счета</w:t>
            </w:r>
          </w:p>
          <w:p w:rsidR="00273016" w:rsidRPr="00476444" w:rsidRDefault="00273016" w:rsidP="00273016">
            <w:pPr>
              <w:shd w:val="clear" w:color="auto" w:fill="FFFFFF" w:themeFill="background1"/>
              <w:jc w:val="both"/>
              <w:rPr>
                <w:rFonts w:cs="Times New Roman"/>
                <w:szCs w:val="28"/>
              </w:rPr>
            </w:pP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 xml:space="preserve">     3. Положения подпунктов 1) и 2) пункта 2 настоящей статьи не распространяются на случаи </w:t>
            </w:r>
            <w:r w:rsidRPr="00476444">
              <w:rPr>
                <w:rFonts w:cs="Times New Roman"/>
                <w:szCs w:val="28"/>
              </w:rPr>
              <w:lastRenderedPageBreak/>
              <w:t xml:space="preserve">открытия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w:t>
            </w:r>
            <w:r w:rsidRPr="00476444">
              <w:rPr>
                <w:rFonts w:eastAsia="Times New Roman" w:cs="Times New Roman"/>
                <w:b/>
                <w:szCs w:val="28"/>
              </w:rPr>
              <w:t>единовременных пенсионных выплат, зачисляемых из единого накопительного пенсионного фонда, для зачисления платежей и субсидий в целях оплаты за арендованное жилье в частном жилищном фонде, открытого в  жилищном строительном сберегательном банке, обладающем статусом национального института развития,</w:t>
            </w:r>
            <w:r w:rsidRPr="00476444">
              <w:rPr>
                <w:rFonts w:cs="Times New Roman"/>
                <w:szCs w:val="28"/>
              </w:rPr>
              <w:t xml:space="preserve"> а также алиментов (денег, предназначенных на содержание несовершеннолетних и нетрудоспособных совершеннолетних детей).</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lastRenderedPageBreak/>
              <w:t xml:space="preserve">В целях урегулирования вопроса беспрепятственного открытия специальных счетов для зачисления </w:t>
            </w:r>
            <w:r w:rsidRPr="00476444">
              <w:rPr>
                <w:rFonts w:cs="Times New Roman"/>
                <w:szCs w:val="28"/>
              </w:rPr>
              <w:lastRenderedPageBreak/>
              <w:t>единовременных пенсионных выплат из единого накопительного пенсионного фонда в целях улучшения жилищных условий и (или) оплаты лечения в банке - операторе, при наличии к счетам клиента неисполненных требований.</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А также беспрепятственного открытия текущих счетов для зачисления субсидий по арендным платежам граждан, нуждающихся в жилище, а также защиты той части арендных платежей, которая вносятся самими гражданами.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lastRenderedPageBreak/>
              <w:t>176</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eastAsia="Times New Roman" w:cs="Times New Roman"/>
                <w:szCs w:val="28"/>
              </w:rPr>
              <w:t>Подпункт 2-1) части третьей пункта 10, статьи 27</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27. Банковские счета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Не допускается обращение взыскания:</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cs="Times New Roman"/>
                <w:szCs w:val="28"/>
              </w:rPr>
            </w:pPr>
          </w:p>
        </w:tc>
        <w:tc>
          <w:tcPr>
            <w:tcW w:w="4751"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27. Банковские счета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Не допускается обращение взыскания:</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w:t>
            </w:r>
            <w:r w:rsidRPr="00476444">
              <w:rPr>
                <w:rFonts w:eastAsia="Times New Roman" w:cs="Times New Roman"/>
                <w:b/>
                <w:szCs w:val="28"/>
                <w:lang w:eastAsia="ru-RU"/>
              </w:rPr>
              <w:t xml:space="preserve">, </w:t>
            </w:r>
            <w:r w:rsidRPr="00476444">
              <w:rPr>
                <w:rFonts w:cs="Times New Roman"/>
                <w:b/>
                <w:szCs w:val="28"/>
              </w:rPr>
              <w:t>жилищном строительном сберегательном банке, обладающем статусом национального института развития,</w:t>
            </w:r>
            <w:r w:rsidRPr="00476444">
              <w:rPr>
                <w:rFonts w:eastAsia="Times New Roman" w:cs="Times New Roman"/>
                <w:szCs w:val="28"/>
                <w:lang w:eastAsia="ru-RU"/>
              </w:rPr>
              <w:t xml:space="preserve">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cs="Times New Roman"/>
                <w:szCs w:val="28"/>
              </w:rPr>
            </w:pP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В целях распространения нормы на деньги на банковских счетах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177</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пункт 10 статьи 27</w:t>
            </w:r>
          </w:p>
        </w:tc>
        <w:tc>
          <w:tcPr>
            <w:tcW w:w="4394"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Статья 27. Банковские счета </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Не допускается обращение взыскания:</w:t>
            </w:r>
          </w:p>
          <w:p w:rsidR="00273016" w:rsidRPr="00476444" w:rsidRDefault="00273016" w:rsidP="00273016">
            <w:pPr>
              <w:shd w:val="clear" w:color="auto" w:fill="FFFFFF" w:themeFill="background1"/>
              <w:ind w:firstLine="170"/>
              <w:jc w:val="both"/>
              <w:rPr>
                <w:rFonts w:eastAsia="Times New Roman" w:cs="Times New Roman"/>
                <w:b/>
                <w:szCs w:val="28"/>
              </w:rPr>
            </w:pPr>
            <w:r w:rsidRPr="00476444">
              <w:rPr>
                <w:rFonts w:eastAsia="Times New Roman" w:cs="Times New Roman"/>
                <w:b/>
                <w:szCs w:val="28"/>
              </w:rPr>
              <w:t>…</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b/>
                <w:szCs w:val="28"/>
              </w:rPr>
              <w:t>2-2) Отсутствует;</w:t>
            </w:r>
          </w:p>
        </w:tc>
        <w:tc>
          <w:tcPr>
            <w:tcW w:w="4751"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 xml:space="preserve">Статья 27. Банковские счета </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Не допускается обращение взыскания:</w:t>
            </w:r>
          </w:p>
          <w:p w:rsidR="00273016" w:rsidRPr="00476444" w:rsidRDefault="00273016" w:rsidP="00273016">
            <w:pPr>
              <w:shd w:val="clear" w:color="auto" w:fill="FFFFFF" w:themeFill="background1"/>
              <w:ind w:firstLine="170"/>
              <w:jc w:val="both"/>
              <w:rPr>
                <w:rFonts w:eastAsia="Times New Roman" w:cs="Times New Roman"/>
                <w:b/>
                <w:szCs w:val="28"/>
              </w:rPr>
            </w:pPr>
            <w:r w:rsidRPr="00476444">
              <w:rPr>
                <w:rFonts w:eastAsia="Times New Roman" w:cs="Times New Roman"/>
                <w:b/>
                <w:szCs w:val="28"/>
              </w:rPr>
              <w:t>…</w:t>
            </w:r>
          </w:p>
          <w:p w:rsidR="00273016" w:rsidRPr="00476444" w:rsidRDefault="00273016" w:rsidP="00273016">
            <w:pPr>
              <w:shd w:val="clear" w:color="auto" w:fill="FFFFFF" w:themeFill="background1"/>
              <w:ind w:firstLine="170"/>
              <w:jc w:val="both"/>
              <w:rPr>
                <w:rFonts w:eastAsia="Times New Roman" w:cs="Times New Roman"/>
                <w:b/>
                <w:szCs w:val="28"/>
              </w:rPr>
            </w:pPr>
          </w:p>
          <w:p w:rsidR="00273016" w:rsidRPr="00476444" w:rsidRDefault="00273016" w:rsidP="00273016">
            <w:pPr>
              <w:shd w:val="clear" w:color="auto" w:fill="FFFFFF" w:themeFill="background1"/>
              <w:jc w:val="both"/>
              <w:rPr>
                <w:rFonts w:eastAsia="Times New Roman" w:cs="Times New Roman"/>
                <w:b/>
                <w:szCs w:val="28"/>
              </w:rPr>
            </w:pPr>
            <w:r w:rsidRPr="00476444">
              <w:rPr>
                <w:rFonts w:eastAsia="Times New Roman" w:cs="Times New Roman"/>
                <w:b/>
                <w:szCs w:val="28"/>
              </w:rPr>
              <w:t>2-2)</w:t>
            </w:r>
            <w:r w:rsidRPr="00476444">
              <w:rPr>
                <w:rFonts w:cs="Times New Roman"/>
                <w:b/>
                <w:szCs w:val="28"/>
              </w:rPr>
              <w:t xml:space="preserve"> на деньги, находящиеся на банковских счетах</w:t>
            </w:r>
            <w:r w:rsidRPr="00476444">
              <w:rPr>
                <w:rFonts w:eastAsia="Times New Roman" w:cs="Times New Roman"/>
                <w:b/>
                <w:szCs w:val="28"/>
              </w:rPr>
              <w:t xml:space="preserve">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tc>
        <w:tc>
          <w:tcPr>
            <w:tcW w:w="3205" w:type="dxa"/>
          </w:tcPr>
          <w:p w:rsidR="00273016" w:rsidRPr="00476444" w:rsidRDefault="00273016" w:rsidP="00273016">
            <w:pPr>
              <w:shd w:val="clear" w:color="auto" w:fill="FFFFFF" w:themeFill="background1"/>
              <w:ind w:firstLine="170"/>
              <w:jc w:val="both"/>
              <w:rPr>
                <w:rFonts w:eastAsia="Times New Roman" w:cs="Times New Roman"/>
                <w:szCs w:val="28"/>
              </w:rPr>
            </w:pPr>
            <w:r w:rsidRPr="00476444">
              <w:rPr>
                <w:rFonts w:eastAsia="Times New Roman" w:cs="Times New Roman"/>
                <w:szCs w:val="28"/>
              </w:rPr>
              <w:t>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178</w:t>
            </w:r>
          </w:p>
        </w:tc>
        <w:tc>
          <w:tcPr>
            <w:tcW w:w="1804" w:type="dxa"/>
          </w:tcPr>
          <w:p w:rsidR="00273016" w:rsidRPr="00476444" w:rsidRDefault="00273016" w:rsidP="00273016">
            <w:pPr>
              <w:shd w:val="clear" w:color="auto" w:fill="FFFFFF" w:themeFill="background1"/>
              <w:jc w:val="both"/>
              <w:rPr>
                <w:rFonts w:eastAsia="Times New Roman" w:cs="Times New Roman"/>
                <w:szCs w:val="28"/>
              </w:rPr>
            </w:pPr>
            <w:r w:rsidRPr="00476444">
              <w:rPr>
                <w:rFonts w:eastAsia="Times New Roman" w:cs="Times New Roman"/>
                <w:szCs w:val="28"/>
              </w:rPr>
              <w:t>часть вторая пункта 11 статьи 27</w:t>
            </w:r>
          </w:p>
        </w:tc>
        <w:tc>
          <w:tcPr>
            <w:tcW w:w="4394"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27. Банковские счета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11. </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tc>
        <w:tc>
          <w:tcPr>
            <w:tcW w:w="4751" w:type="dxa"/>
          </w:tcPr>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Статья 27. Банковские счета</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11. </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w:t>
            </w:r>
          </w:p>
          <w:p w:rsidR="00273016" w:rsidRPr="00476444" w:rsidRDefault="00273016" w:rsidP="00273016">
            <w:pPr>
              <w:shd w:val="clear" w:color="auto" w:fill="FFFFFF" w:themeFill="background1"/>
              <w:jc w:val="both"/>
              <w:rPr>
                <w:rFonts w:eastAsia="Times New Roman" w:cs="Times New Roman"/>
                <w:szCs w:val="28"/>
                <w:lang w:eastAsia="ru-RU"/>
              </w:rPr>
            </w:pPr>
            <w:r w:rsidRPr="00476444">
              <w:rPr>
                <w:rFonts w:eastAsia="Times New Roman" w:cs="Times New Roman"/>
                <w:szCs w:val="28"/>
                <w:lang w:eastAsia="ru-RU"/>
              </w:rPr>
              <w:t xml:space="preserve">      </w:t>
            </w:r>
            <w:r w:rsidRPr="00476444">
              <w:rPr>
                <w:rFonts w:cs="Times New Roman"/>
                <w:szCs w:val="28"/>
                <w:bdr w:val="none" w:sz="0" w:space="0" w:color="auto" w:frame="1"/>
                <w:shd w:val="clear" w:color="auto" w:fill="FFFFFF"/>
              </w:rPr>
              <w:t xml:space="preserve"> </w:t>
            </w:r>
            <w:r w:rsidRPr="00476444">
              <w:rPr>
                <w:rFonts w:eastAsia="Times New Roman" w:cs="Times New Roman"/>
                <w:szCs w:val="28"/>
                <w:lang w:eastAsia="ru-RU"/>
              </w:rPr>
              <w:t xml:space="preserve">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w:t>
            </w:r>
            <w:r w:rsidRPr="00476444">
              <w:rPr>
                <w:rFonts w:eastAsia="Times New Roman" w:cs="Times New Roman"/>
                <w:b/>
                <w:bCs/>
                <w:szCs w:val="28"/>
                <w:lang w:eastAsia="ru-RU"/>
              </w:rPr>
              <w:t>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w:t>
            </w:r>
            <w:r w:rsidRPr="00476444">
              <w:rPr>
                <w:rFonts w:eastAsia="Times New Roman" w:cs="Times New Roman"/>
                <w:szCs w:val="28"/>
                <w:lang w:eastAsia="ru-RU"/>
              </w:rPr>
              <w:t> </w:t>
            </w:r>
            <w:r w:rsidRPr="00476444">
              <w:rPr>
                <w:rFonts w:eastAsia="Times New Roman" w:cs="Times New Roman"/>
                <w:b/>
                <w:bCs/>
                <w:szCs w:val="28"/>
                <w:lang w:eastAsia="ru-RU"/>
              </w:rPr>
              <w:t xml:space="preserve"> для зачисления платежей и субсидий в целях оплаты за арендованное жилье в  частном жилищном фонде, </w:t>
            </w:r>
            <w:r w:rsidRPr="00476444">
              <w:rPr>
                <w:rFonts w:eastAsia="Times New Roman" w:cs="Times New Roman"/>
                <w:szCs w:val="28"/>
                <w:lang w:eastAsia="ru-RU"/>
              </w:rPr>
              <w:t>на деньги, находящиеся на банковских счетах в банках второго уровня</w:t>
            </w:r>
            <w:r w:rsidRPr="00476444">
              <w:rPr>
                <w:rFonts w:eastAsia="Times New Roman" w:cs="Times New Roman"/>
                <w:b/>
                <w:bCs/>
                <w:szCs w:val="28"/>
                <w:lang w:eastAsia="ru-RU"/>
              </w:rPr>
              <w:t>, жилищном строительном сберегательном банке, обладающем статусом национального института развития, </w:t>
            </w:r>
            <w:r w:rsidRPr="00476444">
              <w:rPr>
                <w:rFonts w:eastAsia="Times New Roman" w:cs="Times New Roman"/>
                <w:szCs w:val="28"/>
                <w:lang w:eastAsia="ru-RU"/>
              </w:rPr>
              <w:t>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 …</w:t>
            </w:r>
          </w:p>
        </w:tc>
        <w:tc>
          <w:tcPr>
            <w:tcW w:w="3205" w:type="dxa"/>
          </w:tcPr>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В целях распространения нормы на деньги на банковских счетах в жилищном строительном сберегательном банке, обладающем статусом национального института развития, и не являющемся банком второго уровня.</w:t>
            </w:r>
          </w:p>
          <w:p w:rsidR="00273016" w:rsidRPr="00476444" w:rsidRDefault="00273016" w:rsidP="00273016">
            <w:pPr>
              <w:shd w:val="clear" w:color="auto" w:fill="FFFFFF" w:themeFill="background1"/>
              <w:ind w:firstLine="170"/>
              <w:jc w:val="both"/>
              <w:rPr>
                <w:rFonts w:cs="Times New Roman"/>
                <w:szCs w:val="28"/>
              </w:rPr>
            </w:pPr>
            <w:r w:rsidRPr="00476444">
              <w:rPr>
                <w:rFonts w:cs="Times New Roman"/>
                <w:szCs w:val="28"/>
              </w:rPr>
              <w:t>А также беспрепятственного открытия текущих счетов для зачисления субсидий по арендным платежам граждан, нуждающихся в жилище, а также защиты той части арендных платежей, которая вносятся самими гражданами.</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179</w:t>
            </w:r>
          </w:p>
        </w:tc>
        <w:tc>
          <w:tcPr>
            <w:tcW w:w="1804" w:type="dxa"/>
          </w:tcPr>
          <w:p w:rsidR="00273016" w:rsidRPr="00476444" w:rsidRDefault="00273016" w:rsidP="00273016">
            <w:pPr>
              <w:shd w:val="clear" w:color="auto" w:fill="FFFFFF" w:themeFill="background1"/>
              <w:jc w:val="both"/>
              <w:rPr>
                <w:rFonts w:cs="Times New Roman"/>
                <w:snapToGrid w:val="0"/>
                <w:szCs w:val="28"/>
              </w:rPr>
            </w:pPr>
            <w:r w:rsidRPr="00476444">
              <w:rPr>
                <w:rFonts w:cs="Times New Roman"/>
                <w:snapToGrid w:val="0"/>
                <w:szCs w:val="28"/>
              </w:rPr>
              <w:t>Подпункт 5) части первой пункта 7 статьи 46</w:t>
            </w:r>
          </w:p>
        </w:tc>
        <w:tc>
          <w:tcPr>
            <w:tcW w:w="4394"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46. Исполнение указания</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7. Отказ в исполнении указания банком или организацией, осуществляющей отдельные виды банковских операций, производится по следующим основаниям:</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 xml:space="preserve">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жилищных выплат, </w:t>
            </w:r>
            <w:r w:rsidRPr="00476444">
              <w:rPr>
                <w:rFonts w:cs="Times New Roman"/>
                <w:szCs w:val="28"/>
              </w:rPr>
              <w:t>единовременных пенсионных выплат из единого накопительного пенсионного фонда в целях улучшения жилищных условий и (или) оплаты лечения,</w:t>
            </w:r>
            <w:r w:rsidRPr="00476444">
              <w:rPr>
                <w:rFonts w:cs="Times New Roman"/>
                <w:snapToGrid w:val="0"/>
                <w:szCs w:val="28"/>
              </w:rPr>
              <w:t xml:space="preserve"> 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w:t>
            </w:r>
            <w:bookmarkStart w:id="30" w:name="sub1002747417"/>
            <w:r w:rsidRPr="00476444">
              <w:rPr>
                <w:rFonts w:cs="Times New Roman"/>
                <w:snapToGrid w:val="0"/>
                <w:szCs w:val="28"/>
              </w:rPr>
              <w:fldChar w:fldCharType="begin"/>
            </w:r>
            <w:r w:rsidRPr="00476444">
              <w:rPr>
                <w:rFonts w:cs="Times New Roman"/>
                <w:snapToGrid w:val="0"/>
                <w:szCs w:val="28"/>
              </w:rPr>
              <w:instrText xml:space="preserve"> HYPERLINK "jl:31320507.0" </w:instrText>
            </w:r>
            <w:r w:rsidRPr="00476444">
              <w:rPr>
                <w:rFonts w:cs="Times New Roman"/>
                <w:snapToGrid w:val="0"/>
                <w:szCs w:val="28"/>
              </w:rPr>
              <w:fldChar w:fldCharType="separate"/>
            </w:r>
            <w:r w:rsidRPr="00476444">
              <w:rPr>
                <w:rFonts w:cs="Times New Roman"/>
                <w:snapToGrid w:val="0"/>
                <w:szCs w:val="28"/>
              </w:rPr>
              <w:t>Законом</w:t>
            </w:r>
            <w:r w:rsidRPr="00476444">
              <w:rPr>
                <w:rFonts w:cs="Times New Roman"/>
                <w:snapToGrid w:val="0"/>
                <w:szCs w:val="28"/>
              </w:rPr>
              <w:fldChar w:fldCharType="end"/>
            </w:r>
            <w:bookmarkEnd w:id="30"/>
            <w:r w:rsidRPr="00476444">
              <w:rPr>
                <w:rFonts w:cs="Times New Roman"/>
                <w:snapToGrid w:val="0"/>
                <w:szCs w:val="28"/>
              </w:rPr>
              <w:t xml:space="preserve"> Республики Казахстан «О Государственной образовательной накопительной системе»;</w:t>
            </w:r>
          </w:p>
        </w:tc>
        <w:tc>
          <w:tcPr>
            <w:tcW w:w="4751"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46. Исполнение указания</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7. Отказ в исполнении указания банком или организацией, осуществляющей отдельные виды банковских операций, производится по следующим основаниям:</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jc w:val="both"/>
              <w:rPr>
                <w:rFonts w:eastAsia="Times New Roman" w:cs="Times New Roman"/>
                <w:b/>
                <w:szCs w:val="28"/>
              </w:rPr>
            </w:pPr>
            <w:r w:rsidRPr="00476444">
              <w:rPr>
                <w:rFonts w:cs="Times New Roman"/>
                <w:snapToGrid w:val="0"/>
                <w:szCs w:val="28"/>
              </w:rPr>
              <w:t>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жилищных выплат,</w:t>
            </w:r>
            <w:r w:rsidRPr="00476444">
              <w:rPr>
                <w:rFonts w:eastAsia="Times New Roman" w:cs="Times New Roman"/>
                <w:b/>
                <w:szCs w:val="28"/>
              </w:rPr>
              <w:t xml:space="preserve"> </w:t>
            </w:r>
            <w:r w:rsidRPr="00476444">
              <w:rPr>
                <w:rFonts w:cs="Times New Roman"/>
                <w:szCs w:val="28"/>
              </w:rPr>
              <w:t xml:space="preserve">единовременных пенсионных выплат из единого накопительного пенсионного фонда в целях улучшения жилищных условий и (или) оплаты лечения, </w:t>
            </w:r>
            <w:r w:rsidRPr="00476444">
              <w:rPr>
                <w:rFonts w:cs="Times New Roman"/>
                <w:b/>
                <w:szCs w:val="28"/>
              </w:rPr>
              <w:t xml:space="preserve">денег, находящихся на на банковских счетах </w:t>
            </w:r>
            <w:r w:rsidRPr="00476444">
              <w:rPr>
                <w:rFonts w:eastAsia="Times New Roman" w:cs="Times New Roman"/>
                <w:b/>
                <w:szCs w:val="28"/>
              </w:rPr>
              <w:t xml:space="preserve">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w:t>
            </w:r>
            <w:r w:rsidRPr="00476444">
              <w:rPr>
                <w:rFonts w:cs="Times New Roman"/>
                <w:snapToGrid w:val="0"/>
                <w:szCs w:val="28"/>
              </w:rPr>
              <w:t xml:space="preserve">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в банках второго уровня, </w:t>
            </w:r>
            <w:r w:rsidRPr="00476444">
              <w:rPr>
                <w:rFonts w:cs="Times New Roman"/>
                <w:b/>
                <w:szCs w:val="28"/>
              </w:rPr>
              <w:t>жилищном строительном сберегательном банке, обладающем статусом национального института развития,</w:t>
            </w:r>
            <w:r w:rsidRPr="00476444">
              <w:rPr>
                <w:rFonts w:eastAsia="Times New Roman" w:cs="Times New Roman"/>
                <w:szCs w:val="28"/>
                <w:lang w:eastAsia="ru-RU"/>
              </w:rPr>
              <w:t xml:space="preserve"> </w:t>
            </w:r>
            <w:r w:rsidRPr="00476444">
              <w:rPr>
                <w:rFonts w:cs="Times New Roman"/>
                <w:snapToGrid w:val="0"/>
                <w:szCs w:val="28"/>
              </w:rPr>
              <w:t xml:space="preserve">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w:t>
            </w:r>
            <w:hyperlink r:id="rId48" w:history="1">
              <w:r w:rsidRPr="00476444">
                <w:rPr>
                  <w:rFonts w:cs="Times New Roman"/>
                  <w:snapToGrid w:val="0"/>
                  <w:szCs w:val="28"/>
                </w:rPr>
                <w:t>Законом</w:t>
              </w:r>
            </w:hyperlink>
            <w:r w:rsidRPr="00476444">
              <w:rPr>
                <w:rFonts w:cs="Times New Roman"/>
                <w:snapToGrid w:val="0"/>
                <w:szCs w:val="28"/>
              </w:rPr>
              <w:t xml:space="preserve"> Республики Казахстан «О Государственной образовательной накопительной системе»;</w:t>
            </w:r>
          </w:p>
        </w:tc>
        <w:tc>
          <w:tcPr>
            <w:tcW w:w="3205" w:type="dxa"/>
          </w:tcPr>
          <w:p w:rsidR="00273016" w:rsidRPr="00476444" w:rsidRDefault="00273016" w:rsidP="00273016">
            <w:pPr>
              <w:shd w:val="clear" w:color="auto" w:fill="FFFFFF" w:themeFill="background1"/>
              <w:tabs>
                <w:tab w:val="left" w:pos="851"/>
              </w:tabs>
              <w:ind w:firstLine="170"/>
              <w:jc w:val="both"/>
              <w:rPr>
                <w:rFonts w:eastAsia="Times New Roman" w:cs="Times New Roman"/>
                <w:szCs w:val="28"/>
              </w:rPr>
            </w:pPr>
            <w:r w:rsidRPr="00476444">
              <w:rPr>
                <w:rFonts w:eastAsia="Times New Roman" w:cs="Times New Roman"/>
                <w:szCs w:val="28"/>
              </w:rPr>
              <w:t>В связи с необходимостью законодательного закрепления защиты субсидий по арендным платежам граждан, нуждающихся в жилище, а также защиты той части арендных платежей, которая вносится самими гражданами.</w:t>
            </w:r>
          </w:p>
          <w:p w:rsidR="00273016" w:rsidRPr="00476444" w:rsidRDefault="00273016" w:rsidP="00273016">
            <w:pPr>
              <w:shd w:val="clear" w:color="auto" w:fill="FFFFFF" w:themeFill="background1"/>
              <w:tabs>
                <w:tab w:val="left" w:pos="851"/>
              </w:tabs>
              <w:ind w:firstLine="170"/>
              <w:jc w:val="both"/>
              <w:rPr>
                <w:rFonts w:cs="Times New Roman"/>
                <w:szCs w:val="28"/>
              </w:rPr>
            </w:pPr>
            <w:r w:rsidRPr="00476444">
              <w:rPr>
                <w:rFonts w:cs="Times New Roman"/>
                <w:szCs w:val="28"/>
              </w:rPr>
              <w:t>В целях распространения нормы на деньги на банковских счетах в жилищном строительном сберегательном банке, обладающем статусом национального института развития, и не являющемся банком второго уровня.</w:t>
            </w:r>
          </w:p>
        </w:tc>
      </w:tr>
      <w:tr w:rsidR="00273016" w:rsidRPr="00476444" w:rsidTr="00273016">
        <w:tc>
          <w:tcPr>
            <w:tcW w:w="14850" w:type="dxa"/>
            <w:gridSpan w:val="5"/>
          </w:tcPr>
          <w:p w:rsidR="00273016" w:rsidRPr="00476444" w:rsidRDefault="00273016" w:rsidP="00273016">
            <w:pPr>
              <w:pStyle w:val="a7"/>
              <w:numPr>
                <w:ilvl w:val="0"/>
                <w:numId w:val="47"/>
              </w:numPr>
              <w:shd w:val="clear" w:color="auto" w:fill="FFFFFF" w:themeFill="background1"/>
              <w:tabs>
                <w:tab w:val="left" w:pos="851"/>
              </w:tabs>
              <w:spacing w:before="120" w:after="120" w:line="240" w:lineRule="auto"/>
              <w:ind w:left="0" w:firstLine="0"/>
              <w:jc w:val="center"/>
              <w:rPr>
                <w:rFonts w:ascii="Times New Roman" w:hAnsi="Times New Roman" w:cs="Times New Roman"/>
                <w:sz w:val="28"/>
                <w:szCs w:val="28"/>
              </w:rPr>
            </w:pPr>
            <w:r w:rsidRPr="00476444">
              <w:rPr>
                <w:rFonts w:ascii="Times New Roman" w:eastAsia="Times New Roman" w:hAnsi="Times New Roman" w:cs="Times New Roman"/>
                <w:b/>
                <w:sz w:val="28"/>
                <w:szCs w:val="28"/>
              </w:rPr>
              <w:t>Закон Республики Казахстан «О ветеранах» от 6 мая 2020 года</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180</w:t>
            </w:r>
          </w:p>
        </w:tc>
        <w:tc>
          <w:tcPr>
            <w:tcW w:w="1804" w:type="dxa"/>
          </w:tcPr>
          <w:p w:rsidR="00273016" w:rsidRPr="00476444" w:rsidRDefault="00273016" w:rsidP="00273016">
            <w:pPr>
              <w:shd w:val="clear" w:color="auto" w:fill="FFFFFF" w:themeFill="background1"/>
              <w:jc w:val="both"/>
              <w:rPr>
                <w:rFonts w:cs="Times New Roman"/>
                <w:snapToGrid w:val="0"/>
                <w:szCs w:val="28"/>
              </w:rPr>
            </w:pPr>
            <w:r w:rsidRPr="00476444">
              <w:rPr>
                <w:rFonts w:cs="Times New Roman"/>
                <w:snapToGrid w:val="0"/>
                <w:szCs w:val="28"/>
              </w:rPr>
              <w:t>Подпункт 3) пункта 1 статьи 10</w:t>
            </w:r>
          </w:p>
        </w:tc>
        <w:tc>
          <w:tcPr>
            <w:tcW w:w="4394"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10. Меры социальной поддержки ветеранов Великой Отечественной войны</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1. Ветеранам Великой Отечественной войны предоставляются следующие меры социальной поддержки:</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 xml:space="preserve">3) единовременное </w:t>
            </w:r>
            <w:r w:rsidRPr="00476444">
              <w:rPr>
                <w:rFonts w:cs="Times New Roman"/>
                <w:b/>
                <w:snapToGrid w:val="0"/>
                <w:szCs w:val="28"/>
              </w:rPr>
              <w:t>первоочередное</w:t>
            </w:r>
            <w:r w:rsidRPr="00476444">
              <w:rPr>
                <w:rFonts w:cs="Times New Roman"/>
                <w:snapToGrid w:val="0"/>
                <w:szCs w:val="28"/>
              </w:rPr>
              <w:t xml:space="preserve"> обеспечение жилищем местными исполнительными органами, организациями в случае, если они в соответствии с жилищным законодательством Республики Казахстан признаны нуждающимися в жилище и ранее не использовали право </w:t>
            </w:r>
            <w:r w:rsidRPr="00476444">
              <w:rPr>
                <w:rFonts w:cs="Times New Roman"/>
                <w:b/>
                <w:snapToGrid w:val="0"/>
                <w:szCs w:val="28"/>
              </w:rPr>
              <w:t>первоочередного</w:t>
            </w:r>
            <w:r w:rsidRPr="00476444">
              <w:rPr>
                <w:rFonts w:cs="Times New Roman"/>
                <w:snapToGrid w:val="0"/>
                <w:szCs w:val="28"/>
              </w:rPr>
              <w:t xml:space="preserve"> получения жилища;</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tc>
        <w:tc>
          <w:tcPr>
            <w:tcW w:w="4751"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10. Меры социальной поддержки ветеранов Великой Отечественной войны</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1. Ветеранам Великой Отечественной войны предоставляются следующие меры социальной поддержки:</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3) единовременное обеспечение жилищем местными исполнительными органами, организациями в случае, если они в соответствии с жилищным законодательством Республики Казахстан признаны нуждающимися в жилище и ранее не использовали право получения жилища;</w:t>
            </w:r>
          </w:p>
          <w:p w:rsidR="00273016" w:rsidRPr="00476444" w:rsidRDefault="00273016" w:rsidP="00273016">
            <w:pPr>
              <w:shd w:val="clear" w:color="auto" w:fill="FFFFFF" w:themeFill="background1"/>
              <w:tabs>
                <w:tab w:val="left" w:pos="851"/>
              </w:tabs>
              <w:ind w:firstLine="170"/>
              <w:jc w:val="both"/>
              <w:rPr>
                <w:rFonts w:cs="Times New Roman"/>
                <w:szCs w:val="28"/>
              </w:rPr>
            </w:pPr>
            <w:r w:rsidRPr="00476444">
              <w:rPr>
                <w:rFonts w:cs="Times New Roman"/>
                <w:snapToGrid w:val="0"/>
                <w:szCs w:val="28"/>
              </w:rPr>
              <w:t>…</w:t>
            </w:r>
          </w:p>
        </w:tc>
        <w:tc>
          <w:tcPr>
            <w:tcW w:w="3205" w:type="dxa"/>
          </w:tcPr>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cs="Times New Roman"/>
                <w:szCs w:val="28"/>
              </w:rPr>
              <w:t>В связи с внедрением новых подходов по предоставлению и распределению социального жилья.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181</w:t>
            </w:r>
          </w:p>
        </w:tc>
        <w:tc>
          <w:tcPr>
            <w:tcW w:w="1804" w:type="dxa"/>
          </w:tcPr>
          <w:p w:rsidR="00273016" w:rsidRPr="00476444" w:rsidRDefault="00273016" w:rsidP="00273016">
            <w:pPr>
              <w:shd w:val="clear" w:color="auto" w:fill="FFFFFF" w:themeFill="background1"/>
              <w:jc w:val="both"/>
              <w:rPr>
                <w:rFonts w:cs="Times New Roman"/>
                <w:snapToGrid w:val="0"/>
                <w:szCs w:val="28"/>
              </w:rPr>
            </w:pPr>
            <w:r w:rsidRPr="00476444">
              <w:rPr>
                <w:rFonts w:cs="Times New Roman"/>
                <w:snapToGrid w:val="0"/>
                <w:szCs w:val="28"/>
              </w:rPr>
              <w:t>Подпункт 5) пункта 1 статьи 10</w:t>
            </w:r>
          </w:p>
        </w:tc>
        <w:tc>
          <w:tcPr>
            <w:tcW w:w="4394"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10. Меры социальной поддержки ветеранов Великой Отечественной войны</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1. Ветеранам Великой Отечественной войны предоставляются следующие меры социальной поддержки:</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b/>
                <w:snapToGrid w:val="0"/>
                <w:szCs w:val="28"/>
              </w:rPr>
            </w:pPr>
            <w:r w:rsidRPr="00476444">
              <w:rPr>
                <w:rFonts w:cs="Times New Roman"/>
                <w:b/>
                <w:snapToGrid w:val="0"/>
                <w:szCs w:val="28"/>
              </w:rPr>
              <w:t>5) передача в собственность занимаемых ими жилищ в домах коммунального жилищного фонда в порядке, установленном жилищным законодательством Республики Казахстан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tc>
        <w:tc>
          <w:tcPr>
            <w:tcW w:w="4751"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10. Меры социальной поддержки ветеранов Великой Отечественной войны</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1. Ветеранам Великой Отечественной войны предоставляются следующие меры социальной поддержки:</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b/>
                <w:snapToGrid w:val="0"/>
                <w:szCs w:val="28"/>
              </w:rPr>
            </w:pPr>
            <w:r w:rsidRPr="00476444">
              <w:rPr>
                <w:rFonts w:cs="Times New Roman"/>
                <w:b/>
                <w:snapToGrid w:val="0"/>
                <w:szCs w:val="28"/>
              </w:rPr>
              <w:t>5) исключить;</w:t>
            </w:r>
          </w:p>
        </w:tc>
        <w:tc>
          <w:tcPr>
            <w:tcW w:w="3205" w:type="dxa"/>
          </w:tcPr>
          <w:p w:rsidR="00273016" w:rsidRPr="00476444" w:rsidRDefault="00273016" w:rsidP="00273016">
            <w:pPr>
              <w:shd w:val="clear" w:color="auto" w:fill="FFFFFF" w:themeFill="background1"/>
              <w:tabs>
                <w:tab w:val="left" w:pos="851"/>
              </w:tabs>
              <w:jc w:val="both"/>
              <w:rPr>
                <w:rFonts w:cs="Times New Roman"/>
                <w:szCs w:val="28"/>
              </w:rPr>
            </w:pPr>
            <w:r w:rsidRPr="00476444">
              <w:rPr>
                <w:rFonts w:cs="Times New Roman"/>
                <w:szCs w:val="28"/>
              </w:rPr>
              <w:t>В связи с внедрением новых подходов по предоставлению и распределению социального жилья.</w:t>
            </w:r>
          </w:p>
        </w:tc>
      </w:tr>
      <w:tr w:rsidR="00273016" w:rsidRPr="00476444" w:rsidTr="00273016">
        <w:tc>
          <w:tcPr>
            <w:tcW w:w="696" w:type="dxa"/>
          </w:tcPr>
          <w:p w:rsidR="00273016" w:rsidRPr="00476444" w:rsidRDefault="00273016" w:rsidP="00273016">
            <w:pPr>
              <w:shd w:val="clear" w:color="auto" w:fill="FFFFFF" w:themeFill="background1"/>
              <w:rPr>
                <w:rFonts w:eastAsia="Times New Roman" w:cs="Times New Roman"/>
                <w:szCs w:val="28"/>
                <w:lang w:eastAsia="ru-RU"/>
              </w:rPr>
            </w:pPr>
            <w:r w:rsidRPr="00476444">
              <w:rPr>
                <w:rFonts w:eastAsia="Times New Roman" w:cs="Times New Roman"/>
                <w:szCs w:val="28"/>
                <w:lang w:eastAsia="ru-RU"/>
              </w:rPr>
              <w:t>182</w:t>
            </w:r>
          </w:p>
        </w:tc>
        <w:tc>
          <w:tcPr>
            <w:tcW w:w="1804" w:type="dxa"/>
          </w:tcPr>
          <w:p w:rsidR="00273016" w:rsidRPr="00476444" w:rsidRDefault="00273016" w:rsidP="00273016">
            <w:pPr>
              <w:shd w:val="clear" w:color="auto" w:fill="FFFFFF" w:themeFill="background1"/>
              <w:jc w:val="both"/>
              <w:rPr>
                <w:rFonts w:cs="Times New Roman"/>
                <w:snapToGrid w:val="0"/>
                <w:szCs w:val="28"/>
              </w:rPr>
            </w:pPr>
            <w:r w:rsidRPr="00476444">
              <w:rPr>
                <w:rFonts w:cs="Times New Roman"/>
                <w:snapToGrid w:val="0"/>
                <w:szCs w:val="28"/>
              </w:rPr>
              <w:t>Подпункт 3) пункта 1 статьи 11</w:t>
            </w:r>
          </w:p>
        </w:tc>
        <w:tc>
          <w:tcPr>
            <w:tcW w:w="4394"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11. Меры социальной поддержки ветеранов боевых действий на территории других государств, а также ветеранов, приравненных по льготам к ветеранам Великой Отечественной войны</w:t>
            </w: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1. Ветеранам боевых действий на территории других государств, а также ветеранам, приравненным по льготам к ветеранам Великой Отечественной войны, предоставляются следующие меры социальной поддержки:</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 xml:space="preserve">3) обеспечение жилищем </w:t>
            </w:r>
            <w:r w:rsidRPr="00476444">
              <w:rPr>
                <w:rFonts w:cs="Times New Roman"/>
                <w:b/>
                <w:snapToGrid w:val="0"/>
                <w:szCs w:val="28"/>
              </w:rPr>
              <w:t>местными исполнительными органами</w:t>
            </w:r>
            <w:r w:rsidRPr="00476444">
              <w:rPr>
                <w:rFonts w:cs="Times New Roman"/>
                <w:snapToGrid w:val="0"/>
                <w:szCs w:val="28"/>
              </w:rPr>
              <w:t xml:space="preserve"> в соответствии с жилищным законодател</w:t>
            </w:r>
            <w:r w:rsidRPr="00476444">
              <w:rPr>
                <w:rFonts w:eastAsia="Times New Roman" w:cs="Times New Roman"/>
                <w:szCs w:val="28"/>
                <w:lang w:eastAsia="ru-RU"/>
              </w:rPr>
              <w:t>ьств</w:t>
            </w:r>
            <w:r w:rsidRPr="00476444">
              <w:rPr>
                <w:rFonts w:cs="Times New Roman"/>
                <w:snapToGrid w:val="0"/>
                <w:szCs w:val="28"/>
              </w:rPr>
              <w:t>ом Республики Казахстан;</w:t>
            </w:r>
          </w:p>
        </w:tc>
        <w:tc>
          <w:tcPr>
            <w:tcW w:w="4751" w:type="dxa"/>
          </w:tcPr>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Статья 11. Меры социальной поддержки ветеранов боевых действий на территории других государств, а также ветеранов, приравненных по льготам к ветеранам Великой Отечественной войны</w:t>
            </w: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1. Ветеранам боевых действий на территории других государств, а также ветеранам, приравненным по льготам к ветеранам Великой Отечественной войны, предоставляются следующие меры социальной поддержки:</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3) обеспечение жилищем в соответствии с жилищным законодательством Республики Казахстан;</w:t>
            </w:r>
          </w:p>
          <w:p w:rsidR="00273016" w:rsidRPr="00476444" w:rsidRDefault="00273016" w:rsidP="00273016">
            <w:pPr>
              <w:shd w:val="clear" w:color="auto" w:fill="FFFFFF" w:themeFill="background1"/>
              <w:ind w:firstLine="170"/>
              <w:jc w:val="both"/>
              <w:rPr>
                <w:rFonts w:cs="Times New Roman"/>
                <w:snapToGrid w:val="0"/>
                <w:szCs w:val="28"/>
              </w:rPr>
            </w:pPr>
            <w:r w:rsidRPr="00476444">
              <w:rPr>
                <w:rFonts w:cs="Times New Roman"/>
                <w:snapToGrid w:val="0"/>
                <w:szCs w:val="28"/>
              </w:rPr>
              <w:t>…</w:t>
            </w: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napToGrid w:val="0"/>
                <w:szCs w:val="28"/>
              </w:rPr>
            </w:pPr>
          </w:p>
          <w:p w:rsidR="00273016" w:rsidRPr="00476444" w:rsidRDefault="00273016" w:rsidP="00273016">
            <w:pPr>
              <w:shd w:val="clear" w:color="auto" w:fill="FFFFFF" w:themeFill="background1"/>
              <w:ind w:firstLine="170"/>
              <w:jc w:val="both"/>
              <w:rPr>
                <w:rFonts w:cs="Times New Roman"/>
                <w:szCs w:val="28"/>
              </w:rPr>
            </w:pPr>
          </w:p>
        </w:tc>
        <w:tc>
          <w:tcPr>
            <w:tcW w:w="3205" w:type="dxa"/>
          </w:tcPr>
          <w:p w:rsidR="00273016" w:rsidRPr="00476444" w:rsidRDefault="00273016" w:rsidP="00273016">
            <w:pPr>
              <w:shd w:val="clear" w:color="auto" w:fill="FFFFFF" w:themeFill="background1"/>
              <w:tabs>
                <w:tab w:val="left" w:pos="851"/>
              </w:tabs>
              <w:jc w:val="both"/>
              <w:rPr>
                <w:rFonts w:eastAsia="Times New Roman" w:cs="Times New Roman"/>
                <w:szCs w:val="28"/>
              </w:rPr>
            </w:pPr>
            <w:r w:rsidRPr="00476444">
              <w:rPr>
                <w:rFonts w:cs="Times New Roman"/>
                <w:szCs w:val="28"/>
              </w:rPr>
              <w:t>В связи с внедрением новых подходов по предоставлению и распределению социального жилья.</w:t>
            </w:r>
          </w:p>
        </w:tc>
      </w:tr>
      <w:tr w:rsidR="00273016" w:rsidRPr="00476444" w:rsidTr="00273016">
        <w:tc>
          <w:tcPr>
            <w:tcW w:w="14850" w:type="dxa"/>
            <w:gridSpan w:val="5"/>
          </w:tcPr>
          <w:p w:rsidR="00273016" w:rsidRPr="00476444" w:rsidRDefault="00273016" w:rsidP="00273016">
            <w:pPr>
              <w:shd w:val="clear" w:color="auto" w:fill="FFFFFF" w:themeFill="background1"/>
              <w:tabs>
                <w:tab w:val="left" w:pos="851"/>
              </w:tabs>
              <w:jc w:val="center"/>
              <w:rPr>
                <w:rFonts w:cs="Times New Roman"/>
                <w:b/>
                <w:szCs w:val="28"/>
              </w:rPr>
            </w:pPr>
            <w:r w:rsidRPr="00476444">
              <w:rPr>
                <w:rFonts w:cs="Times New Roman"/>
                <w:b/>
                <w:szCs w:val="28"/>
              </w:rPr>
              <w:t>Переходные и заключительные положения</w:t>
            </w:r>
          </w:p>
        </w:tc>
      </w:tr>
      <w:tr w:rsidR="00273016" w:rsidRPr="00476444" w:rsidTr="00273016">
        <w:tc>
          <w:tcPr>
            <w:tcW w:w="696" w:type="dxa"/>
          </w:tcPr>
          <w:p w:rsidR="00273016" w:rsidRPr="00476444" w:rsidRDefault="00273016" w:rsidP="00273016">
            <w:pPr>
              <w:shd w:val="clear" w:color="auto" w:fill="FFFFFF" w:themeFill="background1"/>
              <w:jc w:val="center"/>
              <w:rPr>
                <w:rFonts w:eastAsia="Times New Roman" w:cs="Times New Roman"/>
                <w:szCs w:val="28"/>
                <w:lang w:eastAsia="ru-RU"/>
              </w:rPr>
            </w:pPr>
            <w:r w:rsidRPr="00476444">
              <w:rPr>
                <w:rFonts w:eastAsia="Times New Roman" w:cs="Times New Roman"/>
                <w:szCs w:val="28"/>
                <w:lang w:eastAsia="ru-RU"/>
              </w:rPr>
              <w:t>183</w:t>
            </w:r>
          </w:p>
        </w:tc>
        <w:tc>
          <w:tcPr>
            <w:tcW w:w="1804"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 проекта Закона</w:t>
            </w:r>
          </w:p>
        </w:tc>
        <w:tc>
          <w:tcPr>
            <w:tcW w:w="4394" w:type="dxa"/>
          </w:tcPr>
          <w:p w:rsidR="00273016" w:rsidRPr="00476444" w:rsidRDefault="00273016" w:rsidP="00273016">
            <w:pPr>
              <w:shd w:val="clear" w:color="auto" w:fill="FFFFFF" w:themeFill="background1"/>
              <w:ind w:left="63"/>
              <w:jc w:val="both"/>
              <w:rPr>
                <w:rFonts w:cs="Times New Roman"/>
                <w:b/>
                <w:szCs w:val="28"/>
              </w:rPr>
            </w:pPr>
          </w:p>
        </w:tc>
        <w:tc>
          <w:tcPr>
            <w:tcW w:w="4751" w:type="dxa"/>
          </w:tcPr>
          <w:p w:rsidR="00273016" w:rsidRPr="00476444" w:rsidRDefault="00273016" w:rsidP="00273016">
            <w:pPr>
              <w:shd w:val="clear" w:color="auto" w:fill="FFFFFF" w:themeFill="background1"/>
              <w:jc w:val="both"/>
              <w:rPr>
                <w:rFonts w:cs="Times New Roman"/>
                <w:szCs w:val="28"/>
              </w:rPr>
            </w:pPr>
            <w:r w:rsidRPr="00476444">
              <w:rPr>
                <w:rFonts w:cs="Times New Roman"/>
                <w:szCs w:val="28"/>
              </w:rPr>
              <w:t>Статья 2.</w:t>
            </w:r>
          </w:p>
          <w:p w:rsidR="00273016" w:rsidRPr="00476444" w:rsidRDefault="00273016" w:rsidP="00273016">
            <w:pPr>
              <w:shd w:val="clear" w:color="auto" w:fill="FFFFFF" w:themeFill="background1"/>
              <w:jc w:val="both"/>
              <w:rPr>
                <w:rFonts w:cs="Times New Roman"/>
                <w:szCs w:val="28"/>
              </w:rPr>
            </w:pPr>
            <w:r w:rsidRPr="00476444">
              <w:rPr>
                <w:rFonts w:cs="Times New Roman"/>
                <w:szCs w:val="28"/>
              </w:rPr>
              <w:t>Настоящий Закон вводится в действие по истечении шести месяцев после его первого официального опубликования.</w:t>
            </w:r>
          </w:p>
        </w:tc>
        <w:tc>
          <w:tcPr>
            <w:tcW w:w="3205" w:type="dxa"/>
          </w:tcPr>
          <w:p w:rsidR="00273016" w:rsidRPr="00476444" w:rsidRDefault="00273016" w:rsidP="00273016">
            <w:pPr>
              <w:shd w:val="clear" w:color="auto" w:fill="FFFFFF" w:themeFill="background1"/>
              <w:ind w:firstLine="170"/>
              <w:jc w:val="both"/>
              <w:rPr>
                <w:rFonts w:cs="Times New Roman"/>
                <w:szCs w:val="28"/>
              </w:rPr>
            </w:pPr>
          </w:p>
        </w:tc>
      </w:tr>
    </w:tbl>
    <w:p w:rsidR="003A77B7" w:rsidRPr="00476444" w:rsidRDefault="003A77B7" w:rsidP="003A77B7">
      <w:pPr>
        <w:shd w:val="clear" w:color="auto" w:fill="FFFFFF" w:themeFill="background1"/>
        <w:jc w:val="both"/>
        <w:rPr>
          <w:rFonts w:eastAsia="Times New Roman" w:cs="Times New Roman"/>
          <w:b/>
          <w:szCs w:val="28"/>
          <w:lang w:eastAsia="ru-RU"/>
        </w:rPr>
      </w:pPr>
    </w:p>
    <w:p w:rsidR="003A77B7" w:rsidRPr="00476444" w:rsidRDefault="003A77B7" w:rsidP="003A77B7">
      <w:pPr>
        <w:shd w:val="clear" w:color="auto" w:fill="FFFFFF" w:themeFill="background1"/>
        <w:ind w:firstLine="708"/>
        <w:jc w:val="both"/>
        <w:rPr>
          <w:rFonts w:eastAsia="Times New Roman" w:cs="Times New Roman"/>
          <w:b/>
          <w:szCs w:val="28"/>
          <w:lang w:eastAsia="ru-RU"/>
        </w:rPr>
      </w:pPr>
      <w:r w:rsidRPr="00476444">
        <w:rPr>
          <w:rFonts w:eastAsia="Times New Roman" w:cs="Times New Roman"/>
          <w:b/>
          <w:szCs w:val="28"/>
          <w:lang w:eastAsia="ru-RU"/>
        </w:rPr>
        <w:t>Министр индустрии и</w:t>
      </w:r>
    </w:p>
    <w:p w:rsidR="003A77B7" w:rsidRPr="00476444" w:rsidRDefault="003A77B7" w:rsidP="003A77B7">
      <w:pPr>
        <w:shd w:val="clear" w:color="auto" w:fill="FFFFFF" w:themeFill="background1"/>
        <w:ind w:firstLine="708"/>
        <w:jc w:val="both"/>
        <w:rPr>
          <w:rFonts w:eastAsia="Times New Roman" w:cs="Times New Roman"/>
          <w:b/>
          <w:szCs w:val="28"/>
          <w:lang w:eastAsia="ru-RU"/>
        </w:rPr>
      </w:pPr>
      <w:r w:rsidRPr="00476444">
        <w:rPr>
          <w:rFonts w:eastAsia="Times New Roman" w:cs="Times New Roman"/>
          <w:b/>
          <w:szCs w:val="28"/>
          <w:lang w:eastAsia="ru-RU"/>
        </w:rPr>
        <w:t>инфраструктурного развития</w:t>
      </w:r>
    </w:p>
    <w:p w:rsidR="003A77B7" w:rsidRPr="002B326A" w:rsidRDefault="003A77B7" w:rsidP="003A77B7">
      <w:pPr>
        <w:shd w:val="clear" w:color="auto" w:fill="FFFFFF" w:themeFill="background1"/>
        <w:ind w:firstLine="708"/>
        <w:jc w:val="both"/>
        <w:rPr>
          <w:rFonts w:eastAsia="Times New Roman" w:cs="Times New Roman"/>
          <w:b/>
          <w:szCs w:val="28"/>
          <w:lang w:eastAsia="ru-RU"/>
        </w:rPr>
      </w:pPr>
      <w:r w:rsidRPr="00476444">
        <w:rPr>
          <w:rFonts w:eastAsia="Times New Roman" w:cs="Times New Roman"/>
          <w:b/>
          <w:szCs w:val="28"/>
          <w:lang w:eastAsia="ru-RU"/>
        </w:rPr>
        <w:t>Республики Казахстан                                                                                                                            Б. Атамкулов</w:t>
      </w:r>
    </w:p>
    <w:p w:rsidR="001577A2" w:rsidRPr="002B326A" w:rsidRDefault="001577A2" w:rsidP="00760190">
      <w:pPr>
        <w:spacing w:line="20" w:lineRule="atLeast"/>
        <w:ind w:firstLine="708"/>
        <w:contextualSpacing/>
        <w:jc w:val="both"/>
        <w:rPr>
          <w:rFonts w:eastAsia="Times New Roman" w:cs="Times New Roman"/>
          <w:b/>
          <w:szCs w:val="28"/>
          <w:lang w:eastAsia="ru-RU"/>
        </w:rPr>
      </w:pPr>
    </w:p>
    <w:p w:rsidR="002D3EE6" w:rsidRPr="002B326A" w:rsidRDefault="002D3EE6" w:rsidP="00760190">
      <w:pPr>
        <w:spacing w:line="20" w:lineRule="atLeast"/>
        <w:contextualSpacing/>
        <w:rPr>
          <w:rFonts w:cs="Times New Roman"/>
        </w:rPr>
      </w:pPr>
    </w:p>
    <w:sectPr w:rsidR="002D3EE6" w:rsidRPr="002B326A" w:rsidSect="003A77B7">
      <w:headerReference w:type="default" r:id="rId49"/>
      <w:headerReference w:type="first" r:id="rId50"/>
      <w:pgSz w:w="16838" w:h="11906" w:orient="landscape"/>
      <w:pgMar w:top="851" w:right="851"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03" w:rsidRDefault="00A11B03">
      <w:r>
        <w:separator/>
      </w:r>
    </w:p>
  </w:endnote>
  <w:endnote w:type="continuationSeparator" w:id="0">
    <w:p w:rsidR="00A11B03" w:rsidRDefault="00A1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03" w:rsidRDefault="00A11B03">
      <w:r>
        <w:separator/>
      </w:r>
    </w:p>
  </w:footnote>
  <w:footnote w:type="continuationSeparator" w:id="0">
    <w:p w:rsidR="00A11B03" w:rsidRDefault="00A1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309485723"/>
      <w:docPartObj>
        <w:docPartGallery w:val="Page Numbers (Top of Page)"/>
        <w:docPartUnique/>
      </w:docPartObj>
    </w:sdtPr>
    <w:sdtEndPr>
      <w:rPr>
        <w:sz w:val="24"/>
      </w:rPr>
    </w:sdtEndPr>
    <w:sdtContent>
      <w:p w:rsidR="00476444" w:rsidRPr="009F6481" w:rsidRDefault="00476444" w:rsidP="002D3EE6">
        <w:pPr>
          <w:pStyle w:val="aa"/>
          <w:jc w:val="center"/>
          <w:rPr>
            <w:rFonts w:ascii="Times New Roman" w:hAnsi="Times New Roman" w:cs="Times New Roman"/>
            <w:sz w:val="24"/>
          </w:rPr>
        </w:pPr>
        <w:r w:rsidRPr="009F6481">
          <w:rPr>
            <w:rFonts w:ascii="Times New Roman" w:hAnsi="Times New Roman" w:cs="Times New Roman"/>
            <w:sz w:val="24"/>
          </w:rPr>
          <w:fldChar w:fldCharType="begin"/>
        </w:r>
        <w:r w:rsidRPr="009F6481">
          <w:rPr>
            <w:rFonts w:ascii="Times New Roman" w:hAnsi="Times New Roman" w:cs="Times New Roman"/>
            <w:sz w:val="24"/>
          </w:rPr>
          <w:instrText>PAGE   \* MERGEFORMAT</w:instrText>
        </w:r>
        <w:r w:rsidRPr="009F6481">
          <w:rPr>
            <w:rFonts w:ascii="Times New Roman" w:hAnsi="Times New Roman" w:cs="Times New Roman"/>
            <w:sz w:val="24"/>
          </w:rPr>
          <w:fldChar w:fldCharType="separate"/>
        </w:r>
        <w:r w:rsidR="00AC48E2">
          <w:rPr>
            <w:rFonts w:ascii="Times New Roman" w:hAnsi="Times New Roman" w:cs="Times New Roman"/>
            <w:noProof/>
            <w:sz w:val="24"/>
          </w:rPr>
          <w:t>2</w:t>
        </w:r>
        <w:r w:rsidRPr="009F6481">
          <w:rPr>
            <w:rFonts w:ascii="Times New Roman" w:hAnsi="Times New Roman" w:cs="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44" w:rsidRDefault="00476444" w:rsidP="003A77B7">
    <w:pPr>
      <w:pStyle w:val="aa"/>
      <w:tabs>
        <w:tab w:val="clear" w:pos="4677"/>
        <w:tab w:val="clear" w:pos="9355"/>
        <w:tab w:val="left" w:pos="797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625"/>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1" w15:restartNumberingAfterBreak="0">
    <w:nsid w:val="071F639D"/>
    <w:multiLevelType w:val="hybridMultilevel"/>
    <w:tmpl w:val="4EEE613E"/>
    <w:lvl w:ilvl="0" w:tplc="CCFEDB44">
      <w:start w:val="1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627E08"/>
    <w:multiLevelType w:val="hybridMultilevel"/>
    <w:tmpl w:val="C35E6EEA"/>
    <w:lvl w:ilvl="0" w:tplc="47A4C4C8">
      <w:start w:val="24"/>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D60E7"/>
    <w:multiLevelType w:val="hybridMultilevel"/>
    <w:tmpl w:val="C01A3BE0"/>
    <w:lvl w:ilvl="0" w:tplc="E31AFC7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15:restartNumberingAfterBreak="0">
    <w:nsid w:val="11AA4ED5"/>
    <w:multiLevelType w:val="hybridMultilevel"/>
    <w:tmpl w:val="CA0E2C94"/>
    <w:lvl w:ilvl="0" w:tplc="03205178">
      <w:start w:val="1"/>
      <w:numFmt w:val="decimal"/>
      <w:lvlText w:val="%1."/>
      <w:lvlJc w:val="left"/>
      <w:pPr>
        <w:ind w:left="1345" w:hanging="94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1299363A"/>
    <w:multiLevelType w:val="hybridMultilevel"/>
    <w:tmpl w:val="DD86EB22"/>
    <w:lvl w:ilvl="0" w:tplc="2AB843D0">
      <w:start w:val="20"/>
      <w:numFmt w:val="decimal"/>
      <w:lvlText w:val="%1."/>
      <w:lvlJc w:val="left"/>
      <w:pPr>
        <w:ind w:left="1080" w:hanging="360"/>
      </w:pPr>
      <w:rPr>
        <w:rFonts w:eastAsiaTheme="minorHAns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EF7C3E"/>
    <w:multiLevelType w:val="hybridMultilevel"/>
    <w:tmpl w:val="D100A412"/>
    <w:lvl w:ilvl="0" w:tplc="90B85A40">
      <w:start w:val="1"/>
      <w:numFmt w:val="decimal"/>
      <w:lvlText w:val="%1."/>
      <w:lvlJc w:val="left"/>
      <w:pPr>
        <w:ind w:left="530" w:hanging="360"/>
      </w:pPr>
      <w:rPr>
        <w:rFonts w:eastAsiaTheme="minorHAnsi"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7" w15:restartNumberingAfterBreak="0">
    <w:nsid w:val="196C732A"/>
    <w:multiLevelType w:val="hybridMultilevel"/>
    <w:tmpl w:val="099AC27A"/>
    <w:lvl w:ilvl="0" w:tplc="90267996">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A17416"/>
    <w:multiLevelType w:val="hybridMultilevel"/>
    <w:tmpl w:val="5664A2A0"/>
    <w:lvl w:ilvl="0" w:tplc="8C30AA78">
      <w:start w:val="1"/>
      <w:numFmt w:val="decimal"/>
      <w:lvlText w:val="%1."/>
      <w:lvlJc w:val="left"/>
      <w:pPr>
        <w:ind w:left="1060" w:hanging="6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1DF61A1B"/>
    <w:multiLevelType w:val="hybridMultilevel"/>
    <w:tmpl w:val="4E5ED780"/>
    <w:lvl w:ilvl="0" w:tplc="01CC32B2">
      <w:start w:val="19"/>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9670A"/>
    <w:multiLevelType w:val="hybridMultilevel"/>
    <w:tmpl w:val="C886504A"/>
    <w:lvl w:ilvl="0" w:tplc="04190011">
      <w:start w:val="1"/>
      <w:numFmt w:val="decimal"/>
      <w:lvlText w:val="%1)"/>
      <w:lvlJc w:val="left"/>
      <w:pPr>
        <w:ind w:left="360" w:hanging="360"/>
      </w:pPr>
      <w:rPr>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20B152A6"/>
    <w:multiLevelType w:val="hybridMultilevel"/>
    <w:tmpl w:val="BC50C01A"/>
    <w:lvl w:ilvl="0" w:tplc="6AE41B8A">
      <w:start w:val="2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115278"/>
    <w:multiLevelType w:val="hybridMultilevel"/>
    <w:tmpl w:val="8424CB18"/>
    <w:lvl w:ilvl="0" w:tplc="35405C40">
      <w:start w:val="8"/>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12F40"/>
    <w:multiLevelType w:val="hybridMultilevel"/>
    <w:tmpl w:val="1596720C"/>
    <w:lvl w:ilvl="0" w:tplc="43D81716">
      <w:start w:val="1"/>
      <w:numFmt w:val="decimal"/>
      <w:lvlText w:val="%1."/>
      <w:lvlJc w:val="left"/>
      <w:pPr>
        <w:ind w:left="1121" w:hanging="510"/>
      </w:pPr>
      <w:rPr>
        <w:rFonts w:hint="default"/>
        <w:b w:val="0"/>
      </w:rPr>
    </w:lvl>
    <w:lvl w:ilvl="1" w:tplc="04190019" w:tentative="1">
      <w:start w:val="1"/>
      <w:numFmt w:val="lowerLetter"/>
      <w:lvlText w:val="%2."/>
      <w:lvlJc w:val="left"/>
      <w:pPr>
        <w:ind w:left="1691" w:hanging="360"/>
      </w:pPr>
    </w:lvl>
    <w:lvl w:ilvl="2" w:tplc="0419001B" w:tentative="1">
      <w:start w:val="1"/>
      <w:numFmt w:val="lowerRoman"/>
      <w:lvlText w:val="%3."/>
      <w:lvlJc w:val="right"/>
      <w:pPr>
        <w:ind w:left="2411" w:hanging="180"/>
      </w:pPr>
    </w:lvl>
    <w:lvl w:ilvl="3" w:tplc="0419000F" w:tentative="1">
      <w:start w:val="1"/>
      <w:numFmt w:val="decimal"/>
      <w:lvlText w:val="%4."/>
      <w:lvlJc w:val="left"/>
      <w:pPr>
        <w:ind w:left="3131" w:hanging="360"/>
      </w:pPr>
    </w:lvl>
    <w:lvl w:ilvl="4" w:tplc="04190019" w:tentative="1">
      <w:start w:val="1"/>
      <w:numFmt w:val="lowerLetter"/>
      <w:lvlText w:val="%5."/>
      <w:lvlJc w:val="left"/>
      <w:pPr>
        <w:ind w:left="3851" w:hanging="360"/>
      </w:pPr>
    </w:lvl>
    <w:lvl w:ilvl="5" w:tplc="0419001B" w:tentative="1">
      <w:start w:val="1"/>
      <w:numFmt w:val="lowerRoman"/>
      <w:lvlText w:val="%6."/>
      <w:lvlJc w:val="right"/>
      <w:pPr>
        <w:ind w:left="4571" w:hanging="180"/>
      </w:pPr>
    </w:lvl>
    <w:lvl w:ilvl="6" w:tplc="0419000F" w:tentative="1">
      <w:start w:val="1"/>
      <w:numFmt w:val="decimal"/>
      <w:lvlText w:val="%7."/>
      <w:lvlJc w:val="left"/>
      <w:pPr>
        <w:ind w:left="5291" w:hanging="360"/>
      </w:pPr>
    </w:lvl>
    <w:lvl w:ilvl="7" w:tplc="04190019" w:tentative="1">
      <w:start w:val="1"/>
      <w:numFmt w:val="lowerLetter"/>
      <w:lvlText w:val="%8."/>
      <w:lvlJc w:val="left"/>
      <w:pPr>
        <w:ind w:left="6011" w:hanging="360"/>
      </w:pPr>
    </w:lvl>
    <w:lvl w:ilvl="8" w:tplc="0419001B" w:tentative="1">
      <w:start w:val="1"/>
      <w:numFmt w:val="lowerRoman"/>
      <w:lvlText w:val="%9."/>
      <w:lvlJc w:val="right"/>
      <w:pPr>
        <w:ind w:left="6731" w:hanging="180"/>
      </w:pPr>
    </w:lvl>
  </w:abstractNum>
  <w:abstractNum w:abstractNumId="14" w15:restartNumberingAfterBreak="0">
    <w:nsid w:val="278002FA"/>
    <w:multiLevelType w:val="hybridMultilevel"/>
    <w:tmpl w:val="969C72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B8321A"/>
    <w:multiLevelType w:val="hybridMultilevel"/>
    <w:tmpl w:val="603403DE"/>
    <w:lvl w:ilvl="0" w:tplc="8B9EAC80">
      <w:start w:val="16"/>
      <w:numFmt w:val="decimal"/>
      <w:lvlText w:val="%1."/>
      <w:lvlJc w:val="left"/>
      <w:pPr>
        <w:ind w:left="720" w:hanging="360"/>
      </w:pPr>
      <w:rPr>
        <w:rFonts w:eastAsiaTheme="minorHAnsi" w:cstheme="minorBid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07D11"/>
    <w:multiLevelType w:val="hybridMultilevel"/>
    <w:tmpl w:val="5CB866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755B2"/>
    <w:multiLevelType w:val="hybridMultilevel"/>
    <w:tmpl w:val="8ED0323A"/>
    <w:lvl w:ilvl="0" w:tplc="6AC8D9E2">
      <w:start w:val="17"/>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8D3181"/>
    <w:multiLevelType w:val="hybridMultilevel"/>
    <w:tmpl w:val="D6226A58"/>
    <w:lvl w:ilvl="0" w:tplc="F6D4E76C">
      <w:start w:val="1"/>
      <w:numFmt w:val="decimal"/>
      <w:lvlText w:val="%1."/>
      <w:lvlJc w:val="left"/>
      <w:pPr>
        <w:ind w:left="530" w:hanging="360"/>
      </w:pPr>
      <w:rPr>
        <w:rFonts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9" w15:restartNumberingAfterBreak="0">
    <w:nsid w:val="31DE3DF8"/>
    <w:multiLevelType w:val="hybridMultilevel"/>
    <w:tmpl w:val="AA10B958"/>
    <w:lvl w:ilvl="0" w:tplc="D932E0E0">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25B0B13"/>
    <w:multiLevelType w:val="hybridMultilevel"/>
    <w:tmpl w:val="7EDE69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9414B5"/>
    <w:multiLevelType w:val="hybridMultilevel"/>
    <w:tmpl w:val="868072D6"/>
    <w:lvl w:ilvl="0" w:tplc="1E96E1DE">
      <w:start w:val="1"/>
      <w:numFmt w:val="decimal"/>
      <w:lvlText w:val="%1."/>
      <w:lvlJc w:val="left"/>
      <w:pPr>
        <w:ind w:left="1367" w:hanging="1050"/>
      </w:pPr>
      <w:rPr>
        <w:rFonts w:hint="default"/>
        <w:b w:val="0"/>
        <w:bCs/>
      </w:rPr>
    </w:lvl>
    <w:lvl w:ilvl="1" w:tplc="04190019">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4AD7C89"/>
    <w:multiLevelType w:val="hybridMultilevel"/>
    <w:tmpl w:val="1750C954"/>
    <w:lvl w:ilvl="0" w:tplc="967486F6">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79C1889"/>
    <w:multiLevelType w:val="hybridMultilevel"/>
    <w:tmpl w:val="9FD8C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745F92"/>
    <w:multiLevelType w:val="hybridMultilevel"/>
    <w:tmpl w:val="62001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12FCB"/>
    <w:multiLevelType w:val="hybridMultilevel"/>
    <w:tmpl w:val="D5720DDC"/>
    <w:lvl w:ilvl="0" w:tplc="30942DC2">
      <w:start w:val="16"/>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F94FE5"/>
    <w:multiLevelType w:val="hybridMultilevel"/>
    <w:tmpl w:val="CA0E2C94"/>
    <w:lvl w:ilvl="0" w:tplc="03205178">
      <w:start w:val="1"/>
      <w:numFmt w:val="decimal"/>
      <w:lvlText w:val="%1."/>
      <w:lvlJc w:val="left"/>
      <w:pPr>
        <w:ind w:left="1345" w:hanging="94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15:restartNumberingAfterBreak="0">
    <w:nsid w:val="40542996"/>
    <w:multiLevelType w:val="hybridMultilevel"/>
    <w:tmpl w:val="493C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952ADE"/>
    <w:multiLevelType w:val="hybridMultilevel"/>
    <w:tmpl w:val="9A5AD7AE"/>
    <w:lvl w:ilvl="0" w:tplc="57A4B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53E0D15"/>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30" w15:restartNumberingAfterBreak="0">
    <w:nsid w:val="45DB2C2F"/>
    <w:multiLevelType w:val="hybridMultilevel"/>
    <w:tmpl w:val="2646918A"/>
    <w:lvl w:ilvl="0" w:tplc="AB601836">
      <w:start w:val="1"/>
      <w:numFmt w:val="decimal"/>
      <w:lvlText w:val="%1."/>
      <w:lvlJc w:val="left"/>
      <w:pPr>
        <w:ind w:left="1081" w:hanging="684"/>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15:restartNumberingAfterBreak="0">
    <w:nsid w:val="48E36C22"/>
    <w:multiLevelType w:val="hybridMultilevel"/>
    <w:tmpl w:val="6A12C2C2"/>
    <w:lvl w:ilvl="0" w:tplc="0BF06DEC">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CAF255E"/>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33" w15:restartNumberingAfterBreak="0">
    <w:nsid w:val="5162639A"/>
    <w:multiLevelType w:val="hybridMultilevel"/>
    <w:tmpl w:val="3E14048A"/>
    <w:lvl w:ilvl="0" w:tplc="C6C86AB0">
      <w:start w:val="1"/>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60374F7"/>
    <w:multiLevelType w:val="hybridMultilevel"/>
    <w:tmpl w:val="C0809214"/>
    <w:lvl w:ilvl="0" w:tplc="03BCB92E">
      <w:start w:val="2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6A1FB1"/>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36" w15:restartNumberingAfterBreak="0">
    <w:nsid w:val="5A331BC3"/>
    <w:multiLevelType w:val="hybridMultilevel"/>
    <w:tmpl w:val="735C1322"/>
    <w:lvl w:ilvl="0" w:tplc="39E090CC">
      <w:start w:val="14"/>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6A0624"/>
    <w:multiLevelType w:val="hybridMultilevel"/>
    <w:tmpl w:val="66CC1028"/>
    <w:lvl w:ilvl="0" w:tplc="8D962ED8">
      <w:start w:val="2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DD3DE2"/>
    <w:multiLevelType w:val="hybridMultilevel"/>
    <w:tmpl w:val="7E503FEA"/>
    <w:lvl w:ilvl="0" w:tplc="8ECEF6EC">
      <w:start w:val="1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E22867"/>
    <w:multiLevelType w:val="hybridMultilevel"/>
    <w:tmpl w:val="EB3CF6C0"/>
    <w:lvl w:ilvl="0" w:tplc="B406C470">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0C7183"/>
    <w:multiLevelType w:val="hybridMultilevel"/>
    <w:tmpl w:val="7E4A67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A437A2"/>
    <w:multiLevelType w:val="hybridMultilevel"/>
    <w:tmpl w:val="F522AB6C"/>
    <w:lvl w:ilvl="0" w:tplc="D0E09D32">
      <w:start w:val="1"/>
      <w:numFmt w:val="decimal"/>
      <w:lvlText w:val="%1."/>
      <w:lvlJc w:val="left"/>
      <w:pPr>
        <w:ind w:left="530" w:hanging="360"/>
      </w:pPr>
      <w:rPr>
        <w:rFonts w:eastAsiaTheme="minorHAnsi"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42" w15:restartNumberingAfterBreak="0">
    <w:nsid w:val="6CBF2D87"/>
    <w:multiLevelType w:val="hybridMultilevel"/>
    <w:tmpl w:val="EE12B37E"/>
    <w:lvl w:ilvl="0" w:tplc="783AEDD6">
      <w:start w:val="1"/>
      <w:numFmt w:val="decimal"/>
      <w:lvlText w:val="%1."/>
      <w:lvlJc w:val="left"/>
      <w:pPr>
        <w:ind w:left="1210" w:hanging="810"/>
      </w:pPr>
      <w:rPr>
        <w:rFonts w:ascii="Times New Roman" w:hAnsi="Times New Roman" w:cs="Times New Roman" w:hint="default"/>
        <w:b w:val="0"/>
        <w:bCs/>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3" w15:restartNumberingAfterBreak="0">
    <w:nsid w:val="71080A71"/>
    <w:multiLevelType w:val="hybridMultilevel"/>
    <w:tmpl w:val="61767E4E"/>
    <w:lvl w:ilvl="0" w:tplc="BBB46F1E">
      <w:start w:val="1"/>
      <w:numFmt w:val="decimal"/>
      <w:lvlText w:val="%1."/>
      <w:lvlJc w:val="left"/>
      <w:pPr>
        <w:ind w:left="530" w:hanging="360"/>
      </w:pPr>
      <w:rPr>
        <w:rFonts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44" w15:restartNumberingAfterBreak="0">
    <w:nsid w:val="79404FEE"/>
    <w:multiLevelType w:val="hybridMultilevel"/>
    <w:tmpl w:val="8A1CCF82"/>
    <w:lvl w:ilvl="0" w:tplc="FFE8258A">
      <w:start w:val="2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700E63"/>
    <w:multiLevelType w:val="hybridMultilevel"/>
    <w:tmpl w:val="E1EE1BFE"/>
    <w:lvl w:ilvl="0" w:tplc="C194F5F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4C31E5"/>
    <w:multiLevelType w:val="hybridMultilevel"/>
    <w:tmpl w:val="492A2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8"/>
  </w:num>
  <w:num w:numId="3">
    <w:abstractNumId w:val="8"/>
  </w:num>
  <w:num w:numId="4">
    <w:abstractNumId w:val="26"/>
  </w:num>
  <w:num w:numId="5">
    <w:abstractNumId w:val="10"/>
  </w:num>
  <w:num w:numId="6">
    <w:abstractNumId w:val="39"/>
  </w:num>
  <w:num w:numId="7">
    <w:abstractNumId w:val="20"/>
  </w:num>
  <w:num w:numId="8">
    <w:abstractNumId w:val="13"/>
  </w:num>
  <w:num w:numId="9">
    <w:abstractNumId w:val="42"/>
  </w:num>
  <w:num w:numId="10">
    <w:abstractNumId w:val="3"/>
  </w:num>
  <w:num w:numId="11">
    <w:abstractNumId w:val="21"/>
  </w:num>
  <w:num w:numId="12">
    <w:abstractNumId w:val="4"/>
  </w:num>
  <w:num w:numId="13">
    <w:abstractNumId w:val="6"/>
  </w:num>
  <w:num w:numId="14">
    <w:abstractNumId w:val="41"/>
  </w:num>
  <w:num w:numId="15">
    <w:abstractNumId w:val="18"/>
  </w:num>
  <w:num w:numId="16">
    <w:abstractNumId w:val="43"/>
  </w:num>
  <w:num w:numId="17">
    <w:abstractNumId w:val="35"/>
  </w:num>
  <w:num w:numId="18">
    <w:abstractNumId w:val="29"/>
  </w:num>
  <w:num w:numId="19">
    <w:abstractNumId w:val="24"/>
  </w:num>
  <w:num w:numId="20">
    <w:abstractNumId w:val="0"/>
  </w:num>
  <w:num w:numId="21">
    <w:abstractNumId w:val="32"/>
  </w:num>
  <w:num w:numId="22">
    <w:abstractNumId w:val="14"/>
  </w:num>
  <w:num w:numId="23">
    <w:abstractNumId w:val="34"/>
  </w:num>
  <w:num w:numId="24">
    <w:abstractNumId w:val="22"/>
  </w:num>
  <w:num w:numId="25">
    <w:abstractNumId w:val="7"/>
  </w:num>
  <w:num w:numId="26">
    <w:abstractNumId w:val="11"/>
  </w:num>
  <w:num w:numId="27">
    <w:abstractNumId w:val="31"/>
  </w:num>
  <w:num w:numId="28">
    <w:abstractNumId w:val="38"/>
  </w:num>
  <w:num w:numId="29">
    <w:abstractNumId w:val="2"/>
  </w:num>
  <w:num w:numId="30">
    <w:abstractNumId w:val="1"/>
  </w:num>
  <w:num w:numId="31">
    <w:abstractNumId w:val="16"/>
  </w:num>
  <w:num w:numId="32">
    <w:abstractNumId w:val="23"/>
  </w:num>
  <w:num w:numId="33">
    <w:abstractNumId w:val="17"/>
  </w:num>
  <w:num w:numId="34">
    <w:abstractNumId w:val="36"/>
  </w:num>
  <w:num w:numId="35">
    <w:abstractNumId w:val="9"/>
  </w:num>
  <w:num w:numId="36">
    <w:abstractNumId w:val="12"/>
  </w:num>
  <w:num w:numId="37">
    <w:abstractNumId w:val="25"/>
  </w:num>
  <w:num w:numId="38">
    <w:abstractNumId w:val="15"/>
  </w:num>
  <w:num w:numId="39">
    <w:abstractNumId w:val="40"/>
  </w:num>
  <w:num w:numId="40">
    <w:abstractNumId w:val="37"/>
  </w:num>
  <w:num w:numId="41">
    <w:abstractNumId w:val="30"/>
  </w:num>
  <w:num w:numId="42">
    <w:abstractNumId w:val="27"/>
  </w:num>
  <w:num w:numId="43">
    <w:abstractNumId w:val="44"/>
  </w:num>
  <w:num w:numId="44">
    <w:abstractNumId w:val="46"/>
  </w:num>
  <w:num w:numId="45">
    <w:abstractNumId w:val="45"/>
  </w:num>
  <w:num w:numId="46">
    <w:abstractNumId w:val="1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4C"/>
    <w:rsid w:val="00004A13"/>
    <w:rsid w:val="00012F04"/>
    <w:rsid w:val="000170A9"/>
    <w:rsid w:val="0002634C"/>
    <w:rsid w:val="0004051E"/>
    <w:rsid w:val="00042793"/>
    <w:rsid w:val="00042F48"/>
    <w:rsid w:val="00065FA3"/>
    <w:rsid w:val="00067154"/>
    <w:rsid w:val="00075E80"/>
    <w:rsid w:val="000870DE"/>
    <w:rsid w:val="001247BD"/>
    <w:rsid w:val="00125FB0"/>
    <w:rsid w:val="00127FCE"/>
    <w:rsid w:val="00150305"/>
    <w:rsid w:val="0015163A"/>
    <w:rsid w:val="00152D81"/>
    <w:rsid w:val="001577A2"/>
    <w:rsid w:val="00166464"/>
    <w:rsid w:val="00181356"/>
    <w:rsid w:val="00194BF3"/>
    <w:rsid w:val="001A6787"/>
    <w:rsid w:val="001B41B8"/>
    <w:rsid w:val="001D3208"/>
    <w:rsid w:val="001D3389"/>
    <w:rsid w:val="001E1784"/>
    <w:rsid w:val="00200CF7"/>
    <w:rsid w:val="00205DB9"/>
    <w:rsid w:val="00213456"/>
    <w:rsid w:val="00240E0F"/>
    <w:rsid w:val="00246072"/>
    <w:rsid w:val="00273016"/>
    <w:rsid w:val="002836C7"/>
    <w:rsid w:val="00284E36"/>
    <w:rsid w:val="00296C59"/>
    <w:rsid w:val="002A5307"/>
    <w:rsid w:val="002B118D"/>
    <w:rsid w:val="002B326A"/>
    <w:rsid w:val="002C3F3C"/>
    <w:rsid w:val="002D3EE6"/>
    <w:rsid w:val="002E5270"/>
    <w:rsid w:val="002F413D"/>
    <w:rsid w:val="00301FE0"/>
    <w:rsid w:val="00314942"/>
    <w:rsid w:val="00336FB1"/>
    <w:rsid w:val="00351567"/>
    <w:rsid w:val="00356E1B"/>
    <w:rsid w:val="00367AE5"/>
    <w:rsid w:val="00370E52"/>
    <w:rsid w:val="0038048E"/>
    <w:rsid w:val="00393C5B"/>
    <w:rsid w:val="003A374A"/>
    <w:rsid w:val="003A77B7"/>
    <w:rsid w:val="003B5909"/>
    <w:rsid w:val="003B7B65"/>
    <w:rsid w:val="003C6FA4"/>
    <w:rsid w:val="003F5EB3"/>
    <w:rsid w:val="00407E1C"/>
    <w:rsid w:val="00416485"/>
    <w:rsid w:val="004278D5"/>
    <w:rsid w:val="00432859"/>
    <w:rsid w:val="00434ECC"/>
    <w:rsid w:val="00442B31"/>
    <w:rsid w:val="00460716"/>
    <w:rsid w:val="0046400F"/>
    <w:rsid w:val="00476444"/>
    <w:rsid w:val="004A6066"/>
    <w:rsid w:val="004A7CDB"/>
    <w:rsid w:val="004C1C82"/>
    <w:rsid w:val="00500F68"/>
    <w:rsid w:val="0051330C"/>
    <w:rsid w:val="005301ED"/>
    <w:rsid w:val="0053313A"/>
    <w:rsid w:val="00544A79"/>
    <w:rsid w:val="00563FF4"/>
    <w:rsid w:val="00574ED3"/>
    <w:rsid w:val="00584A42"/>
    <w:rsid w:val="00584FB2"/>
    <w:rsid w:val="005919BE"/>
    <w:rsid w:val="005944F5"/>
    <w:rsid w:val="005A4F6B"/>
    <w:rsid w:val="005B5DE1"/>
    <w:rsid w:val="005C063C"/>
    <w:rsid w:val="005D41CE"/>
    <w:rsid w:val="005D6071"/>
    <w:rsid w:val="005E2165"/>
    <w:rsid w:val="00606231"/>
    <w:rsid w:val="00612344"/>
    <w:rsid w:val="0061427C"/>
    <w:rsid w:val="0062786F"/>
    <w:rsid w:val="00630C5E"/>
    <w:rsid w:val="0063673B"/>
    <w:rsid w:val="0064468B"/>
    <w:rsid w:val="00654B61"/>
    <w:rsid w:val="0065597F"/>
    <w:rsid w:val="0066469D"/>
    <w:rsid w:val="00667F68"/>
    <w:rsid w:val="00667FDD"/>
    <w:rsid w:val="0069074D"/>
    <w:rsid w:val="006947BD"/>
    <w:rsid w:val="00697160"/>
    <w:rsid w:val="006972D7"/>
    <w:rsid w:val="006C1415"/>
    <w:rsid w:val="006D3A3F"/>
    <w:rsid w:val="006D529B"/>
    <w:rsid w:val="006E41FC"/>
    <w:rsid w:val="006F0259"/>
    <w:rsid w:val="00733C65"/>
    <w:rsid w:val="00742A23"/>
    <w:rsid w:val="00744275"/>
    <w:rsid w:val="00760190"/>
    <w:rsid w:val="00762700"/>
    <w:rsid w:val="007836B6"/>
    <w:rsid w:val="007C4618"/>
    <w:rsid w:val="007D11C3"/>
    <w:rsid w:val="007D364B"/>
    <w:rsid w:val="007D5BEB"/>
    <w:rsid w:val="007F2B48"/>
    <w:rsid w:val="007F340D"/>
    <w:rsid w:val="007F6811"/>
    <w:rsid w:val="008107C9"/>
    <w:rsid w:val="00835D65"/>
    <w:rsid w:val="00835FF6"/>
    <w:rsid w:val="00841DE5"/>
    <w:rsid w:val="00842317"/>
    <w:rsid w:val="00864D05"/>
    <w:rsid w:val="008768D6"/>
    <w:rsid w:val="008818ED"/>
    <w:rsid w:val="0089520B"/>
    <w:rsid w:val="008969FA"/>
    <w:rsid w:val="008B2AD3"/>
    <w:rsid w:val="008B66D3"/>
    <w:rsid w:val="008C02D7"/>
    <w:rsid w:val="008D1059"/>
    <w:rsid w:val="008D5551"/>
    <w:rsid w:val="008E2D47"/>
    <w:rsid w:val="008E3328"/>
    <w:rsid w:val="008F4CFE"/>
    <w:rsid w:val="008F7A17"/>
    <w:rsid w:val="00902E99"/>
    <w:rsid w:val="0091250F"/>
    <w:rsid w:val="0091264A"/>
    <w:rsid w:val="009159D1"/>
    <w:rsid w:val="009266B0"/>
    <w:rsid w:val="009320EF"/>
    <w:rsid w:val="00937A83"/>
    <w:rsid w:val="009579B5"/>
    <w:rsid w:val="00970A1F"/>
    <w:rsid w:val="009719CB"/>
    <w:rsid w:val="00984D61"/>
    <w:rsid w:val="00985F22"/>
    <w:rsid w:val="009921F9"/>
    <w:rsid w:val="0099417E"/>
    <w:rsid w:val="009B08A0"/>
    <w:rsid w:val="009B2296"/>
    <w:rsid w:val="009C6A4C"/>
    <w:rsid w:val="00A11B03"/>
    <w:rsid w:val="00A16B09"/>
    <w:rsid w:val="00A30D69"/>
    <w:rsid w:val="00A64FAF"/>
    <w:rsid w:val="00A75E6D"/>
    <w:rsid w:val="00A82BD0"/>
    <w:rsid w:val="00A83350"/>
    <w:rsid w:val="00AA011A"/>
    <w:rsid w:val="00AA1CD7"/>
    <w:rsid w:val="00AA46D4"/>
    <w:rsid w:val="00AA7336"/>
    <w:rsid w:val="00AB22DF"/>
    <w:rsid w:val="00AC48E2"/>
    <w:rsid w:val="00AC750D"/>
    <w:rsid w:val="00AD08D5"/>
    <w:rsid w:val="00AF40BB"/>
    <w:rsid w:val="00AF75F3"/>
    <w:rsid w:val="00B20DFA"/>
    <w:rsid w:val="00B233CE"/>
    <w:rsid w:val="00B35C41"/>
    <w:rsid w:val="00B7715D"/>
    <w:rsid w:val="00BB3442"/>
    <w:rsid w:val="00BB3D10"/>
    <w:rsid w:val="00BB72A3"/>
    <w:rsid w:val="00BC7C29"/>
    <w:rsid w:val="00BD17FE"/>
    <w:rsid w:val="00BD73F9"/>
    <w:rsid w:val="00BD761B"/>
    <w:rsid w:val="00BE6901"/>
    <w:rsid w:val="00C034B6"/>
    <w:rsid w:val="00C131AA"/>
    <w:rsid w:val="00C27C29"/>
    <w:rsid w:val="00C7086B"/>
    <w:rsid w:val="00C74B30"/>
    <w:rsid w:val="00C90C2C"/>
    <w:rsid w:val="00CC1057"/>
    <w:rsid w:val="00CE3AF6"/>
    <w:rsid w:val="00CE69D1"/>
    <w:rsid w:val="00CF2F69"/>
    <w:rsid w:val="00CF4095"/>
    <w:rsid w:val="00D27A43"/>
    <w:rsid w:val="00D33E83"/>
    <w:rsid w:val="00D47A13"/>
    <w:rsid w:val="00D5154A"/>
    <w:rsid w:val="00D63EB7"/>
    <w:rsid w:val="00D73D05"/>
    <w:rsid w:val="00D812FC"/>
    <w:rsid w:val="00D83567"/>
    <w:rsid w:val="00D966EA"/>
    <w:rsid w:val="00DC6D28"/>
    <w:rsid w:val="00DE4329"/>
    <w:rsid w:val="00DE53B2"/>
    <w:rsid w:val="00E12943"/>
    <w:rsid w:val="00E30A88"/>
    <w:rsid w:val="00E34776"/>
    <w:rsid w:val="00E41115"/>
    <w:rsid w:val="00E43DDC"/>
    <w:rsid w:val="00E505C9"/>
    <w:rsid w:val="00E61B7D"/>
    <w:rsid w:val="00E81A5F"/>
    <w:rsid w:val="00E82E28"/>
    <w:rsid w:val="00E93D59"/>
    <w:rsid w:val="00E95F76"/>
    <w:rsid w:val="00EA264E"/>
    <w:rsid w:val="00EB62E3"/>
    <w:rsid w:val="00EC279D"/>
    <w:rsid w:val="00EC74E9"/>
    <w:rsid w:val="00EE2356"/>
    <w:rsid w:val="00EF5465"/>
    <w:rsid w:val="00F200A7"/>
    <w:rsid w:val="00F20B73"/>
    <w:rsid w:val="00F24CA0"/>
    <w:rsid w:val="00F3335D"/>
    <w:rsid w:val="00F3680F"/>
    <w:rsid w:val="00F378AE"/>
    <w:rsid w:val="00F8249D"/>
    <w:rsid w:val="00F92A8D"/>
    <w:rsid w:val="00FA38B7"/>
    <w:rsid w:val="00FA3942"/>
    <w:rsid w:val="00FA4B64"/>
    <w:rsid w:val="00FB3FBF"/>
    <w:rsid w:val="00FB4A14"/>
    <w:rsid w:val="00FB5E35"/>
    <w:rsid w:val="00FC42E9"/>
    <w:rsid w:val="00FE437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CAA36-D01D-408D-B78C-F7A3BDB9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7A2"/>
    <w:pPr>
      <w:spacing w:after="0" w:line="240" w:lineRule="auto"/>
    </w:pPr>
    <w:rPr>
      <w:rFonts w:ascii="Times New Roman" w:hAnsi="Times New Roman"/>
      <w:sz w:val="28"/>
      <w:lang w:val="ru-RU"/>
    </w:rPr>
  </w:style>
  <w:style w:type="paragraph" w:styleId="1">
    <w:name w:val="heading 1"/>
    <w:basedOn w:val="a"/>
    <w:next w:val="a"/>
    <w:link w:val="10"/>
    <w:uiPriority w:val="9"/>
    <w:qFormat/>
    <w:rsid w:val="001577A2"/>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3">
    <w:name w:val="heading 3"/>
    <w:basedOn w:val="a"/>
    <w:next w:val="a"/>
    <w:link w:val="30"/>
    <w:uiPriority w:val="9"/>
    <w:unhideWhenUsed/>
    <w:qFormat/>
    <w:rsid w:val="001577A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7A2"/>
    <w:rPr>
      <w:rFonts w:asciiTheme="majorHAnsi" w:eastAsiaTheme="majorEastAsia" w:hAnsiTheme="majorHAnsi" w:cstheme="majorBidi"/>
      <w:b/>
      <w:bCs/>
      <w:color w:val="2E74B5" w:themeColor="accent1" w:themeShade="BF"/>
      <w:sz w:val="28"/>
      <w:szCs w:val="28"/>
      <w:lang w:val="ru-RU"/>
    </w:rPr>
  </w:style>
  <w:style w:type="character" w:customStyle="1" w:styleId="30">
    <w:name w:val="Заголовок 3 Знак"/>
    <w:basedOn w:val="a0"/>
    <w:link w:val="3"/>
    <w:uiPriority w:val="9"/>
    <w:rsid w:val="001577A2"/>
    <w:rPr>
      <w:rFonts w:asciiTheme="majorHAnsi" w:eastAsiaTheme="majorEastAsia" w:hAnsiTheme="majorHAnsi" w:cstheme="majorBidi"/>
      <w:b/>
      <w:bCs/>
      <w:color w:val="5B9BD5" w:themeColor="accent1"/>
      <w:sz w:val="28"/>
      <w:lang w:val="ru-RU"/>
    </w:rPr>
  </w:style>
  <w:style w:type="numbering" w:customStyle="1" w:styleId="11">
    <w:name w:val="Нет списка1"/>
    <w:next w:val="a2"/>
    <w:uiPriority w:val="99"/>
    <w:semiHidden/>
    <w:unhideWhenUsed/>
    <w:rsid w:val="001577A2"/>
  </w:style>
  <w:style w:type="character" w:customStyle="1" w:styleId="a3">
    <w:name w:val="Нижний колонтитул Знак"/>
    <w:basedOn w:val="a0"/>
    <w:link w:val="a4"/>
    <w:uiPriority w:val="99"/>
    <w:rsid w:val="001577A2"/>
    <w:rPr>
      <w:rFonts w:eastAsia="Times New Roman" w:cs="Times New Roman"/>
      <w:sz w:val="24"/>
      <w:szCs w:val="24"/>
      <w:lang w:eastAsia="ru-RU"/>
    </w:rPr>
  </w:style>
  <w:style w:type="paragraph" w:styleId="a4">
    <w:name w:val="footer"/>
    <w:basedOn w:val="a"/>
    <w:link w:val="a3"/>
    <w:uiPriority w:val="99"/>
    <w:unhideWhenUsed/>
    <w:rsid w:val="001577A2"/>
    <w:pPr>
      <w:tabs>
        <w:tab w:val="center" w:pos="4677"/>
        <w:tab w:val="right" w:pos="9355"/>
      </w:tabs>
    </w:pPr>
    <w:rPr>
      <w:rFonts w:asciiTheme="minorHAnsi" w:eastAsia="Times New Roman" w:hAnsiTheme="minorHAnsi" w:cs="Times New Roman"/>
      <w:sz w:val="24"/>
      <w:szCs w:val="24"/>
      <w:lang w:val="kk-KZ" w:eastAsia="ru-RU"/>
    </w:rPr>
  </w:style>
  <w:style w:type="character" w:customStyle="1" w:styleId="12">
    <w:name w:val="Нижний колонтитул Знак1"/>
    <w:basedOn w:val="a0"/>
    <w:uiPriority w:val="99"/>
    <w:semiHidden/>
    <w:rsid w:val="001577A2"/>
    <w:rPr>
      <w:rFonts w:ascii="Times New Roman" w:hAnsi="Times New Roman"/>
      <w:sz w:val="28"/>
      <w:lang w:val="ru-RU"/>
    </w:rPr>
  </w:style>
  <w:style w:type="character" w:customStyle="1" w:styleId="a5">
    <w:name w:val="Текст выноски Знак"/>
    <w:basedOn w:val="a0"/>
    <w:link w:val="a6"/>
    <w:uiPriority w:val="99"/>
    <w:semiHidden/>
    <w:rsid w:val="001577A2"/>
    <w:rPr>
      <w:rFonts w:ascii="Tahoma" w:hAnsi="Tahoma" w:cs="Tahoma"/>
      <w:sz w:val="16"/>
      <w:szCs w:val="16"/>
    </w:rPr>
  </w:style>
  <w:style w:type="paragraph" w:styleId="a6">
    <w:name w:val="Balloon Text"/>
    <w:basedOn w:val="a"/>
    <w:link w:val="a5"/>
    <w:uiPriority w:val="99"/>
    <w:semiHidden/>
    <w:unhideWhenUsed/>
    <w:rsid w:val="001577A2"/>
    <w:rPr>
      <w:rFonts w:ascii="Tahoma" w:hAnsi="Tahoma" w:cs="Tahoma"/>
      <w:sz w:val="16"/>
      <w:szCs w:val="16"/>
      <w:lang w:val="kk-KZ"/>
    </w:rPr>
  </w:style>
  <w:style w:type="character" w:customStyle="1" w:styleId="13">
    <w:name w:val="Текст выноски Знак1"/>
    <w:basedOn w:val="a0"/>
    <w:uiPriority w:val="99"/>
    <w:semiHidden/>
    <w:rsid w:val="001577A2"/>
    <w:rPr>
      <w:rFonts w:ascii="Segoe UI" w:hAnsi="Segoe UI" w:cs="Segoe UI"/>
      <w:sz w:val="18"/>
      <w:szCs w:val="18"/>
      <w:lang w:val="ru-RU"/>
    </w:rPr>
  </w:style>
  <w:style w:type="paragraph" w:styleId="a7">
    <w:name w:val="List Paragraph"/>
    <w:aliases w:val="маркированный,Heading1,Colorful List - Accent 11,Абзац списка11,Elenco Normale,Список 1,Абзац списка2,strich,2nd Tier Header,Абзац с отступом,Абзац,Bullets before,Абзац списка1,List Paragraph,Абзац списка7,Абзац списка71,Абзац списка8,List1"/>
    <w:basedOn w:val="a"/>
    <w:link w:val="a8"/>
    <w:uiPriority w:val="34"/>
    <w:qFormat/>
    <w:rsid w:val="001577A2"/>
    <w:pPr>
      <w:spacing w:after="200" w:line="276" w:lineRule="auto"/>
      <w:ind w:left="720"/>
      <w:contextualSpacing/>
    </w:pPr>
    <w:rPr>
      <w:rFonts w:asciiTheme="minorHAnsi" w:hAnsiTheme="minorHAnsi"/>
      <w:sz w:val="22"/>
    </w:rPr>
  </w:style>
  <w:style w:type="character" w:styleId="a9">
    <w:name w:val="Hyperlink"/>
    <w:basedOn w:val="a0"/>
    <w:uiPriority w:val="99"/>
    <w:unhideWhenUsed/>
    <w:rsid w:val="001577A2"/>
    <w:rPr>
      <w:color w:val="0000FF"/>
      <w:u w:val="single"/>
    </w:rPr>
  </w:style>
  <w:style w:type="paragraph" w:styleId="aa">
    <w:name w:val="header"/>
    <w:basedOn w:val="a"/>
    <w:link w:val="ab"/>
    <w:uiPriority w:val="99"/>
    <w:unhideWhenUsed/>
    <w:rsid w:val="001577A2"/>
    <w:pPr>
      <w:tabs>
        <w:tab w:val="center" w:pos="4677"/>
        <w:tab w:val="right" w:pos="9355"/>
      </w:tabs>
    </w:pPr>
    <w:rPr>
      <w:rFonts w:asciiTheme="minorHAnsi" w:hAnsiTheme="minorHAnsi"/>
      <w:sz w:val="22"/>
    </w:rPr>
  </w:style>
  <w:style w:type="character" w:customStyle="1" w:styleId="ab">
    <w:name w:val="Верхний колонтитул Знак"/>
    <w:basedOn w:val="a0"/>
    <w:link w:val="aa"/>
    <w:uiPriority w:val="99"/>
    <w:rsid w:val="001577A2"/>
    <w:rPr>
      <w:lang w:val="ru-RU"/>
    </w:rPr>
  </w:style>
  <w:style w:type="paragraph" w:styleId="ac">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1 З"/>
    <w:basedOn w:val="a"/>
    <w:link w:val="ad"/>
    <w:uiPriority w:val="99"/>
    <w:unhideWhenUsed/>
    <w:qFormat/>
    <w:rsid w:val="001577A2"/>
    <w:pPr>
      <w:spacing w:after="360" w:line="238" w:lineRule="atLeast"/>
    </w:pPr>
    <w:rPr>
      <w:rFonts w:ascii="Arial" w:eastAsia="Times New Roman" w:hAnsi="Arial" w:cs="Arial"/>
      <w:color w:val="666666"/>
      <w:spacing w:val="1"/>
      <w:sz w:val="16"/>
      <w:szCs w:val="16"/>
      <w:lang w:eastAsia="ru-RU"/>
    </w:rPr>
  </w:style>
  <w:style w:type="character" w:customStyle="1" w:styleId="s20">
    <w:name w:val="s20"/>
    <w:basedOn w:val="a0"/>
    <w:rsid w:val="001577A2"/>
  </w:style>
  <w:style w:type="character" w:customStyle="1" w:styleId="s0">
    <w:name w:val="s0"/>
    <w:basedOn w:val="a0"/>
    <w:qFormat/>
    <w:rsid w:val="001577A2"/>
    <w:rPr>
      <w:color w:val="000000"/>
    </w:rPr>
  </w:style>
  <w:style w:type="character" w:customStyle="1" w:styleId="s202">
    <w:name w:val="s202"/>
    <w:basedOn w:val="a0"/>
    <w:rsid w:val="001577A2"/>
  </w:style>
  <w:style w:type="character" w:customStyle="1" w:styleId="s2">
    <w:name w:val="s2"/>
    <w:basedOn w:val="a0"/>
    <w:rsid w:val="001577A2"/>
    <w:rPr>
      <w:color w:val="000080"/>
    </w:rPr>
  </w:style>
  <w:style w:type="character" w:customStyle="1" w:styleId="s1">
    <w:name w:val="s1"/>
    <w:basedOn w:val="a0"/>
    <w:rsid w:val="001577A2"/>
    <w:rPr>
      <w:color w:val="000000"/>
    </w:rPr>
  </w:style>
  <w:style w:type="character" w:customStyle="1" w:styleId="s9">
    <w:name w:val="s9"/>
    <w:basedOn w:val="a0"/>
    <w:rsid w:val="001577A2"/>
    <w:rPr>
      <w:bdr w:val="none" w:sz="0" w:space="0" w:color="auto" w:frame="1"/>
    </w:rPr>
  </w:style>
  <w:style w:type="character" w:customStyle="1" w:styleId="s3">
    <w:name w:val="s3"/>
    <w:basedOn w:val="a0"/>
    <w:rsid w:val="001577A2"/>
    <w:rPr>
      <w:color w:val="FF0000"/>
    </w:rPr>
  </w:style>
  <w:style w:type="paragraph" w:styleId="ae">
    <w:name w:val="No Spacing"/>
    <w:uiPriority w:val="1"/>
    <w:qFormat/>
    <w:rsid w:val="001577A2"/>
    <w:pPr>
      <w:spacing w:after="0" w:line="240" w:lineRule="auto"/>
    </w:pPr>
    <w:rPr>
      <w:rFonts w:ascii="Calibri" w:eastAsia="Calibri" w:hAnsi="Calibri" w:cs="Times New Roman"/>
      <w:lang w:val="ru-RU"/>
    </w:rPr>
  </w:style>
  <w:style w:type="character" w:styleId="af">
    <w:name w:val="annotation reference"/>
    <w:basedOn w:val="a0"/>
    <w:uiPriority w:val="99"/>
    <w:semiHidden/>
    <w:unhideWhenUsed/>
    <w:rsid w:val="001577A2"/>
    <w:rPr>
      <w:sz w:val="16"/>
      <w:szCs w:val="16"/>
    </w:rPr>
  </w:style>
  <w:style w:type="paragraph" w:styleId="af0">
    <w:name w:val="annotation text"/>
    <w:basedOn w:val="a"/>
    <w:link w:val="af1"/>
    <w:uiPriority w:val="99"/>
    <w:unhideWhenUsed/>
    <w:rsid w:val="001577A2"/>
    <w:rPr>
      <w:sz w:val="20"/>
      <w:szCs w:val="20"/>
    </w:rPr>
  </w:style>
  <w:style w:type="character" w:customStyle="1" w:styleId="af1">
    <w:name w:val="Текст примечания Знак"/>
    <w:basedOn w:val="a0"/>
    <w:link w:val="af0"/>
    <w:uiPriority w:val="99"/>
    <w:rsid w:val="001577A2"/>
    <w:rPr>
      <w:rFonts w:ascii="Times New Roman" w:hAnsi="Times New Roman"/>
      <w:sz w:val="20"/>
      <w:szCs w:val="20"/>
      <w:lang w:val="ru-RU"/>
    </w:rPr>
  </w:style>
  <w:style w:type="paragraph" w:styleId="af2">
    <w:name w:val="annotation subject"/>
    <w:basedOn w:val="af0"/>
    <w:next w:val="af0"/>
    <w:link w:val="af3"/>
    <w:uiPriority w:val="99"/>
    <w:semiHidden/>
    <w:unhideWhenUsed/>
    <w:rsid w:val="001577A2"/>
    <w:rPr>
      <w:b/>
      <w:bCs/>
    </w:rPr>
  </w:style>
  <w:style w:type="character" w:customStyle="1" w:styleId="af3">
    <w:name w:val="Тема примечания Знак"/>
    <w:basedOn w:val="af1"/>
    <w:link w:val="af2"/>
    <w:uiPriority w:val="99"/>
    <w:semiHidden/>
    <w:rsid w:val="001577A2"/>
    <w:rPr>
      <w:rFonts w:ascii="Times New Roman" w:hAnsi="Times New Roman"/>
      <w:b/>
      <w:bCs/>
      <w:sz w:val="20"/>
      <w:szCs w:val="20"/>
      <w:lang w:val="ru-RU"/>
    </w:rPr>
  </w:style>
  <w:style w:type="paragraph" w:customStyle="1" w:styleId="note">
    <w:name w:val="note"/>
    <w:basedOn w:val="a"/>
    <w:rsid w:val="001577A2"/>
    <w:pPr>
      <w:spacing w:before="100" w:beforeAutospacing="1" w:after="100" w:afterAutospacing="1"/>
    </w:pPr>
    <w:rPr>
      <w:rFonts w:eastAsia="Times New Roman" w:cs="Times New Roman"/>
      <w:sz w:val="24"/>
      <w:szCs w:val="24"/>
      <w:lang w:eastAsia="ru-RU"/>
    </w:rPr>
  </w:style>
  <w:style w:type="character" w:customStyle="1" w:styleId="ad">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c"/>
    <w:uiPriority w:val="99"/>
    <w:locked/>
    <w:rsid w:val="001577A2"/>
    <w:rPr>
      <w:rFonts w:ascii="Arial" w:eastAsia="Times New Roman" w:hAnsi="Arial" w:cs="Arial"/>
      <w:color w:val="666666"/>
      <w:spacing w:val="1"/>
      <w:sz w:val="16"/>
      <w:szCs w:val="16"/>
      <w:lang w:val="ru-RU" w:eastAsia="ru-RU"/>
    </w:rPr>
  </w:style>
  <w:style w:type="paragraph" w:customStyle="1" w:styleId="af4">
    <w:name w:val="Обычный базовый"/>
    <w:basedOn w:val="a"/>
    <w:link w:val="af5"/>
    <w:qFormat/>
    <w:rsid w:val="001577A2"/>
    <w:pPr>
      <w:tabs>
        <w:tab w:val="left" w:pos="567"/>
      </w:tabs>
      <w:ind w:firstLine="709"/>
      <w:contextualSpacing/>
      <w:jc w:val="both"/>
    </w:pPr>
    <w:rPr>
      <w:rFonts w:eastAsia="Times New Roman" w:cs="Times New Roman"/>
      <w:color w:val="000000"/>
      <w:szCs w:val="28"/>
      <w:lang w:eastAsia="ru-RU"/>
    </w:rPr>
  </w:style>
  <w:style w:type="character" w:customStyle="1" w:styleId="af5">
    <w:name w:val="Обычный базовый Знак"/>
    <w:link w:val="af4"/>
    <w:rsid w:val="001577A2"/>
    <w:rPr>
      <w:rFonts w:ascii="Times New Roman" w:eastAsia="Times New Roman" w:hAnsi="Times New Roman" w:cs="Times New Roman"/>
      <w:color w:val="000000"/>
      <w:sz w:val="28"/>
      <w:szCs w:val="28"/>
      <w:lang w:val="ru-RU" w:eastAsia="ru-RU"/>
    </w:rPr>
  </w:style>
  <w:style w:type="paragraph" w:customStyle="1" w:styleId="msonormalmailrucssattributepostfix">
    <w:name w:val="msonormal_mailru_css_attribute_postfix"/>
    <w:basedOn w:val="a"/>
    <w:rsid w:val="001577A2"/>
    <w:pPr>
      <w:spacing w:before="100" w:beforeAutospacing="1" w:after="100" w:afterAutospacing="1"/>
    </w:pPr>
    <w:rPr>
      <w:rFonts w:eastAsia="Times New Roman" w:cs="Times New Roman"/>
      <w:sz w:val="24"/>
      <w:szCs w:val="24"/>
      <w:lang w:eastAsia="ru-RU"/>
    </w:rPr>
  </w:style>
  <w:style w:type="character" w:customStyle="1" w:styleId="s0mailrucssattributepostfix">
    <w:name w:val="s0_mailru_css_attribute_postfix"/>
    <w:basedOn w:val="a0"/>
    <w:rsid w:val="001577A2"/>
  </w:style>
  <w:style w:type="character" w:customStyle="1" w:styleId="a8">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Абзац с отступом Знак,Абзац Знак,Bullets before Знак,List1 Знак"/>
    <w:link w:val="a7"/>
    <w:uiPriority w:val="34"/>
    <w:locked/>
    <w:rsid w:val="001577A2"/>
    <w:rPr>
      <w:lang w:val="ru-RU"/>
    </w:rPr>
  </w:style>
  <w:style w:type="character" w:customStyle="1" w:styleId="s21">
    <w:name w:val="s21"/>
    <w:basedOn w:val="a0"/>
    <w:rsid w:val="001577A2"/>
  </w:style>
  <w:style w:type="paragraph" w:styleId="af6">
    <w:name w:val="Revision"/>
    <w:hidden/>
    <w:uiPriority w:val="99"/>
    <w:semiHidden/>
    <w:rsid w:val="001577A2"/>
    <w:pPr>
      <w:spacing w:after="0" w:line="240" w:lineRule="auto"/>
    </w:pPr>
    <w:rPr>
      <w:rFonts w:ascii="Times New Roman" w:hAnsi="Times New Roman"/>
      <w:sz w:val="28"/>
      <w:lang w:val="ru-RU"/>
    </w:rPr>
  </w:style>
  <w:style w:type="character" w:customStyle="1" w:styleId="af7">
    <w:name w:val="a"/>
    <w:basedOn w:val="a0"/>
    <w:rsid w:val="001577A2"/>
  </w:style>
  <w:style w:type="paragraph" w:styleId="af8">
    <w:name w:val="endnote text"/>
    <w:basedOn w:val="a"/>
    <w:link w:val="af9"/>
    <w:uiPriority w:val="99"/>
    <w:semiHidden/>
    <w:unhideWhenUsed/>
    <w:rsid w:val="001577A2"/>
    <w:rPr>
      <w:sz w:val="20"/>
      <w:szCs w:val="20"/>
    </w:rPr>
  </w:style>
  <w:style w:type="character" w:customStyle="1" w:styleId="af9">
    <w:name w:val="Текст концевой сноски Знак"/>
    <w:basedOn w:val="a0"/>
    <w:link w:val="af8"/>
    <w:uiPriority w:val="99"/>
    <w:semiHidden/>
    <w:rsid w:val="001577A2"/>
    <w:rPr>
      <w:rFonts w:ascii="Times New Roman" w:hAnsi="Times New Roman"/>
      <w:sz w:val="20"/>
      <w:szCs w:val="20"/>
      <w:lang w:val="ru-RU"/>
    </w:rPr>
  </w:style>
  <w:style w:type="character" w:styleId="afa">
    <w:name w:val="endnote reference"/>
    <w:basedOn w:val="a0"/>
    <w:uiPriority w:val="99"/>
    <w:semiHidden/>
    <w:unhideWhenUsed/>
    <w:rsid w:val="001577A2"/>
    <w:rPr>
      <w:vertAlign w:val="superscript"/>
    </w:rPr>
  </w:style>
  <w:style w:type="paragraph" w:customStyle="1" w:styleId="j13">
    <w:name w:val="j13"/>
    <w:basedOn w:val="a"/>
    <w:rsid w:val="001577A2"/>
    <w:pPr>
      <w:spacing w:before="100" w:beforeAutospacing="1" w:after="100" w:afterAutospacing="1"/>
    </w:pPr>
    <w:rPr>
      <w:rFonts w:eastAsia="Times New Roman" w:cs="Times New Roman"/>
      <w:sz w:val="24"/>
      <w:szCs w:val="24"/>
      <w:lang w:eastAsia="ru-RU"/>
    </w:rPr>
  </w:style>
  <w:style w:type="table" w:styleId="afb">
    <w:name w:val="Table Grid"/>
    <w:basedOn w:val="a1"/>
    <w:uiPriority w:val="59"/>
    <w:rsid w:val="001577A2"/>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0">
    <w:name w:val="j110"/>
    <w:basedOn w:val="a"/>
    <w:rsid w:val="001577A2"/>
    <w:pPr>
      <w:spacing w:before="100" w:beforeAutospacing="1" w:after="100" w:afterAutospacing="1"/>
    </w:pPr>
    <w:rPr>
      <w:rFonts w:eastAsia="Times New Roman" w:cs="Times New Roman"/>
      <w:sz w:val="24"/>
      <w:szCs w:val="24"/>
      <w:lang w:eastAsia="ru-RU"/>
    </w:rPr>
  </w:style>
  <w:style w:type="character" w:customStyle="1" w:styleId="label">
    <w:name w:val="label"/>
    <w:basedOn w:val="a0"/>
    <w:rsid w:val="001577A2"/>
    <w:rPr>
      <w:rFonts w:ascii="Tahoma" w:hAnsi="Tahoma" w:cs="Tahoma" w:hint="default"/>
      <w:sz w:val="18"/>
      <w:szCs w:val="18"/>
    </w:rPr>
  </w:style>
  <w:style w:type="paragraph" w:customStyle="1" w:styleId="Default">
    <w:name w:val="Default"/>
    <w:rsid w:val="001577A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c">
    <w:name w:val="Strong"/>
    <w:basedOn w:val="a0"/>
    <w:uiPriority w:val="22"/>
    <w:qFormat/>
    <w:rsid w:val="003A7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6463">
      <w:bodyDiv w:val="1"/>
      <w:marLeft w:val="0"/>
      <w:marRight w:val="0"/>
      <w:marTop w:val="0"/>
      <w:marBottom w:val="0"/>
      <w:divBdr>
        <w:top w:val="none" w:sz="0" w:space="0" w:color="auto"/>
        <w:left w:val="none" w:sz="0" w:space="0" w:color="auto"/>
        <w:bottom w:val="none" w:sz="0" w:space="0" w:color="auto"/>
        <w:right w:val="none" w:sz="0" w:space="0" w:color="auto"/>
      </w:divBdr>
    </w:div>
    <w:div w:id="14303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4933247.10053%20" TargetMode="External"/><Relationship Id="rId18" Type="http://schemas.openxmlformats.org/officeDocument/2006/relationships/hyperlink" Target="jl:35283975.0" TargetMode="External"/><Relationship Id="rId26" Type="http://schemas.openxmlformats.org/officeDocument/2006/relationships/hyperlink" Target="jl:39108718.50235" TargetMode="External"/><Relationship Id="rId39" Type="http://schemas.openxmlformats.org/officeDocument/2006/relationships/hyperlink" Target="http://10.61.43.123/rus/docs/Z970000094_" TargetMode="External"/><Relationship Id="rId21" Type="http://schemas.openxmlformats.org/officeDocument/2006/relationships/hyperlink" Target="jl:1007658.670000" TargetMode="External"/><Relationship Id="rId34" Type="http://schemas.openxmlformats.org/officeDocument/2006/relationships/hyperlink" Target="http://10.61.43.123/rus/docs/Z970000094_" TargetMode="External"/><Relationship Id="rId42" Type="http://schemas.openxmlformats.org/officeDocument/2006/relationships/hyperlink" Target="http://10.61.43.123/rus/docs/Z970000094_" TargetMode="External"/><Relationship Id="rId47" Type="http://schemas.openxmlformats.org/officeDocument/2006/relationships/hyperlink" Target="jl:30062006.160000" TargetMode="External"/><Relationship Id="rId50" Type="http://schemas.openxmlformats.org/officeDocument/2006/relationships/header" Target="header2.xml"/><Relationship Id="rId7" Type="http://schemas.openxmlformats.org/officeDocument/2006/relationships/hyperlink" Target="jl:38551339.0.1007238327_0" TargetMode="External"/><Relationship Id="rId2" Type="http://schemas.openxmlformats.org/officeDocument/2006/relationships/styles" Target="styles.xml"/><Relationship Id="rId16" Type="http://schemas.openxmlformats.org/officeDocument/2006/relationships/hyperlink" Target="http://10.61.42.188/rus/docs/Z1300000105" TargetMode="External"/><Relationship Id="rId29" Type="http://schemas.openxmlformats.org/officeDocument/2006/relationships/hyperlink" Target="jl:1007658.67030100" TargetMode="External"/><Relationship Id="rId11" Type="http://schemas.openxmlformats.org/officeDocument/2006/relationships/hyperlink" Target="jl:34933247.10053%20" TargetMode="External"/><Relationship Id="rId24" Type="http://schemas.openxmlformats.org/officeDocument/2006/relationships/hyperlink" Target="jl:1007658.670300" TargetMode="External"/><Relationship Id="rId32" Type="http://schemas.openxmlformats.org/officeDocument/2006/relationships/hyperlink" Target="https://online.zakon.kz/Document/?doc_id=1007658" TargetMode="External"/><Relationship Id="rId37" Type="http://schemas.openxmlformats.org/officeDocument/2006/relationships/hyperlink" Target="http://10.61.43.123/rus/docs/Z970000094_" TargetMode="External"/><Relationship Id="rId40" Type="http://schemas.openxmlformats.org/officeDocument/2006/relationships/hyperlink" Target="http://10.61.43.123/rus/docs/Z970000094_" TargetMode="External"/><Relationship Id="rId45" Type="http://schemas.openxmlformats.org/officeDocument/2006/relationships/hyperlink" Target="jl:1007658.0%20" TargetMode="External"/><Relationship Id="rId5" Type="http://schemas.openxmlformats.org/officeDocument/2006/relationships/footnotes" Target="footnotes.xml"/><Relationship Id="rId15" Type="http://schemas.openxmlformats.org/officeDocument/2006/relationships/hyperlink" Target="http://10.61.42.188/rus/docs/Z970000094_" TargetMode="External"/><Relationship Id="rId23" Type="http://schemas.openxmlformats.org/officeDocument/2006/relationships/hyperlink" Target="jl:1007658.670200" TargetMode="External"/><Relationship Id="rId28" Type="http://schemas.openxmlformats.org/officeDocument/2006/relationships/hyperlink" Target="jl:1007658.98010000" TargetMode="External"/><Relationship Id="rId36" Type="http://schemas.openxmlformats.org/officeDocument/2006/relationships/hyperlink" Target="http://10.61.43.123/rus/docs/Z970000094_" TargetMode="External"/><Relationship Id="rId49" Type="http://schemas.openxmlformats.org/officeDocument/2006/relationships/header" Target="header1.xml"/><Relationship Id="rId10" Type="http://schemas.openxmlformats.org/officeDocument/2006/relationships/hyperlink" Target="jl:38551339.0.1007238327_1" TargetMode="External"/><Relationship Id="rId19" Type="http://schemas.openxmlformats.org/officeDocument/2006/relationships/hyperlink" Target="jl:31218045.0" TargetMode="External"/><Relationship Id="rId31" Type="http://schemas.openxmlformats.org/officeDocument/2006/relationships/hyperlink" Target="https://online.zakon.kz/Document/?doc_id=1007658" TargetMode="External"/><Relationship Id="rId44" Type="http://schemas.openxmlformats.org/officeDocument/2006/relationships/hyperlink" Target="jl:1013880.0.1000000013_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l:38551339.0.1007238327_1" TargetMode="External"/><Relationship Id="rId14" Type="http://schemas.openxmlformats.org/officeDocument/2006/relationships/hyperlink" Target="jl:1022778.0.1000000976_1" TargetMode="External"/><Relationship Id="rId22" Type="http://schemas.openxmlformats.org/officeDocument/2006/relationships/hyperlink" Target="jl:39108718.50235" TargetMode="External"/><Relationship Id="rId27" Type="http://schemas.openxmlformats.org/officeDocument/2006/relationships/hyperlink" Target="jl:1007658.98010000" TargetMode="External"/><Relationship Id="rId30" Type="http://schemas.openxmlformats.org/officeDocument/2006/relationships/hyperlink" Target="jl:1011455.0%2031097936.11" TargetMode="External"/><Relationship Id="rId35" Type="http://schemas.openxmlformats.org/officeDocument/2006/relationships/hyperlink" Target="http://10.61.43.123/rus/docs/Z970000094_" TargetMode="External"/><Relationship Id="rId43" Type="http://schemas.openxmlformats.org/officeDocument/2006/relationships/hyperlink" Target="http://10.61.43.123/rus/docs/Z970000094_" TargetMode="External"/><Relationship Id="rId48" Type="http://schemas.openxmlformats.org/officeDocument/2006/relationships/hyperlink" Target="jl:31320507.0" TargetMode="External"/><Relationship Id="rId8" Type="http://schemas.openxmlformats.org/officeDocument/2006/relationships/hyperlink" Target="jl:34216239.0.1007421377_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jl:1022778.0.1000000976_1" TargetMode="External"/><Relationship Id="rId17" Type="http://schemas.openxmlformats.org/officeDocument/2006/relationships/hyperlink" Target="http://10.61.42.188/rus/docs/Z1300000067" TargetMode="External"/><Relationship Id="rId25" Type="http://schemas.openxmlformats.org/officeDocument/2006/relationships/hyperlink" Target="jl:31218045.0" TargetMode="External"/><Relationship Id="rId33" Type="http://schemas.openxmlformats.org/officeDocument/2006/relationships/hyperlink" Target="http://10.61.43.123/rus/docs/Z970000094_" TargetMode="External"/><Relationship Id="rId38" Type="http://schemas.openxmlformats.org/officeDocument/2006/relationships/hyperlink" Target="http://10.61.43.123/rus/docs/Z970000094_" TargetMode="External"/><Relationship Id="rId46" Type="http://schemas.openxmlformats.org/officeDocument/2006/relationships/hyperlink" Target="jl:1003931.73010000" TargetMode="External"/><Relationship Id="rId20" Type="http://schemas.openxmlformats.org/officeDocument/2006/relationships/hyperlink" Target="jl:35283975.100" TargetMode="External"/><Relationship Id="rId41" Type="http://schemas.openxmlformats.org/officeDocument/2006/relationships/hyperlink" Target="http://10.61.43.123/rus/docs/Z970000094_"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51750</Words>
  <Characters>294978</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Arshamov</Company>
  <LinksUpToDate>false</LinksUpToDate>
  <CharactersWithSpaces>346036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Жаксылык Сарсембаев</dc:creator>
  <cp:lastModifiedBy>Абдрахманов Багдат</cp:lastModifiedBy>
  <cp:revision>2</cp:revision>
  <cp:lastPrinted>2022-01-11T06:29:00Z</cp:lastPrinted>
  <dcterms:created xsi:type="dcterms:W3CDTF">2022-01-11T08:14:00Z</dcterms:created>
  <dcterms:modified xsi:type="dcterms:W3CDTF">2022-01-11T08:14:00Z</dcterms:modified>
</cp:coreProperties>
</file>