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20901" w14:textId="58339BC6" w:rsidR="000D19B5" w:rsidRPr="004E502E" w:rsidRDefault="004E502E" w:rsidP="004E502E">
      <w:pPr>
        <w:jc w:val="right"/>
        <w:rPr>
          <w:rFonts w:ascii="Times New Roman" w:hAnsi="Times New Roman"/>
          <w:sz w:val="24"/>
          <w:szCs w:val="24"/>
          <w:lang w:val="kk-KZ"/>
        </w:rPr>
      </w:pPr>
      <w:r>
        <w:rPr>
          <w:rFonts w:ascii="Times New Roman" w:hAnsi="Times New Roman"/>
          <w:sz w:val="24"/>
          <w:szCs w:val="24"/>
          <w:lang w:val="kk-KZ"/>
        </w:rPr>
        <w:t>Проект</w:t>
      </w:r>
      <w:bookmarkStart w:id="0" w:name="_GoBack"/>
      <w:bookmarkEnd w:id="0"/>
    </w:p>
    <w:p w14:paraId="51F08B79" w14:textId="21D6EE3B" w:rsidR="006176E5" w:rsidRPr="00CF4E99" w:rsidRDefault="006176E5" w:rsidP="008463FA">
      <w:pPr>
        <w:pStyle w:val="af7"/>
        <w:jc w:val="center"/>
        <w:rPr>
          <w:rFonts w:ascii="Times New Roman" w:hAnsi="Times New Roman"/>
          <w:b/>
          <w:sz w:val="28"/>
          <w:szCs w:val="28"/>
        </w:rPr>
      </w:pPr>
      <w:r w:rsidRPr="00CF4E99">
        <w:rPr>
          <w:rFonts w:ascii="Times New Roman" w:hAnsi="Times New Roman"/>
          <w:b/>
          <w:sz w:val="28"/>
          <w:szCs w:val="28"/>
        </w:rPr>
        <w:t xml:space="preserve">СОЦИАЛЬНЫЙ КОДЕКС </w:t>
      </w:r>
    </w:p>
    <w:p w14:paraId="14238537" w14:textId="77777777" w:rsidR="006176E5" w:rsidRPr="00CF4E99" w:rsidRDefault="006176E5" w:rsidP="008463FA">
      <w:pPr>
        <w:pStyle w:val="af7"/>
        <w:jc w:val="center"/>
        <w:rPr>
          <w:rFonts w:ascii="Times New Roman" w:hAnsi="Times New Roman"/>
          <w:b/>
          <w:sz w:val="28"/>
          <w:szCs w:val="28"/>
        </w:rPr>
      </w:pPr>
      <w:r w:rsidRPr="00CF4E99">
        <w:rPr>
          <w:rFonts w:ascii="Times New Roman" w:hAnsi="Times New Roman"/>
          <w:b/>
          <w:sz w:val="28"/>
          <w:szCs w:val="28"/>
        </w:rPr>
        <w:t>РЕСПУБЛИКИ КАЗАХСТАН</w:t>
      </w:r>
    </w:p>
    <w:p w14:paraId="2290C7DD" w14:textId="77777777" w:rsidR="00E24FFB" w:rsidRPr="00CF4E99" w:rsidRDefault="00E24FFB" w:rsidP="008463FA">
      <w:pPr>
        <w:pStyle w:val="afb"/>
        <w:spacing w:before="0" w:beforeAutospacing="0" w:after="0" w:afterAutospacing="0"/>
        <w:rPr>
          <w:b/>
          <w:sz w:val="28"/>
          <w:szCs w:val="28"/>
        </w:rPr>
      </w:pPr>
    </w:p>
    <w:p w14:paraId="5876705E" w14:textId="77777777" w:rsidR="006176E5" w:rsidRPr="00CF4E99" w:rsidRDefault="006176E5" w:rsidP="008463FA">
      <w:pPr>
        <w:pStyle w:val="1"/>
        <w:ind w:firstLine="709"/>
        <w:rPr>
          <w:rFonts w:ascii="Times New Roman" w:hAnsi="Times New Roman"/>
          <w:b/>
          <w:bCs/>
          <w:color w:val="auto"/>
          <w:sz w:val="28"/>
          <w:szCs w:val="28"/>
        </w:rPr>
      </w:pPr>
      <w:bookmarkStart w:id="1" w:name="_Toc123143808"/>
      <w:r w:rsidRPr="00CF4E99">
        <w:rPr>
          <w:rFonts w:ascii="Times New Roman" w:hAnsi="Times New Roman"/>
          <w:b/>
          <w:bCs/>
          <w:color w:val="auto"/>
          <w:sz w:val="28"/>
          <w:szCs w:val="28"/>
        </w:rPr>
        <w:t>ОБЩАЯ ЧАСТЬ</w:t>
      </w:r>
      <w:bookmarkEnd w:id="1"/>
    </w:p>
    <w:p w14:paraId="6931DDEF" w14:textId="77777777" w:rsidR="006176E5" w:rsidRPr="00CF4E99" w:rsidRDefault="006176E5" w:rsidP="008463FA">
      <w:pPr>
        <w:pStyle w:val="1"/>
        <w:ind w:firstLine="708"/>
        <w:jc w:val="both"/>
        <w:rPr>
          <w:rFonts w:ascii="Times New Roman" w:hAnsi="Times New Roman"/>
          <w:b/>
          <w:bCs/>
          <w:color w:val="auto"/>
          <w:sz w:val="28"/>
          <w:szCs w:val="28"/>
        </w:rPr>
      </w:pPr>
      <w:bookmarkStart w:id="2" w:name="_Toc123143809"/>
      <w:r w:rsidRPr="00CF4E99">
        <w:rPr>
          <w:rFonts w:ascii="Times New Roman" w:hAnsi="Times New Roman"/>
          <w:b/>
          <w:bCs/>
          <w:color w:val="auto"/>
          <w:sz w:val="28"/>
          <w:szCs w:val="28"/>
        </w:rPr>
        <w:t>Раздел 1. Общие положения</w:t>
      </w:r>
      <w:bookmarkEnd w:id="2"/>
    </w:p>
    <w:p w14:paraId="391C04F9" w14:textId="7684864E" w:rsidR="006176E5" w:rsidRPr="00CF4E99" w:rsidRDefault="00A93840" w:rsidP="008463FA">
      <w:pPr>
        <w:pStyle w:val="1"/>
        <w:ind w:firstLine="708"/>
        <w:jc w:val="both"/>
        <w:rPr>
          <w:rFonts w:ascii="Times New Roman" w:hAnsi="Times New Roman"/>
          <w:b/>
          <w:bCs/>
          <w:color w:val="auto"/>
          <w:sz w:val="28"/>
          <w:szCs w:val="28"/>
        </w:rPr>
      </w:pPr>
      <w:bookmarkStart w:id="3" w:name="_Toc123143810"/>
      <w:r w:rsidRPr="00CF4E99">
        <w:rPr>
          <w:rFonts w:ascii="Times New Roman" w:hAnsi="Times New Roman"/>
          <w:b/>
          <w:bCs/>
          <w:color w:val="auto"/>
          <w:sz w:val="28"/>
          <w:szCs w:val="28"/>
        </w:rPr>
        <w:t>Глава 1. Основные положения</w:t>
      </w:r>
      <w:bookmarkEnd w:id="3"/>
    </w:p>
    <w:p w14:paraId="3691880F" w14:textId="6D39EC13" w:rsidR="00AD3394" w:rsidRPr="00CF4E99" w:rsidRDefault="00AD3394" w:rsidP="008463FA">
      <w:pPr>
        <w:pStyle w:val="3"/>
        <w:spacing w:after="0" w:afterAutospacing="0"/>
        <w:ind w:firstLine="708"/>
        <w:rPr>
          <w:sz w:val="28"/>
          <w:bdr w:val="none" w:sz="0" w:space="0" w:color="auto" w:frame="1"/>
          <w:lang w:val="ru-RU"/>
        </w:rPr>
      </w:pPr>
      <w:bookmarkStart w:id="4" w:name="_Статья_1._Основные"/>
      <w:bookmarkStart w:id="5" w:name="_Toc123143811"/>
      <w:bookmarkStart w:id="6" w:name="_Hlk102549793"/>
      <w:bookmarkEnd w:id="4"/>
      <w:r w:rsidRPr="00CF4E99">
        <w:rPr>
          <w:sz w:val="28"/>
          <w:bdr w:val="none" w:sz="0" w:space="0" w:color="auto" w:frame="1"/>
          <w:lang w:val="ru-RU"/>
        </w:rPr>
        <w:t xml:space="preserve">Статья </w:t>
      </w:r>
      <w:r w:rsidR="005D5821" w:rsidRPr="00CF4E99">
        <w:rPr>
          <w:sz w:val="28"/>
          <w:bdr w:val="none" w:sz="0" w:space="0" w:color="auto" w:frame="1"/>
          <w:lang w:val="ru-RU"/>
        </w:rPr>
        <w:t>1</w:t>
      </w:r>
      <w:r w:rsidRPr="00CF4E99">
        <w:rPr>
          <w:sz w:val="28"/>
          <w:bdr w:val="none" w:sz="0" w:space="0" w:color="auto" w:frame="1"/>
          <w:lang w:val="ru-RU"/>
        </w:rPr>
        <w:t>. Основные понятия, используемые в настоящем Кодексе</w:t>
      </w:r>
      <w:bookmarkEnd w:id="5"/>
    </w:p>
    <w:p w14:paraId="2D3C10A2" w14:textId="77777777" w:rsidR="00347CC1" w:rsidRPr="00CF4E99" w:rsidRDefault="00347CC1" w:rsidP="008463FA">
      <w:pPr>
        <w:pStyle w:val="aff0"/>
        <w:numPr>
          <w:ilvl w:val="0"/>
          <w:numId w:val="24"/>
        </w:numPr>
        <w:spacing w:after="0" w:line="240" w:lineRule="auto"/>
        <w:jc w:val="both"/>
        <w:textAlignment w:val="baseline"/>
        <w:rPr>
          <w:rFonts w:ascii="Times New Roman" w:hAnsi="Times New Roman"/>
          <w:spacing w:val="2"/>
          <w:sz w:val="28"/>
          <w:szCs w:val="28"/>
        </w:rPr>
      </w:pPr>
      <w:r w:rsidRPr="00CF4E99">
        <w:rPr>
          <w:rFonts w:ascii="Times New Roman" w:hAnsi="Times New Roman"/>
          <w:spacing w:val="2"/>
          <w:sz w:val="28"/>
          <w:szCs w:val="28"/>
        </w:rPr>
        <w:t>В настоящем Кодексе используются следующие основные понятия:</w:t>
      </w:r>
    </w:p>
    <w:p w14:paraId="7456EE4A" w14:textId="77777777" w:rsidR="00347CC1" w:rsidRPr="00CF4E99" w:rsidRDefault="00347CC1" w:rsidP="008463FA">
      <w:pPr>
        <w:pStyle w:val="aff0"/>
        <w:numPr>
          <w:ilvl w:val="1"/>
          <w:numId w:val="24"/>
        </w:numPr>
        <w:spacing w:after="0" w:line="240" w:lineRule="auto"/>
        <w:ind w:left="0" w:firstLine="709"/>
        <w:jc w:val="both"/>
        <w:rPr>
          <w:rFonts w:ascii="Times New Roman" w:hAnsi="Times New Roman"/>
          <w:sz w:val="28"/>
          <w:szCs w:val="28"/>
        </w:rPr>
      </w:pPr>
      <w:r w:rsidRPr="00CF4E99">
        <w:rPr>
          <w:rFonts w:ascii="Times New Roman" w:hAnsi="Times New Roman"/>
          <w:sz w:val="28"/>
          <w:szCs w:val="28"/>
        </w:rPr>
        <w:t>абилитация – комплекс мер, направленных на формирование и развитие отсутствовавших у лиц с инвалидностью способностей к бытовой, общественной и профессиональной деятельности;</w:t>
      </w:r>
    </w:p>
    <w:p w14:paraId="46008C1C" w14:textId="77777777" w:rsidR="00347CC1" w:rsidRPr="00CF4E99" w:rsidRDefault="00347CC1" w:rsidP="008463FA">
      <w:pPr>
        <w:pStyle w:val="aff0"/>
        <w:numPr>
          <w:ilvl w:val="1"/>
          <w:numId w:val="24"/>
        </w:numPr>
        <w:spacing w:after="0" w:line="240" w:lineRule="auto"/>
        <w:ind w:left="0" w:firstLine="709"/>
        <w:jc w:val="both"/>
        <w:textAlignment w:val="baseline"/>
        <w:rPr>
          <w:rFonts w:ascii="Times New Roman" w:hAnsi="Times New Roman"/>
          <w:bCs/>
          <w:spacing w:val="2"/>
          <w:sz w:val="28"/>
          <w:szCs w:val="28"/>
          <w:lang w:eastAsia="en-US"/>
        </w:rPr>
      </w:pPr>
      <w:r w:rsidRPr="00CF4E99">
        <w:rPr>
          <w:rFonts w:ascii="Times New Roman" w:hAnsi="Times New Roman"/>
          <w:bCs/>
          <w:spacing w:val="2"/>
          <w:sz w:val="28"/>
          <w:szCs w:val="28"/>
          <w:lang w:eastAsia="en-US"/>
        </w:rPr>
        <w:t xml:space="preserve">индивидуальный план помощи лицу (семье) (далее – индивидуальный план) – план мероприятий по содействию занятости и (или) социальной адаптации, составленный </w:t>
      </w:r>
      <w:r w:rsidRPr="00CF4E99">
        <w:rPr>
          <w:rFonts w:ascii="Times New Roman" w:hAnsi="Times New Roman"/>
          <w:bCs/>
          <w:iCs/>
          <w:spacing w:val="2"/>
          <w:sz w:val="28"/>
          <w:szCs w:val="28"/>
          <w:lang w:eastAsia="en-US"/>
        </w:rPr>
        <w:t>карьерным центром</w:t>
      </w:r>
      <w:r w:rsidRPr="00CF4E99">
        <w:rPr>
          <w:rFonts w:ascii="Times New Roman" w:hAnsi="Times New Roman"/>
          <w:bCs/>
          <w:i/>
          <w:iCs/>
          <w:spacing w:val="2"/>
          <w:sz w:val="28"/>
          <w:szCs w:val="28"/>
          <w:lang w:eastAsia="en-US"/>
        </w:rPr>
        <w:t xml:space="preserve"> </w:t>
      </w:r>
      <w:r w:rsidRPr="00CF4E99">
        <w:rPr>
          <w:rFonts w:ascii="Times New Roman" w:hAnsi="Times New Roman"/>
          <w:bCs/>
          <w:spacing w:val="2"/>
          <w:sz w:val="28"/>
          <w:szCs w:val="28"/>
          <w:lang w:eastAsia="en-US"/>
        </w:rPr>
        <w:t>совместно с лицом, обратившимся за оказанием адресной социальной помощи, и (или) членами его семьи;</w:t>
      </w:r>
    </w:p>
    <w:p w14:paraId="1E0BF87F" w14:textId="77777777" w:rsidR="00347CC1" w:rsidRPr="00CF4E99" w:rsidRDefault="00347CC1" w:rsidP="008463FA">
      <w:pPr>
        <w:pStyle w:val="aff0"/>
        <w:numPr>
          <w:ilvl w:val="1"/>
          <w:numId w:val="24"/>
        </w:numPr>
        <w:spacing w:after="0" w:line="240" w:lineRule="auto"/>
        <w:ind w:left="0" w:firstLine="709"/>
        <w:jc w:val="both"/>
        <w:textAlignment w:val="baseline"/>
        <w:rPr>
          <w:rFonts w:ascii="Times New Roman" w:hAnsi="Times New Roman"/>
          <w:spacing w:val="2"/>
          <w:sz w:val="32"/>
          <w:szCs w:val="28"/>
        </w:rPr>
      </w:pPr>
      <w:r w:rsidRPr="00CF4E99">
        <w:rPr>
          <w:rFonts w:ascii="Times New Roman" w:hAnsi="Times New Roman"/>
          <w:spacing w:val="2"/>
          <w:sz w:val="28"/>
          <w:szCs w:val="28"/>
        </w:rPr>
        <w:t>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w:t>
      </w:r>
      <w:r w:rsidRPr="00CF4E99">
        <w:rPr>
          <w:rFonts w:ascii="Times New Roman" w:hAnsi="Times New Roman"/>
          <w:b/>
          <w:spacing w:val="2"/>
          <w:sz w:val="28"/>
          <w:szCs w:val="28"/>
        </w:rPr>
        <w:t xml:space="preserve"> </w:t>
      </w:r>
      <w:r w:rsidRPr="00CF4E99">
        <w:rPr>
          <w:rFonts w:ascii="Times New Roman" w:hAnsi="Times New Roman"/>
          <w:spacing w:val="2"/>
          <w:sz w:val="28"/>
          <w:szCs w:val="28"/>
        </w:rPr>
        <w:t>в соответствии с законодательством Республики Казахстан, организации работы по приему заявлений и выдаче их результатов услугополучателю по принципу «одного окна», обеспечения оказания государственных услуг в электронной форме;</w:t>
      </w:r>
    </w:p>
    <w:p w14:paraId="4C48F04F" w14:textId="77777777" w:rsidR="00347CC1" w:rsidRPr="00CF4E99" w:rsidRDefault="00347CC1" w:rsidP="008463FA">
      <w:pPr>
        <w:pStyle w:val="aff0"/>
        <w:numPr>
          <w:ilvl w:val="1"/>
          <w:numId w:val="24"/>
        </w:numPr>
        <w:tabs>
          <w:tab w:val="left" w:pos="236"/>
          <w:tab w:val="left" w:pos="1134"/>
        </w:tabs>
        <w:spacing w:after="0" w:line="240" w:lineRule="auto"/>
        <w:ind w:left="0" w:firstLine="709"/>
        <w:jc w:val="both"/>
        <w:rPr>
          <w:rFonts w:ascii="Times New Roman" w:hAnsi="Times New Roman"/>
          <w:bCs/>
          <w:sz w:val="28"/>
          <w:szCs w:val="28"/>
        </w:rPr>
      </w:pPr>
      <w:r w:rsidRPr="00CF4E99">
        <w:rPr>
          <w:rFonts w:ascii="Times New Roman" w:hAnsi="Times New Roman"/>
          <w:bCs/>
          <w:sz w:val="28"/>
          <w:szCs w:val="28"/>
        </w:rPr>
        <w:t>получатель специальных социальных услуг – лицо (семья), признанное нуждающимся в специальных социальных услугах;</w:t>
      </w:r>
    </w:p>
    <w:p w14:paraId="2537EE2D" w14:textId="77777777" w:rsidR="00347CC1" w:rsidRPr="00CF4E99" w:rsidRDefault="00347CC1" w:rsidP="008463FA">
      <w:pPr>
        <w:pStyle w:val="aff0"/>
        <w:numPr>
          <w:ilvl w:val="1"/>
          <w:numId w:val="24"/>
        </w:numPr>
        <w:tabs>
          <w:tab w:val="left" w:pos="709"/>
        </w:tabs>
        <w:spacing w:after="0" w:line="240" w:lineRule="auto"/>
        <w:ind w:left="0" w:firstLine="709"/>
        <w:jc w:val="both"/>
        <w:rPr>
          <w:rFonts w:ascii="Times New Roman" w:hAnsi="Times New Roman"/>
          <w:bCs/>
          <w:sz w:val="28"/>
          <w:szCs w:val="28"/>
        </w:rPr>
      </w:pPr>
      <w:r w:rsidRPr="00CF4E99">
        <w:rPr>
          <w:rFonts w:ascii="Times New Roman" w:hAnsi="Times New Roman"/>
          <w:bCs/>
          <w:sz w:val="28"/>
          <w:szCs w:val="28"/>
        </w:rPr>
        <w:t>ценовые пределы на специальные социальные услуги – максимальные и минимальные уровни тарифов на обеспечение гарантированной государственной стоимости специальных социальных услуг;</w:t>
      </w:r>
    </w:p>
    <w:p w14:paraId="6DB90844" w14:textId="77777777" w:rsidR="00347CC1" w:rsidRPr="00CF4E99" w:rsidRDefault="00347CC1"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специальные социальные услуги – комплекс услуг, обеспечивающих лицу (семье) условия для преодоления оснований, объективно нарушающих жизнедеятельность человека и направленных на создание равных с другими гражданами возможностей участия в жизни общества;</w:t>
      </w:r>
    </w:p>
    <w:p w14:paraId="6E7F0353" w14:textId="77777777" w:rsidR="00347CC1" w:rsidRPr="00CF4E99" w:rsidRDefault="00347CC1"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bCs/>
          <w:sz w:val="28"/>
          <w:szCs w:val="28"/>
        </w:rPr>
        <w:t>оценка и определение потребности в специальных социальных            услугах – мероприятие, направленное на оценку</w:t>
      </w:r>
      <w:r w:rsidRPr="00CF4E99">
        <w:rPr>
          <w:sz w:val="28"/>
          <w:szCs w:val="28"/>
        </w:rPr>
        <w:t xml:space="preserve"> </w:t>
      </w:r>
      <w:r w:rsidRPr="00CF4E99">
        <w:rPr>
          <w:bCs/>
          <w:sz w:val="28"/>
          <w:szCs w:val="28"/>
        </w:rPr>
        <w:t xml:space="preserve">ограничения жизнедеятельности и определение потребности в специальных социальных услугах;  </w:t>
      </w:r>
    </w:p>
    <w:p w14:paraId="19AF7347" w14:textId="77777777" w:rsidR="00347CC1" w:rsidRPr="00CF4E99" w:rsidRDefault="00347CC1"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bCs/>
          <w:sz w:val="28"/>
          <w:szCs w:val="28"/>
        </w:rPr>
        <w:t>профилактика наступления нуждаемости в специальных социальных услугах – выявление и предотвращение возникновения оснований, по которым лицо (семья) может быть признано нуждающимся в специальных социальных услугах;</w:t>
      </w:r>
    </w:p>
    <w:p w14:paraId="7AE62276" w14:textId="77777777" w:rsidR="00347CC1" w:rsidRPr="00CF4E99" w:rsidRDefault="00347CC1"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lastRenderedPageBreak/>
        <w:t>центры оказания специальных социальных услуг – организации, предоставляющие специальные социальные услуги, лицам (семьям) нуждающимся в специальных социальных услугах в условиях стационара, полустационара, на дому и временного пребывания;</w:t>
      </w:r>
    </w:p>
    <w:p w14:paraId="69C5077E" w14:textId="77777777" w:rsidR="00347CC1" w:rsidRPr="00CF4E99" w:rsidRDefault="00347CC1"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bCs/>
          <w:sz w:val="28"/>
          <w:szCs w:val="28"/>
        </w:rPr>
        <w:t>стандарты оказания специальных социальных услуг – нормативные правовые акты, устанавливающие качество, объем и условия предоставления специальных социальных услуг;</w:t>
      </w:r>
    </w:p>
    <w:p w14:paraId="46BD6C14" w14:textId="77777777" w:rsidR="00347CC1" w:rsidRPr="00CF4E99" w:rsidRDefault="00347CC1"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bCs/>
          <w:sz w:val="28"/>
          <w:szCs w:val="28"/>
        </w:rPr>
        <w:t>субъекты, предоставляющие специальные социальные услуги – физические и (или) юридические лица, занятые в государственном и негосударственном секторах по предоставлению специальных социальных услуг;</w:t>
      </w:r>
    </w:p>
    <w:p w14:paraId="6BE8060B" w14:textId="77777777" w:rsidR="00347CC1" w:rsidRPr="00CF4E99" w:rsidRDefault="00347CC1"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bCs/>
          <w:sz w:val="28"/>
          <w:szCs w:val="28"/>
        </w:rPr>
        <w:t>лицо (семья), нуждающееся в специальных социальных услугах – лицо (семья), признанное по предусмотренным статьей 134 настоящего Кодекса основаниям, объективно нарушающим жизнедеятельность человека, которые он не может преодолеть самостоятельно;</w:t>
      </w:r>
    </w:p>
    <w:p w14:paraId="3F3CB87A" w14:textId="77777777" w:rsidR="00347CC1" w:rsidRPr="00CF4E99" w:rsidRDefault="00347CC1"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z w:val="28"/>
          <w:szCs w:val="28"/>
        </w:rPr>
        <w:t xml:space="preserve">специальные средства передвижения – вид технической помощи, обеспечивающие передвижение лица с инвалидностью; </w:t>
      </w:r>
    </w:p>
    <w:p w14:paraId="177DEA21" w14:textId="77777777" w:rsidR="00347CC1" w:rsidRPr="00CF4E99" w:rsidRDefault="00347CC1"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государственные социальные пособия – денежные выплаты, предоставляемые гражданам при наступлении инвалидности и при потере кормильца;</w:t>
      </w:r>
    </w:p>
    <w:p w14:paraId="548BA43E" w14:textId="77777777" w:rsidR="00347CC1" w:rsidRPr="00CF4E99" w:rsidRDefault="00347CC1"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 xml:space="preserve">ассистент – работник карьерного центра, выполняющий функции по оказанию содействия консультанту по социальной работе и акиму поселка, села, сельского округа в проведении консультации, собеседования, а также мониторинга выполнения обязательств по социальному контракту; </w:t>
      </w:r>
    </w:p>
    <w:p w14:paraId="0C28B778" w14:textId="77777777" w:rsidR="00347CC1" w:rsidRPr="00CF4E99" w:rsidRDefault="00347CC1"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кормилец – лицо, содержащее нетрудоспособных членов семьи, состоящих на его иждивении, за счет своего дохода;</w:t>
      </w:r>
    </w:p>
    <w:p w14:paraId="11131B03" w14:textId="77777777" w:rsidR="00347CC1" w:rsidRPr="00CF4E99" w:rsidRDefault="00347CC1"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коэффициент количества иждивенцев – коэффициент, который определяется в зависимости от количества членов семьи умершего (признанного судом безвестно отсутствующим или объявленного умершим) кормильца, состоявших на его иждивении;</w:t>
      </w:r>
    </w:p>
    <w:p w14:paraId="25000035" w14:textId="77777777" w:rsidR="00347CC1" w:rsidRPr="00CF4E99" w:rsidRDefault="00347CC1"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bCs/>
          <w:spacing w:val="2"/>
          <w:sz w:val="28"/>
          <w:szCs w:val="28"/>
          <w:lang w:eastAsia="en-US"/>
        </w:rPr>
        <w:t>уполномоченный орган по назначению адресной социальной помощи – местный исполнительный орган города республиканского значения, столицы, района, города областного значения, района в городе, города районного значения, осуществляющий назначение адресной социальной помощи;</w:t>
      </w:r>
    </w:p>
    <w:p w14:paraId="0C14BAFD" w14:textId="77777777" w:rsidR="00347CC1" w:rsidRPr="00CF4E99" w:rsidRDefault="00347CC1"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социальные отчисления – деньги, уплачиваемые плательщиками социальных отчислений в Фонд в порядке, установленном законодательством Республики Казахстан;</w:t>
      </w:r>
    </w:p>
    <w:p w14:paraId="12562533" w14:textId="77777777" w:rsidR="00347CC1" w:rsidRPr="00CF4E99" w:rsidRDefault="00347CC1"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задолженность по социальным отчислениям – исчисленные и не уплаченные в сроки, установленные настоящим Кодексом, суммы социальных отчислений, а также неуплаченные суммы пени;</w:t>
      </w:r>
      <w:r w:rsidRPr="00CF4E99">
        <w:rPr>
          <w:spacing w:val="2"/>
          <w:sz w:val="28"/>
          <w:szCs w:val="28"/>
          <w:lang w:val="kk-KZ"/>
        </w:rPr>
        <w:t xml:space="preserve"> </w:t>
      </w:r>
    </w:p>
    <w:p w14:paraId="0DDDCC3A" w14:textId="77777777" w:rsidR="00347CC1" w:rsidRPr="00CF4E99" w:rsidRDefault="00347CC1"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ставка социальных отчислений – фиксированный размер обязательных платежей в Фонд, выраженный в процентном отношении к величине объекта исчисления социальных отчислений;</w:t>
      </w:r>
    </w:p>
    <w:p w14:paraId="10F0977A" w14:textId="77777777" w:rsidR="00347CC1" w:rsidRPr="00CF4E99" w:rsidRDefault="00347CC1"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 xml:space="preserve">плательщик социальных отчислений (далее – плательщик) – работодатель, индивидуальный предприниматель, в том числе крестьянское или </w:t>
      </w:r>
      <w:r w:rsidRPr="00CF4E99">
        <w:rPr>
          <w:spacing w:val="2"/>
          <w:sz w:val="28"/>
          <w:szCs w:val="28"/>
        </w:rPr>
        <w:lastRenderedPageBreak/>
        <w:t>фермерское хозяйство, лицо, занимающееся частной практикой, осуществляющие исчисление и уплату социальных отчислений в Фонд в порядке, установленном законодательством Республики Казахстан, в том числе налоговые агенты, определенные налоговым законодательством Республики Казахстан, осуществляющие уплату социальных отчислений в Фонд за физических лиц, получающих доходы по договорам гражданско-правового характера,</w:t>
      </w:r>
      <w:r w:rsidRPr="00CF4E99">
        <w:t xml:space="preserve"> </w:t>
      </w:r>
      <w:r w:rsidRPr="00CF4E99">
        <w:rPr>
          <w:spacing w:val="2"/>
          <w:sz w:val="28"/>
          <w:szCs w:val="28"/>
        </w:rPr>
        <w:t>предметом которых является выполнение работ (оказание услуг);</w:t>
      </w:r>
    </w:p>
    <w:p w14:paraId="78EFE4F4" w14:textId="77777777" w:rsidR="00347CC1" w:rsidRPr="00CF4E99" w:rsidRDefault="00347CC1"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bCs/>
          <w:sz w:val="28"/>
          <w:szCs w:val="28"/>
        </w:rPr>
        <w:t>социальная дезадаптация – нарушение взаимодействия личности с социальной средой;</w:t>
      </w:r>
    </w:p>
    <w:p w14:paraId="262F6957" w14:textId="77777777" w:rsidR="00347CC1" w:rsidRPr="00CF4E99" w:rsidRDefault="00347CC1"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bCs/>
          <w:sz w:val="28"/>
          <w:szCs w:val="28"/>
        </w:rPr>
        <w:t>социальная депривация – ограничение и (или) лишение возможности самостоятельного удовлетворения лицом (семьей) основных жизненных потребностей;</w:t>
      </w:r>
    </w:p>
    <w:p w14:paraId="03E8FC76" w14:textId="77777777" w:rsidR="00347CC1" w:rsidRPr="00CF4E99" w:rsidRDefault="00347CC1"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консультант по социальной работе – работник карьерного центра, осуществляющий содействие в назначении адресной социальной помощи и выходе малообеспеченного лица (семьи) из ситуации, обусловленной нахождением его (их) за чертой бедности;</w:t>
      </w:r>
      <w:r w:rsidRPr="00CF4E99">
        <w:t xml:space="preserve"> </w:t>
      </w:r>
    </w:p>
    <w:p w14:paraId="1C29E3C8" w14:textId="77777777" w:rsidR="00347CC1" w:rsidRPr="00CF4E99" w:rsidRDefault="00347CC1"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 xml:space="preserve">социальная профессиональная ориентация </w:t>
      </w:r>
      <w:r w:rsidRPr="00CF4E99">
        <w:rPr>
          <w:sz w:val="28"/>
          <w:szCs w:val="28"/>
        </w:rPr>
        <w:t>–</w:t>
      </w:r>
      <w:r w:rsidRPr="00CF4E99">
        <w:rPr>
          <w:spacing w:val="2"/>
          <w:sz w:val="28"/>
          <w:szCs w:val="28"/>
        </w:rPr>
        <w:t xml:space="preserve"> комплекс взаимосвязанных мероприятий, направленных на оказание практической помощи в выборе профессий, смене рода занятий и повышение квалификации с учетом профессиональных знаний, навыков, интересов личности и потребностей рынка труда;</w:t>
      </w:r>
    </w:p>
    <w:p w14:paraId="38740B9D" w14:textId="77777777" w:rsidR="009E5B14" w:rsidRPr="00CF4E99" w:rsidRDefault="00347CC1"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bCs/>
          <w:sz w:val="28"/>
        </w:rPr>
        <w:t>социальный контракт</w:t>
      </w:r>
      <w:r w:rsidRPr="00CF4E99">
        <w:rPr>
          <w:sz w:val="28"/>
        </w:rPr>
        <w:t xml:space="preserve"> – соглашение, определяющее права и обязанности сторон, между участником активных мер содействия занятости и центром трудовой мобильности (карьерный центр), а в случаях, предусмотренных настоящим Кодексом, с физическими или юридическими лицами, вовлеченными в организацию активных мер содействия занятости, а также об оказании государственной адресной социальной помощи;</w:t>
      </w:r>
    </w:p>
    <w:p w14:paraId="526034D2" w14:textId="77777777" w:rsidR="009E5B14" w:rsidRPr="00CF4E99" w:rsidRDefault="009E5B14"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shd w:val="clear" w:color="auto" w:fill="FFFFFF"/>
        </w:rPr>
        <w:t>социальная помощь – помощь,</w:t>
      </w:r>
      <w:r w:rsidRPr="00CF4E99">
        <w:t xml:space="preserve"> </w:t>
      </w:r>
      <w:r w:rsidRPr="00CF4E99">
        <w:rPr>
          <w:spacing w:val="2"/>
          <w:sz w:val="28"/>
          <w:szCs w:val="28"/>
          <w:shd w:val="clear" w:color="auto" w:fill="FFFFFF"/>
        </w:rPr>
        <w:t xml:space="preserve">финансируемая за счет бюджетных средств и (или) иных источников финансирования, за исключением средств обязательного социального страхования и пенсионных активов. </w:t>
      </w:r>
    </w:p>
    <w:p w14:paraId="2C347BAB" w14:textId="77777777" w:rsidR="009E5B14" w:rsidRPr="00CF4E99" w:rsidRDefault="009E5B14"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shd w:val="clear" w:color="auto" w:fill="FFFFFF"/>
        </w:rPr>
        <w:t xml:space="preserve">социальное обеспечение – совокупность правовых, экономических и социальных мер, направленных на обеспечение населения социальными выплатами при наступлении социальных рисков, предусмотренных настоящим Кодексом, а также пенсионными выплатами при наступлении пенсионного возраста и других условий, предусмотренных законодательством Республики Казахстан; </w:t>
      </w:r>
    </w:p>
    <w:p w14:paraId="371632E7" w14:textId="7AACCDCD" w:rsidR="009E5B14" w:rsidRPr="00CF4E99" w:rsidRDefault="009E5B14"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shd w:val="clear" w:color="auto" w:fill="FFFFFF"/>
        </w:rPr>
        <w:t xml:space="preserve">социальная защита – совокупность мер, направленных на социальное обеспечение и социальную помощь населению на протяжении всего жизненного цикла; </w:t>
      </w:r>
    </w:p>
    <w:p w14:paraId="36975563" w14:textId="77777777" w:rsidR="00347CC1" w:rsidRPr="00CF4E99" w:rsidRDefault="00347CC1"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 xml:space="preserve">единая информационная система в сфере социальной защиты – объект информатизации, предназначенный для автоматизации деятельности уполномоченного государственного органа, местных исполнительных органов по вопросам социальной защиты и занятости населения, центров трудовой мобильности, карьерных центров, Центра развития трудовых ресурсов и </w:t>
      </w:r>
      <w:r w:rsidRPr="00CF4E99">
        <w:rPr>
          <w:spacing w:val="2"/>
          <w:sz w:val="28"/>
          <w:szCs w:val="28"/>
        </w:rPr>
        <w:lastRenderedPageBreak/>
        <w:t>межведомственного взаимодействия в целях предоставления государственных услуг населению в социально-трудовой сфере;</w:t>
      </w:r>
    </w:p>
    <w:p w14:paraId="66B376BA" w14:textId="77777777" w:rsidR="00347CC1" w:rsidRPr="00CF4E99" w:rsidRDefault="00347CC1"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социальный работник – работник, оказывающий специальные социальные услуги и (или) осуществляющий оценку и определение потребности в специальных социальных услугах, имеющий необходимую квалификацию, соответствующую установленным требованиям;</w:t>
      </w:r>
    </w:p>
    <w:p w14:paraId="0DDEAD84" w14:textId="77777777" w:rsidR="00347CC1" w:rsidRPr="00CF4E99" w:rsidRDefault="00347CC1"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bCs/>
          <w:sz w:val="28"/>
          <w:szCs w:val="28"/>
        </w:rPr>
        <w:t>социальная среда – совокупность материальных, экономических, социальных, политических и духовных условий существования, формирования и деятельности лица (семьи);</w:t>
      </w:r>
    </w:p>
    <w:p w14:paraId="32B362AB" w14:textId="77777777" w:rsidR="00347CC1" w:rsidRPr="00CF4E99" w:rsidRDefault="00347CC1"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 xml:space="preserve">социальный риск – наступление события, влекущего утрату трудоспособности и (или) потерю работы, потерю кормильца, потерю дохода в связи с беременностью и родами, усыновлением (удочерением) новорожденного ребенка (детей) и уходом за ребенком по достижении им возраста </w:t>
      </w:r>
      <w:r w:rsidRPr="00CF4E99">
        <w:rPr>
          <w:spacing w:val="2"/>
          <w:sz w:val="28"/>
          <w:szCs w:val="28"/>
          <w:lang w:val="kk-KZ"/>
        </w:rPr>
        <w:t xml:space="preserve">полутора </w:t>
      </w:r>
      <w:r w:rsidRPr="00CF4E99">
        <w:rPr>
          <w:spacing w:val="2"/>
          <w:sz w:val="28"/>
          <w:szCs w:val="28"/>
        </w:rPr>
        <w:t>лет, в результате которого участник системы обязательного социального страхования либо в случае его смерти члены семьи, состоявшие на его иждивении, приобретают право на получение социальных выплат в соответствии с настоящим Кодексом;</w:t>
      </w:r>
    </w:p>
    <w:p w14:paraId="26DCF910" w14:textId="77777777" w:rsidR="00347CC1" w:rsidRPr="00CF4E99" w:rsidRDefault="00347CC1"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получатель социальной выплаты – физическое лицо, за которое производились социальные отчисления в Фонд до наступления случая социального риска и в отношении, которого Фондом вынесено решение о назначении социальных выплат, а в случае смерти лица, являющегося участником системы обязательного социального страхования, – члены семьи умершего (признанного судом безвестно отсутствующим или объявленного умершим) кормильца, состоявшие на его иждивении;</w:t>
      </w:r>
    </w:p>
    <w:p w14:paraId="064BA479" w14:textId="77777777" w:rsidR="00347CC1" w:rsidRPr="00CF4E99" w:rsidRDefault="00347CC1"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социальные выплаты – выплаты, осуществляемые Фондом в пользу получателя социальной выплаты;</w:t>
      </w:r>
    </w:p>
    <w:p w14:paraId="1EF15847" w14:textId="77777777" w:rsidR="00347CC1" w:rsidRPr="00CF4E99" w:rsidRDefault="00347CC1"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диверсификация – размещение пенсионных активов в различные финансовые инструменты с целью снижения риска их потерь в соответствии с требованиями, установленными Национальным Банком Республики Казахстан;</w:t>
      </w:r>
    </w:p>
    <w:p w14:paraId="2BD4569D" w14:textId="77777777" w:rsidR="00347CC1" w:rsidRPr="00CF4E99" w:rsidRDefault="00347CC1"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печатное издание – периодические печатные издания, перечень которых определяется уполномоченным органом по регулированию, контролю и надзору финансового рынка и финансовых организаций;</w:t>
      </w:r>
    </w:p>
    <w:p w14:paraId="0C0B8F11" w14:textId="77777777" w:rsidR="00347CC1" w:rsidRPr="00CF4E99" w:rsidRDefault="00347CC1"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z w:val="28"/>
          <w:szCs w:val="28"/>
        </w:rPr>
        <w:t>профилирование – инструмент для распределения лиц, ищущих работу, на категории посредством установленных критериев в целях планирования мероприятий по содействию занятости;</w:t>
      </w:r>
    </w:p>
    <w:p w14:paraId="327C4456" w14:textId="77777777" w:rsidR="00347CC1" w:rsidRPr="00CF4E99" w:rsidRDefault="00347CC1"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биометрическая идентификация – процедура установления личности физического лица с целью однозначного подтверждения его прав на получение пенсионных услуг единого накопительного пенсионного фонда и добровольного накопительного пенсионного фонда при его обращении в единый накопительный пенсионный фонд, добровольный накопительный пенсионный фонд на основании его физиологических и биологических неизменных признаков;</w:t>
      </w:r>
    </w:p>
    <w:p w14:paraId="645663D1" w14:textId="77777777" w:rsidR="00347CC1" w:rsidRPr="00CF4E99" w:rsidRDefault="00347CC1"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вакансия – свободное рабочее место (должность) у работодателя;</w:t>
      </w:r>
    </w:p>
    <w:p w14:paraId="61403B31" w14:textId="77777777" w:rsidR="00347CC1" w:rsidRPr="00CF4E99" w:rsidRDefault="00347CC1"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lastRenderedPageBreak/>
        <w:t>одиноко проживающее лицо, нуждающееся в посторонней помощи – лицо, не имеющее других лиц, зарегистрированных совместно с ним по месту его жительства, нуждающееся в посторонней помощи, в связи с частичной или полной утратой возможности самостоятельно удовлетворять свои основные жизненные потребности, способности к самообслуживанию и (или) передвижению;</w:t>
      </w:r>
    </w:p>
    <w:p w14:paraId="782BA0B6" w14:textId="77777777" w:rsidR="00347CC1" w:rsidRPr="00CF4E99" w:rsidRDefault="00347CC1"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 xml:space="preserve">единый накопительный пенсионный фонд – юридическое лицо, осуществляющее деятельность по привлечению пенсионных взносов и пенсионным выплатам, а также иные функции, определенные настоящим Кодексом; </w:t>
      </w:r>
    </w:p>
    <w:p w14:paraId="3CC1651F" w14:textId="77777777" w:rsidR="00347CC1" w:rsidRPr="00CF4E99" w:rsidRDefault="00347CC1"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инвестиционная декларация единого накопительного пенсионного фонда – документ, определяющий перечень объектов инвестирования, цели, стратегии, условия и ограничения инвестиционной деятельности в отношении пенсионных активов, условия хеджирования и диверсификации пенсионных активов;</w:t>
      </w:r>
    </w:p>
    <w:p w14:paraId="62512B9A" w14:textId="6A2F658E" w:rsidR="00347CC1" w:rsidRPr="00CF4E99" w:rsidRDefault="00347CC1"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единовременная пенсионная выплата – сумма пенсионных накоплений, сформированных за счет обязательных пенсионных взносов, изымаемая вкладчиком обязательных пенсионных взносов (получателем пенсионных выплат) из единого накопительного пенсионного фонда в целях улучшения жилищных условий и (или) оплаты лечения, в порядке, установленном настоящим Кодексом;</w:t>
      </w:r>
    </w:p>
    <w:p w14:paraId="3757F498" w14:textId="444F364C" w:rsidR="009E5B14" w:rsidRPr="00CF4E99" w:rsidRDefault="009E5B14"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плательщик единого платежа – налоговый агент, определенный статьей 776-1 Кодекса Республики Казахстан «О налогах и других обязательных платежах в бюджет» (Налоговый кодекс);</w:t>
      </w:r>
    </w:p>
    <w:p w14:paraId="5F02AEE0" w14:textId="77777777" w:rsidR="00347CC1" w:rsidRPr="00CF4E99" w:rsidRDefault="00347CC1"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индивидуальный предприниматель – физическое лицо, занимающиеся предпринимательской деятельностью без образования юридического лица, зарегистрированные в соответствии с Предпринимательским кодексом Республики Казахстан;</w:t>
      </w:r>
    </w:p>
    <w:p w14:paraId="04FBB1DA" w14:textId="77777777" w:rsidR="00347CC1" w:rsidRPr="00CF4E99" w:rsidRDefault="00347CC1"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rFonts w:eastAsia="Calibri"/>
          <w:sz w:val="28"/>
          <w:szCs w:val="28"/>
        </w:rPr>
        <w:t>организация по формированию и ведению базы данных по страхованию – некоммерческая организация, созданная в организационно-правовой форме акционерного общества, сто процентов голосующих акций которой принадлежат Национальному Банку Республики Казахстан, осуществляющая деятельность по формированию и ведению единой базы данных по страхованию в соответствии с Законом Республики Казахстан «О страховой деятельности»;</w:t>
      </w:r>
    </w:p>
    <w:p w14:paraId="46E2AFF1" w14:textId="77777777" w:rsidR="00347CC1" w:rsidRPr="00CF4E99" w:rsidRDefault="00347CC1"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bCs/>
          <w:spacing w:val="2"/>
          <w:sz w:val="28"/>
          <w:szCs w:val="28"/>
          <w:lang w:eastAsia="en-US"/>
        </w:rPr>
        <w:t>трудоспособное лицо (трудоспособный член семьи) – лицо или член семьи в возрасте с восемнадцати лет до возраста, предусмотренного пунктом 1 статьи 208 настоящего Кодекса, за исключением лиц с инвалидностью первой или второй группы и (или) лиц, имеющих заболевания, при которых может устанавливаться срок временной нетрудоспособности более двух месяцев;</w:t>
      </w:r>
    </w:p>
    <w:p w14:paraId="01848FCA" w14:textId="77777777" w:rsidR="00347CC1" w:rsidRPr="00CF4E99" w:rsidRDefault="00347CC1"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коэффициент утраты трудоспособности – коэффициент, который определяется в зависимости от степени утраты общей трудоспособности участника системы обязательного социального страхования;</w:t>
      </w:r>
    </w:p>
    <w:p w14:paraId="558CE6B0" w14:textId="77777777" w:rsidR="00347CC1" w:rsidRPr="00CF4E99" w:rsidRDefault="00347CC1"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lastRenderedPageBreak/>
        <w:t>коэффициент количества дней нетрудоспособности – коэффициент, который определяется в зависимости от количества дней, указанных в листе о временной нетрудоспособности, выданном в связи с беременностью и родами, а также усыновлением (удочерением) новорожденного ребенка (детей);</w:t>
      </w:r>
    </w:p>
    <w:p w14:paraId="197AD185" w14:textId="77777777" w:rsidR="00347CC1" w:rsidRPr="00CF4E99" w:rsidRDefault="00347CC1"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 xml:space="preserve">центр трудовой мобильности </w:t>
      </w:r>
      <w:r w:rsidRPr="00CF4E99">
        <w:rPr>
          <w:bCs/>
          <w:sz w:val="28"/>
          <w:szCs w:val="28"/>
        </w:rPr>
        <w:t xml:space="preserve">– </w:t>
      </w:r>
      <w:r w:rsidRPr="00CF4E99">
        <w:rPr>
          <w:spacing w:val="2"/>
          <w:sz w:val="28"/>
          <w:szCs w:val="28"/>
        </w:rPr>
        <w:t>юридическое лицо, создаваемое местным исполнительным органом области, города республиканского значения и столицы, в целях разработки и реализации мер содействия занятости;</w:t>
      </w:r>
    </w:p>
    <w:p w14:paraId="17C4A99F" w14:textId="77777777" w:rsidR="00347CC1" w:rsidRPr="00CF4E99" w:rsidRDefault="00347CC1"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рынок труда – сфера формирования спроса и предложения на рабочую силу;</w:t>
      </w:r>
    </w:p>
    <w:p w14:paraId="6EABE51E" w14:textId="77777777" w:rsidR="00347CC1" w:rsidRPr="00CF4E99" w:rsidRDefault="00347CC1"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 xml:space="preserve">национальная система прогнозирования трудовых ресурсов </w:t>
      </w:r>
      <w:r w:rsidRPr="00CF4E99">
        <w:rPr>
          <w:sz w:val="28"/>
          <w:szCs w:val="28"/>
        </w:rPr>
        <w:t>–</w:t>
      </w:r>
      <w:r w:rsidRPr="00CF4E99">
        <w:rPr>
          <w:spacing w:val="2"/>
          <w:sz w:val="28"/>
          <w:szCs w:val="28"/>
        </w:rPr>
        <w:t xml:space="preserve"> комплекс применяемых методов и подходов, позволяющих определять прогнозные спрос и предложение рабочей силы;</w:t>
      </w:r>
    </w:p>
    <w:p w14:paraId="53819E1E" w14:textId="77777777" w:rsidR="00347CC1" w:rsidRPr="00CF4E99" w:rsidRDefault="00347CC1"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Центр развития трудовых ресурсов – юридическое лицо, создаваемое по решению Правительства Республики Казахстан при уполномоченном государственном органе, обеспечивающее информационно-аналитическое сопровождение рынка труда, активных мер содействия занятости, методологическую поддержку служб занятости, развитие и сопровождение единой информационной системы социально-трудовой сферы;</w:t>
      </w:r>
    </w:p>
    <w:p w14:paraId="2E9BC63B" w14:textId="77777777" w:rsidR="00347CC1" w:rsidRPr="00CF4E99" w:rsidRDefault="00347CC1"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прожиточный минимум – минимальный денежный доход на одного человека, равный по величине стоимости минимальной потребительской корзины;</w:t>
      </w:r>
    </w:p>
    <w:p w14:paraId="29109D67" w14:textId="77777777" w:rsidR="00347CC1" w:rsidRPr="00CF4E99" w:rsidRDefault="00347CC1"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минимальная потребительская корзина – минимальный набор продуктов питания, товаров и услуг, необходимых для обеспечения жизнедеятельности человека, в натуральном и стоимостном выражении и состоит из:</w:t>
      </w:r>
    </w:p>
    <w:p w14:paraId="7D733555" w14:textId="77777777" w:rsidR="00347CC1" w:rsidRPr="00CF4E99" w:rsidRDefault="00347CC1" w:rsidP="008463FA">
      <w:pPr>
        <w:pStyle w:val="aff0"/>
        <w:spacing w:after="0" w:line="240" w:lineRule="auto"/>
        <w:ind w:left="709"/>
        <w:jc w:val="both"/>
        <w:textAlignment w:val="baseline"/>
        <w:rPr>
          <w:rFonts w:ascii="Times New Roman" w:hAnsi="Times New Roman"/>
          <w:spacing w:val="2"/>
          <w:sz w:val="28"/>
          <w:szCs w:val="28"/>
        </w:rPr>
      </w:pPr>
      <w:r w:rsidRPr="00CF4E99">
        <w:rPr>
          <w:rFonts w:ascii="Times New Roman" w:hAnsi="Times New Roman"/>
          <w:spacing w:val="2"/>
          <w:sz w:val="28"/>
          <w:szCs w:val="28"/>
        </w:rPr>
        <w:t>продовольственной корзины;</w:t>
      </w:r>
    </w:p>
    <w:p w14:paraId="47D1F191" w14:textId="77777777" w:rsidR="00347CC1" w:rsidRPr="00CF4E99" w:rsidRDefault="00347CC1" w:rsidP="008463FA">
      <w:pPr>
        <w:pStyle w:val="aff0"/>
        <w:spacing w:after="0" w:line="240" w:lineRule="auto"/>
        <w:ind w:left="709"/>
        <w:jc w:val="both"/>
        <w:textAlignment w:val="baseline"/>
        <w:rPr>
          <w:rFonts w:ascii="Times New Roman" w:hAnsi="Times New Roman"/>
          <w:spacing w:val="2"/>
          <w:sz w:val="28"/>
          <w:szCs w:val="28"/>
        </w:rPr>
      </w:pPr>
      <w:r w:rsidRPr="00CF4E99">
        <w:rPr>
          <w:rFonts w:ascii="Times New Roman" w:hAnsi="Times New Roman"/>
          <w:spacing w:val="2"/>
          <w:sz w:val="28"/>
          <w:szCs w:val="28"/>
        </w:rPr>
        <w:t>фиксированной доли расходов на непродовольственные товары и услуги;</w:t>
      </w:r>
    </w:p>
    <w:p w14:paraId="5C2D32E6" w14:textId="77777777" w:rsidR="00347CC1" w:rsidRPr="00CF4E99" w:rsidRDefault="00347CC1" w:rsidP="008463FA">
      <w:pPr>
        <w:pStyle w:val="aff0"/>
        <w:numPr>
          <w:ilvl w:val="1"/>
          <w:numId w:val="24"/>
        </w:numPr>
        <w:spacing w:after="0" w:line="240" w:lineRule="auto"/>
        <w:ind w:left="0"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 xml:space="preserve">свободно избранная занятость </w:t>
      </w:r>
      <w:r w:rsidRPr="00CF4E99">
        <w:rPr>
          <w:rFonts w:ascii="Times New Roman" w:hAnsi="Times New Roman"/>
          <w:sz w:val="28"/>
          <w:szCs w:val="28"/>
        </w:rPr>
        <w:t>–</w:t>
      </w:r>
      <w:r w:rsidRPr="00CF4E99">
        <w:rPr>
          <w:rFonts w:ascii="Times New Roman" w:hAnsi="Times New Roman"/>
          <w:spacing w:val="2"/>
          <w:sz w:val="28"/>
          <w:szCs w:val="28"/>
        </w:rPr>
        <w:t xml:space="preserve"> деятельность граждан Республики Казахстан, кандасов, иностранцев и лиц без гражданства, проживающих в Республике Казахстан, выбранная ими путем свободного распоряжения своими способностями к труду, выбора профессии и рода деятельности;</w:t>
      </w:r>
    </w:p>
    <w:p w14:paraId="4D06789F" w14:textId="77777777" w:rsidR="00347CC1" w:rsidRPr="00CF4E99" w:rsidRDefault="00347CC1" w:rsidP="008463FA">
      <w:pPr>
        <w:pStyle w:val="aff0"/>
        <w:numPr>
          <w:ilvl w:val="1"/>
          <w:numId w:val="24"/>
        </w:numPr>
        <w:spacing w:after="0" w:line="240" w:lineRule="auto"/>
        <w:ind w:left="0"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добровольный накопительный пенсионный фонд – профессиональный участник рынка ценных бумаг, осуществляющий на основании лицензии уполномоченного органа по регулированию, контролю и надзору финансового рынка и финансовых организаций, деятельность по управлению инвестиционным портфелем с правом привлечения добровольных пенсионных взносов;</w:t>
      </w:r>
    </w:p>
    <w:p w14:paraId="0C4E4827" w14:textId="77777777" w:rsidR="00347CC1" w:rsidRPr="00CF4E99" w:rsidRDefault="00347CC1" w:rsidP="008463FA">
      <w:pPr>
        <w:pStyle w:val="aff0"/>
        <w:numPr>
          <w:ilvl w:val="1"/>
          <w:numId w:val="24"/>
        </w:numPr>
        <w:spacing w:after="0" w:line="240" w:lineRule="auto"/>
        <w:ind w:left="0"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 xml:space="preserve">добровольные пенсионные взносы – деньги, вносимые вкладчиками добровольных пенсионных взносов по своей инициативе в единый накопительный пенсионный фонд и (или) добровольные накопительные пенсионные фонды в пользу получателя пенсионных выплат в порядке, определяемом законодательством Республики Казахстан и договором о пенсионном обеспечении за счет добровольных пенсионных взносов, и (или) невостребованная сумма гарантийного возмещения по гарантируемому </w:t>
      </w:r>
      <w:r w:rsidRPr="00CF4E99">
        <w:rPr>
          <w:rFonts w:ascii="Times New Roman" w:hAnsi="Times New Roman"/>
          <w:spacing w:val="2"/>
          <w:sz w:val="28"/>
          <w:szCs w:val="28"/>
        </w:rPr>
        <w:lastRenderedPageBreak/>
        <w:t>депозиту, перечисляемая организацией, осуществляющей обязательное гарантирование депозитов, в единый накопительный пенсионный фонд в соответствии с </w:t>
      </w:r>
      <w:hyperlink r:id="rId9" w:anchor="z2" w:history="1">
        <w:r w:rsidRPr="00CF4E99">
          <w:rPr>
            <w:rStyle w:val="a7"/>
            <w:rFonts w:ascii="Times New Roman" w:hAnsi="Times New Roman"/>
            <w:color w:val="auto"/>
            <w:spacing w:val="2"/>
            <w:sz w:val="28"/>
            <w:szCs w:val="28"/>
            <w:u w:val="none"/>
          </w:rPr>
          <w:t>Законом</w:t>
        </w:r>
      </w:hyperlink>
      <w:r w:rsidRPr="00CF4E99">
        <w:rPr>
          <w:rFonts w:ascii="Times New Roman" w:hAnsi="Times New Roman"/>
          <w:spacing w:val="2"/>
          <w:sz w:val="28"/>
          <w:szCs w:val="28"/>
        </w:rPr>
        <w:t> Республики Казахстан «Об обязательном гарантировании депозитов, размещенных в банках второго уровня Республики Казахстан»;</w:t>
      </w:r>
    </w:p>
    <w:p w14:paraId="3232B239" w14:textId="77777777" w:rsidR="00347CC1" w:rsidRPr="00CF4E99" w:rsidRDefault="00347CC1" w:rsidP="008463FA">
      <w:pPr>
        <w:pStyle w:val="aff0"/>
        <w:numPr>
          <w:ilvl w:val="1"/>
          <w:numId w:val="24"/>
        </w:numPr>
        <w:spacing w:after="0" w:line="240" w:lineRule="auto"/>
        <w:ind w:left="0"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договор о пенсионном обеспечении за счет добровольных пенсионных взносов – договор об установлении, изменении или прекращении правоотношений, связанных с добровольными пенсионными взносами, накоплениями и получением пенсионных выплат, условия которого принимаются вкладчиком (получателем) не иначе как путем присоединения к предложенному договору в целом;</w:t>
      </w:r>
    </w:p>
    <w:p w14:paraId="5DEBF512" w14:textId="77777777" w:rsidR="00347CC1" w:rsidRPr="00CF4E99" w:rsidRDefault="00347CC1" w:rsidP="008463FA">
      <w:pPr>
        <w:pStyle w:val="aff0"/>
        <w:numPr>
          <w:ilvl w:val="1"/>
          <w:numId w:val="24"/>
        </w:numPr>
        <w:spacing w:after="0" w:line="240" w:lineRule="auto"/>
        <w:ind w:left="0"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ставка добровольных пенсионных взносов – размер платежа в единый накопительный пенсионный фонд и (или) добровольный накопительный пенсионный фонд, который определяется вкладчиком добровольных пенсионных взносов самостоятельно и может быть изменен по его усмотрению, определяемый договором о пенсионном обеспечении за счет добровольных пенсионных взносов;</w:t>
      </w:r>
    </w:p>
    <w:p w14:paraId="40258E81" w14:textId="77777777" w:rsidR="00347CC1" w:rsidRPr="00CF4E99" w:rsidRDefault="00347CC1" w:rsidP="008463FA">
      <w:pPr>
        <w:pStyle w:val="aff0"/>
        <w:numPr>
          <w:ilvl w:val="1"/>
          <w:numId w:val="24"/>
        </w:numPr>
        <w:spacing w:after="0" w:line="240" w:lineRule="auto"/>
        <w:ind w:left="0"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вкладчик добровольных пенсионных взносов – физическое или юридическое лицо, осуществляющее за счет своих собственных средств, а также физическое лицо, осуществляющее за счет невостребованной суммы гарантийного возмещения по гарантируемому депозиту добровольные пенсионные взносы в пользу получателя пенсионных выплат в соответствии с договором о пенсионном обеспечении за счет добровольных пенсионных взносов;</w:t>
      </w:r>
    </w:p>
    <w:p w14:paraId="7BD8B1F8" w14:textId="77777777" w:rsidR="00347CC1" w:rsidRPr="00CF4E99" w:rsidRDefault="00347CC1" w:rsidP="008463FA">
      <w:pPr>
        <w:pStyle w:val="aff0"/>
        <w:numPr>
          <w:ilvl w:val="1"/>
          <w:numId w:val="24"/>
        </w:numPr>
        <w:spacing w:after="0" w:line="240" w:lineRule="auto"/>
        <w:ind w:left="0"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наемный работник – физическое лицо, выполняющее работу по трудовому договору либо осуществляющее деятельность по договору гражданско-правового характера, в котором распорядок и оплата за проработанное время либо единицу произведенного товара, либо за оказанные услуги определяются заказчиком;</w:t>
      </w:r>
    </w:p>
    <w:p w14:paraId="43305F65" w14:textId="77777777" w:rsidR="00347CC1" w:rsidRPr="00CF4E99" w:rsidRDefault="00347CC1" w:rsidP="008463FA">
      <w:pPr>
        <w:pStyle w:val="aff0"/>
        <w:numPr>
          <w:ilvl w:val="1"/>
          <w:numId w:val="24"/>
        </w:numPr>
        <w:spacing w:after="0" w:line="240" w:lineRule="auto"/>
        <w:ind w:left="0"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субсидирование заработной платы – полная или частичная компенсация затрат работодателя на оплату труда работников, трудоустроенных на субсидируемые рабочие места;</w:t>
      </w:r>
    </w:p>
    <w:p w14:paraId="31C8798A" w14:textId="77777777" w:rsidR="00347CC1" w:rsidRPr="00CF4E99" w:rsidRDefault="00347CC1" w:rsidP="008463FA">
      <w:pPr>
        <w:pStyle w:val="aff0"/>
        <w:numPr>
          <w:ilvl w:val="1"/>
          <w:numId w:val="24"/>
        </w:numPr>
        <w:spacing w:after="0" w:line="240" w:lineRule="auto"/>
        <w:ind w:left="0"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среднедушевой доход – доля совокупного дохода семьи, приходящаяся на каждого члена семьи в месяц;</w:t>
      </w:r>
    </w:p>
    <w:p w14:paraId="72EB606C" w14:textId="77777777" w:rsidR="00347CC1" w:rsidRPr="00CF4E99" w:rsidRDefault="00347CC1" w:rsidP="008463FA">
      <w:pPr>
        <w:pStyle w:val="aff0"/>
        <w:numPr>
          <w:ilvl w:val="1"/>
          <w:numId w:val="24"/>
        </w:numPr>
        <w:spacing w:after="0" w:line="240" w:lineRule="auto"/>
        <w:ind w:left="0"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 xml:space="preserve">новое рабочее место </w:t>
      </w:r>
      <w:r w:rsidRPr="00CF4E99">
        <w:rPr>
          <w:rFonts w:ascii="Times New Roman" w:hAnsi="Times New Roman"/>
          <w:sz w:val="28"/>
          <w:szCs w:val="28"/>
        </w:rPr>
        <w:t>–</w:t>
      </w:r>
      <w:r w:rsidRPr="00CF4E99">
        <w:rPr>
          <w:rFonts w:ascii="Times New Roman" w:hAnsi="Times New Roman"/>
          <w:spacing w:val="2"/>
          <w:sz w:val="28"/>
          <w:szCs w:val="28"/>
        </w:rPr>
        <w:t xml:space="preserve"> рабочее место, созданное в связи с образованием нового предприятия (организации), субъекта предпринимательства, за исключением реорганизованного юридического лица, или увеличением численности работников, а также путем модернизации или изменения технологий производства, требующих новых знаний, навыков и умения работника;</w:t>
      </w:r>
    </w:p>
    <w:p w14:paraId="4ADEFF67" w14:textId="77777777" w:rsidR="00347CC1" w:rsidRPr="00CF4E99" w:rsidRDefault="00347CC1" w:rsidP="008463FA">
      <w:pPr>
        <w:pStyle w:val="aff0"/>
        <w:numPr>
          <w:ilvl w:val="1"/>
          <w:numId w:val="24"/>
        </w:numPr>
        <w:spacing w:after="0" w:line="240" w:lineRule="auto"/>
        <w:ind w:left="0"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 xml:space="preserve">минимальный размер пенсии по возрасту – минимальный размер пенсионной выплаты по возрасту, установленный на соответствующий финансовый год законом о республиканском бюджете; </w:t>
      </w:r>
    </w:p>
    <w:p w14:paraId="67F8E91C" w14:textId="77777777" w:rsidR="00347CC1" w:rsidRPr="00CF4E99" w:rsidRDefault="00347CC1" w:rsidP="008463FA">
      <w:pPr>
        <w:pStyle w:val="aff0"/>
        <w:numPr>
          <w:ilvl w:val="1"/>
          <w:numId w:val="24"/>
        </w:numPr>
        <w:spacing w:after="0" w:line="240" w:lineRule="auto"/>
        <w:ind w:left="0"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lastRenderedPageBreak/>
        <w:t>индивидуальный пенсионный счет – личный именной счет вкладчика обязательных пенсионных взносов, физического лица, за которого перечислены обязательные профессиональные пенсионные взносы,  добровольные пенсионные взносы (получателя пенсионных выплат), на котором учитываются обязательные пенсионные взносы либо обязательные профессиональные пенсионные взносы, либо добровольные пенсионные взносы, инвестиционный доход, пеня и иные поступления в соответствии с законодательством Республики Казахстан и с которого производятся пенсионные выплаты;</w:t>
      </w:r>
    </w:p>
    <w:p w14:paraId="5313B714" w14:textId="77777777" w:rsidR="00347CC1" w:rsidRPr="00CF4E99" w:rsidRDefault="00347CC1" w:rsidP="008463FA">
      <w:pPr>
        <w:pStyle w:val="aff0"/>
        <w:numPr>
          <w:ilvl w:val="1"/>
          <w:numId w:val="24"/>
        </w:numPr>
        <w:spacing w:after="0" w:line="240" w:lineRule="auto"/>
        <w:ind w:left="0" w:firstLine="709"/>
        <w:jc w:val="both"/>
        <w:textAlignment w:val="baseline"/>
        <w:rPr>
          <w:rFonts w:ascii="Times New Roman" w:hAnsi="Times New Roman"/>
          <w:spacing w:val="2"/>
          <w:sz w:val="28"/>
          <w:szCs w:val="28"/>
        </w:rPr>
      </w:pPr>
      <w:r w:rsidRPr="00CF4E99">
        <w:rPr>
          <w:rFonts w:ascii="Times New Roman" w:hAnsi="Times New Roman"/>
          <w:sz w:val="28"/>
          <w:szCs w:val="28"/>
        </w:rPr>
        <w:t>индивидуальный помощник – индивидуальный помощник – лицо, оказывающее услуги по сопровождению лица с инвалидностью первой группы, имеющего затруднение в передвижении, и оказанию помощи при посещении объектов;</w:t>
      </w:r>
    </w:p>
    <w:p w14:paraId="3663674A" w14:textId="77777777" w:rsidR="00347CC1" w:rsidRPr="00CF4E99" w:rsidRDefault="00347CC1" w:rsidP="008463FA">
      <w:pPr>
        <w:pStyle w:val="aff0"/>
        <w:numPr>
          <w:ilvl w:val="1"/>
          <w:numId w:val="24"/>
        </w:numPr>
        <w:spacing w:after="0" w:line="240" w:lineRule="auto"/>
        <w:ind w:left="0"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лицо, занимающееся частной практикой, – частный нотариус, частный судебный исполнитель, адвокат и профессиональный медиатор;</w:t>
      </w:r>
    </w:p>
    <w:p w14:paraId="1E7E4060" w14:textId="77777777" w:rsidR="00347CC1" w:rsidRPr="00CF4E99" w:rsidRDefault="00347CC1" w:rsidP="008463FA">
      <w:pPr>
        <w:pStyle w:val="aff0"/>
        <w:numPr>
          <w:ilvl w:val="1"/>
          <w:numId w:val="24"/>
        </w:numPr>
        <w:spacing w:after="0" w:line="240" w:lineRule="auto"/>
        <w:ind w:left="0"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местный исполнительный орган (акимат) – коллегиальный исполнительный орган, возглавляемый акимом области, города республиканского значения и столицы, района (города областного значения), осуществляющий в пределах своей компетенции местное государственное управление и самоуправление на соответствующей территории;</w:t>
      </w:r>
    </w:p>
    <w:p w14:paraId="6C786915" w14:textId="77777777" w:rsidR="00347CC1" w:rsidRPr="00CF4E99" w:rsidRDefault="00347CC1" w:rsidP="008463FA">
      <w:pPr>
        <w:pStyle w:val="aff0"/>
        <w:numPr>
          <w:ilvl w:val="1"/>
          <w:numId w:val="24"/>
        </w:numPr>
        <w:spacing w:after="0" w:line="240" w:lineRule="auto"/>
        <w:ind w:left="0" w:firstLine="709"/>
        <w:jc w:val="both"/>
        <w:textAlignment w:val="baseline"/>
        <w:rPr>
          <w:rFonts w:ascii="Times New Roman" w:hAnsi="Times New Roman"/>
          <w:spacing w:val="2"/>
          <w:sz w:val="28"/>
          <w:szCs w:val="28"/>
        </w:rPr>
      </w:pPr>
      <w:r w:rsidRPr="00CF4E99">
        <w:rPr>
          <w:rFonts w:ascii="Times New Roman" w:hAnsi="Times New Roman"/>
          <w:spacing w:val="2"/>
          <w:sz w:val="28"/>
          <w:szCs w:val="28"/>
          <w:shd w:val="clear" w:color="auto" w:fill="FFFFFF"/>
        </w:rPr>
        <w:t xml:space="preserve">местный представительный орган (маслихат) – выборный орган, избираемый населением области, города республиканского значения и столицы или района (города областного значения),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w:t>
      </w:r>
    </w:p>
    <w:p w14:paraId="62642C09" w14:textId="77777777" w:rsidR="00347CC1" w:rsidRPr="00CF4E99" w:rsidRDefault="00347CC1" w:rsidP="008463FA">
      <w:pPr>
        <w:pStyle w:val="aff0"/>
        <w:numPr>
          <w:ilvl w:val="1"/>
          <w:numId w:val="24"/>
        </w:numPr>
        <w:spacing w:after="0" w:line="240" w:lineRule="auto"/>
        <w:ind w:left="0"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совокупный доход – сумма видов доходов, учитываемых при назначении адресной социальной помощи;</w:t>
      </w:r>
    </w:p>
    <w:p w14:paraId="37FA3434" w14:textId="77777777" w:rsidR="00347CC1" w:rsidRPr="00CF4E99" w:rsidRDefault="00347CC1" w:rsidP="008463FA">
      <w:pPr>
        <w:pStyle w:val="aff0"/>
        <w:numPr>
          <w:ilvl w:val="1"/>
          <w:numId w:val="24"/>
        </w:numPr>
        <w:spacing w:after="0" w:line="240" w:lineRule="auto"/>
        <w:ind w:left="0"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безработица – социально-экономическое явление, обусловленное невостребованностью на рынке труда части рабочей силы;</w:t>
      </w:r>
    </w:p>
    <w:p w14:paraId="14B18E0D" w14:textId="77777777" w:rsidR="00347CC1" w:rsidRPr="00CF4E99" w:rsidRDefault="00347CC1" w:rsidP="008463FA">
      <w:pPr>
        <w:pStyle w:val="aff0"/>
        <w:numPr>
          <w:ilvl w:val="1"/>
          <w:numId w:val="24"/>
        </w:numPr>
        <w:spacing w:after="0" w:line="240" w:lineRule="auto"/>
        <w:ind w:left="0"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безработное лицо – физическое лицо, осуществляющее поиск работы и готовое приступить к работе;</w:t>
      </w:r>
    </w:p>
    <w:p w14:paraId="7AA3566C" w14:textId="77777777" w:rsidR="00347CC1" w:rsidRPr="00CF4E99" w:rsidRDefault="00347CC1" w:rsidP="008463FA">
      <w:pPr>
        <w:pStyle w:val="aff0"/>
        <w:numPr>
          <w:ilvl w:val="1"/>
          <w:numId w:val="24"/>
        </w:numPr>
        <w:spacing w:after="0" w:line="240" w:lineRule="auto"/>
        <w:ind w:left="0"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социальная защита от безработицы – комплекс мер, осуществляемых государством в порядке, установленном настоящим Кодексом;</w:t>
      </w:r>
    </w:p>
    <w:p w14:paraId="673754EF" w14:textId="77777777" w:rsidR="00347CC1" w:rsidRPr="00CF4E99" w:rsidRDefault="00347CC1" w:rsidP="008463FA">
      <w:pPr>
        <w:pStyle w:val="aff0"/>
        <w:numPr>
          <w:ilvl w:val="1"/>
          <w:numId w:val="24"/>
        </w:numPr>
        <w:spacing w:after="0" w:line="240" w:lineRule="auto"/>
        <w:ind w:left="0"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обязательные пенсионные взносы работодателя – деньги, перечисленные агентами за счет собственных средств на условный пенсионный счет в порядке, установленном законодательством Республики Казахстан;</w:t>
      </w:r>
    </w:p>
    <w:p w14:paraId="50C23DA6" w14:textId="77777777" w:rsidR="00347CC1" w:rsidRPr="00CF4E99" w:rsidRDefault="00347CC1" w:rsidP="008463FA">
      <w:pPr>
        <w:pStyle w:val="aff0"/>
        <w:numPr>
          <w:ilvl w:val="1"/>
          <w:numId w:val="24"/>
        </w:numPr>
        <w:spacing w:after="0" w:line="240" w:lineRule="auto"/>
        <w:ind w:left="0"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ставка обязательных пенсионных взносов работодателя – размер платежа агента в единый накопительный пенсионный фонд, выраженный в процентном отношении к доходу работника, принимаемому для исчисления обязательных пенсионных взносов работодателя;</w:t>
      </w:r>
    </w:p>
    <w:p w14:paraId="46C3E790" w14:textId="77777777" w:rsidR="00347CC1" w:rsidRPr="00CF4E99" w:rsidRDefault="00347CC1" w:rsidP="008463FA">
      <w:pPr>
        <w:pStyle w:val="aff0"/>
        <w:numPr>
          <w:ilvl w:val="1"/>
          <w:numId w:val="24"/>
        </w:numPr>
        <w:spacing w:after="0" w:line="240" w:lineRule="auto"/>
        <w:ind w:left="0"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рабочая сила – занятое и безработное население;</w:t>
      </w:r>
    </w:p>
    <w:p w14:paraId="64976C7B" w14:textId="77777777" w:rsidR="00347CC1" w:rsidRPr="00CF4E99" w:rsidRDefault="00347CC1" w:rsidP="008463FA">
      <w:pPr>
        <w:pStyle w:val="aff0"/>
        <w:numPr>
          <w:ilvl w:val="1"/>
          <w:numId w:val="24"/>
        </w:numPr>
        <w:spacing w:after="0" w:line="240" w:lineRule="auto"/>
        <w:ind w:left="0"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 xml:space="preserve">лица, не входящие в состав рабочей силы, </w:t>
      </w:r>
      <w:r w:rsidRPr="00CF4E99">
        <w:rPr>
          <w:rFonts w:ascii="Times New Roman" w:hAnsi="Times New Roman"/>
          <w:sz w:val="28"/>
          <w:szCs w:val="28"/>
        </w:rPr>
        <w:t>–</w:t>
      </w:r>
      <w:r w:rsidRPr="00CF4E99">
        <w:rPr>
          <w:rFonts w:ascii="Times New Roman" w:hAnsi="Times New Roman"/>
          <w:spacing w:val="2"/>
          <w:sz w:val="28"/>
          <w:szCs w:val="28"/>
        </w:rPr>
        <w:t xml:space="preserve"> лица, которые не являются занятыми или безработными;</w:t>
      </w:r>
    </w:p>
    <w:p w14:paraId="20299D7A" w14:textId="77777777" w:rsidR="00347CC1" w:rsidRPr="00CF4E99" w:rsidRDefault="00347CC1" w:rsidP="008463FA">
      <w:pPr>
        <w:pStyle w:val="aff0"/>
        <w:numPr>
          <w:ilvl w:val="1"/>
          <w:numId w:val="24"/>
        </w:numPr>
        <w:spacing w:after="0" w:line="240" w:lineRule="auto"/>
        <w:ind w:left="0"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lastRenderedPageBreak/>
        <w:t xml:space="preserve">частное агентство занятости </w:t>
      </w:r>
      <w:r w:rsidRPr="00CF4E99">
        <w:rPr>
          <w:rFonts w:ascii="Times New Roman" w:hAnsi="Times New Roman"/>
          <w:sz w:val="28"/>
          <w:szCs w:val="28"/>
        </w:rPr>
        <w:t>–</w:t>
      </w:r>
      <w:r w:rsidRPr="00CF4E99">
        <w:rPr>
          <w:rFonts w:ascii="Times New Roman" w:hAnsi="Times New Roman"/>
          <w:spacing w:val="2"/>
          <w:sz w:val="28"/>
          <w:szCs w:val="28"/>
        </w:rPr>
        <w:t xml:space="preserve"> физическое или юридическое лицо, оказывающее трудовое посредничество, зарегистрированное в порядке, установленном законодательством Республики Казахстан;</w:t>
      </w:r>
    </w:p>
    <w:p w14:paraId="778B0F48" w14:textId="77777777" w:rsidR="00347CC1" w:rsidRPr="00CF4E99" w:rsidRDefault="00347CC1" w:rsidP="008463FA">
      <w:pPr>
        <w:pStyle w:val="aff0"/>
        <w:numPr>
          <w:ilvl w:val="1"/>
          <w:numId w:val="24"/>
        </w:numPr>
        <w:spacing w:after="0" w:line="240" w:lineRule="auto"/>
        <w:ind w:left="0"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 xml:space="preserve">рабочее место </w:t>
      </w:r>
      <w:r w:rsidRPr="00CF4E99">
        <w:rPr>
          <w:rFonts w:ascii="Times New Roman" w:hAnsi="Times New Roman"/>
          <w:sz w:val="28"/>
          <w:szCs w:val="28"/>
        </w:rPr>
        <w:t>–</w:t>
      </w:r>
      <w:r w:rsidRPr="00CF4E99">
        <w:rPr>
          <w:rFonts w:ascii="Times New Roman" w:hAnsi="Times New Roman"/>
          <w:spacing w:val="2"/>
          <w:sz w:val="28"/>
          <w:szCs w:val="28"/>
        </w:rPr>
        <w:t xml:space="preserve"> место постоянного или временного нахождения работника при выполнении им трудовых обязанностей в процессе трудовой деятельности;</w:t>
      </w:r>
    </w:p>
    <w:p w14:paraId="2CD645AD" w14:textId="77777777" w:rsidR="00347CC1" w:rsidRPr="00CF4E99" w:rsidRDefault="00347CC1" w:rsidP="008463FA">
      <w:pPr>
        <w:pStyle w:val="aff0"/>
        <w:numPr>
          <w:ilvl w:val="1"/>
          <w:numId w:val="24"/>
        </w:numPr>
        <w:spacing w:after="0" w:line="240" w:lineRule="auto"/>
        <w:ind w:left="0"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 xml:space="preserve">трудоустройство </w:t>
      </w:r>
      <w:r w:rsidRPr="00CF4E99">
        <w:rPr>
          <w:rFonts w:ascii="Times New Roman" w:hAnsi="Times New Roman"/>
          <w:sz w:val="28"/>
          <w:szCs w:val="28"/>
        </w:rPr>
        <w:t>–</w:t>
      </w:r>
      <w:r w:rsidRPr="00CF4E99">
        <w:rPr>
          <w:rFonts w:ascii="Times New Roman" w:hAnsi="Times New Roman"/>
          <w:spacing w:val="2"/>
          <w:sz w:val="28"/>
          <w:szCs w:val="28"/>
        </w:rPr>
        <w:t xml:space="preserve"> комплекс организационных, экономических и правовых мероприятий, призванных способствовать обеспечению занятости населения;</w:t>
      </w:r>
    </w:p>
    <w:p w14:paraId="333BD5E4" w14:textId="77777777" w:rsidR="00347CC1" w:rsidRPr="00CF4E99" w:rsidRDefault="00347CC1" w:rsidP="008463FA">
      <w:pPr>
        <w:pStyle w:val="aff0"/>
        <w:numPr>
          <w:ilvl w:val="1"/>
          <w:numId w:val="24"/>
        </w:numPr>
        <w:spacing w:after="0" w:line="240" w:lineRule="auto"/>
        <w:ind w:left="0" w:firstLine="709"/>
        <w:jc w:val="both"/>
        <w:textAlignment w:val="baseline"/>
        <w:rPr>
          <w:rFonts w:ascii="Times New Roman" w:hAnsi="Times New Roman"/>
          <w:spacing w:val="2"/>
          <w:sz w:val="28"/>
          <w:szCs w:val="28"/>
        </w:rPr>
      </w:pPr>
      <w:r w:rsidRPr="00CF4E99">
        <w:rPr>
          <w:rFonts w:ascii="Times New Roman" w:hAnsi="Times New Roman"/>
          <w:sz w:val="28"/>
          <w:szCs w:val="28"/>
        </w:rPr>
        <w:t>индивидуальный план трудоустройства – документ, в котором указываются личные данные безработного, планируемые и реализуемые мероприятия по содействию занятости;</w:t>
      </w:r>
    </w:p>
    <w:p w14:paraId="19894FB7" w14:textId="77777777" w:rsidR="00347CC1" w:rsidRPr="00CF4E99" w:rsidRDefault="00347CC1" w:rsidP="008463FA">
      <w:pPr>
        <w:pStyle w:val="aff0"/>
        <w:numPr>
          <w:ilvl w:val="1"/>
          <w:numId w:val="24"/>
        </w:numPr>
        <w:spacing w:after="0" w:line="240" w:lineRule="auto"/>
        <w:ind w:left="0" w:firstLine="709"/>
        <w:jc w:val="both"/>
        <w:textAlignment w:val="baseline"/>
        <w:rPr>
          <w:rFonts w:ascii="Times New Roman" w:hAnsi="Times New Roman"/>
          <w:spacing w:val="2"/>
          <w:sz w:val="28"/>
          <w:szCs w:val="28"/>
        </w:rPr>
      </w:pPr>
      <w:r w:rsidRPr="00CF4E99">
        <w:rPr>
          <w:rFonts w:ascii="Times New Roman" w:hAnsi="Times New Roman"/>
          <w:sz w:val="28"/>
          <w:szCs w:val="28"/>
        </w:rPr>
        <w:t>лицо, ищущее работу – физическое лицо, обратившееся в карьерный центр, за содействием в занятости;</w:t>
      </w:r>
    </w:p>
    <w:p w14:paraId="43C3E8AF" w14:textId="77777777" w:rsidR="00347CC1" w:rsidRPr="00CF4E99" w:rsidRDefault="00347CC1" w:rsidP="008463FA">
      <w:pPr>
        <w:pStyle w:val="aff0"/>
        <w:numPr>
          <w:ilvl w:val="1"/>
          <w:numId w:val="24"/>
        </w:numPr>
        <w:spacing w:after="0" w:line="240" w:lineRule="auto"/>
        <w:ind w:left="0" w:firstLine="709"/>
        <w:jc w:val="both"/>
        <w:textAlignment w:val="baseline"/>
        <w:rPr>
          <w:rFonts w:ascii="Times New Roman" w:hAnsi="Times New Roman"/>
          <w:spacing w:val="2"/>
          <w:sz w:val="28"/>
          <w:szCs w:val="28"/>
        </w:rPr>
      </w:pPr>
      <w:r w:rsidRPr="00CF4E99">
        <w:rPr>
          <w:rFonts w:ascii="Times New Roman" w:hAnsi="Times New Roman"/>
          <w:bCs/>
          <w:spacing w:val="2"/>
          <w:sz w:val="28"/>
          <w:szCs w:val="28"/>
          <w:lang w:eastAsia="en-US"/>
        </w:rPr>
        <w:t>пенсия – совокупность государственной базовой пенсионной выплаты и (или) пенсионных выплат по возрасту и (или) пенсионных выплат за выслугу лет и (или) из единого накопительного пенсионного фонда, и (или) добровольного накопительного пенсионного фонда и (или) страховых выплат из страховой организации в соответствии с договором пенсионного аннуитета;</w:t>
      </w:r>
    </w:p>
    <w:p w14:paraId="4DC26D2C" w14:textId="77777777" w:rsidR="00347CC1" w:rsidRPr="00CF4E99" w:rsidRDefault="00347CC1" w:rsidP="008463FA">
      <w:pPr>
        <w:pStyle w:val="aff0"/>
        <w:numPr>
          <w:ilvl w:val="1"/>
          <w:numId w:val="24"/>
        </w:numPr>
        <w:spacing w:after="0" w:line="240" w:lineRule="auto"/>
        <w:ind w:left="0"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пенсионные активы – деньги, ценные бумаги, иные финансовые инструменты, предназначенные для обеспечения и осуществления пенсионных выплат, переводов, а также иных целей, предусмотренных настоящим Кодексом;</w:t>
      </w:r>
    </w:p>
    <w:p w14:paraId="36E30488" w14:textId="77777777" w:rsidR="00347CC1" w:rsidRPr="00CF4E99" w:rsidRDefault="00347CC1" w:rsidP="008463FA">
      <w:pPr>
        <w:pStyle w:val="aff0"/>
        <w:numPr>
          <w:ilvl w:val="1"/>
          <w:numId w:val="24"/>
        </w:numPr>
        <w:spacing w:after="0" w:line="240" w:lineRule="auto"/>
        <w:ind w:left="0"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инвестиционный доход пенсионных активов – деньги, полученные (подлежащие получению) в результате инвестирования пенсионных активов;</w:t>
      </w:r>
    </w:p>
    <w:p w14:paraId="3E319D30" w14:textId="77777777" w:rsidR="00347CC1" w:rsidRPr="00CF4E99" w:rsidRDefault="00347CC1" w:rsidP="008463FA">
      <w:pPr>
        <w:pStyle w:val="aff0"/>
        <w:numPr>
          <w:ilvl w:val="1"/>
          <w:numId w:val="24"/>
        </w:numPr>
        <w:spacing w:after="0" w:line="240" w:lineRule="auto"/>
        <w:ind w:left="0"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инвестиционный портфель пенсионных активов – совокупность финансовых инструментов, входящих в состав пенсионных активов;</w:t>
      </w:r>
    </w:p>
    <w:p w14:paraId="106814BB" w14:textId="77777777" w:rsidR="00347CC1" w:rsidRPr="00CF4E99" w:rsidRDefault="00347CC1" w:rsidP="008463FA">
      <w:pPr>
        <w:pStyle w:val="aff0"/>
        <w:numPr>
          <w:ilvl w:val="1"/>
          <w:numId w:val="24"/>
        </w:numPr>
        <w:spacing w:after="0" w:line="240" w:lineRule="auto"/>
        <w:ind w:left="0" w:firstLine="709"/>
        <w:jc w:val="both"/>
        <w:textAlignment w:val="baseline"/>
        <w:rPr>
          <w:rFonts w:ascii="Times New Roman" w:hAnsi="Times New Roman"/>
          <w:spacing w:val="2"/>
          <w:sz w:val="28"/>
          <w:szCs w:val="28"/>
        </w:rPr>
      </w:pPr>
      <w:r w:rsidRPr="00CF4E99">
        <w:rPr>
          <w:rFonts w:ascii="Times New Roman" w:eastAsia="Calibri" w:hAnsi="Times New Roman"/>
          <w:sz w:val="28"/>
          <w:szCs w:val="28"/>
        </w:rPr>
        <w:t>договор пенсионного аннуитета – договор страхования, согласно которому одна сторона (страхователь) обязуется передать страховой организации сумму пенсионных накоплений (выкупную сумму), а другая сторона (страховая организация) обязуется осуществлять страховые выплаты в пользу страхователя и (или) застрахованного (застрахованных) пожизненно или в течение определенного периода времени;</w:t>
      </w:r>
    </w:p>
    <w:p w14:paraId="03EFF8B1" w14:textId="77777777" w:rsidR="00347CC1" w:rsidRPr="00CF4E99" w:rsidRDefault="00347CC1" w:rsidP="008463FA">
      <w:pPr>
        <w:pStyle w:val="aff0"/>
        <w:numPr>
          <w:ilvl w:val="1"/>
          <w:numId w:val="24"/>
        </w:numPr>
        <w:spacing w:after="0" w:line="240" w:lineRule="auto"/>
        <w:ind w:left="0"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 xml:space="preserve">минимальный размер пенсии – минимальный размер пенсии, установленный на соответствующий финансовый год законом о республиканском бюджете; </w:t>
      </w:r>
    </w:p>
    <w:p w14:paraId="28245EF7" w14:textId="77777777" w:rsidR="00347CC1" w:rsidRPr="00CF4E99" w:rsidRDefault="00347CC1" w:rsidP="008463FA">
      <w:pPr>
        <w:pStyle w:val="aff0"/>
        <w:numPr>
          <w:ilvl w:val="1"/>
          <w:numId w:val="24"/>
        </w:numPr>
        <w:spacing w:after="0" w:line="240" w:lineRule="auto"/>
        <w:ind w:left="0"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уполномоченная организация по выдаче пенсий и пособий – банки второго уровня, организации, имеющие лицензии уполномоченного органа по регулированию и надзору финансового рынка и финансовых организаций на соответствующие виды банковских операций, территориальные подразделения акционерного общества «Казпочта»;</w:t>
      </w:r>
    </w:p>
    <w:p w14:paraId="165BFA35" w14:textId="77777777" w:rsidR="00347CC1" w:rsidRPr="00CF4E99" w:rsidRDefault="00347CC1" w:rsidP="008463FA">
      <w:pPr>
        <w:pStyle w:val="aff0"/>
        <w:numPr>
          <w:ilvl w:val="1"/>
          <w:numId w:val="24"/>
        </w:numPr>
        <w:spacing w:after="0" w:line="240" w:lineRule="auto"/>
        <w:ind w:left="0"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 xml:space="preserve">пенсионные накопления – деньги вкладчика обязательных пенсионных взносов, физического лица, за которого перечислены обязательные профессиональные пенсионные взносы,  добровольные пенсионные взносы (получателя пенсионных выплат), учитываемые на его индивидуальном </w:t>
      </w:r>
      <w:r w:rsidRPr="00CF4E99">
        <w:rPr>
          <w:rFonts w:ascii="Times New Roman" w:hAnsi="Times New Roman"/>
          <w:spacing w:val="2"/>
          <w:sz w:val="28"/>
          <w:szCs w:val="28"/>
        </w:rPr>
        <w:lastRenderedPageBreak/>
        <w:t>пенсионном счете, включающие обязательные пенсионные взносы, обязательные профессиональные пенсионные взносы и добровольные пенсионные взносы, инвестиционный доход пенсионных активов, пеню и иные поступления в соответствии с договорами, настоящим Кодексом, законодательством Республики Казахстан;</w:t>
      </w:r>
    </w:p>
    <w:p w14:paraId="619A79E0" w14:textId="77777777" w:rsidR="00347CC1" w:rsidRPr="00CF4E99" w:rsidRDefault="00347CC1" w:rsidP="008463FA">
      <w:pPr>
        <w:pStyle w:val="aff0"/>
        <w:numPr>
          <w:ilvl w:val="1"/>
          <w:numId w:val="24"/>
        </w:numPr>
        <w:spacing w:after="0" w:line="240" w:lineRule="auto"/>
        <w:ind w:left="0"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порог минимальной достаточности пенсионных накоплений – минимальный размер пенсионных накоплений, сформированных за счет обязательных пенсионных взносов, необходимый для обеспечения ежемесячной пенсии не ниже размера минимальной пенсии, установленного законом о республиканском бюджете и действующего на 1 января соответствующего финансового года, определенный в соответствии с методикой, утвержденной Правительством Республики Казахстан;</w:t>
      </w:r>
    </w:p>
    <w:p w14:paraId="7E42702C" w14:textId="77777777" w:rsidR="00347CC1" w:rsidRPr="00CF4E99" w:rsidRDefault="00347CC1" w:rsidP="008463FA">
      <w:pPr>
        <w:pStyle w:val="aff0"/>
        <w:numPr>
          <w:ilvl w:val="1"/>
          <w:numId w:val="24"/>
        </w:numPr>
        <w:spacing w:after="0" w:line="240" w:lineRule="auto"/>
        <w:ind w:left="0"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пенсионное обеспечение – совокупность правовых, экономических и социальных мер, направленных на обеспечение граждан пенсионными выплатами при наступлении пенсионного возраста и других условий, предусмотренных законодательством Республики Казахстан;</w:t>
      </w:r>
    </w:p>
    <w:p w14:paraId="55D6341B" w14:textId="77777777" w:rsidR="00347CC1" w:rsidRPr="00CF4E99" w:rsidRDefault="00347CC1" w:rsidP="008463FA">
      <w:pPr>
        <w:pStyle w:val="aff0"/>
        <w:numPr>
          <w:ilvl w:val="1"/>
          <w:numId w:val="24"/>
        </w:numPr>
        <w:spacing w:after="0" w:line="240" w:lineRule="auto"/>
        <w:ind w:left="0"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пенсионные выплаты:</w:t>
      </w:r>
    </w:p>
    <w:p w14:paraId="1599CDD9" w14:textId="77777777" w:rsidR="00347CC1" w:rsidRPr="00CF4E99" w:rsidRDefault="00347CC1"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по возрасту – выплаты денег физическим лицам, имеющим трудовой стаж не менее шести месяцев по состоянию на 1 января 1998 года, осуществляемые пропорционально трудовому стажу;</w:t>
      </w:r>
    </w:p>
    <w:p w14:paraId="487AAFBC" w14:textId="77777777" w:rsidR="00347CC1" w:rsidRPr="00CF4E99" w:rsidRDefault="00347CC1"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за выслугу лет – выплата денег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специальные звания, классные чины и носить форменную одежду упразднены с 1 января 2012 года и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в соответствии с настоящим Кодексом;</w:t>
      </w:r>
    </w:p>
    <w:p w14:paraId="25B49817" w14:textId="77777777" w:rsidR="00347CC1" w:rsidRPr="00CF4E99" w:rsidRDefault="00347CC1"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из единого накопительного пенсионного фонда – выплата денег физическим лицам, за которых уплачены обязательные пенсионные взносы и (или) обязательные пенсионные взносы работодателя, и (или) обязательные профессиональные пенсионные взносы, и (или) добровольные пенсионные взносы;</w:t>
      </w:r>
    </w:p>
    <w:p w14:paraId="1C3B6733" w14:textId="77777777" w:rsidR="00347CC1" w:rsidRPr="00CF4E99" w:rsidRDefault="00347CC1"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xml:space="preserve">из страховой организации – выплата денег из страховой организации физическим лицам в соответствии с договором пенсионного аннуитета; </w:t>
      </w:r>
    </w:p>
    <w:p w14:paraId="2DF2D5E3" w14:textId="77777777" w:rsidR="00347CC1" w:rsidRPr="00CF4E99" w:rsidRDefault="00347CC1"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из добровольного накопительного пенсионного фонда – выплата денег физическим лицам, за которых уплачены добровольные пенсионные взносы;</w:t>
      </w:r>
    </w:p>
    <w:p w14:paraId="413A24CD" w14:textId="77777777" w:rsidR="00E7450A" w:rsidRPr="00CF4E99" w:rsidRDefault="00E7450A"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 xml:space="preserve">получатель пенсионных выплат – физическое лицо, которому назначены государственная базовая пенсионная выплата и (или) пенсионные </w:t>
      </w:r>
      <w:r w:rsidRPr="00CF4E99">
        <w:rPr>
          <w:spacing w:val="2"/>
          <w:sz w:val="28"/>
          <w:szCs w:val="28"/>
        </w:rPr>
        <w:lastRenderedPageBreak/>
        <w:t>выплаты по возрасту, и (или) пенсионные выплаты за выслугу лет, и (или) пенсионные выплаты из единого накопительного пенсионного фонда и (или) добровольного накопительного пенсионного фонда и (или) страховые выплаты из страховой организации в соответствии с договором пенсионного аннуитета;</w:t>
      </w:r>
    </w:p>
    <w:p w14:paraId="6EA2ABDB" w14:textId="77777777" w:rsidR="00E7450A" w:rsidRPr="00CF4E99" w:rsidRDefault="00E7450A"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управляющий инвестиционным портфелем – профессиональный участник рынка ценных бумаг, осуществляющий от своего имени и в интересах и за счет клиента деятельность по управлению инвестиционным портфелем на основании лицензии в соответствии с законами Республики Казахстан «О рынке ценных бумаг» и «О разрешениях и уведомлениях», а также соответствующий требованиям уполномоченного органа по регулированию, контролю и надзору финансового рынка и финансовых организаций для осуществления управления пенсионными активами;</w:t>
      </w:r>
    </w:p>
    <w:p w14:paraId="71A7D329" w14:textId="77777777" w:rsidR="00E7450A" w:rsidRPr="00CF4E99" w:rsidRDefault="00E7450A"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bCs/>
          <w:sz w:val="28"/>
          <w:szCs w:val="28"/>
        </w:rPr>
        <w:t xml:space="preserve">интегрированные специальные социальные услуги – комплекс услуг, направленных на выявление и предотвращение возникновения оснований, по которым лицо (семья) может быть признано нуждающимся в специальных социальных услугах; </w:t>
      </w:r>
    </w:p>
    <w:p w14:paraId="4E5CCD98" w14:textId="77777777" w:rsidR="00E7450A" w:rsidRPr="00CF4E99" w:rsidRDefault="00E7450A"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 xml:space="preserve">интернет-платформа </w:t>
      </w:r>
      <w:r w:rsidRPr="00CF4E99">
        <w:rPr>
          <w:b/>
          <w:spacing w:val="2"/>
          <w:sz w:val="28"/>
          <w:szCs w:val="28"/>
        </w:rPr>
        <w:t xml:space="preserve">– </w:t>
      </w:r>
      <w:r w:rsidRPr="00CF4E99">
        <w:rPr>
          <w:spacing w:val="2"/>
          <w:sz w:val="28"/>
          <w:szCs w:val="28"/>
        </w:rPr>
        <w:t>интернет-ресурс, предназначенный для осуществления взаимодействия между оператором интернет-платформы, заказчиком и исполнителем по оказанию услуг и выполнению работ;</w:t>
      </w:r>
    </w:p>
    <w:p w14:paraId="59482A3E" w14:textId="77777777" w:rsidR="00E7450A" w:rsidRPr="00CF4E99" w:rsidRDefault="00E7450A"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банк-кастодиан – Национальный Банк Республики Казахстан или банк второго уровня, обладающий лицензией уполномоченного органа по регулированию, контролю и надзору финансового рынка и финансовых организаций на кастодиальную деятельность;</w:t>
      </w:r>
    </w:p>
    <w:p w14:paraId="40896730" w14:textId="77777777" w:rsidR="00E7450A" w:rsidRPr="00CF4E99" w:rsidRDefault="00E7450A"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кастодиальный договор – договор хранения и поручения, заключаемый банком-кастодианом и его клиентом, определяющий порядок предоставления клиенту услуг по кастодиальному обслуживанию;</w:t>
      </w:r>
    </w:p>
    <w:p w14:paraId="72486E08" w14:textId="77777777" w:rsidR="00E7450A" w:rsidRPr="00CF4E99" w:rsidRDefault="00E7450A"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z w:val="28"/>
          <w:szCs w:val="28"/>
        </w:rPr>
        <w:t>профессиональная ориентация – система мер, направленных на оказание помощи лицу с инвалидностью в выборе видов трудовой деятельности;</w:t>
      </w:r>
    </w:p>
    <w:p w14:paraId="5FB221B0" w14:textId="77777777" w:rsidR="00E7450A" w:rsidRPr="00CF4E99" w:rsidRDefault="00E7450A"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профессиональное обучение – обучение, включающее в себя профессиональную подготовку, переподготовку в целях получения новых специальностей (профессий), навыков и повышение квалификации в рамках мер содействия занятости, предусмотренных настоящим Кодексом;</w:t>
      </w:r>
    </w:p>
    <w:p w14:paraId="4FC355A5" w14:textId="77777777" w:rsidR="00E7450A" w:rsidRPr="00CF4E99" w:rsidRDefault="00E7450A"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черта бедности – предельная минимальная величина денежного дохода на одного человека, устанавливаемая в качестве критерия для определения размера адресной социальной помощи;</w:t>
      </w:r>
    </w:p>
    <w:p w14:paraId="13B98CB0" w14:textId="77777777" w:rsidR="00E7450A" w:rsidRPr="00CF4E99" w:rsidRDefault="00E7450A"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лицо, осуществляющее уход – физическое лицо, непосредственно осуществляющее уход за лицом с инвалидностью первой группы, независимо от родственной связи с ним;</w:t>
      </w:r>
    </w:p>
    <w:p w14:paraId="5056E513" w14:textId="77777777" w:rsidR="00E7450A" w:rsidRPr="00CF4E99" w:rsidRDefault="00E7450A"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коэффициент замещения дохода – коэффициент, который определяется в зависимости от случая социального риска;</w:t>
      </w:r>
    </w:p>
    <w:p w14:paraId="309ED907" w14:textId="77777777" w:rsidR="00E7450A" w:rsidRPr="00CF4E99" w:rsidRDefault="00E7450A"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 xml:space="preserve">оценка и определение потребностей </w:t>
      </w:r>
      <w:r w:rsidRPr="00CF4E99">
        <w:rPr>
          <w:sz w:val="28"/>
          <w:szCs w:val="28"/>
        </w:rPr>
        <w:t>–</w:t>
      </w:r>
      <w:r w:rsidRPr="00CF4E99">
        <w:rPr>
          <w:spacing w:val="2"/>
          <w:sz w:val="28"/>
          <w:szCs w:val="28"/>
        </w:rPr>
        <w:t xml:space="preserve"> сбор, обобщение и анализ информации о потребности лица (семьи) в социальных услугах;</w:t>
      </w:r>
    </w:p>
    <w:p w14:paraId="58F8B430" w14:textId="77777777" w:rsidR="00E7450A" w:rsidRPr="00CF4E99" w:rsidRDefault="00E7450A"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 xml:space="preserve">уполномоченный орган по регулированию, контролю и надзору финансового рынка и финансовых организаций – государственный орган, </w:t>
      </w:r>
      <w:r w:rsidRPr="00CF4E99">
        <w:rPr>
          <w:spacing w:val="2"/>
          <w:sz w:val="28"/>
          <w:szCs w:val="28"/>
        </w:rPr>
        <w:lastRenderedPageBreak/>
        <w:t>осуществляющий государственное регулирование, контроль и надзор финансового рынка и финансовых организаций;</w:t>
      </w:r>
    </w:p>
    <w:p w14:paraId="58257CB0" w14:textId="77777777" w:rsidR="00E7450A" w:rsidRPr="00CF4E99" w:rsidRDefault="00E7450A"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коэффициент стажа участия – коэффициент, который определяется в зависимости от общего стажа участия в системе обязательного социального страхования;</w:t>
      </w:r>
    </w:p>
    <w:p w14:paraId="312D5151" w14:textId="77777777" w:rsidR="00E7450A" w:rsidRPr="00CF4E99" w:rsidRDefault="00E7450A"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bCs/>
          <w:sz w:val="28"/>
          <w:szCs w:val="28"/>
        </w:rPr>
        <w:t>неблагополучная социальная среда – недостаточность или отсутствие материальных, экономических, социальных и духовных условий существования, формирования и деятельности лица (семьи);</w:t>
      </w:r>
    </w:p>
    <w:p w14:paraId="3295610D" w14:textId="77777777" w:rsidR="00E7450A" w:rsidRPr="00CF4E99" w:rsidRDefault="00E7450A"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активы Фонда – деньги, ценные бумаги, иные финансовые инструменты, предназначенные для целей, предусмотренных настоящим Кодексом;</w:t>
      </w:r>
    </w:p>
    <w:p w14:paraId="27B8F449" w14:textId="77777777" w:rsidR="00E7450A" w:rsidRPr="00CF4E99" w:rsidRDefault="00E7450A"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инвестиционная декларация Фонда – документ, определяющий цели, стратегию, перечень объектов для инвестирования в рамках законодательства Республики Казахстан, условия и ограничения инвестиционной деятельности в отношении активов Фонда, условия хеджирования и диверсификации активов Фонда;</w:t>
      </w:r>
      <w:r w:rsidRPr="00CF4E99">
        <w:rPr>
          <w:lang w:eastAsia="en-US"/>
        </w:rPr>
        <w:t xml:space="preserve">           </w:t>
      </w:r>
    </w:p>
    <w:p w14:paraId="7D804FB6" w14:textId="77777777" w:rsidR="00E7450A" w:rsidRPr="00CF4E99" w:rsidRDefault="00E7450A"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 xml:space="preserve">инвестиционный доход Фонда – деньги, полученные (подлежащие получению) в результате инвестирования активов Фонда; </w:t>
      </w:r>
    </w:p>
    <w:p w14:paraId="3E7EE5FD" w14:textId="77777777" w:rsidR="00E7450A" w:rsidRPr="00CF4E99" w:rsidRDefault="00E7450A"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 xml:space="preserve">карьерный центр </w:t>
      </w:r>
      <w:r w:rsidRPr="00CF4E99">
        <w:rPr>
          <w:bCs/>
          <w:sz w:val="28"/>
          <w:szCs w:val="28"/>
        </w:rPr>
        <w:t xml:space="preserve">– </w:t>
      </w:r>
      <w:r w:rsidRPr="00CF4E99">
        <w:rPr>
          <w:spacing w:val="2"/>
          <w:sz w:val="28"/>
          <w:szCs w:val="28"/>
        </w:rPr>
        <w:t>филиал центра трудовой мобильности, осуществляющий выполнение его функций в районах, городах областного и республиканского значения, столице;</w:t>
      </w:r>
    </w:p>
    <w:p w14:paraId="2549F1E7" w14:textId="77777777" w:rsidR="00E7450A" w:rsidRPr="00CF4E99" w:rsidRDefault="00E7450A"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z w:val="28"/>
          <w:szCs w:val="28"/>
        </w:rPr>
        <w:t>медицинская абилитация – процесс медицинской реабилитации, направленный на приобретение или компенсацию несформированных функций и навыков детей с инвалидностью и интеграцию их в общество. Медицинская абилитация проводится детям с врожденными функциональными ограничениями до достижения ими возраста трех лет;</w:t>
      </w:r>
    </w:p>
    <w:p w14:paraId="20D20057" w14:textId="77777777" w:rsidR="00E7450A" w:rsidRPr="00CF4E99" w:rsidRDefault="00E7450A"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z w:val="28"/>
          <w:szCs w:val="28"/>
        </w:rPr>
        <w:t>медико-социальная экспертиза – оценка ограничений жизнедеятельности освидетельствуемого лица, вызванных стойким расстройством функций организма, с установлением (неустановлением) инвалидности и (или) степени утраты трудоспособности, а также определение его потребностей в мерах социальной защиты;</w:t>
      </w:r>
    </w:p>
    <w:p w14:paraId="3363BFC8" w14:textId="77777777" w:rsidR="00E7450A" w:rsidRPr="00CF4E99" w:rsidRDefault="00E7450A"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 xml:space="preserve"> подразделение медико-социальной экспертизы – структурное подразделение уполномоченного государственного органа, проводящее медико-социальную экспертизу;</w:t>
      </w:r>
    </w:p>
    <w:p w14:paraId="14C11BA6" w14:textId="77777777" w:rsidR="00E7450A" w:rsidRPr="00CF4E99" w:rsidRDefault="00E7450A"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z w:val="28"/>
          <w:szCs w:val="28"/>
        </w:rPr>
        <w:t>независимый эксперт медико-социальной экспертизы – физическое лицо, соответствующее требованиям, определяемым уполномоченным государственным органом, и состоящее в реестре независимых экспертов</w:t>
      </w:r>
      <w:r w:rsidRPr="00CF4E99">
        <w:t xml:space="preserve"> </w:t>
      </w:r>
      <w:r w:rsidRPr="00CF4E99">
        <w:rPr>
          <w:sz w:val="28"/>
          <w:szCs w:val="28"/>
        </w:rPr>
        <w:t>медико-социальной экспертизы;</w:t>
      </w:r>
    </w:p>
    <w:p w14:paraId="4F4E676D" w14:textId="77777777" w:rsidR="00E7450A" w:rsidRPr="00CF4E99" w:rsidRDefault="00E7450A"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медианный доход – это величина дохода, относительно которой у половины населения доходы выше, а у половины населения ниже;</w:t>
      </w:r>
    </w:p>
    <w:p w14:paraId="0DE29C50" w14:textId="77777777" w:rsidR="00E7450A" w:rsidRPr="00CF4E99" w:rsidRDefault="00E7450A"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z w:val="28"/>
          <w:szCs w:val="28"/>
        </w:rPr>
        <w:t>медицинская реабилитация – комплекс медицинских услуг, направленных на сохранение, частичное или полное восстановление нарушенных и (или) утраченных функций организма;</w:t>
      </w:r>
    </w:p>
    <w:p w14:paraId="49936920" w14:textId="77777777" w:rsidR="00E7450A" w:rsidRPr="00CF4E99" w:rsidRDefault="00E7450A"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lastRenderedPageBreak/>
        <w:t>государственная адресная социальная помощь (далее – адресная социальная помощь) – помощь, предоставляемая государством физическим лицам (семьям) с месячным среднедушевым доходом ниже черты бедности, установленной в областях, городах республиканского значения, столице;</w:t>
      </w:r>
    </w:p>
    <w:p w14:paraId="3734D614" w14:textId="77777777" w:rsidR="00E7450A" w:rsidRPr="00CF4E99" w:rsidRDefault="00E7450A"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государственные социальные пособия – денежные выплаты, предоставляемые гражданам при наступлении инвалидности и при потере кормильца;</w:t>
      </w:r>
    </w:p>
    <w:p w14:paraId="010594DC" w14:textId="77777777" w:rsidR="00E7450A" w:rsidRPr="00CF4E99" w:rsidRDefault="00E7450A"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Государственный фонд социального страхования (далее – Фонд) – юридическое лицо, производящее аккумулирование социальных отчислений, назначение и осуществление социальных выплат участникам системы обязательного социального страхования, в отношении которых наступил случай социального риска, включая членов семьи – иждивенцев в случае потери кормильца;</w:t>
      </w:r>
    </w:p>
    <w:p w14:paraId="4E2C7C5C" w14:textId="77777777" w:rsidR="00E7450A" w:rsidRPr="00CF4E99" w:rsidRDefault="00E7450A"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государственная базовая пенсионная выплата – ежемесячная денежная выплата, предоставляемая по достижении пенсионного возраста, установленного </w:t>
      </w:r>
      <w:hyperlink r:id="rId10" w:anchor="z69" w:history="1">
        <w:r w:rsidRPr="00CF4E99">
          <w:rPr>
            <w:rStyle w:val="a7"/>
            <w:color w:val="auto"/>
            <w:spacing w:val="2"/>
            <w:sz w:val="28"/>
            <w:szCs w:val="28"/>
            <w:u w:val="none"/>
          </w:rPr>
          <w:t xml:space="preserve">пунктом </w:t>
        </w:r>
      </w:hyperlink>
      <w:r w:rsidRPr="00CF4E99">
        <w:rPr>
          <w:rStyle w:val="a7"/>
          <w:color w:val="auto"/>
          <w:spacing w:val="2"/>
          <w:sz w:val="28"/>
          <w:szCs w:val="28"/>
          <w:u w:val="none"/>
        </w:rPr>
        <w:t>1</w:t>
      </w:r>
      <w:r w:rsidRPr="00CF4E99">
        <w:rPr>
          <w:spacing w:val="2"/>
          <w:sz w:val="28"/>
          <w:szCs w:val="28"/>
        </w:rPr>
        <w:t> статьи 208 настоящего Кодекса;</w:t>
      </w:r>
    </w:p>
    <w:p w14:paraId="1BABB75B" w14:textId="77777777" w:rsidR="00E7450A" w:rsidRPr="00CF4E99" w:rsidRDefault="00E7450A"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z w:val="28"/>
          <w:szCs w:val="28"/>
        </w:rPr>
        <w:t>инвалидность – степень ограничения жизнедеятельности человека вследствие нарушения здоровья со стойким расстройством функций организма;</w:t>
      </w:r>
    </w:p>
    <w:p w14:paraId="25A5EC83" w14:textId="77777777" w:rsidR="00E7450A" w:rsidRPr="00CF4E99" w:rsidRDefault="00E7450A"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z w:val="28"/>
          <w:szCs w:val="28"/>
        </w:rPr>
        <w:t>лицо с инвалидностью – лицо, имеющее нарушение здоровья со стойким расстройством функций организма, обусловленное заболеваниями, увечьями (ранениями, травмами, контузиями), их последствиями, нарушениями, которое приводит к ограничению жизнедеятельности и необходимости его социальной защиты;</w:t>
      </w:r>
    </w:p>
    <w:p w14:paraId="696F17E2" w14:textId="77777777" w:rsidR="00E7450A" w:rsidRPr="00CF4E99" w:rsidRDefault="00E7450A"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z w:val="28"/>
          <w:szCs w:val="28"/>
        </w:rPr>
        <w:t>индивидуальная программа абилитации и реабилитации лица с инвалидностью (далее – индивидуальная программа) – документ, определяющий конкретные объемы, виды и сроки проведения абилитации и реабилитации лица с инвалидностью;</w:t>
      </w:r>
    </w:p>
    <w:p w14:paraId="65F41F14" w14:textId="77777777" w:rsidR="00E7450A" w:rsidRPr="00CF4E99" w:rsidRDefault="00E7450A"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z w:val="28"/>
          <w:szCs w:val="28"/>
        </w:rPr>
        <w:t>социальная реабилитация лиц с инвалидностью – комплекс мер, направленных на создание условий для преодоления лицами с инвалидностью ограничений жизнедеятельности, восстановление социального статуса, их социально-бытовой и средовой адаптации;</w:t>
      </w:r>
    </w:p>
    <w:p w14:paraId="61592445" w14:textId="77777777" w:rsidR="00E7450A" w:rsidRPr="00CF4E99" w:rsidRDefault="00E7450A"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специальные рабочие места для трудоустройства лиц с инвалидностью – рабочие места, оборудованные с учетом индивидуальных потребностей лица с инвалидностью;</w:t>
      </w:r>
    </w:p>
    <w:p w14:paraId="33D15B63" w14:textId="77777777" w:rsidR="00E7450A" w:rsidRPr="00CF4E99" w:rsidRDefault="00E7450A"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z w:val="28"/>
          <w:szCs w:val="28"/>
        </w:rPr>
        <w:t>профессиональная реабилитация лиц с инвалидностью – комплекс мер, направленных на получение или восстановление нарушенных, или утраченных профессиональных навыков, знаний и умений лиц с инвалидностью, их адаптацию и трудоустройство;</w:t>
      </w:r>
    </w:p>
    <w:p w14:paraId="01ABA329" w14:textId="77777777" w:rsidR="00E7450A" w:rsidRPr="00CF4E99" w:rsidRDefault="00E7450A"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z w:val="28"/>
          <w:szCs w:val="28"/>
        </w:rPr>
        <w:t>ребенок с инвалидностью – лицо в возрасте до восемнадцати лет, имеющее нарушение здоровья со стойким расстройством функций организма, обусловленное заболеваниями, увечьями (ранениями, травмами, контузиями), их последствиями, нарушениями, которое приводит к ограничению жизнедеятельности и необходимости его социальной защиты;</w:t>
      </w:r>
      <w:r w:rsidRPr="00CF4E99">
        <w:rPr>
          <w:spacing w:val="2"/>
          <w:sz w:val="28"/>
          <w:szCs w:val="28"/>
        </w:rPr>
        <w:t xml:space="preserve"> </w:t>
      </w:r>
    </w:p>
    <w:p w14:paraId="309F063B" w14:textId="77777777" w:rsidR="00E7450A" w:rsidRPr="00CF4E99" w:rsidRDefault="00E7450A"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lastRenderedPageBreak/>
        <w:t>обязательное социальное страхование – совокупность мер, организуемых, контролируемых и гарантируемых государством для компенсации части дохода, учтенного в качестве объекта исчисления социальных отчислений, в целях осуществления социальных выплат при наступлении случая социального риска, предусмотренного настоящим Кодексом;</w:t>
      </w:r>
    </w:p>
    <w:p w14:paraId="5FBED0F6" w14:textId="77777777" w:rsidR="00E7450A" w:rsidRPr="00CF4E99" w:rsidRDefault="00E7450A"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система обязательного социального страхования – совокупность норм и правил, устанавливаемых и гарантируемых государством, регулирующих отношения между субъектами системы обязательного социального страхования;</w:t>
      </w:r>
    </w:p>
    <w:p w14:paraId="366361CF" w14:textId="77777777" w:rsidR="00E7450A" w:rsidRPr="00CF4E99" w:rsidRDefault="00E7450A"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общий стаж участия в системе обязательного социального страхования – общее количество месяцев, за которые поступили социальные отчисления;</w:t>
      </w:r>
    </w:p>
    <w:p w14:paraId="1DAC0004" w14:textId="77777777" w:rsidR="00E7450A" w:rsidRPr="00CF4E99" w:rsidRDefault="00E7450A"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участник системы обязательного социального страхования – физическое лицо, за которое уплачиваются социальные отчисления и которое имеет право на получение социальных выплат при наступлении случаев социального риска, предусмотренных настоящим Кодексом;</w:t>
      </w:r>
    </w:p>
    <w:p w14:paraId="13A45C66" w14:textId="1A0F9B1E" w:rsidR="00F026B4" w:rsidRPr="00CF4E99" w:rsidRDefault="00E7450A"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субъекты системы обязательного социального страхования –плательщик; участник системы обязательного социального страхования; получатель; Государственная корпорация; Фонд; Национальный Банк Республики Казахстан; уполномоченный государственный орган; органы государственных доходов; центр трудовой мобильности;</w:t>
      </w:r>
    </w:p>
    <w:p w14:paraId="63BE7F59" w14:textId="63FEE3AF" w:rsidR="00D22E45" w:rsidRPr="00CF4E99" w:rsidRDefault="00D22E45"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обязательные пенсионные взносы – деньги, вносимые в соответствии с настоящим Законом в единый накопительный пенсионный фонд в порядке, установленном законодательством Республики Казахстан;</w:t>
      </w:r>
    </w:p>
    <w:p w14:paraId="35413F9E" w14:textId="349122A9" w:rsidR="00E7450A" w:rsidRPr="00CF4E99" w:rsidRDefault="00E7450A"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задолженность по обязательным пенсионным взносам, обязательным пенсионным взносам работодателя, обязательным профессиональным пенсионным взносам – исчисленные, удержанные (начисленные) и не перечисленные в единый накопительный пенсионный фонд обязательные пенсионные взносы, обязательные пенсионные взносы работодателя, обязательные профессиональные пенсионные взносы в сроки</w:t>
      </w:r>
      <w:r w:rsidR="00374ECD" w:rsidRPr="00CF4E99">
        <w:rPr>
          <w:spacing w:val="2"/>
          <w:sz w:val="28"/>
          <w:szCs w:val="28"/>
        </w:rPr>
        <w:t>;</w:t>
      </w:r>
    </w:p>
    <w:p w14:paraId="1D5BE26B" w14:textId="32C6EF34" w:rsidR="009430C8" w:rsidRPr="00CF4E99" w:rsidRDefault="00E7450A" w:rsidP="008463FA">
      <w:pPr>
        <w:pStyle w:val="afb"/>
        <w:numPr>
          <w:ilvl w:val="1"/>
          <w:numId w:val="24"/>
        </w:numPr>
        <w:spacing w:before="0" w:beforeAutospacing="0" w:after="0" w:afterAutospacing="0"/>
        <w:ind w:left="0" w:firstLine="709"/>
        <w:jc w:val="both"/>
        <w:textAlignment w:val="baseline"/>
        <w:rPr>
          <w:spacing w:val="2"/>
          <w:sz w:val="28"/>
          <w:szCs w:val="28"/>
        </w:rPr>
      </w:pPr>
      <w:r w:rsidRPr="00CF4E99">
        <w:rPr>
          <w:spacing w:val="2"/>
          <w:sz w:val="28"/>
          <w:szCs w:val="28"/>
        </w:rPr>
        <w:t>агент по уплате обязательных пенсионных взносов, обязательных пенсионных взносов работодателя, обязательных профессиональных пенсионных взносов, (далее – агент) – физическое или юридическое лицо, включая иностранное юридическое лицо, осуществляющее деятельность в Республике Казахстан через постоянное учреждение, филиалы, представительства иностранных юридических лиц, исчисляющие, удерживающие (начисляющие) и перечисляющие обязательные пенсионные взносы, обязательные пенсионные взносы работодателя, обязательные профессиональные пенсионные взносы в единый накопительный пенсионный фонд, в порядке, определяемом законодательством Республики Казахстан.</w:t>
      </w:r>
    </w:p>
    <w:p w14:paraId="23326BF7" w14:textId="3CC69F98" w:rsidR="00E7450A" w:rsidRPr="00CF4E99" w:rsidRDefault="00E7450A" w:rsidP="008463FA">
      <w:pPr>
        <w:pStyle w:val="afb"/>
        <w:spacing w:before="0" w:beforeAutospacing="0" w:after="0" w:afterAutospacing="0"/>
        <w:ind w:left="709"/>
        <w:jc w:val="both"/>
        <w:textAlignment w:val="baseline"/>
        <w:rPr>
          <w:spacing w:val="2"/>
          <w:sz w:val="28"/>
          <w:szCs w:val="28"/>
        </w:rPr>
      </w:pPr>
      <w:r w:rsidRPr="00CF4E99">
        <w:rPr>
          <w:spacing w:val="2"/>
          <w:sz w:val="28"/>
          <w:szCs w:val="28"/>
        </w:rPr>
        <w:t xml:space="preserve">Страховая организация рассматривается в качестве агента. </w:t>
      </w:r>
    </w:p>
    <w:p w14:paraId="606494DB" w14:textId="77777777" w:rsidR="00E7450A" w:rsidRPr="00CF4E99" w:rsidRDefault="00E7450A" w:rsidP="008463FA">
      <w:pPr>
        <w:pStyle w:val="afb"/>
        <w:tabs>
          <w:tab w:val="left" w:pos="851"/>
          <w:tab w:val="left" w:pos="1276"/>
        </w:tabs>
        <w:spacing w:before="0" w:beforeAutospacing="0" w:after="0" w:afterAutospacing="0"/>
        <w:ind w:firstLine="709"/>
        <w:jc w:val="both"/>
        <w:textAlignment w:val="baseline"/>
        <w:rPr>
          <w:spacing w:val="2"/>
          <w:sz w:val="28"/>
          <w:szCs w:val="28"/>
        </w:rPr>
      </w:pPr>
      <w:r w:rsidRPr="00CF4E99">
        <w:rPr>
          <w:spacing w:val="2"/>
          <w:sz w:val="28"/>
          <w:szCs w:val="28"/>
        </w:rPr>
        <w:t xml:space="preserve">В качестве агента по исчислению (начислению), перечислению единого платежа за работников рассматриваются налоговые агенты, определенные в </w:t>
      </w:r>
      <w:r w:rsidRPr="00CF4E99">
        <w:rPr>
          <w:spacing w:val="2"/>
          <w:sz w:val="28"/>
          <w:szCs w:val="28"/>
        </w:rPr>
        <w:lastRenderedPageBreak/>
        <w:t>соответствии со статьей 776-1 Кодекса Республики Казахстан «О налогах и других обязательных платежах в бюджет» (Налоговый кодекс);</w:t>
      </w:r>
    </w:p>
    <w:p w14:paraId="0DAF8342" w14:textId="77777777" w:rsidR="00E7450A" w:rsidRPr="00CF4E99" w:rsidRDefault="00E7450A" w:rsidP="008463FA">
      <w:pPr>
        <w:pStyle w:val="afb"/>
        <w:numPr>
          <w:ilvl w:val="1"/>
          <w:numId w:val="24"/>
        </w:numPr>
        <w:tabs>
          <w:tab w:val="left" w:pos="851"/>
          <w:tab w:val="left" w:pos="1276"/>
        </w:tabs>
        <w:spacing w:before="0" w:beforeAutospacing="0" w:after="0" w:afterAutospacing="0"/>
        <w:ind w:left="0" w:firstLine="709"/>
        <w:jc w:val="both"/>
        <w:textAlignment w:val="baseline"/>
        <w:rPr>
          <w:spacing w:val="2"/>
          <w:sz w:val="28"/>
          <w:szCs w:val="28"/>
        </w:rPr>
      </w:pPr>
      <w:r w:rsidRPr="00CF4E99">
        <w:rPr>
          <w:spacing w:val="2"/>
          <w:sz w:val="28"/>
          <w:szCs w:val="28"/>
        </w:rPr>
        <w:t>договор о пенсионном обеспечении за счет обязательных пенсионных взносов, обязательных профессиональных пенсионных взносов – договор присоединения, условия которого принимаются вкладчиком обязательных пенсионных взносов, физическим лицом, за которого перечислены обязательные профессиональные пенсионные взносы (получателем пенсионных выплат) не иначе как путем присоединения к предложенному договору в целом;</w:t>
      </w:r>
    </w:p>
    <w:p w14:paraId="214B2B75" w14:textId="77777777" w:rsidR="00E7450A" w:rsidRPr="00CF4E99" w:rsidRDefault="00E7450A" w:rsidP="008463FA">
      <w:pPr>
        <w:pStyle w:val="afb"/>
        <w:numPr>
          <w:ilvl w:val="1"/>
          <w:numId w:val="24"/>
        </w:numPr>
        <w:tabs>
          <w:tab w:val="left" w:pos="851"/>
          <w:tab w:val="left" w:pos="1276"/>
        </w:tabs>
        <w:spacing w:before="0" w:beforeAutospacing="0" w:after="0" w:afterAutospacing="0"/>
        <w:ind w:left="0" w:firstLine="709"/>
        <w:jc w:val="both"/>
        <w:textAlignment w:val="baseline"/>
        <w:rPr>
          <w:spacing w:val="2"/>
          <w:sz w:val="28"/>
          <w:szCs w:val="28"/>
        </w:rPr>
      </w:pPr>
      <w:r w:rsidRPr="00CF4E99">
        <w:rPr>
          <w:spacing w:val="2"/>
          <w:sz w:val="28"/>
          <w:szCs w:val="28"/>
        </w:rPr>
        <w:t xml:space="preserve">ставка обязательных пенсионных взносов – размер платежа в единый накопительный пенсионный фонд, выраженный в процентном отношении к доходу вкладчика, принимаемому для исчисления обязательных пенсионных взносов, и (или) к страховым выплатам, осуществляемым в качестве возмещения вреда, связанного с утратой заработка (дохода); </w:t>
      </w:r>
    </w:p>
    <w:p w14:paraId="039C8628" w14:textId="77777777" w:rsidR="00E2650C" w:rsidRPr="00CF4E99" w:rsidRDefault="00E7450A" w:rsidP="008463FA">
      <w:pPr>
        <w:pStyle w:val="afb"/>
        <w:numPr>
          <w:ilvl w:val="1"/>
          <w:numId w:val="24"/>
        </w:numPr>
        <w:tabs>
          <w:tab w:val="left" w:pos="851"/>
          <w:tab w:val="left" w:pos="1276"/>
        </w:tabs>
        <w:spacing w:before="0" w:beforeAutospacing="0" w:after="0" w:afterAutospacing="0"/>
        <w:ind w:left="0" w:firstLine="709"/>
        <w:jc w:val="both"/>
        <w:textAlignment w:val="baseline"/>
        <w:rPr>
          <w:spacing w:val="2"/>
          <w:sz w:val="28"/>
          <w:szCs w:val="28"/>
        </w:rPr>
      </w:pPr>
      <w:r w:rsidRPr="00CF4E99">
        <w:rPr>
          <w:spacing w:val="2"/>
          <w:sz w:val="28"/>
          <w:szCs w:val="28"/>
        </w:rPr>
        <w:t>вкладчик обязательных пенсионных взносов – физическое лицо, имеющее индивидуальный пенсионный счет для учета обязательных пенсионных взносов в едином накопительном пенсионном фонде;</w:t>
      </w:r>
    </w:p>
    <w:p w14:paraId="2101010D" w14:textId="41B62454" w:rsidR="00E2650C" w:rsidRPr="00CF4E99" w:rsidRDefault="00E2650C" w:rsidP="008463FA">
      <w:pPr>
        <w:pStyle w:val="afb"/>
        <w:numPr>
          <w:ilvl w:val="1"/>
          <w:numId w:val="24"/>
        </w:numPr>
        <w:tabs>
          <w:tab w:val="left" w:pos="851"/>
          <w:tab w:val="left" w:pos="1276"/>
        </w:tabs>
        <w:spacing w:before="0" w:beforeAutospacing="0" w:after="0" w:afterAutospacing="0"/>
        <w:ind w:left="0" w:firstLine="709"/>
        <w:jc w:val="both"/>
        <w:textAlignment w:val="baseline"/>
        <w:rPr>
          <w:spacing w:val="2"/>
          <w:sz w:val="28"/>
          <w:szCs w:val="28"/>
        </w:rPr>
      </w:pPr>
      <w:r w:rsidRPr="00CF4E99">
        <w:rPr>
          <w:spacing w:val="2"/>
          <w:sz w:val="28"/>
          <w:szCs w:val="28"/>
        </w:rPr>
        <w:t>обязательные профессиональные пенсионные взносы – деньги, перечисленные агентами за счет собственных средств в единый накопительный пенсионный фонд в пользу работников, занятых на работах с вредными условиями труда, профессии которых предусмотрены перечнем производств, работ, профессий работников;</w:t>
      </w:r>
    </w:p>
    <w:p w14:paraId="2CB31E54" w14:textId="6FFB9145" w:rsidR="00E7450A" w:rsidRPr="00CF4E99" w:rsidRDefault="00E7450A" w:rsidP="008463FA">
      <w:pPr>
        <w:pStyle w:val="afb"/>
        <w:numPr>
          <w:ilvl w:val="1"/>
          <w:numId w:val="24"/>
        </w:numPr>
        <w:tabs>
          <w:tab w:val="left" w:pos="851"/>
          <w:tab w:val="left" w:pos="1276"/>
        </w:tabs>
        <w:spacing w:before="0" w:beforeAutospacing="0" w:after="0" w:afterAutospacing="0"/>
        <w:ind w:left="0" w:firstLine="709"/>
        <w:jc w:val="both"/>
        <w:textAlignment w:val="baseline"/>
        <w:rPr>
          <w:spacing w:val="2"/>
          <w:sz w:val="28"/>
          <w:szCs w:val="28"/>
        </w:rPr>
      </w:pPr>
      <w:r w:rsidRPr="00CF4E99">
        <w:rPr>
          <w:spacing w:val="2"/>
          <w:sz w:val="28"/>
          <w:szCs w:val="28"/>
        </w:rPr>
        <w:t>ставка обязательных профессиональных пенсионных взносов – размер платежа агента в единый накопительный пенсионный фонд, выраженный в процентном отношении к доходу работника, принимаемому для исчисления обязательных профессиональных пенсионных взносов;</w:t>
      </w:r>
    </w:p>
    <w:p w14:paraId="6E9F3BC1" w14:textId="77777777" w:rsidR="00E7450A" w:rsidRPr="00CF4E99" w:rsidRDefault="00E7450A" w:rsidP="008463FA">
      <w:pPr>
        <w:pStyle w:val="afb"/>
        <w:numPr>
          <w:ilvl w:val="1"/>
          <w:numId w:val="24"/>
        </w:numPr>
        <w:tabs>
          <w:tab w:val="left" w:pos="851"/>
          <w:tab w:val="left" w:pos="1276"/>
        </w:tabs>
        <w:spacing w:before="0" w:beforeAutospacing="0" w:after="0" w:afterAutospacing="0"/>
        <w:ind w:left="0" w:firstLine="709"/>
        <w:jc w:val="both"/>
        <w:textAlignment w:val="baseline"/>
        <w:rPr>
          <w:spacing w:val="2"/>
          <w:sz w:val="28"/>
          <w:szCs w:val="28"/>
        </w:rPr>
      </w:pPr>
      <w:r w:rsidRPr="00CF4E99">
        <w:rPr>
          <w:sz w:val="28"/>
          <w:szCs w:val="28"/>
        </w:rPr>
        <w:t>обязательные гигиенические средства – средства, предназначенные для отправления естественных физиологических нужд и потребностей;</w:t>
      </w:r>
    </w:p>
    <w:p w14:paraId="6DC440A3" w14:textId="77777777" w:rsidR="00E7450A" w:rsidRPr="00CF4E99" w:rsidRDefault="00E7450A" w:rsidP="008463FA">
      <w:pPr>
        <w:pStyle w:val="afb"/>
        <w:numPr>
          <w:ilvl w:val="1"/>
          <w:numId w:val="24"/>
        </w:numPr>
        <w:tabs>
          <w:tab w:val="left" w:pos="851"/>
          <w:tab w:val="left" w:pos="1276"/>
        </w:tabs>
        <w:spacing w:before="0" w:beforeAutospacing="0" w:after="0" w:afterAutospacing="0"/>
        <w:ind w:left="0" w:firstLine="709"/>
        <w:jc w:val="both"/>
        <w:textAlignment w:val="baseline"/>
        <w:rPr>
          <w:spacing w:val="2"/>
          <w:sz w:val="28"/>
          <w:szCs w:val="28"/>
        </w:rPr>
      </w:pPr>
      <w:r w:rsidRPr="00CF4E99">
        <w:rPr>
          <w:spacing w:val="2"/>
          <w:sz w:val="28"/>
          <w:szCs w:val="28"/>
        </w:rPr>
        <w:t>реабилитация – комплекс мер, направленных на полное или частичное восстановление способностей лица с инвалидностью к бытовой, общественной, профессиональной и иной деятельности;</w:t>
      </w:r>
    </w:p>
    <w:p w14:paraId="1CF0B237" w14:textId="77777777" w:rsidR="00E7450A" w:rsidRPr="00CF4E99" w:rsidRDefault="00E7450A" w:rsidP="008463FA">
      <w:pPr>
        <w:pStyle w:val="afb"/>
        <w:numPr>
          <w:ilvl w:val="1"/>
          <w:numId w:val="24"/>
        </w:numPr>
        <w:tabs>
          <w:tab w:val="left" w:pos="851"/>
          <w:tab w:val="left" w:pos="1276"/>
        </w:tabs>
        <w:spacing w:before="0" w:beforeAutospacing="0" w:after="0" w:afterAutospacing="0"/>
        <w:ind w:left="0" w:firstLine="709"/>
        <w:jc w:val="both"/>
        <w:textAlignment w:val="baseline"/>
        <w:rPr>
          <w:spacing w:val="2"/>
          <w:sz w:val="28"/>
          <w:szCs w:val="28"/>
        </w:rPr>
      </w:pPr>
      <w:r w:rsidRPr="00CF4E99">
        <w:rPr>
          <w:sz w:val="28"/>
          <w:szCs w:val="28"/>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14:paraId="58F1AB57" w14:textId="77777777" w:rsidR="00E7450A" w:rsidRPr="00CF4E99" w:rsidRDefault="00E7450A" w:rsidP="008463FA">
      <w:pPr>
        <w:pStyle w:val="afb"/>
        <w:numPr>
          <w:ilvl w:val="1"/>
          <w:numId w:val="24"/>
        </w:numPr>
        <w:tabs>
          <w:tab w:val="left" w:pos="851"/>
          <w:tab w:val="left" w:pos="1276"/>
        </w:tabs>
        <w:spacing w:before="0" w:beforeAutospacing="0" w:after="0" w:afterAutospacing="0"/>
        <w:ind w:left="0" w:firstLine="709"/>
        <w:jc w:val="both"/>
        <w:textAlignment w:val="baseline"/>
        <w:rPr>
          <w:spacing w:val="2"/>
          <w:sz w:val="28"/>
          <w:szCs w:val="28"/>
        </w:rPr>
      </w:pPr>
      <w:r w:rsidRPr="00CF4E99">
        <w:rPr>
          <w:spacing w:val="2"/>
          <w:sz w:val="28"/>
          <w:szCs w:val="28"/>
        </w:rPr>
        <w:t>мобильное приложение платформенной занятости – программный продукт, установленный и запущенный на абонентском устройстве сотовой связи и предоставляющий доступ к услугам и работам, оказываемым посредством интернет-платформы;</w:t>
      </w:r>
    </w:p>
    <w:p w14:paraId="4A470DC2" w14:textId="77777777" w:rsidR="00E7450A" w:rsidRPr="00CF4E99" w:rsidRDefault="00E7450A" w:rsidP="008463FA">
      <w:pPr>
        <w:pStyle w:val="afb"/>
        <w:numPr>
          <w:ilvl w:val="1"/>
          <w:numId w:val="24"/>
        </w:numPr>
        <w:tabs>
          <w:tab w:val="left" w:pos="851"/>
          <w:tab w:val="left" w:pos="1276"/>
        </w:tabs>
        <w:spacing w:before="0" w:beforeAutospacing="0" w:after="0" w:afterAutospacing="0"/>
        <w:ind w:left="0" w:firstLine="709"/>
        <w:jc w:val="both"/>
        <w:textAlignment w:val="baseline"/>
        <w:rPr>
          <w:spacing w:val="2"/>
          <w:sz w:val="28"/>
          <w:szCs w:val="28"/>
        </w:rPr>
      </w:pPr>
      <w:r w:rsidRPr="00CF4E99">
        <w:rPr>
          <w:sz w:val="28"/>
          <w:szCs w:val="28"/>
        </w:rPr>
        <w:t>протезно-ортопедическая помощь – специализированный вид медико-технической помощи по обеспечению лиц с инвалидностью протезно-ортопедическими средствами и обучение пользованию ими;</w:t>
      </w:r>
    </w:p>
    <w:p w14:paraId="22E7AD8F" w14:textId="77777777" w:rsidR="00E7450A" w:rsidRPr="00CF4E99" w:rsidRDefault="00E7450A" w:rsidP="008463FA">
      <w:pPr>
        <w:pStyle w:val="afb"/>
        <w:numPr>
          <w:ilvl w:val="1"/>
          <w:numId w:val="24"/>
        </w:numPr>
        <w:tabs>
          <w:tab w:val="left" w:pos="851"/>
          <w:tab w:val="left" w:pos="1276"/>
        </w:tabs>
        <w:spacing w:before="0" w:beforeAutospacing="0" w:after="0" w:afterAutospacing="0"/>
        <w:ind w:left="0" w:firstLine="709"/>
        <w:jc w:val="both"/>
        <w:textAlignment w:val="baseline"/>
        <w:rPr>
          <w:spacing w:val="2"/>
          <w:sz w:val="28"/>
          <w:szCs w:val="28"/>
        </w:rPr>
      </w:pPr>
      <w:r w:rsidRPr="00CF4E99">
        <w:rPr>
          <w:sz w:val="28"/>
          <w:szCs w:val="28"/>
        </w:rPr>
        <w:t xml:space="preserve">протезно-ортопедические средства – средства, замещающие отсутствующие конечности или другие части тела, компенсирующие нарушенные </w:t>
      </w:r>
      <w:r w:rsidRPr="00CF4E99">
        <w:rPr>
          <w:sz w:val="28"/>
          <w:szCs w:val="28"/>
        </w:rPr>
        <w:lastRenderedPageBreak/>
        <w:t>или утраченные функции организма вследствие заболевания или повреждения здоровья;</w:t>
      </w:r>
    </w:p>
    <w:p w14:paraId="2CFA17E0" w14:textId="77777777" w:rsidR="00E7450A" w:rsidRPr="00CF4E99" w:rsidRDefault="00E7450A" w:rsidP="008463FA">
      <w:pPr>
        <w:pStyle w:val="afb"/>
        <w:numPr>
          <w:ilvl w:val="1"/>
          <w:numId w:val="24"/>
        </w:numPr>
        <w:tabs>
          <w:tab w:val="left" w:pos="851"/>
          <w:tab w:val="left" w:pos="1276"/>
        </w:tabs>
        <w:spacing w:before="0" w:beforeAutospacing="0" w:after="0" w:afterAutospacing="0"/>
        <w:ind w:left="0" w:firstLine="709"/>
        <w:jc w:val="both"/>
        <w:textAlignment w:val="baseline"/>
        <w:rPr>
          <w:spacing w:val="2"/>
          <w:sz w:val="28"/>
          <w:szCs w:val="28"/>
        </w:rPr>
      </w:pPr>
      <w:r w:rsidRPr="00CF4E99">
        <w:rPr>
          <w:spacing w:val="2"/>
          <w:sz w:val="28"/>
          <w:szCs w:val="28"/>
        </w:rPr>
        <w:t>пруденциальный норматив – устанавливаемые нормативным правовым актом уполномоченного органа по регулированию, контролю и надзору финансового рынка и финансовых организаций экономические требования для обеспечения финансовой устойчивости добровольных накопительных пенсионных фондов;</w:t>
      </w:r>
    </w:p>
    <w:p w14:paraId="1172A673" w14:textId="77777777" w:rsidR="00E7450A" w:rsidRPr="00CF4E99" w:rsidRDefault="00E7450A" w:rsidP="008463FA">
      <w:pPr>
        <w:pStyle w:val="afb"/>
        <w:numPr>
          <w:ilvl w:val="1"/>
          <w:numId w:val="24"/>
        </w:numPr>
        <w:tabs>
          <w:tab w:val="left" w:pos="851"/>
          <w:tab w:val="left" w:pos="1276"/>
        </w:tabs>
        <w:spacing w:before="0" w:beforeAutospacing="0" w:after="0" w:afterAutospacing="0"/>
        <w:ind w:left="0" w:firstLine="709"/>
        <w:jc w:val="both"/>
        <w:textAlignment w:val="baseline"/>
        <w:rPr>
          <w:spacing w:val="2"/>
          <w:sz w:val="28"/>
          <w:szCs w:val="28"/>
        </w:rPr>
      </w:pPr>
      <w:r w:rsidRPr="00CF4E99">
        <w:rPr>
          <w:sz w:val="28"/>
          <w:szCs w:val="28"/>
        </w:rPr>
        <w:t>реконструктивная хирургия – хирургический метод лечения, направленный на восстановление или компенсацию нарушенных функций организма;</w:t>
      </w:r>
    </w:p>
    <w:p w14:paraId="7668347C" w14:textId="77777777" w:rsidR="00E7450A" w:rsidRPr="00CF4E99" w:rsidRDefault="00E7450A" w:rsidP="008463FA">
      <w:pPr>
        <w:pStyle w:val="afb"/>
        <w:numPr>
          <w:ilvl w:val="1"/>
          <w:numId w:val="24"/>
        </w:numPr>
        <w:tabs>
          <w:tab w:val="left" w:pos="851"/>
          <w:tab w:val="left" w:pos="1276"/>
        </w:tabs>
        <w:spacing w:before="0" w:beforeAutospacing="0" w:after="0" w:afterAutospacing="0"/>
        <w:ind w:left="0" w:firstLine="709"/>
        <w:jc w:val="both"/>
        <w:textAlignment w:val="baseline"/>
        <w:rPr>
          <w:spacing w:val="2"/>
          <w:sz w:val="28"/>
          <w:szCs w:val="28"/>
        </w:rPr>
      </w:pPr>
      <w:r w:rsidRPr="00CF4E99">
        <w:rPr>
          <w:spacing w:val="2"/>
          <w:sz w:val="28"/>
          <w:szCs w:val="28"/>
        </w:rPr>
        <w:t>страховая организация – юридическое лицо, осуществляющее деятельность по заключению и исполнению договоров страхования в отрасли «страхование жизни» на основании соответствующей лицензии уполномоченного органа по регулированию, контролю и надзору финансового рынка и финансовых организаций;</w:t>
      </w:r>
    </w:p>
    <w:p w14:paraId="16B2676B" w14:textId="77777777" w:rsidR="00E7450A" w:rsidRPr="00CF4E99" w:rsidRDefault="00E7450A" w:rsidP="008463FA">
      <w:pPr>
        <w:pStyle w:val="afb"/>
        <w:numPr>
          <w:ilvl w:val="1"/>
          <w:numId w:val="24"/>
        </w:numPr>
        <w:tabs>
          <w:tab w:val="left" w:pos="851"/>
          <w:tab w:val="left" w:pos="1276"/>
        </w:tabs>
        <w:spacing w:before="0" w:beforeAutospacing="0" w:after="0" w:afterAutospacing="0"/>
        <w:ind w:left="0" w:firstLine="709"/>
        <w:jc w:val="both"/>
        <w:textAlignment w:val="baseline"/>
        <w:rPr>
          <w:spacing w:val="2"/>
          <w:sz w:val="28"/>
          <w:szCs w:val="28"/>
        </w:rPr>
      </w:pPr>
      <w:r w:rsidRPr="00CF4E99">
        <w:rPr>
          <w:rFonts w:eastAsia="Calibri"/>
          <w:sz w:val="28"/>
          <w:szCs w:val="28"/>
        </w:rPr>
        <w:t>выкупная сумма – сумма денег, которую при досрочном расторжении договора пенсионного аннуитета страхователь имеет право использовать для осуществления перевода по вновь заключенному договору пенсионного аннуитета или получить от страховой организации, если является иностранцем или лицом без гражданства, выехавшим на постоянное место жительства за пределы Республики Казахстан, представившим в страховую организацию документы, определенные законодательством Республики Казахстан, подтверждающие факт выезда;</w:t>
      </w:r>
    </w:p>
    <w:p w14:paraId="55363CC6" w14:textId="77777777" w:rsidR="00E7450A" w:rsidRPr="00CF4E99" w:rsidRDefault="00E7450A" w:rsidP="008463FA">
      <w:pPr>
        <w:pStyle w:val="afb"/>
        <w:numPr>
          <w:ilvl w:val="1"/>
          <w:numId w:val="24"/>
        </w:numPr>
        <w:tabs>
          <w:tab w:val="left" w:pos="851"/>
          <w:tab w:val="left" w:pos="1276"/>
        </w:tabs>
        <w:spacing w:before="0" w:beforeAutospacing="0" w:after="0" w:afterAutospacing="0"/>
        <w:ind w:left="0" w:firstLine="709"/>
        <w:jc w:val="both"/>
        <w:textAlignment w:val="baseline"/>
        <w:rPr>
          <w:spacing w:val="2"/>
          <w:sz w:val="28"/>
          <w:szCs w:val="28"/>
        </w:rPr>
      </w:pPr>
      <w:r w:rsidRPr="00CF4E99">
        <w:rPr>
          <w:spacing w:val="2"/>
          <w:sz w:val="28"/>
          <w:szCs w:val="28"/>
        </w:rPr>
        <w:t xml:space="preserve">субсидируемое рабочее место </w:t>
      </w:r>
      <w:r w:rsidRPr="00CF4E99">
        <w:rPr>
          <w:sz w:val="28"/>
          <w:szCs w:val="28"/>
        </w:rPr>
        <w:t>–</w:t>
      </w:r>
      <w:r w:rsidRPr="00CF4E99">
        <w:rPr>
          <w:spacing w:val="2"/>
          <w:sz w:val="28"/>
          <w:szCs w:val="28"/>
        </w:rPr>
        <w:t xml:space="preserve"> рабочее место, создаваемое работодателем на договорной основе с центром трудовой мобильности (карьерным центром), для трудоустройства безработных, а также студентов и учащихся старших классов общеобразовательных школ в свободное от учебы время, участвующих в работах, не причиняющих вреда здоровью и не нарушающих процесса обучения с полным или частичным субсидированием их заработной платы;</w:t>
      </w:r>
    </w:p>
    <w:p w14:paraId="1CC66E05" w14:textId="77777777" w:rsidR="00E7450A" w:rsidRPr="00CF4E99" w:rsidRDefault="00E7450A" w:rsidP="008463FA">
      <w:pPr>
        <w:pStyle w:val="afb"/>
        <w:numPr>
          <w:ilvl w:val="1"/>
          <w:numId w:val="24"/>
        </w:numPr>
        <w:tabs>
          <w:tab w:val="left" w:pos="851"/>
          <w:tab w:val="left" w:pos="1276"/>
        </w:tabs>
        <w:spacing w:before="0" w:beforeAutospacing="0" w:after="0" w:afterAutospacing="0"/>
        <w:ind w:left="0" w:firstLine="709"/>
        <w:jc w:val="both"/>
        <w:textAlignment w:val="baseline"/>
        <w:rPr>
          <w:spacing w:val="2"/>
          <w:sz w:val="28"/>
          <w:szCs w:val="28"/>
        </w:rPr>
      </w:pPr>
      <w:r w:rsidRPr="00CF4E99">
        <w:rPr>
          <w:sz w:val="28"/>
          <w:szCs w:val="28"/>
        </w:rPr>
        <w:t>сурдоперевод – перевод с помощью дактильной азбуки и (или) языка жестов с какого-либо языка;</w:t>
      </w:r>
    </w:p>
    <w:p w14:paraId="0377737D" w14:textId="77777777" w:rsidR="00E7450A" w:rsidRPr="00CF4E99" w:rsidRDefault="00E7450A" w:rsidP="008463FA">
      <w:pPr>
        <w:pStyle w:val="afb"/>
        <w:numPr>
          <w:ilvl w:val="1"/>
          <w:numId w:val="24"/>
        </w:numPr>
        <w:tabs>
          <w:tab w:val="left" w:pos="851"/>
          <w:tab w:val="left" w:pos="1276"/>
        </w:tabs>
        <w:spacing w:before="0" w:beforeAutospacing="0" w:after="0" w:afterAutospacing="0"/>
        <w:ind w:left="0" w:firstLine="709"/>
        <w:jc w:val="both"/>
        <w:textAlignment w:val="baseline"/>
        <w:rPr>
          <w:spacing w:val="2"/>
          <w:sz w:val="28"/>
          <w:szCs w:val="28"/>
        </w:rPr>
      </w:pPr>
      <w:r w:rsidRPr="00CF4E99">
        <w:rPr>
          <w:sz w:val="28"/>
          <w:szCs w:val="28"/>
        </w:rPr>
        <w:t>сурдотехнические средства – технические средства для коррекции и компенсации нарушений слуха, а также усиливающие звук средства связи и передачи информации;</w:t>
      </w:r>
    </w:p>
    <w:p w14:paraId="18962255" w14:textId="77777777" w:rsidR="00E7450A" w:rsidRPr="00CF4E99" w:rsidRDefault="00E7450A" w:rsidP="008463FA">
      <w:pPr>
        <w:pStyle w:val="afb"/>
        <w:numPr>
          <w:ilvl w:val="1"/>
          <w:numId w:val="24"/>
        </w:numPr>
        <w:tabs>
          <w:tab w:val="left" w:pos="851"/>
          <w:tab w:val="left" w:pos="1276"/>
        </w:tabs>
        <w:spacing w:before="0" w:beforeAutospacing="0" w:after="0" w:afterAutospacing="0"/>
        <w:ind w:left="0" w:firstLine="709"/>
        <w:jc w:val="both"/>
        <w:textAlignment w:val="baseline"/>
        <w:rPr>
          <w:spacing w:val="2"/>
          <w:sz w:val="28"/>
          <w:szCs w:val="28"/>
        </w:rPr>
      </w:pPr>
      <w:r w:rsidRPr="00CF4E99">
        <w:rPr>
          <w:spacing w:val="2"/>
          <w:sz w:val="28"/>
          <w:szCs w:val="28"/>
        </w:rPr>
        <w:t>малообеспеченные лица (семьи) – лица (семьи), имеющие среднедушевые доходы в месяц ниже черты бедности, установленной в областях, городах республиканского значения, столице;</w:t>
      </w:r>
    </w:p>
    <w:p w14:paraId="52AFD8E4" w14:textId="77777777" w:rsidR="00E7450A" w:rsidRPr="00CF4E99" w:rsidRDefault="00E7450A" w:rsidP="008463FA">
      <w:pPr>
        <w:pStyle w:val="afb"/>
        <w:numPr>
          <w:ilvl w:val="1"/>
          <w:numId w:val="24"/>
        </w:numPr>
        <w:tabs>
          <w:tab w:val="left" w:pos="851"/>
          <w:tab w:val="left" w:pos="1276"/>
        </w:tabs>
        <w:spacing w:before="0" w:beforeAutospacing="0" w:after="0" w:afterAutospacing="0"/>
        <w:ind w:left="0" w:firstLine="709"/>
        <w:jc w:val="both"/>
        <w:textAlignment w:val="baseline"/>
        <w:rPr>
          <w:spacing w:val="2"/>
          <w:sz w:val="28"/>
          <w:szCs w:val="28"/>
        </w:rPr>
      </w:pPr>
      <w:r w:rsidRPr="00CF4E99">
        <w:rPr>
          <w:spacing w:val="2"/>
          <w:sz w:val="28"/>
          <w:szCs w:val="28"/>
        </w:rPr>
        <w:t xml:space="preserve">независимый работник – физическое лицо, самостоятельно осуществляющее деятельность по производству (реализации) товаров, работ и услуг с целью извлечения дохода без государственной регистрации своей деятельности, за исключением индивидуальных предпринимателей, лиц, занимающихся частной практикой, учредителей (участников) хозяйственного </w:t>
      </w:r>
      <w:r w:rsidRPr="00CF4E99">
        <w:rPr>
          <w:spacing w:val="2"/>
          <w:sz w:val="28"/>
          <w:szCs w:val="28"/>
        </w:rPr>
        <w:lastRenderedPageBreak/>
        <w:t>товарищества и учредителей, акционеров (участников) акционерного общества, членов производственного кооператива;</w:t>
      </w:r>
    </w:p>
    <w:p w14:paraId="3F207DA4" w14:textId="77777777" w:rsidR="00E7450A" w:rsidRPr="00CF4E99" w:rsidRDefault="00E7450A" w:rsidP="008463FA">
      <w:pPr>
        <w:pStyle w:val="afb"/>
        <w:numPr>
          <w:ilvl w:val="1"/>
          <w:numId w:val="24"/>
        </w:numPr>
        <w:tabs>
          <w:tab w:val="left" w:pos="851"/>
          <w:tab w:val="left" w:pos="1276"/>
        </w:tabs>
        <w:spacing w:before="0" w:beforeAutospacing="0" w:after="0" w:afterAutospacing="0"/>
        <w:ind w:left="0" w:firstLine="709"/>
        <w:jc w:val="both"/>
        <w:textAlignment w:val="baseline"/>
        <w:rPr>
          <w:spacing w:val="2"/>
          <w:sz w:val="28"/>
          <w:szCs w:val="28"/>
        </w:rPr>
      </w:pPr>
      <w:r w:rsidRPr="00CF4E99">
        <w:rPr>
          <w:sz w:val="28"/>
          <w:szCs w:val="28"/>
        </w:rPr>
        <w:t>технические вспомогательные (компенсаторные) средства – протезно-ортопедические, сурдотехнические, тифлотехнические средства и обязательные гигиенические средства;</w:t>
      </w:r>
    </w:p>
    <w:p w14:paraId="5C80DC1C" w14:textId="77777777" w:rsidR="00E7450A" w:rsidRPr="00CF4E99" w:rsidRDefault="00E7450A" w:rsidP="008463FA">
      <w:pPr>
        <w:pStyle w:val="afb"/>
        <w:numPr>
          <w:ilvl w:val="1"/>
          <w:numId w:val="24"/>
        </w:numPr>
        <w:tabs>
          <w:tab w:val="left" w:pos="851"/>
          <w:tab w:val="left" w:pos="1276"/>
        </w:tabs>
        <w:spacing w:before="0" w:beforeAutospacing="0" w:after="0" w:afterAutospacing="0"/>
        <w:ind w:left="0" w:firstLine="709"/>
        <w:jc w:val="both"/>
        <w:textAlignment w:val="baseline"/>
        <w:rPr>
          <w:spacing w:val="2"/>
          <w:sz w:val="28"/>
          <w:szCs w:val="28"/>
        </w:rPr>
      </w:pPr>
      <w:r w:rsidRPr="00CF4E99">
        <w:rPr>
          <w:sz w:val="28"/>
          <w:szCs w:val="28"/>
        </w:rPr>
        <w:t>тифлотехнические средства – технические средства, направленные на коррекцию и компенсацию утраченных возможностей лиц с инвалидностью в результате нарушения зрения;</w:t>
      </w:r>
    </w:p>
    <w:p w14:paraId="56890EB7" w14:textId="77777777" w:rsidR="00E7450A" w:rsidRPr="00CF4E99" w:rsidRDefault="00E7450A" w:rsidP="008463FA">
      <w:pPr>
        <w:pStyle w:val="afb"/>
        <w:numPr>
          <w:ilvl w:val="1"/>
          <w:numId w:val="24"/>
        </w:numPr>
        <w:tabs>
          <w:tab w:val="left" w:pos="851"/>
          <w:tab w:val="left" w:pos="1276"/>
        </w:tabs>
        <w:spacing w:before="0" w:beforeAutospacing="0" w:after="0" w:afterAutospacing="0"/>
        <w:ind w:left="0" w:firstLine="709"/>
        <w:jc w:val="both"/>
        <w:textAlignment w:val="baseline"/>
        <w:rPr>
          <w:spacing w:val="2"/>
          <w:sz w:val="28"/>
          <w:szCs w:val="28"/>
        </w:rPr>
      </w:pPr>
      <w:r w:rsidRPr="00CF4E99">
        <w:rPr>
          <w:spacing w:val="2"/>
          <w:sz w:val="28"/>
          <w:szCs w:val="28"/>
        </w:rPr>
        <w:t>уполномоченный государственный орган – центральный исполнительный орган, осуществляющий руководство и межотраслевую координацию в сфере социальной защиты населения в соответствии с законодательством Республики Казахстан, регулирование, контрольные функции за деятельностью Государственного фонда социального страхования;</w:t>
      </w:r>
    </w:p>
    <w:p w14:paraId="63065593" w14:textId="77777777" w:rsidR="00E7450A" w:rsidRPr="00CF4E99" w:rsidRDefault="00E7450A" w:rsidP="008463FA">
      <w:pPr>
        <w:pStyle w:val="afb"/>
        <w:numPr>
          <w:ilvl w:val="1"/>
          <w:numId w:val="24"/>
        </w:numPr>
        <w:tabs>
          <w:tab w:val="left" w:pos="851"/>
          <w:tab w:val="left" w:pos="1276"/>
        </w:tabs>
        <w:spacing w:before="0" w:beforeAutospacing="0" w:after="0" w:afterAutospacing="0"/>
        <w:ind w:left="0" w:firstLine="709"/>
        <w:jc w:val="both"/>
        <w:textAlignment w:val="baseline"/>
        <w:rPr>
          <w:spacing w:val="2"/>
          <w:sz w:val="28"/>
          <w:szCs w:val="28"/>
        </w:rPr>
      </w:pPr>
      <w:r w:rsidRPr="00CF4E99">
        <w:rPr>
          <w:spacing w:val="2"/>
          <w:sz w:val="28"/>
          <w:szCs w:val="28"/>
        </w:rPr>
        <w:t>уполномоченный оператор – юридическое лицо (юридические лица), определяемое (определяемые) Правительством Республики Казахстан, осуществляющее (осуществляющие) открытие и ведение специальных счетов для единовременных пенсионных выплат из единого накопительного пенсионного фонда в целях улучшения жилищных условий и (или) оплаты лечения, на которые единым накопительным пенсионным фондом осуществляется перевод единовременных пенсионных выплат из пенсионных накоплений, сформированных за счет обязательных пенсионных взносов;</w:t>
      </w:r>
    </w:p>
    <w:p w14:paraId="050DD31B" w14:textId="77777777" w:rsidR="00E7450A" w:rsidRPr="00CF4E99" w:rsidRDefault="00E7450A" w:rsidP="008463FA">
      <w:pPr>
        <w:pStyle w:val="afb"/>
        <w:numPr>
          <w:ilvl w:val="1"/>
          <w:numId w:val="24"/>
        </w:numPr>
        <w:tabs>
          <w:tab w:val="left" w:pos="851"/>
          <w:tab w:val="left" w:pos="1276"/>
        </w:tabs>
        <w:spacing w:before="0" w:beforeAutospacing="0" w:after="0" w:afterAutospacing="0"/>
        <w:ind w:left="0" w:firstLine="709"/>
        <w:jc w:val="both"/>
        <w:textAlignment w:val="baseline"/>
        <w:rPr>
          <w:spacing w:val="2"/>
          <w:sz w:val="28"/>
          <w:szCs w:val="28"/>
        </w:rPr>
      </w:pPr>
      <w:r w:rsidRPr="00CF4E99">
        <w:rPr>
          <w:spacing w:val="2"/>
          <w:sz w:val="28"/>
          <w:szCs w:val="28"/>
        </w:rPr>
        <w:t>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адресной социальной помощью;</w:t>
      </w:r>
    </w:p>
    <w:p w14:paraId="7E685918" w14:textId="77777777" w:rsidR="00E7450A" w:rsidRPr="00CF4E99" w:rsidRDefault="00E7450A" w:rsidP="008463FA">
      <w:pPr>
        <w:pStyle w:val="afb"/>
        <w:numPr>
          <w:ilvl w:val="1"/>
          <w:numId w:val="24"/>
        </w:numPr>
        <w:tabs>
          <w:tab w:val="left" w:pos="851"/>
          <w:tab w:val="left" w:pos="1276"/>
        </w:tabs>
        <w:spacing w:before="0" w:beforeAutospacing="0" w:after="0" w:afterAutospacing="0"/>
        <w:ind w:left="0" w:firstLine="709"/>
        <w:jc w:val="both"/>
        <w:textAlignment w:val="baseline"/>
        <w:rPr>
          <w:spacing w:val="2"/>
          <w:sz w:val="28"/>
          <w:szCs w:val="28"/>
        </w:rPr>
      </w:pPr>
      <w:r w:rsidRPr="00CF4E99">
        <w:rPr>
          <w:spacing w:val="2"/>
          <w:sz w:val="28"/>
          <w:szCs w:val="28"/>
        </w:rPr>
        <w:t>длительная безработица – безработица продолжительностью шесть и более месяцев;</w:t>
      </w:r>
    </w:p>
    <w:p w14:paraId="042EE6F5" w14:textId="77777777" w:rsidR="00E7450A" w:rsidRPr="00CF4E99" w:rsidRDefault="00E7450A" w:rsidP="008463FA">
      <w:pPr>
        <w:pStyle w:val="afb"/>
        <w:numPr>
          <w:ilvl w:val="1"/>
          <w:numId w:val="24"/>
        </w:numPr>
        <w:tabs>
          <w:tab w:val="left" w:pos="851"/>
          <w:tab w:val="left" w:pos="1276"/>
        </w:tabs>
        <w:spacing w:before="0" w:beforeAutospacing="0" w:after="0" w:afterAutospacing="0"/>
        <w:ind w:left="0" w:firstLine="709"/>
        <w:jc w:val="both"/>
        <w:textAlignment w:val="baseline"/>
        <w:rPr>
          <w:spacing w:val="2"/>
          <w:sz w:val="28"/>
          <w:szCs w:val="28"/>
        </w:rPr>
      </w:pPr>
      <w:r w:rsidRPr="00CF4E99">
        <w:rPr>
          <w:spacing w:val="2"/>
          <w:sz w:val="28"/>
          <w:szCs w:val="28"/>
        </w:rPr>
        <w:t>аффилированные лица – физические или юридические лица (за исключением государственных органов, осуществляющих контрольные и надзорные функции в рамках предоставленных им полномочий, и национального управляющего холдинга), имеющие возможность прямо и (или) косвенно определять решения и (или) оказывать влияние на принимаемые друг другом (одним из лиц) решения, в том числе в силу заключенной сделки. Наличие национального управляющего холдинга в составе акционеров добровольного накопительного пенсионного фонда не является основанием для определения аффилированными по отношению друг к другу лиц;</w:t>
      </w:r>
    </w:p>
    <w:p w14:paraId="165EF496" w14:textId="77777777" w:rsidR="00E7450A" w:rsidRPr="00CF4E99" w:rsidRDefault="00E7450A" w:rsidP="008463FA">
      <w:pPr>
        <w:pStyle w:val="afb"/>
        <w:numPr>
          <w:ilvl w:val="1"/>
          <w:numId w:val="24"/>
        </w:numPr>
        <w:tabs>
          <w:tab w:val="left" w:pos="851"/>
          <w:tab w:val="left" w:pos="1276"/>
        </w:tabs>
        <w:spacing w:before="0" w:beforeAutospacing="0" w:after="0" w:afterAutospacing="0"/>
        <w:ind w:left="0" w:firstLine="709"/>
        <w:jc w:val="both"/>
        <w:textAlignment w:val="baseline"/>
        <w:rPr>
          <w:spacing w:val="2"/>
          <w:sz w:val="28"/>
          <w:szCs w:val="28"/>
        </w:rPr>
      </w:pPr>
      <w:r w:rsidRPr="00CF4E99">
        <w:rPr>
          <w:sz w:val="28"/>
          <w:szCs w:val="28"/>
        </w:rPr>
        <w:t>занятость населения – трудовая деятельность, связанная с удовлетворением личных и общественных потребностей, не противоречащая законодательству Республики Казахстан, приносящая заработок или доход;</w:t>
      </w:r>
    </w:p>
    <w:p w14:paraId="53D9DF14" w14:textId="77777777" w:rsidR="00E7450A" w:rsidRPr="00CF4E99" w:rsidRDefault="00E7450A" w:rsidP="008463FA">
      <w:pPr>
        <w:pStyle w:val="afb"/>
        <w:numPr>
          <w:ilvl w:val="1"/>
          <w:numId w:val="24"/>
        </w:numPr>
        <w:tabs>
          <w:tab w:val="left" w:pos="851"/>
          <w:tab w:val="left" w:pos="1276"/>
        </w:tabs>
        <w:spacing w:before="0" w:beforeAutospacing="0" w:after="0" w:afterAutospacing="0"/>
        <w:ind w:left="0" w:firstLine="709"/>
        <w:jc w:val="both"/>
        <w:textAlignment w:val="baseline"/>
        <w:rPr>
          <w:spacing w:val="2"/>
          <w:sz w:val="28"/>
          <w:szCs w:val="28"/>
        </w:rPr>
      </w:pPr>
      <w:r w:rsidRPr="00CF4E99">
        <w:rPr>
          <w:spacing w:val="2"/>
          <w:sz w:val="28"/>
          <w:szCs w:val="28"/>
        </w:rPr>
        <w:t>местный исполнительный орган по вопросам социальной защиты и занятости населения – местный исполнительный орган области, городов республиканского значения, столицы, определяющее направления в сфере социальной защиты и занятости населения;</w:t>
      </w:r>
    </w:p>
    <w:p w14:paraId="684FF222" w14:textId="77777777" w:rsidR="00E7450A" w:rsidRPr="00CF4E99" w:rsidRDefault="00E7450A" w:rsidP="008463FA">
      <w:pPr>
        <w:pStyle w:val="afb"/>
        <w:numPr>
          <w:ilvl w:val="1"/>
          <w:numId w:val="24"/>
        </w:numPr>
        <w:tabs>
          <w:tab w:val="left" w:pos="851"/>
          <w:tab w:val="left" w:pos="1276"/>
        </w:tabs>
        <w:spacing w:before="0" w:beforeAutospacing="0" w:after="0" w:afterAutospacing="0"/>
        <w:ind w:left="0" w:firstLine="709"/>
        <w:jc w:val="both"/>
        <w:textAlignment w:val="baseline"/>
        <w:rPr>
          <w:spacing w:val="2"/>
          <w:sz w:val="28"/>
          <w:szCs w:val="28"/>
        </w:rPr>
      </w:pPr>
      <w:r w:rsidRPr="00CF4E99">
        <w:rPr>
          <w:spacing w:val="2"/>
          <w:sz w:val="28"/>
          <w:szCs w:val="28"/>
        </w:rPr>
        <w:lastRenderedPageBreak/>
        <w:t>аутсорсинг услуг в сфере занятости населения – комплекс мероприятий, направленных на передачу услуг центрами трудовой мобильности частным агентствам занятости на основании договора об аутсорсинге услуг в сфере занятости населения;</w:t>
      </w:r>
    </w:p>
    <w:p w14:paraId="5E08E375" w14:textId="77777777" w:rsidR="00E7450A" w:rsidRPr="00CF4E99" w:rsidRDefault="00E7450A" w:rsidP="008463FA">
      <w:pPr>
        <w:pStyle w:val="afb"/>
        <w:numPr>
          <w:ilvl w:val="1"/>
          <w:numId w:val="24"/>
        </w:numPr>
        <w:tabs>
          <w:tab w:val="left" w:pos="851"/>
          <w:tab w:val="left" w:pos="1276"/>
        </w:tabs>
        <w:spacing w:before="0" w:beforeAutospacing="0" w:after="0" w:afterAutospacing="0"/>
        <w:ind w:left="0" w:firstLine="709"/>
        <w:jc w:val="both"/>
        <w:textAlignment w:val="baseline"/>
        <w:rPr>
          <w:spacing w:val="2"/>
          <w:sz w:val="28"/>
          <w:szCs w:val="28"/>
        </w:rPr>
      </w:pPr>
      <w:r w:rsidRPr="00CF4E99">
        <w:rPr>
          <w:spacing w:val="2"/>
          <w:sz w:val="28"/>
          <w:szCs w:val="28"/>
        </w:rPr>
        <w:t>безусловная денежная помощь – вид адресной социальной помощи, оказываемой в форме ежемесячных денежных выплат, малообеспеченным лицам (семьям) с ограниченными возможностями участия в мерах содействия занятости;</w:t>
      </w:r>
    </w:p>
    <w:p w14:paraId="160AE8EE" w14:textId="77777777" w:rsidR="00E7450A" w:rsidRPr="00CF4E99" w:rsidRDefault="00E7450A" w:rsidP="008463FA">
      <w:pPr>
        <w:pStyle w:val="afb"/>
        <w:numPr>
          <w:ilvl w:val="1"/>
          <w:numId w:val="24"/>
        </w:numPr>
        <w:tabs>
          <w:tab w:val="left" w:pos="851"/>
          <w:tab w:val="left" w:pos="1276"/>
        </w:tabs>
        <w:spacing w:before="0" w:beforeAutospacing="0" w:after="0" w:afterAutospacing="0"/>
        <w:ind w:left="0" w:firstLine="709"/>
        <w:jc w:val="both"/>
        <w:textAlignment w:val="baseline"/>
        <w:rPr>
          <w:spacing w:val="2"/>
          <w:sz w:val="28"/>
          <w:szCs w:val="28"/>
        </w:rPr>
      </w:pPr>
      <w:r w:rsidRPr="00CF4E99">
        <w:rPr>
          <w:spacing w:val="2"/>
          <w:sz w:val="28"/>
          <w:szCs w:val="28"/>
        </w:rPr>
        <w:t>обусловленная денежная помощь – вид адресной социальной помощи, оказываемой в форме ежемесячных денежных выплат, малообеспеченным лицам (семьям) при условии их обязательного участия в мерах содействия занятости и (или), при необходимости, мерах социальной адаптации;</w:t>
      </w:r>
    </w:p>
    <w:p w14:paraId="3B96BBBE" w14:textId="77777777" w:rsidR="00E7450A" w:rsidRPr="00CF4E99" w:rsidRDefault="00E7450A" w:rsidP="008463FA">
      <w:pPr>
        <w:pStyle w:val="afb"/>
        <w:numPr>
          <w:ilvl w:val="1"/>
          <w:numId w:val="24"/>
        </w:numPr>
        <w:tabs>
          <w:tab w:val="left" w:pos="851"/>
          <w:tab w:val="left" w:pos="1276"/>
        </w:tabs>
        <w:spacing w:before="0" w:beforeAutospacing="0" w:after="0" w:afterAutospacing="0"/>
        <w:ind w:left="0" w:firstLine="709"/>
        <w:jc w:val="both"/>
        <w:textAlignment w:val="baseline"/>
        <w:rPr>
          <w:spacing w:val="2"/>
          <w:sz w:val="28"/>
          <w:szCs w:val="28"/>
        </w:rPr>
      </w:pPr>
      <w:r w:rsidRPr="00CF4E99">
        <w:rPr>
          <w:spacing w:val="2"/>
          <w:sz w:val="28"/>
          <w:szCs w:val="28"/>
        </w:rPr>
        <w:t>условные пенсионные обязательства – обязательства единого накопительного пенсионного фонда по пенсионным выплатам за счет обязательных пенсионных взносов работодателя и иных поступлений в соответствии с законодательством Республики Казахстан;</w:t>
      </w:r>
    </w:p>
    <w:p w14:paraId="20AD343A" w14:textId="77777777" w:rsidR="00E7450A" w:rsidRPr="00CF4E99" w:rsidRDefault="00E7450A" w:rsidP="008463FA">
      <w:pPr>
        <w:pStyle w:val="afb"/>
        <w:numPr>
          <w:ilvl w:val="1"/>
          <w:numId w:val="24"/>
        </w:numPr>
        <w:tabs>
          <w:tab w:val="left" w:pos="851"/>
          <w:tab w:val="left" w:pos="1276"/>
        </w:tabs>
        <w:spacing w:before="0" w:beforeAutospacing="0" w:after="0" w:afterAutospacing="0"/>
        <w:ind w:left="0" w:firstLine="709"/>
        <w:jc w:val="both"/>
        <w:textAlignment w:val="baseline"/>
        <w:rPr>
          <w:spacing w:val="2"/>
          <w:sz w:val="28"/>
          <w:szCs w:val="28"/>
        </w:rPr>
      </w:pPr>
      <w:r w:rsidRPr="00CF4E99">
        <w:rPr>
          <w:spacing w:val="2"/>
          <w:sz w:val="28"/>
          <w:szCs w:val="28"/>
        </w:rPr>
        <w:t>условный пенсионный счет – счет, открытый на имя физического лица в едином накопительном пенсионном фонде, на котором учитываются сведения о поступивших обязательных пенсионных взносах работодателя и иных поступлениях в соответствии с законодательством Республики Казахстан, а также сведения о размере пенсионных выплат за счет обязательных пенсионных взносов работодателя на соответствующий финансовый год;</w:t>
      </w:r>
      <w:r w:rsidRPr="00CF4E99">
        <w:rPr>
          <w:spacing w:val="2"/>
          <w:sz w:val="28"/>
          <w:szCs w:val="28"/>
        </w:rPr>
        <w:tab/>
      </w:r>
    </w:p>
    <w:p w14:paraId="0B46CADB" w14:textId="77777777" w:rsidR="00DA0D6C" w:rsidRPr="00CF4E99" w:rsidRDefault="00E7450A" w:rsidP="008463FA">
      <w:pPr>
        <w:pStyle w:val="afb"/>
        <w:numPr>
          <w:ilvl w:val="1"/>
          <w:numId w:val="24"/>
        </w:numPr>
        <w:tabs>
          <w:tab w:val="left" w:pos="851"/>
          <w:tab w:val="left" w:pos="1276"/>
        </w:tabs>
        <w:spacing w:before="0" w:beforeAutospacing="0" w:after="0" w:afterAutospacing="0"/>
        <w:ind w:left="0" w:firstLine="708"/>
        <w:jc w:val="both"/>
        <w:textAlignment w:val="baseline"/>
        <w:rPr>
          <w:spacing w:val="2"/>
          <w:sz w:val="28"/>
          <w:szCs w:val="28"/>
          <w:shd w:val="clear" w:color="auto" w:fill="FFFFFF"/>
        </w:rPr>
      </w:pPr>
      <w:r w:rsidRPr="00CF4E99">
        <w:rPr>
          <w:sz w:val="28"/>
          <w:szCs w:val="28"/>
        </w:rPr>
        <w:t>специалист жестового языка – специалист, оказывающий услуги по сурдопереводу для лиц с инвалидностью;</w:t>
      </w:r>
    </w:p>
    <w:p w14:paraId="6A1CA44B" w14:textId="66A8CC76" w:rsidR="00AD3394" w:rsidRPr="00CF4E99" w:rsidRDefault="00AD3394" w:rsidP="008463FA">
      <w:pPr>
        <w:spacing w:after="0" w:line="240" w:lineRule="auto"/>
        <w:ind w:firstLine="708"/>
        <w:jc w:val="both"/>
        <w:textAlignment w:val="baseline"/>
        <w:rPr>
          <w:rFonts w:ascii="Times New Roman" w:hAnsi="Times New Roman"/>
          <w:spacing w:val="2"/>
          <w:sz w:val="28"/>
          <w:szCs w:val="28"/>
          <w:shd w:val="clear" w:color="auto" w:fill="FFFFFF"/>
        </w:rPr>
      </w:pPr>
      <w:r w:rsidRPr="00CF4E99">
        <w:rPr>
          <w:rFonts w:ascii="Times New Roman" w:hAnsi="Times New Roman"/>
          <w:spacing w:val="2"/>
          <w:sz w:val="28"/>
          <w:szCs w:val="28"/>
          <w:shd w:val="clear" w:color="auto" w:fill="FFFFFF"/>
        </w:rPr>
        <w:t xml:space="preserve">2. Другие специальные понятия и термины законодательства Республики Казахстан о </w:t>
      </w:r>
      <w:r w:rsidR="00FE47A1" w:rsidRPr="00CF4E99">
        <w:rPr>
          <w:rFonts w:ascii="Times New Roman" w:hAnsi="Times New Roman"/>
          <w:spacing w:val="2"/>
          <w:sz w:val="28"/>
          <w:szCs w:val="28"/>
          <w:shd w:val="clear" w:color="auto" w:fill="FFFFFF"/>
        </w:rPr>
        <w:t>социально</w:t>
      </w:r>
      <w:r w:rsidR="001D320E" w:rsidRPr="00CF4E99">
        <w:rPr>
          <w:rFonts w:ascii="Times New Roman" w:hAnsi="Times New Roman"/>
          <w:spacing w:val="2"/>
          <w:sz w:val="28"/>
          <w:szCs w:val="28"/>
          <w:shd w:val="clear" w:color="auto" w:fill="FFFFFF"/>
        </w:rPr>
        <w:t xml:space="preserve">й защите </w:t>
      </w:r>
      <w:r w:rsidRPr="00CF4E99">
        <w:rPr>
          <w:rFonts w:ascii="Times New Roman" w:hAnsi="Times New Roman"/>
          <w:spacing w:val="2"/>
          <w:sz w:val="28"/>
          <w:szCs w:val="28"/>
          <w:shd w:val="clear" w:color="auto" w:fill="FFFFFF"/>
        </w:rPr>
        <w:t>используются в значениях, определяемых в соответствующих статьях настоящего Кодекса.</w:t>
      </w:r>
    </w:p>
    <w:p w14:paraId="466E9903" w14:textId="74B8C8BE" w:rsidR="00385067" w:rsidRPr="00CF4E99" w:rsidRDefault="00385067" w:rsidP="008463FA">
      <w:pPr>
        <w:pStyle w:val="3"/>
        <w:spacing w:after="0" w:afterAutospacing="0"/>
        <w:ind w:firstLine="708"/>
        <w:jc w:val="both"/>
        <w:rPr>
          <w:b w:val="0"/>
          <w:i/>
          <w:sz w:val="24"/>
          <w:szCs w:val="28"/>
          <w:lang w:val="ru-RU"/>
        </w:rPr>
      </w:pPr>
      <w:bookmarkStart w:id="7" w:name="_Toc123143812"/>
      <w:r w:rsidRPr="00CF4E99">
        <w:rPr>
          <w:sz w:val="28"/>
          <w:szCs w:val="28"/>
          <w:bdr w:val="none" w:sz="0" w:space="0" w:color="auto" w:frame="1"/>
          <w:lang w:val="ru-RU"/>
        </w:rPr>
        <w:t>Статья</w:t>
      </w:r>
      <w:r w:rsidR="005D5821" w:rsidRPr="00CF4E99">
        <w:rPr>
          <w:sz w:val="28"/>
          <w:szCs w:val="28"/>
          <w:bdr w:val="none" w:sz="0" w:space="0" w:color="auto" w:frame="1"/>
          <w:lang w:val="ru-RU"/>
        </w:rPr>
        <w:t xml:space="preserve"> 2</w:t>
      </w:r>
      <w:r w:rsidRPr="00CF4E99">
        <w:rPr>
          <w:sz w:val="28"/>
          <w:szCs w:val="28"/>
          <w:bdr w:val="none" w:sz="0" w:space="0" w:color="auto" w:frame="1"/>
          <w:lang w:val="ru-RU"/>
        </w:rPr>
        <w:t xml:space="preserve">. Законодательство Республики Казахстан </w:t>
      </w:r>
      <w:r w:rsidR="00BF34D7" w:rsidRPr="00CF4E99">
        <w:rPr>
          <w:sz w:val="28"/>
          <w:szCs w:val="28"/>
          <w:bdr w:val="none" w:sz="0" w:space="0" w:color="auto" w:frame="1"/>
          <w:lang w:val="ru-RU"/>
        </w:rPr>
        <w:t xml:space="preserve">о </w:t>
      </w:r>
      <w:r w:rsidR="00FE47A1" w:rsidRPr="00CF4E99">
        <w:rPr>
          <w:sz w:val="28"/>
          <w:szCs w:val="28"/>
          <w:bdr w:val="none" w:sz="0" w:space="0" w:color="auto" w:frame="1"/>
          <w:lang w:val="ru-RU"/>
        </w:rPr>
        <w:t>социально</w:t>
      </w:r>
      <w:r w:rsidR="00350C15" w:rsidRPr="00CF4E99">
        <w:rPr>
          <w:sz w:val="28"/>
          <w:szCs w:val="28"/>
          <w:bdr w:val="none" w:sz="0" w:space="0" w:color="auto" w:frame="1"/>
          <w:lang w:val="ru-RU"/>
        </w:rPr>
        <w:t>й защите</w:t>
      </w:r>
      <w:bookmarkEnd w:id="7"/>
      <w:r w:rsidR="00350C15" w:rsidRPr="00CF4E99">
        <w:rPr>
          <w:sz w:val="28"/>
          <w:szCs w:val="28"/>
          <w:bdr w:val="none" w:sz="0" w:space="0" w:color="auto" w:frame="1"/>
          <w:lang w:val="ru-RU"/>
        </w:rPr>
        <w:t xml:space="preserve"> </w:t>
      </w:r>
    </w:p>
    <w:p w14:paraId="1BF0D0C6" w14:textId="6FFA2738" w:rsidR="00385067" w:rsidRPr="00CF4E99" w:rsidRDefault="00385067"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 xml:space="preserve">1. Законодательство Республики Казахстан </w:t>
      </w:r>
      <w:r w:rsidR="00BF34D7" w:rsidRPr="00CF4E99">
        <w:rPr>
          <w:rFonts w:ascii="Times New Roman" w:hAnsi="Times New Roman"/>
          <w:spacing w:val="2"/>
          <w:sz w:val="28"/>
          <w:szCs w:val="28"/>
        </w:rPr>
        <w:t xml:space="preserve">о </w:t>
      </w:r>
      <w:r w:rsidR="00FE47A1" w:rsidRPr="00CF4E99">
        <w:rPr>
          <w:rFonts w:ascii="Times New Roman" w:hAnsi="Times New Roman"/>
          <w:spacing w:val="2"/>
          <w:sz w:val="28"/>
          <w:szCs w:val="28"/>
        </w:rPr>
        <w:t>социально</w:t>
      </w:r>
      <w:r w:rsidR="00FA53C1" w:rsidRPr="00CF4E99">
        <w:rPr>
          <w:rFonts w:ascii="Times New Roman" w:hAnsi="Times New Roman"/>
          <w:spacing w:val="2"/>
          <w:sz w:val="28"/>
          <w:szCs w:val="28"/>
        </w:rPr>
        <w:t>й защите</w:t>
      </w:r>
      <w:r w:rsidR="00FE47A1" w:rsidRPr="00CF4E99">
        <w:rPr>
          <w:rFonts w:ascii="Times New Roman" w:hAnsi="Times New Roman"/>
          <w:spacing w:val="2"/>
          <w:sz w:val="28"/>
          <w:szCs w:val="28"/>
        </w:rPr>
        <w:t xml:space="preserve"> </w:t>
      </w:r>
      <w:r w:rsidRPr="00CF4E99">
        <w:rPr>
          <w:rFonts w:ascii="Times New Roman" w:hAnsi="Times New Roman"/>
          <w:spacing w:val="2"/>
          <w:sz w:val="28"/>
          <w:szCs w:val="28"/>
        </w:rPr>
        <w:t>основывается на Конституции Республики Казахстан и состоит из настоящего Кодекса и иных нормативных правовых актов Республики Казахстан.</w:t>
      </w:r>
    </w:p>
    <w:p w14:paraId="0085F6C1" w14:textId="77777777" w:rsidR="00385067" w:rsidRPr="00CF4E99" w:rsidRDefault="00385067"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2. Если международным договором, ратифицированным Республикой Казахстан, установлены иные правила, чем те, которые содержатся в настоящем Кодекса, то применяются правила международного договора, кроме случаев, когда из международного договора следует, что для его применения требуется издание закона Республики Казахстан.</w:t>
      </w:r>
    </w:p>
    <w:p w14:paraId="2E57EDC8" w14:textId="6ABF7578" w:rsidR="00385067" w:rsidRPr="00CF4E99" w:rsidRDefault="00385067"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 xml:space="preserve">3. На правоотношения, урегулированные законодательством Республики Казахстан </w:t>
      </w:r>
      <w:r w:rsidR="00C23BE5" w:rsidRPr="00CF4E99">
        <w:rPr>
          <w:spacing w:val="2"/>
          <w:sz w:val="28"/>
          <w:szCs w:val="28"/>
        </w:rPr>
        <w:t>о соци</w:t>
      </w:r>
      <w:r w:rsidR="004A5C93" w:rsidRPr="00CF4E99">
        <w:rPr>
          <w:spacing w:val="2"/>
          <w:sz w:val="28"/>
          <w:szCs w:val="28"/>
        </w:rPr>
        <w:t>альной защите в области</w:t>
      </w:r>
      <w:r w:rsidRPr="00CF4E99">
        <w:rPr>
          <w:spacing w:val="2"/>
          <w:sz w:val="28"/>
          <w:szCs w:val="28"/>
        </w:rPr>
        <w:t xml:space="preserve"> обязательно</w:t>
      </w:r>
      <w:r w:rsidR="00C23BE5" w:rsidRPr="00CF4E99">
        <w:rPr>
          <w:spacing w:val="2"/>
          <w:sz w:val="28"/>
          <w:szCs w:val="28"/>
        </w:rPr>
        <w:t>го</w:t>
      </w:r>
      <w:r w:rsidRPr="00CF4E99">
        <w:rPr>
          <w:spacing w:val="2"/>
          <w:sz w:val="28"/>
          <w:szCs w:val="28"/>
        </w:rPr>
        <w:t xml:space="preserve"> социально</w:t>
      </w:r>
      <w:r w:rsidR="00C23BE5" w:rsidRPr="00CF4E99">
        <w:rPr>
          <w:spacing w:val="2"/>
          <w:sz w:val="28"/>
          <w:szCs w:val="28"/>
        </w:rPr>
        <w:t>го</w:t>
      </w:r>
      <w:r w:rsidRPr="00CF4E99">
        <w:rPr>
          <w:spacing w:val="2"/>
          <w:sz w:val="28"/>
          <w:szCs w:val="28"/>
        </w:rPr>
        <w:t xml:space="preserve"> страховани</w:t>
      </w:r>
      <w:r w:rsidR="00C23BE5" w:rsidRPr="00CF4E99">
        <w:rPr>
          <w:spacing w:val="2"/>
          <w:sz w:val="28"/>
          <w:szCs w:val="28"/>
        </w:rPr>
        <w:t>я</w:t>
      </w:r>
      <w:r w:rsidRPr="00CF4E99">
        <w:rPr>
          <w:spacing w:val="2"/>
          <w:sz w:val="28"/>
          <w:szCs w:val="28"/>
        </w:rPr>
        <w:t xml:space="preserve">, не распространяется действие законодательства Республики Казахстан о страховании и страховой деятельности. </w:t>
      </w:r>
    </w:p>
    <w:p w14:paraId="7E49D6D0" w14:textId="669A9542" w:rsidR="00385067" w:rsidRPr="00CF4E99" w:rsidRDefault="00385067" w:rsidP="008463FA">
      <w:pPr>
        <w:spacing w:after="0" w:line="240" w:lineRule="auto"/>
        <w:ind w:firstLine="708"/>
        <w:jc w:val="both"/>
        <w:textAlignment w:val="baseline"/>
        <w:rPr>
          <w:rFonts w:ascii="Times New Roman" w:hAnsi="Times New Roman"/>
          <w:spacing w:val="2"/>
          <w:sz w:val="28"/>
          <w:szCs w:val="28"/>
          <w:shd w:val="clear" w:color="auto" w:fill="FFFFFF"/>
        </w:rPr>
      </w:pPr>
      <w:r w:rsidRPr="00CF4E99">
        <w:rPr>
          <w:rFonts w:ascii="Times New Roman" w:hAnsi="Times New Roman"/>
          <w:spacing w:val="2"/>
          <w:sz w:val="28"/>
          <w:szCs w:val="28"/>
          <w:shd w:val="clear" w:color="auto" w:fill="FFFFFF"/>
        </w:rPr>
        <w:t>4. На единый накопительный пенсионный фонд, добровольные накопительные пенсионные фонды и иные юридические лица, осуществляющие деятельность в рамках введенного в соответствии с Законом Республики Казахстан «О государственном регулировании, контроле и надзоре финансового рынка и финансовых организаций» особого режима регулирования, нормы настоящего Кодекса и нормативных правовых актов уполномоченного органа</w:t>
      </w:r>
      <w:r w:rsidR="00350C15" w:rsidRPr="00CF4E99">
        <w:rPr>
          <w:rFonts w:ascii="Times New Roman" w:hAnsi="Times New Roman"/>
          <w:spacing w:val="2"/>
          <w:sz w:val="28"/>
          <w:szCs w:val="28"/>
          <w:shd w:val="clear" w:color="auto" w:fill="FFFFFF"/>
        </w:rPr>
        <w:t xml:space="preserve"> по регулированию</w:t>
      </w:r>
      <w:r w:rsidR="00C23BE5" w:rsidRPr="00CF4E99">
        <w:rPr>
          <w:rFonts w:ascii="Times New Roman" w:hAnsi="Times New Roman"/>
          <w:spacing w:val="2"/>
          <w:sz w:val="28"/>
          <w:szCs w:val="28"/>
          <w:shd w:val="clear" w:color="auto" w:fill="FFFFFF"/>
        </w:rPr>
        <w:t>, контролю и надзору финансового рынка и финансовых организаций</w:t>
      </w:r>
      <w:r w:rsidRPr="00CF4E99">
        <w:rPr>
          <w:rFonts w:ascii="Times New Roman" w:hAnsi="Times New Roman"/>
          <w:spacing w:val="2"/>
          <w:sz w:val="28"/>
          <w:szCs w:val="28"/>
          <w:shd w:val="clear" w:color="auto" w:fill="FFFFFF"/>
        </w:rPr>
        <w:t>, Национального Банка Республики Казахстан, принимаемых в соответствии с настоящим Кодексом, распространяются в пределах, предусмотренных условиями особого режима регулирования.</w:t>
      </w:r>
    </w:p>
    <w:p w14:paraId="48461E00" w14:textId="4E0A6C9C" w:rsidR="00C23BE5" w:rsidRPr="00CF4E99" w:rsidRDefault="00C23BE5" w:rsidP="008463FA">
      <w:pPr>
        <w:spacing w:after="0" w:line="240" w:lineRule="auto"/>
        <w:ind w:firstLine="708"/>
        <w:jc w:val="both"/>
        <w:textAlignment w:val="baseline"/>
        <w:rPr>
          <w:rFonts w:ascii="Times New Roman" w:hAnsi="Times New Roman"/>
          <w:spacing w:val="2"/>
          <w:sz w:val="28"/>
          <w:szCs w:val="28"/>
          <w:shd w:val="clear" w:color="auto" w:fill="FFFFFF"/>
        </w:rPr>
      </w:pPr>
      <w:r w:rsidRPr="00CF4E99">
        <w:rPr>
          <w:rFonts w:ascii="Times New Roman" w:hAnsi="Times New Roman"/>
          <w:spacing w:val="2"/>
          <w:sz w:val="28"/>
          <w:szCs w:val="28"/>
          <w:shd w:val="clear" w:color="auto" w:fill="FFFFFF"/>
        </w:rPr>
        <w:t xml:space="preserve">5. Положения законодательства Республики Казахстан о социальной защите в области пенсионного обеспечения, применяемые по отношению к страховым организациям, распространяются на филиалы страховых организаций-нерезидентов Республики Казахстан, осуществляющие деятельность по заключению и исполнению договоров страхования в отрасли «страхование жизни» на основании соответствующей лицензии уполномоченного органа по </w:t>
      </w:r>
      <w:r w:rsidR="003807FF" w:rsidRPr="00CF4E99">
        <w:rPr>
          <w:rFonts w:ascii="Times New Roman" w:hAnsi="Times New Roman"/>
          <w:spacing w:val="2"/>
          <w:sz w:val="28"/>
          <w:szCs w:val="28"/>
          <w:shd w:val="clear" w:color="auto" w:fill="FFFFFF"/>
        </w:rPr>
        <w:t xml:space="preserve">регулированию, контролю и надзору финансового рынка и финансовых организаций </w:t>
      </w:r>
      <w:r w:rsidRPr="00CF4E99">
        <w:rPr>
          <w:rFonts w:ascii="Times New Roman" w:hAnsi="Times New Roman"/>
          <w:spacing w:val="2"/>
          <w:sz w:val="28"/>
          <w:szCs w:val="28"/>
          <w:shd w:val="clear" w:color="auto" w:fill="FFFFFF"/>
        </w:rPr>
        <w:t>на территории Республики Казахстан</w:t>
      </w:r>
      <w:r w:rsidR="003807FF" w:rsidRPr="00CF4E99">
        <w:rPr>
          <w:rFonts w:ascii="Times New Roman" w:hAnsi="Times New Roman"/>
          <w:spacing w:val="2"/>
          <w:sz w:val="28"/>
          <w:szCs w:val="28"/>
          <w:shd w:val="clear" w:color="auto" w:fill="FFFFFF"/>
        </w:rPr>
        <w:t>.</w:t>
      </w:r>
    </w:p>
    <w:p w14:paraId="5124B51A" w14:textId="3FE53926" w:rsidR="00C15370" w:rsidRPr="00CF4E99" w:rsidRDefault="00C15370" w:rsidP="008463FA">
      <w:pPr>
        <w:spacing w:after="0" w:line="240" w:lineRule="auto"/>
        <w:ind w:firstLine="708"/>
        <w:jc w:val="both"/>
        <w:textAlignment w:val="baseline"/>
        <w:rPr>
          <w:rFonts w:ascii="Times New Roman" w:hAnsi="Times New Roman"/>
          <w:spacing w:val="2"/>
          <w:sz w:val="28"/>
          <w:szCs w:val="28"/>
          <w:shd w:val="clear" w:color="auto" w:fill="FFFFFF"/>
        </w:rPr>
      </w:pPr>
      <w:r w:rsidRPr="00CF4E99">
        <w:rPr>
          <w:rFonts w:ascii="Times New Roman" w:hAnsi="Times New Roman"/>
          <w:spacing w:val="2"/>
          <w:sz w:val="28"/>
          <w:szCs w:val="28"/>
          <w:shd w:val="clear" w:color="auto" w:fill="FFFFFF"/>
        </w:rPr>
        <w:t>6. На правоотношения, урегулированные законодательством Республики Казахстан о социальной защите населения в области медико-социальной экспертизы, не распространяется действие законодательства Республики Казахстан о государственных закупках в части закупа услуг независимых экспертов медико-социальной экспертизы.</w:t>
      </w:r>
    </w:p>
    <w:p w14:paraId="42E7D104" w14:textId="00F58BB8" w:rsidR="00F474ED" w:rsidRPr="00CF4E99" w:rsidRDefault="00F474ED" w:rsidP="008463FA">
      <w:pPr>
        <w:pStyle w:val="3"/>
        <w:spacing w:after="0" w:afterAutospacing="0"/>
        <w:ind w:firstLine="708"/>
        <w:jc w:val="both"/>
        <w:rPr>
          <w:sz w:val="28"/>
          <w:szCs w:val="28"/>
          <w:bdr w:val="none" w:sz="0" w:space="0" w:color="auto" w:frame="1"/>
          <w:lang w:val="ru-RU"/>
        </w:rPr>
      </w:pPr>
      <w:bookmarkStart w:id="8" w:name="z17"/>
      <w:bookmarkStart w:id="9" w:name="_Toc123143813"/>
      <w:bookmarkStart w:id="10" w:name="_Toc111711378"/>
      <w:bookmarkStart w:id="11" w:name="_Hlk102064872"/>
      <w:bookmarkStart w:id="12" w:name="_Hlk106725443"/>
      <w:bookmarkEnd w:id="6"/>
      <w:bookmarkEnd w:id="8"/>
      <w:r w:rsidRPr="00CF4E99">
        <w:rPr>
          <w:sz w:val="28"/>
          <w:szCs w:val="28"/>
          <w:bdr w:val="none" w:sz="0" w:space="0" w:color="auto" w:frame="1"/>
          <w:lang w:val="ru-RU"/>
        </w:rPr>
        <w:t xml:space="preserve">Статья </w:t>
      </w:r>
      <w:r w:rsidR="005D5821" w:rsidRPr="00CF4E99">
        <w:rPr>
          <w:sz w:val="28"/>
          <w:szCs w:val="28"/>
          <w:bdr w:val="none" w:sz="0" w:space="0" w:color="auto" w:frame="1"/>
          <w:lang w:val="ru-RU"/>
        </w:rPr>
        <w:t>3</w:t>
      </w:r>
      <w:r w:rsidRPr="00CF4E99">
        <w:rPr>
          <w:sz w:val="28"/>
          <w:szCs w:val="28"/>
          <w:bdr w:val="none" w:sz="0" w:space="0" w:color="auto" w:frame="1"/>
          <w:lang w:val="ru-RU"/>
        </w:rPr>
        <w:t>. Принципы законодательства о социальной защите</w:t>
      </w:r>
      <w:bookmarkEnd w:id="9"/>
      <w:r w:rsidRPr="00CF4E99">
        <w:rPr>
          <w:sz w:val="28"/>
          <w:szCs w:val="28"/>
          <w:bdr w:val="none" w:sz="0" w:space="0" w:color="auto" w:frame="1"/>
          <w:lang w:val="ru-RU"/>
        </w:rPr>
        <w:t xml:space="preserve"> </w:t>
      </w:r>
      <w:bookmarkEnd w:id="10"/>
    </w:p>
    <w:p w14:paraId="524A52CE" w14:textId="698C1F37" w:rsidR="00F474ED" w:rsidRPr="00CF4E99" w:rsidRDefault="00F474ED" w:rsidP="008463FA">
      <w:pPr>
        <w:tabs>
          <w:tab w:val="left" w:pos="993"/>
        </w:tabs>
        <w:spacing w:after="0" w:line="240" w:lineRule="auto"/>
        <w:ind w:firstLine="708"/>
        <w:jc w:val="both"/>
        <w:rPr>
          <w:rFonts w:ascii="Times New Roman" w:hAnsi="Times New Roman"/>
          <w:sz w:val="28"/>
          <w:szCs w:val="28"/>
        </w:rPr>
      </w:pPr>
      <w:r w:rsidRPr="00CF4E99">
        <w:rPr>
          <w:rFonts w:ascii="Times New Roman" w:hAnsi="Times New Roman"/>
          <w:sz w:val="28"/>
          <w:szCs w:val="28"/>
        </w:rPr>
        <w:t>Государственная политика Республики Казахстан в сфере социальной защиты проводится на основе следующих принципов:</w:t>
      </w:r>
    </w:p>
    <w:p w14:paraId="08578633" w14:textId="17688FC9" w:rsidR="00F474ED" w:rsidRPr="00CF4E99" w:rsidRDefault="00F474ED" w:rsidP="008463FA">
      <w:pPr>
        <w:tabs>
          <w:tab w:val="left" w:pos="709"/>
          <w:tab w:val="left" w:pos="993"/>
        </w:tabs>
        <w:spacing w:after="0" w:line="240" w:lineRule="auto"/>
        <w:ind w:firstLine="709"/>
        <w:jc w:val="both"/>
        <w:rPr>
          <w:rFonts w:ascii="Times New Roman" w:hAnsi="Times New Roman"/>
          <w:strike/>
          <w:sz w:val="28"/>
          <w:szCs w:val="28"/>
        </w:rPr>
      </w:pPr>
      <w:r w:rsidRPr="00CF4E99">
        <w:rPr>
          <w:rFonts w:ascii="Times New Roman" w:hAnsi="Times New Roman"/>
          <w:sz w:val="28"/>
          <w:szCs w:val="28"/>
        </w:rPr>
        <w:t>1) равноправие и недопустимость ограничения прав человека и гражданина</w:t>
      </w:r>
      <w:r w:rsidR="001B4BE2" w:rsidRPr="00CF4E99">
        <w:t xml:space="preserve"> </w:t>
      </w:r>
      <w:r w:rsidR="001B4BE2" w:rsidRPr="00CF4E99">
        <w:rPr>
          <w:rFonts w:ascii="Times New Roman" w:hAnsi="Times New Roman"/>
          <w:sz w:val="28"/>
          <w:szCs w:val="28"/>
        </w:rPr>
        <w:t>в сфере социальной защиты</w:t>
      </w:r>
      <w:r w:rsidRPr="00CF4E99">
        <w:rPr>
          <w:rFonts w:ascii="Times New Roman" w:hAnsi="Times New Roman"/>
          <w:sz w:val="28"/>
          <w:szCs w:val="28"/>
        </w:rPr>
        <w:t>;</w:t>
      </w:r>
    </w:p>
    <w:p w14:paraId="20C41272" w14:textId="66FDCCA9" w:rsidR="00F474ED" w:rsidRPr="00CF4E99" w:rsidRDefault="00F474ED" w:rsidP="008463FA">
      <w:pPr>
        <w:tabs>
          <w:tab w:val="left" w:pos="709"/>
          <w:tab w:val="left" w:pos="993"/>
        </w:tabs>
        <w:spacing w:after="0" w:line="240" w:lineRule="auto"/>
        <w:ind w:firstLine="709"/>
        <w:jc w:val="both"/>
        <w:rPr>
          <w:rFonts w:ascii="Times New Roman" w:hAnsi="Times New Roman"/>
          <w:sz w:val="28"/>
          <w:szCs w:val="28"/>
        </w:rPr>
      </w:pPr>
      <w:r w:rsidRPr="00CF4E99">
        <w:rPr>
          <w:rFonts w:ascii="Times New Roman" w:hAnsi="Times New Roman"/>
          <w:sz w:val="28"/>
          <w:szCs w:val="28"/>
        </w:rPr>
        <w:t>2) превентивность;</w:t>
      </w:r>
    </w:p>
    <w:p w14:paraId="1D045092" w14:textId="31A15FCA" w:rsidR="00F474ED" w:rsidRPr="00CF4E99" w:rsidRDefault="00F474ED" w:rsidP="008463FA">
      <w:pPr>
        <w:tabs>
          <w:tab w:val="left" w:pos="709"/>
          <w:tab w:val="left" w:pos="993"/>
        </w:tabs>
        <w:spacing w:after="0" w:line="240" w:lineRule="auto"/>
        <w:ind w:firstLine="709"/>
        <w:jc w:val="both"/>
        <w:rPr>
          <w:rFonts w:ascii="Times New Roman" w:hAnsi="Times New Roman"/>
          <w:sz w:val="28"/>
          <w:szCs w:val="28"/>
        </w:rPr>
      </w:pPr>
      <w:r w:rsidRPr="00CF4E99">
        <w:rPr>
          <w:rFonts w:ascii="Times New Roman" w:hAnsi="Times New Roman"/>
          <w:sz w:val="28"/>
          <w:szCs w:val="28"/>
        </w:rPr>
        <w:t xml:space="preserve">3) адресность, доступность и дифференцированный подход; </w:t>
      </w:r>
    </w:p>
    <w:p w14:paraId="4993AA82" w14:textId="1574A729" w:rsidR="00F474ED" w:rsidRPr="00CF4E99" w:rsidRDefault="001B4BE2" w:rsidP="008463FA">
      <w:pPr>
        <w:tabs>
          <w:tab w:val="left" w:pos="709"/>
          <w:tab w:val="left" w:pos="851"/>
          <w:tab w:val="left" w:pos="1134"/>
        </w:tabs>
        <w:spacing w:after="0" w:line="240" w:lineRule="auto"/>
        <w:ind w:firstLine="709"/>
        <w:jc w:val="both"/>
        <w:rPr>
          <w:rFonts w:ascii="Times New Roman" w:hAnsi="Times New Roman"/>
          <w:sz w:val="28"/>
          <w:szCs w:val="28"/>
        </w:rPr>
      </w:pPr>
      <w:r w:rsidRPr="00CF4E99">
        <w:rPr>
          <w:rFonts w:ascii="Times New Roman" w:hAnsi="Times New Roman"/>
          <w:sz w:val="28"/>
          <w:szCs w:val="28"/>
        </w:rPr>
        <w:t xml:space="preserve">4) </w:t>
      </w:r>
      <w:r w:rsidR="00F474ED" w:rsidRPr="00CF4E99">
        <w:rPr>
          <w:rFonts w:ascii="Times New Roman" w:hAnsi="Times New Roman"/>
          <w:sz w:val="28"/>
          <w:szCs w:val="28"/>
        </w:rPr>
        <w:t>солидарность и коллективная ответственность государства, работодателей и граждан в системе социального обеспечения;</w:t>
      </w:r>
    </w:p>
    <w:p w14:paraId="63B343C4" w14:textId="4D662282" w:rsidR="00F474ED" w:rsidRPr="00CF4E99" w:rsidRDefault="00F474ED" w:rsidP="008463FA">
      <w:pPr>
        <w:tabs>
          <w:tab w:val="left" w:pos="709"/>
          <w:tab w:val="left" w:pos="993"/>
        </w:tabs>
        <w:spacing w:after="0" w:line="240" w:lineRule="auto"/>
        <w:ind w:firstLine="709"/>
        <w:jc w:val="both"/>
        <w:rPr>
          <w:rFonts w:ascii="Times New Roman" w:hAnsi="Times New Roman"/>
          <w:sz w:val="28"/>
          <w:szCs w:val="28"/>
        </w:rPr>
      </w:pPr>
      <w:r w:rsidRPr="00CF4E99">
        <w:rPr>
          <w:rFonts w:ascii="Times New Roman" w:hAnsi="Times New Roman"/>
          <w:sz w:val="28"/>
          <w:szCs w:val="28"/>
        </w:rPr>
        <w:t xml:space="preserve">5) </w:t>
      </w:r>
      <w:r w:rsidR="001B4BE2" w:rsidRPr="00CF4E99">
        <w:rPr>
          <w:rFonts w:ascii="Times New Roman" w:hAnsi="Times New Roman"/>
          <w:sz w:val="28"/>
          <w:szCs w:val="28"/>
        </w:rPr>
        <w:t>прозрачность и справедливость использования экономических ресурсов, а также соразмерность задачам социальной политики</w:t>
      </w:r>
      <w:r w:rsidRPr="00CF4E99">
        <w:rPr>
          <w:rFonts w:ascii="Times New Roman" w:hAnsi="Times New Roman"/>
          <w:sz w:val="28"/>
          <w:szCs w:val="28"/>
        </w:rPr>
        <w:t>.</w:t>
      </w:r>
    </w:p>
    <w:p w14:paraId="6F3BA266" w14:textId="16E49902" w:rsidR="00F474ED" w:rsidRPr="00CF4E99" w:rsidRDefault="00F474ED" w:rsidP="008463FA">
      <w:pPr>
        <w:pStyle w:val="3"/>
        <w:spacing w:after="0" w:afterAutospacing="0"/>
        <w:ind w:firstLine="708"/>
        <w:jc w:val="both"/>
        <w:rPr>
          <w:strike/>
          <w:sz w:val="28"/>
          <w:szCs w:val="28"/>
          <w:bdr w:val="none" w:sz="0" w:space="0" w:color="auto" w:frame="1"/>
          <w:lang w:val="ru-RU"/>
        </w:rPr>
      </w:pPr>
      <w:bookmarkStart w:id="13" w:name="_Toc123143814"/>
      <w:bookmarkStart w:id="14" w:name="_Toc111711379"/>
      <w:r w:rsidRPr="00CF4E99">
        <w:rPr>
          <w:sz w:val="28"/>
          <w:szCs w:val="28"/>
          <w:bdr w:val="none" w:sz="0" w:space="0" w:color="auto" w:frame="1"/>
          <w:lang w:val="ru-RU"/>
        </w:rPr>
        <w:t>Статья</w:t>
      </w:r>
      <w:r w:rsidR="005D5821" w:rsidRPr="00CF4E99">
        <w:rPr>
          <w:sz w:val="28"/>
          <w:szCs w:val="28"/>
          <w:bdr w:val="none" w:sz="0" w:space="0" w:color="auto" w:frame="1"/>
          <w:lang w:val="ru-RU"/>
        </w:rPr>
        <w:t xml:space="preserve"> 4</w:t>
      </w:r>
      <w:r w:rsidRPr="00CF4E99">
        <w:rPr>
          <w:sz w:val="28"/>
          <w:szCs w:val="28"/>
          <w:bdr w:val="none" w:sz="0" w:space="0" w:color="auto" w:frame="1"/>
          <w:lang w:val="ru-RU"/>
        </w:rPr>
        <w:t>. Равноправие и недопустимость ограничения прав человека и гражданина в сфере социальной защиты</w:t>
      </w:r>
      <w:bookmarkEnd w:id="13"/>
      <w:r w:rsidRPr="00CF4E99">
        <w:rPr>
          <w:sz w:val="28"/>
          <w:szCs w:val="28"/>
          <w:bdr w:val="none" w:sz="0" w:space="0" w:color="auto" w:frame="1"/>
          <w:lang w:val="ru-RU"/>
        </w:rPr>
        <w:t xml:space="preserve"> </w:t>
      </w:r>
      <w:bookmarkEnd w:id="14"/>
    </w:p>
    <w:p w14:paraId="6EF7848A" w14:textId="5ACEA649" w:rsidR="00683738" w:rsidRPr="00CF4E99" w:rsidRDefault="00683738" w:rsidP="008463FA">
      <w:pPr>
        <w:tabs>
          <w:tab w:val="left" w:pos="993"/>
        </w:tabs>
        <w:spacing w:after="0" w:line="240" w:lineRule="auto"/>
        <w:ind w:firstLine="709"/>
        <w:jc w:val="both"/>
        <w:rPr>
          <w:rFonts w:ascii="Times New Roman" w:hAnsi="Times New Roman"/>
          <w:sz w:val="28"/>
          <w:szCs w:val="24"/>
          <w:lang w:val="kk-KZ"/>
        </w:rPr>
      </w:pPr>
      <w:r w:rsidRPr="00CF4E99">
        <w:rPr>
          <w:rFonts w:ascii="Times New Roman" w:hAnsi="Times New Roman"/>
          <w:sz w:val="28"/>
          <w:szCs w:val="24"/>
          <w:lang w:val="kk-KZ"/>
        </w:rPr>
        <w:t>Каждый имеет равные возможности в реализации своих прав и свобод в сфере социальной защиты, исключающие дискриминацию любого рода независимо от расы, пола, языка, религии, убеждений, места жительства, возраста или физических недостатков или по иным обстоятельствам.</w:t>
      </w:r>
    </w:p>
    <w:p w14:paraId="6FFC455C" w14:textId="44CE2014" w:rsidR="00F474ED" w:rsidRPr="00CF4E99" w:rsidRDefault="00F474ED" w:rsidP="008463FA">
      <w:pPr>
        <w:pStyle w:val="3"/>
        <w:spacing w:after="0" w:afterAutospacing="0"/>
        <w:ind w:firstLine="708"/>
        <w:jc w:val="both"/>
        <w:rPr>
          <w:sz w:val="28"/>
          <w:szCs w:val="28"/>
          <w:bdr w:val="none" w:sz="0" w:space="0" w:color="auto" w:frame="1"/>
          <w:lang w:val="ru-RU"/>
        </w:rPr>
      </w:pPr>
      <w:bookmarkStart w:id="15" w:name="_Toc123143815"/>
      <w:bookmarkStart w:id="16" w:name="_Toc111711380"/>
      <w:r w:rsidRPr="00CF4E99">
        <w:rPr>
          <w:sz w:val="28"/>
          <w:szCs w:val="28"/>
          <w:bdr w:val="none" w:sz="0" w:space="0" w:color="auto" w:frame="1"/>
          <w:lang w:val="ru-RU"/>
        </w:rPr>
        <w:t>Статья</w:t>
      </w:r>
      <w:r w:rsidR="005D5821" w:rsidRPr="00CF4E99">
        <w:rPr>
          <w:sz w:val="28"/>
          <w:szCs w:val="28"/>
          <w:bdr w:val="none" w:sz="0" w:space="0" w:color="auto" w:frame="1"/>
          <w:lang w:val="ru-RU"/>
        </w:rPr>
        <w:t xml:space="preserve"> 5</w:t>
      </w:r>
      <w:r w:rsidRPr="00CF4E99">
        <w:rPr>
          <w:sz w:val="28"/>
          <w:szCs w:val="28"/>
          <w:bdr w:val="none" w:sz="0" w:space="0" w:color="auto" w:frame="1"/>
          <w:lang w:val="ru-RU"/>
        </w:rPr>
        <w:t>. Превентивность</w:t>
      </w:r>
      <w:bookmarkEnd w:id="15"/>
      <w:r w:rsidRPr="00CF4E99">
        <w:rPr>
          <w:sz w:val="28"/>
          <w:szCs w:val="28"/>
          <w:bdr w:val="none" w:sz="0" w:space="0" w:color="auto" w:frame="1"/>
          <w:lang w:val="ru-RU"/>
        </w:rPr>
        <w:t xml:space="preserve"> </w:t>
      </w:r>
      <w:bookmarkEnd w:id="16"/>
    </w:p>
    <w:p w14:paraId="236CDC58" w14:textId="32B165C6" w:rsidR="00683738" w:rsidRPr="00CF4E99" w:rsidRDefault="00683738" w:rsidP="008463FA">
      <w:pPr>
        <w:tabs>
          <w:tab w:val="left" w:pos="993"/>
        </w:tabs>
        <w:spacing w:after="0" w:line="240" w:lineRule="auto"/>
        <w:ind w:firstLine="709"/>
        <w:jc w:val="both"/>
        <w:rPr>
          <w:rFonts w:ascii="Times New Roman" w:hAnsi="Times New Roman"/>
          <w:sz w:val="28"/>
          <w:szCs w:val="24"/>
        </w:rPr>
      </w:pPr>
      <w:r w:rsidRPr="00CF4E99">
        <w:rPr>
          <w:rFonts w:ascii="Times New Roman" w:hAnsi="Times New Roman"/>
          <w:sz w:val="28"/>
          <w:szCs w:val="24"/>
          <w:lang w:val="kk-KZ"/>
        </w:rPr>
        <w:t xml:space="preserve">1. </w:t>
      </w:r>
      <w:r w:rsidRPr="00CF4E99">
        <w:rPr>
          <w:rFonts w:ascii="Times New Roman" w:hAnsi="Times New Roman"/>
          <w:sz w:val="28"/>
          <w:szCs w:val="24"/>
        </w:rPr>
        <w:t>Превентивность предусматривает раннее выявление социальных рисков экономического, физиологического, производственного, демографического характера и устранение причин и условий, способствующих их возникновению.</w:t>
      </w:r>
    </w:p>
    <w:p w14:paraId="20D97A88" w14:textId="334730FF" w:rsidR="00683738" w:rsidRPr="00CF4E99" w:rsidRDefault="00683738" w:rsidP="008463FA">
      <w:pPr>
        <w:tabs>
          <w:tab w:val="left" w:pos="993"/>
        </w:tabs>
        <w:spacing w:after="0" w:line="240" w:lineRule="auto"/>
        <w:ind w:firstLine="709"/>
        <w:jc w:val="both"/>
        <w:rPr>
          <w:rFonts w:ascii="Times New Roman" w:hAnsi="Times New Roman"/>
          <w:sz w:val="28"/>
          <w:szCs w:val="24"/>
        </w:rPr>
      </w:pPr>
      <w:r w:rsidRPr="00CF4E99">
        <w:rPr>
          <w:rFonts w:ascii="Times New Roman" w:hAnsi="Times New Roman"/>
          <w:sz w:val="28"/>
          <w:szCs w:val="24"/>
        </w:rPr>
        <w:t xml:space="preserve">2. Превентивные меры по снижению социальных рисков осуществляются государственными органами, общественными организациями, работодателем, гражданами в соответствии с законодательством Республики Казахстан. </w:t>
      </w:r>
    </w:p>
    <w:p w14:paraId="30738E44" w14:textId="01922B77" w:rsidR="00F474ED" w:rsidRPr="00CF4E99" w:rsidRDefault="00F474ED" w:rsidP="008463FA">
      <w:pPr>
        <w:pStyle w:val="3"/>
        <w:spacing w:after="0" w:afterAutospacing="0"/>
        <w:ind w:firstLine="708"/>
        <w:jc w:val="both"/>
        <w:rPr>
          <w:strike/>
          <w:sz w:val="28"/>
          <w:szCs w:val="28"/>
          <w:bdr w:val="none" w:sz="0" w:space="0" w:color="auto" w:frame="1"/>
          <w:lang w:val="ru-RU"/>
        </w:rPr>
      </w:pPr>
      <w:bookmarkStart w:id="17" w:name="_Toc123143816"/>
      <w:bookmarkStart w:id="18" w:name="_Toc111711381"/>
      <w:r w:rsidRPr="00CF4E99">
        <w:rPr>
          <w:sz w:val="28"/>
          <w:szCs w:val="28"/>
          <w:bdr w:val="none" w:sz="0" w:space="0" w:color="auto" w:frame="1"/>
          <w:lang w:val="ru-RU"/>
        </w:rPr>
        <w:t>Статья</w:t>
      </w:r>
      <w:r w:rsidR="005D5821" w:rsidRPr="00CF4E99">
        <w:rPr>
          <w:sz w:val="28"/>
          <w:szCs w:val="28"/>
          <w:bdr w:val="none" w:sz="0" w:space="0" w:color="auto" w:frame="1"/>
          <w:lang w:val="ru-RU"/>
        </w:rPr>
        <w:t xml:space="preserve"> 6</w:t>
      </w:r>
      <w:r w:rsidRPr="00CF4E99">
        <w:rPr>
          <w:sz w:val="28"/>
          <w:szCs w:val="28"/>
          <w:bdr w:val="none" w:sz="0" w:space="0" w:color="auto" w:frame="1"/>
          <w:lang w:val="ru-RU"/>
        </w:rPr>
        <w:t>. Адресность, доступность и дифференцированный подход</w:t>
      </w:r>
      <w:bookmarkEnd w:id="17"/>
      <w:r w:rsidRPr="00CF4E99">
        <w:rPr>
          <w:sz w:val="28"/>
          <w:szCs w:val="28"/>
          <w:bdr w:val="none" w:sz="0" w:space="0" w:color="auto" w:frame="1"/>
          <w:lang w:val="ru-RU"/>
        </w:rPr>
        <w:t xml:space="preserve"> </w:t>
      </w:r>
      <w:bookmarkEnd w:id="18"/>
    </w:p>
    <w:p w14:paraId="0BB0F721" w14:textId="35AB2409" w:rsidR="00683738" w:rsidRPr="00CF4E99" w:rsidRDefault="00E234FA" w:rsidP="008463FA">
      <w:pPr>
        <w:pStyle w:val="aff0"/>
        <w:numPr>
          <w:ilvl w:val="0"/>
          <w:numId w:val="37"/>
        </w:numPr>
        <w:tabs>
          <w:tab w:val="left" w:pos="993"/>
        </w:tabs>
        <w:spacing w:after="0" w:line="240" w:lineRule="auto"/>
        <w:ind w:left="0" w:firstLine="709"/>
        <w:jc w:val="both"/>
        <w:rPr>
          <w:rFonts w:ascii="Times New Roman" w:hAnsi="Times New Roman"/>
          <w:sz w:val="28"/>
          <w:szCs w:val="28"/>
        </w:rPr>
      </w:pPr>
      <w:r w:rsidRPr="00CF4E99">
        <w:rPr>
          <w:rFonts w:ascii="Times New Roman" w:hAnsi="Times New Roman"/>
          <w:sz w:val="28"/>
          <w:szCs w:val="28"/>
        </w:rPr>
        <w:t xml:space="preserve">Социальная защита </w:t>
      </w:r>
      <w:r w:rsidR="00683738" w:rsidRPr="00CF4E99">
        <w:rPr>
          <w:rFonts w:ascii="Times New Roman" w:hAnsi="Times New Roman"/>
          <w:sz w:val="28"/>
          <w:szCs w:val="28"/>
        </w:rPr>
        <w:t xml:space="preserve">носит персонифицированный характер и распространяется исключительно на индивидуально определенный круг лиц, имеющих право в </w:t>
      </w:r>
      <w:r w:rsidR="00B971D3" w:rsidRPr="00CF4E99">
        <w:rPr>
          <w:rFonts w:ascii="Times New Roman" w:hAnsi="Times New Roman"/>
          <w:sz w:val="28"/>
          <w:szCs w:val="28"/>
        </w:rPr>
        <w:t>соответствии с</w:t>
      </w:r>
      <w:r w:rsidR="00683738" w:rsidRPr="00CF4E99">
        <w:rPr>
          <w:rFonts w:ascii="Times New Roman" w:hAnsi="Times New Roman"/>
          <w:sz w:val="28"/>
          <w:szCs w:val="28"/>
        </w:rPr>
        <w:t xml:space="preserve"> настоящим Кодексом.</w:t>
      </w:r>
    </w:p>
    <w:p w14:paraId="1F055108" w14:textId="36936C35" w:rsidR="00683738" w:rsidRPr="00CF4E99" w:rsidRDefault="00683738" w:rsidP="008463FA">
      <w:pPr>
        <w:pStyle w:val="aff0"/>
        <w:numPr>
          <w:ilvl w:val="0"/>
          <w:numId w:val="37"/>
        </w:numPr>
        <w:tabs>
          <w:tab w:val="left" w:pos="993"/>
        </w:tabs>
        <w:spacing w:after="0" w:line="240" w:lineRule="auto"/>
        <w:ind w:left="0" w:firstLine="709"/>
        <w:jc w:val="both"/>
        <w:rPr>
          <w:rFonts w:ascii="Times New Roman" w:hAnsi="Times New Roman"/>
          <w:sz w:val="28"/>
          <w:szCs w:val="28"/>
        </w:rPr>
      </w:pPr>
      <w:r w:rsidRPr="00CF4E99">
        <w:rPr>
          <w:rFonts w:ascii="Times New Roman" w:hAnsi="Times New Roman"/>
          <w:sz w:val="28"/>
          <w:szCs w:val="28"/>
        </w:rPr>
        <w:t>Дифференцирован</w:t>
      </w:r>
      <w:r w:rsidR="00B971D3" w:rsidRPr="00CF4E99">
        <w:rPr>
          <w:rFonts w:ascii="Times New Roman" w:hAnsi="Times New Roman"/>
          <w:sz w:val="28"/>
          <w:szCs w:val="28"/>
        </w:rPr>
        <w:t>н</w:t>
      </w:r>
      <w:r w:rsidRPr="00CF4E99">
        <w:rPr>
          <w:rFonts w:ascii="Times New Roman" w:hAnsi="Times New Roman"/>
          <w:sz w:val="28"/>
          <w:szCs w:val="28"/>
        </w:rPr>
        <w:t xml:space="preserve">ость обеспечит определение мер </w:t>
      </w:r>
      <w:r w:rsidR="00E234FA" w:rsidRPr="00CF4E99">
        <w:rPr>
          <w:rFonts w:ascii="Times New Roman" w:hAnsi="Times New Roman"/>
          <w:sz w:val="28"/>
          <w:szCs w:val="28"/>
        </w:rPr>
        <w:t xml:space="preserve">социальной защиты </w:t>
      </w:r>
      <w:r w:rsidRPr="00CF4E99">
        <w:rPr>
          <w:rFonts w:ascii="Times New Roman" w:hAnsi="Times New Roman"/>
          <w:sz w:val="28"/>
          <w:szCs w:val="28"/>
        </w:rPr>
        <w:t xml:space="preserve">и условий их предоставления гражданам с учетом их трудового вклада, причины и степени нетрудоспособности, а также потребности в социальной </w:t>
      </w:r>
      <w:r w:rsidR="00E234FA" w:rsidRPr="00CF4E99">
        <w:rPr>
          <w:rFonts w:ascii="Times New Roman" w:hAnsi="Times New Roman"/>
          <w:sz w:val="28"/>
          <w:szCs w:val="28"/>
        </w:rPr>
        <w:t>защите</w:t>
      </w:r>
      <w:r w:rsidRPr="00CF4E99">
        <w:rPr>
          <w:rFonts w:ascii="Times New Roman" w:hAnsi="Times New Roman"/>
          <w:sz w:val="28"/>
          <w:szCs w:val="28"/>
        </w:rPr>
        <w:t xml:space="preserve">. </w:t>
      </w:r>
    </w:p>
    <w:p w14:paraId="3C601855" w14:textId="01D2008B" w:rsidR="00F474ED" w:rsidRPr="00CF4E99" w:rsidRDefault="00F474ED" w:rsidP="008463FA">
      <w:pPr>
        <w:pStyle w:val="3"/>
        <w:spacing w:after="0" w:afterAutospacing="0"/>
        <w:ind w:firstLine="708"/>
        <w:jc w:val="both"/>
        <w:rPr>
          <w:sz w:val="28"/>
          <w:szCs w:val="28"/>
          <w:bdr w:val="none" w:sz="0" w:space="0" w:color="auto" w:frame="1"/>
          <w:lang w:val="ru-RU"/>
        </w:rPr>
      </w:pPr>
      <w:bookmarkStart w:id="19" w:name="_Toc111711382"/>
      <w:bookmarkStart w:id="20" w:name="_Toc123143817"/>
      <w:r w:rsidRPr="00CF4E99">
        <w:rPr>
          <w:sz w:val="28"/>
          <w:szCs w:val="28"/>
          <w:bdr w:val="none" w:sz="0" w:space="0" w:color="auto" w:frame="1"/>
          <w:lang w:val="ru-RU"/>
        </w:rPr>
        <w:t>Статья</w:t>
      </w:r>
      <w:r w:rsidR="005D5821" w:rsidRPr="00CF4E99">
        <w:rPr>
          <w:sz w:val="28"/>
          <w:szCs w:val="28"/>
          <w:bdr w:val="none" w:sz="0" w:space="0" w:color="auto" w:frame="1"/>
          <w:lang w:val="ru-RU"/>
        </w:rPr>
        <w:t xml:space="preserve"> 7</w:t>
      </w:r>
      <w:r w:rsidRPr="00CF4E99">
        <w:rPr>
          <w:sz w:val="28"/>
          <w:szCs w:val="28"/>
          <w:bdr w:val="none" w:sz="0" w:space="0" w:color="auto" w:frame="1"/>
          <w:lang w:val="ru-RU"/>
        </w:rPr>
        <w:t>. Солидарность и коллективная ответственность государства, работодателей и граждан в системе социального обеспечения</w:t>
      </w:r>
      <w:bookmarkEnd w:id="19"/>
      <w:bookmarkEnd w:id="20"/>
      <w:r w:rsidRPr="00CF4E99">
        <w:rPr>
          <w:sz w:val="28"/>
          <w:szCs w:val="28"/>
          <w:bdr w:val="none" w:sz="0" w:space="0" w:color="auto" w:frame="1"/>
          <w:lang w:val="ru-RU"/>
        </w:rPr>
        <w:t xml:space="preserve"> </w:t>
      </w:r>
    </w:p>
    <w:p w14:paraId="516EED10" w14:textId="50AAEFCA" w:rsidR="00683738" w:rsidRPr="00CF4E99" w:rsidRDefault="00683738" w:rsidP="008463FA">
      <w:pPr>
        <w:spacing w:after="0" w:line="240" w:lineRule="auto"/>
        <w:ind w:firstLine="709"/>
        <w:jc w:val="both"/>
        <w:rPr>
          <w:rFonts w:ascii="Times New Roman" w:hAnsi="Times New Roman"/>
          <w:sz w:val="28"/>
          <w:szCs w:val="28"/>
          <w:lang w:eastAsia="en-US"/>
        </w:rPr>
      </w:pPr>
      <w:r w:rsidRPr="00CF4E99">
        <w:rPr>
          <w:rFonts w:ascii="Times New Roman" w:hAnsi="Times New Roman"/>
          <w:sz w:val="28"/>
          <w:szCs w:val="28"/>
          <w:lang w:eastAsia="en-US"/>
        </w:rPr>
        <w:t xml:space="preserve">1. Солидарная ответственность государства, работодателей и граждан в сфере социальной защиты осуществляется путем паритетного разделения ответственности за качество жизни, социальное благосостояние, а также за снижение социальных рисков. </w:t>
      </w:r>
    </w:p>
    <w:p w14:paraId="27894CAA" w14:textId="33033931" w:rsidR="00683738" w:rsidRPr="00CF4E99" w:rsidRDefault="00683738" w:rsidP="008463FA">
      <w:pPr>
        <w:spacing w:after="0" w:line="240" w:lineRule="auto"/>
        <w:ind w:firstLine="709"/>
        <w:jc w:val="both"/>
        <w:rPr>
          <w:rFonts w:ascii="Times New Roman" w:hAnsi="Times New Roman"/>
          <w:sz w:val="28"/>
          <w:szCs w:val="28"/>
          <w:lang w:eastAsia="en-US"/>
        </w:rPr>
      </w:pPr>
      <w:r w:rsidRPr="00CF4E99">
        <w:rPr>
          <w:rFonts w:ascii="Times New Roman" w:hAnsi="Times New Roman"/>
          <w:sz w:val="28"/>
          <w:szCs w:val="28"/>
          <w:lang w:eastAsia="en-US"/>
        </w:rPr>
        <w:t xml:space="preserve">2. Солидарность и коллективная ответственность заключаются в использовании механизма перераспределения денежных средств </w:t>
      </w:r>
      <w:r w:rsidR="00324F60" w:rsidRPr="00CF4E99">
        <w:rPr>
          <w:rFonts w:ascii="Times New Roman" w:hAnsi="Times New Roman"/>
          <w:sz w:val="28"/>
          <w:szCs w:val="28"/>
          <w:lang w:eastAsia="en-US"/>
        </w:rPr>
        <w:t xml:space="preserve">нуждающимся лицам (семьям) через </w:t>
      </w:r>
      <w:r w:rsidRPr="00CF4E99">
        <w:rPr>
          <w:rFonts w:ascii="Times New Roman" w:hAnsi="Times New Roman"/>
          <w:sz w:val="28"/>
          <w:szCs w:val="28"/>
          <w:lang w:eastAsia="en-US"/>
        </w:rPr>
        <w:t>многоуровневую систему социального обеспечения.</w:t>
      </w:r>
    </w:p>
    <w:p w14:paraId="594EE508" w14:textId="48BDFD9C" w:rsidR="00683738" w:rsidRPr="00CF4E99" w:rsidRDefault="00683738" w:rsidP="008463FA">
      <w:pPr>
        <w:spacing w:after="0" w:line="240" w:lineRule="auto"/>
        <w:ind w:firstLine="709"/>
        <w:jc w:val="both"/>
        <w:rPr>
          <w:rFonts w:ascii="Times New Roman" w:hAnsi="Times New Roman"/>
          <w:sz w:val="28"/>
          <w:szCs w:val="28"/>
          <w:lang w:eastAsia="en-US"/>
        </w:rPr>
      </w:pPr>
      <w:r w:rsidRPr="00CF4E99">
        <w:rPr>
          <w:rFonts w:ascii="Times New Roman" w:hAnsi="Times New Roman"/>
          <w:sz w:val="28"/>
          <w:szCs w:val="28"/>
          <w:lang w:eastAsia="en-US"/>
        </w:rPr>
        <w:t xml:space="preserve">3. Государственные органы, работодатели и граждане совместно участвуют в реализации мер </w:t>
      </w:r>
      <w:r w:rsidR="00E234FA" w:rsidRPr="00CF4E99">
        <w:rPr>
          <w:rFonts w:ascii="Times New Roman" w:hAnsi="Times New Roman"/>
          <w:sz w:val="28"/>
          <w:szCs w:val="28"/>
          <w:lang w:eastAsia="en-US"/>
        </w:rPr>
        <w:t xml:space="preserve">социального обеспечения </w:t>
      </w:r>
      <w:r w:rsidRPr="00CF4E99">
        <w:rPr>
          <w:rFonts w:ascii="Times New Roman" w:hAnsi="Times New Roman"/>
          <w:sz w:val="28"/>
          <w:szCs w:val="28"/>
          <w:lang w:eastAsia="en-US"/>
        </w:rPr>
        <w:t>за счет бюджетных средств, средств обязательного социального страхования и иных источников финансирования, предусмотренных законодательством Республики Казахстан.</w:t>
      </w:r>
    </w:p>
    <w:p w14:paraId="11BE592D" w14:textId="6B495E10" w:rsidR="00F474ED" w:rsidRPr="00CF4E99" w:rsidRDefault="00F474ED" w:rsidP="008463FA">
      <w:pPr>
        <w:pStyle w:val="3"/>
        <w:spacing w:after="0" w:afterAutospacing="0"/>
        <w:ind w:firstLine="708"/>
        <w:jc w:val="both"/>
        <w:rPr>
          <w:sz w:val="28"/>
          <w:szCs w:val="28"/>
          <w:bdr w:val="none" w:sz="0" w:space="0" w:color="auto" w:frame="1"/>
          <w:lang w:val="ru-RU"/>
        </w:rPr>
      </w:pPr>
      <w:bookmarkStart w:id="21" w:name="_Toc123143818"/>
      <w:r w:rsidRPr="00CF4E99">
        <w:rPr>
          <w:sz w:val="28"/>
          <w:szCs w:val="28"/>
          <w:bdr w:val="none" w:sz="0" w:space="0" w:color="auto" w:frame="1"/>
          <w:lang w:val="ru-RU"/>
        </w:rPr>
        <w:t>Статья</w:t>
      </w:r>
      <w:r w:rsidR="005D5821" w:rsidRPr="00CF4E99">
        <w:rPr>
          <w:sz w:val="28"/>
          <w:szCs w:val="28"/>
          <w:bdr w:val="none" w:sz="0" w:space="0" w:color="auto" w:frame="1"/>
          <w:lang w:val="ru-RU"/>
        </w:rPr>
        <w:t xml:space="preserve"> 8</w:t>
      </w:r>
      <w:r w:rsidRPr="00CF4E99">
        <w:rPr>
          <w:sz w:val="28"/>
          <w:szCs w:val="28"/>
          <w:bdr w:val="none" w:sz="0" w:space="0" w:color="auto" w:frame="1"/>
          <w:lang w:val="ru-RU"/>
        </w:rPr>
        <w:t>. Прозрачность и справедливость использования экономических ресурсов, а также соразмерность задачам социальной политики</w:t>
      </w:r>
      <w:bookmarkEnd w:id="21"/>
      <w:r w:rsidRPr="00CF4E99">
        <w:rPr>
          <w:sz w:val="28"/>
          <w:szCs w:val="28"/>
          <w:bdr w:val="none" w:sz="0" w:space="0" w:color="auto" w:frame="1"/>
          <w:lang w:val="ru-RU"/>
        </w:rPr>
        <w:t xml:space="preserve"> </w:t>
      </w:r>
    </w:p>
    <w:p w14:paraId="1ADEFA28" w14:textId="77777777" w:rsidR="00683738" w:rsidRPr="00CF4E99" w:rsidRDefault="00683738" w:rsidP="008463FA">
      <w:pPr>
        <w:spacing w:after="0" w:line="240" w:lineRule="auto"/>
        <w:ind w:firstLine="709"/>
        <w:jc w:val="both"/>
        <w:rPr>
          <w:rFonts w:ascii="Times New Roman" w:hAnsi="Times New Roman"/>
          <w:sz w:val="28"/>
          <w:szCs w:val="28"/>
          <w:lang w:eastAsia="en-US"/>
        </w:rPr>
      </w:pPr>
      <w:r w:rsidRPr="00CF4E99">
        <w:rPr>
          <w:rFonts w:ascii="Times New Roman" w:hAnsi="Times New Roman"/>
          <w:sz w:val="28"/>
          <w:szCs w:val="28"/>
          <w:lang w:eastAsia="en-US"/>
        </w:rPr>
        <w:t>1. Деятельность государственных органов по использованию экономических ресурсов при реализации социальной политики должна быть публичной и открытой в пределах, установленных законодательством Республики Казахстан.</w:t>
      </w:r>
    </w:p>
    <w:p w14:paraId="772F8B7F" w14:textId="63E782EC" w:rsidR="00683738" w:rsidRPr="00CF4E99" w:rsidRDefault="00683738" w:rsidP="008463FA">
      <w:pPr>
        <w:spacing w:after="0" w:line="240" w:lineRule="auto"/>
        <w:ind w:firstLine="709"/>
        <w:jc w:val="both"/>
        <w:rPr>
          <w:rFonts w:ascii="Times New Roman" w:hAnsi="Times New Roman"/>
          <w:sz w:val="28"/>
          <w:szCs w:val="28"/>
          <w:lang w:eastAsia="en-US"/>
        </w:rPr>
      </w:pPr>
      <w:r w:rsidRPr="00CF4E99">
        <w:rPr>
          <w:rFonts w:ascii="Times New Roman" w:hAnsi="Times New Roman"/>
          <w:sz w:val="28"/>
          <w:szCs w:val="28"/>
          <w:lang w:eastAsia="en-US"/>
        </w:rPr>
        <w:t>2. При формировании и реализации социальной политики государственные органы обеспечивают справедливый баланс интересов государства, работодателей и граждан в системе социального обеспечения</w:t>
      </w:r>
      <w:r w:rsidR="00A85855" w:rsidRPr="00CF4E99">
        <w:rPr>
          <w:rFonts w:ascii="Times New Roman" w:hAnsi="Times New Roman"/>
          <w:sz w:val="28"/>
          <w:szCs w:val="28"/>
          <w:lang w:eastAsia="en-US"/>
        </w:rPr>
        <w:t>, а также соразмерность экономических ресурсов и задач социальной политики</w:t>
      </w:r>
      <w:r w:rsidRPr="00CF4E99">
        <w:rPr>
          <w:rFonts w:ascii="Times New Roman" w:hAnsi="Times New Roman"/>
          <w:sz w:val="28"/>
          <w:szCs w:val="28"/>
          <w:lang w:eastAsia="en-US"/>
        </w:rPr>
        <w:t>.</w:t>
      </w:r>
    </w:p>
    <w:p w14:paraId="117361C9" w14:textId="3BB732B9" w:rsidR="0075023C" w:rsidRPr="00CF4E99" w:rsidRDefault="0075023C" w:rsidP="008463FA">
      <w:pPr>
        <w:keepNext/>
        <w:keepLines/>
        <w:spacing w:before="240" w:after="0"/>
        <w:ind w:firstLine="708"/>
        <w:jc w:val="both"/>
        <w:outlineLvl w:val="0"/>
        <w:rPr>
          <w:rFonts w:ascii="Times New Roman" w:hAnsi="Times New Roman"/>
          <w:bCs/>
          <w:i/>
          <w:strike/>
          <w:sz w:val="28"/>
          <w:szCs w:val="28"/>
          <w:bdr w:val="none" w:sz="0" w:space="0" w:color="auto" w:frame="1"/>
          <w:lang w:eastAsia="en-US"/>
        </w:rPr>
      </w:pPr>
      <w:bookmarkStart w:id="22" w:name="_Toc123143819"/>
      <w:r w:rsidRPr="00CF4E99">
        <w:rPr>
          <w:rFonts w:ascii="Times New Roman" w:hAnsi="Times New Roman"/>
          <w:b/>
          <w:bCs/>
          <w:sz w:val="28"/>
          <w:szCs w:val="28"/>
          <w:bdr w:val="none" w:sz="0" w:space="0" w:color="auto" w:frame="1"/>
          <w:lang w:eastAsia="en-US"/>
        </w:rPr>
        <w:t>Глава 2. Права лиц в сфере социальной защиты</w:t>
      </w:r>
      <w:bookmarkEnd w:id="22"/>
      <w:r w:rsidRPr="00CF4E99">
        <w:rPr>
          <w:rFonts w:ascii="Times New Roman" w:hAnsi="Times New Roman"/>
          <w:b/>
          <w:bCs/>
          <w:sz w:val="28"/>
          <w:szCs w:val="28"/>
          <w:bdr w:val="none" w:sz="0" w:space="0" w:color="auto" w:frame="1"/>
          <w:lang w:eastAsia="en-US"/>
        </w:rPr>
        <w:t xml:space="preserve"> </w:t>
      </w:r>
    </w:p>
    <w:p w14:paraId="127B13B2" w14:textId="1BEC89CF" w:rsidR="0075023C" w:rsidRPr="00CF4E99" w:rsidRDefault="0075023C" w:rsidP="008463FA">
      <w:pPr>
        <w:pStyle w:val="3"/>
        <w:spacing w:after="0" w:afterAutospacing="0"/>
        <w:ind w:firstLine="708"/>
        <w:jc w:val="both"/>
        <w:rPr>
          <w:sz w:val="28"/>
          <w:bdr w:val="none" w:sz="0" w:space="0" w:color="auto" w:frame="1"/>
          <w:lang w:val="ru-RU"/>
        </w:rPr>
      </w:pPr>
      <w:bookmarkStart w:id="23" w:name="_Toc123143820"/>
      <w:r w:rsidRPr="00CF4E99">
        <w:rPr>
          <w:sz w:val="28"/>
          <w:bdr w:val="none" w:sz="0" w:space="0" w:color="auto" w:frame="1"/>
          <w:lang w:val="ru-RU"/>
        </w:rPr>
        <w:t>Статья 9. Минимальные социальные стандарты и права лиц в социальной сфере</w:t>
      </w:r>
      <w:bookmarkEnd w:id="23"/>
    </w:p>
    <w:p w14:paraId="16AF4592" w14:textId="77777777" w:rsidR="0075023C" w:rsidRPr="00CF4E99" w:rsidRDefault="0075023C"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1. Обеспечение минимальными социальными стандартами в сферах труда, социального обеспечения, образования, семьи и детей, здравоохранения, культуры, физической культуры и спорта, оказание гарантированной государством юридической помощи осуществляется в соответствии с Законом Республики Казахстан «О минимальных</w:t>
      </w:r>
      <w:r w:rsidRPr="00CF4E99">
        <w:rPr>
          <w:rFonts w:ascii="Times New Roman" w:hAnsi="Times New Roman"/>
          <w:bCs/>
          <w:spacing w:val="2"/>
          <w:sz w:val="28"/>
          <w:szCs w:val="28"/>
          <w:bdr w:val="none" w:sz="0" w:space="0" w:color="auto" w:frame="1"/>
          <w:lang w:eastAsia="en-US"/>
        </w:rPr>
        <w:t xml:space="preserve"> социальных стандартах и их гарантиях»</w:t>
      </w:r>
      <w:r w:rsidRPr="00CF4E99">
        <w:rPr>
          <w:rFonts w:ascii="Times New Roman" w:hAnsi="Times New Roman"/>
          <w:spacing w:val="2"/>
          <w:sz w:val="28"/>
          <w:szCs w:val="28"/>
        </w:rPr>
        <w:t>.</w:t>
      </w:r>
    </w:p>
    <w:p w14:paraId="5D0CA477" w14:textId="77777777" w:rsidR="0075023C" w:rsidRPr="00CF4E99" w:rsidRDefault="0075023C" w:rsidP="008463FA">
      <w:pPr>
        <w:spacing w:after="0" w:line="240" w:lineRule="auto"/>
        <w:ind w:firstLine="708"/>
        <w:jc w:val="both"/>
        <w:rPr>
          <w:rFonts w:ascii="Times New Roman" w:hAnsi="Times New Roman"/>
          <w:sz w:val="28"/>
          <w:szCs w:val="28"/>
        </w:rPr>
      </w:pPr>
      <w:r w:rsidRPr="00CF4E99">
        <w:rPr>
          <w:rFonts w:ascii="Times New Roman" w:hAnsi="Times New Roman"/>
          <w:spacing w:val="2"/>
          <w:sz w:val="28"/>
          <w:szCs w:val="28"/>
        </w:rPr>
        <w:t>2. Права лиц в социальной сфере реализуются в соответствии с Конституцией, настоящим Кодексом и законами Республики Казахстан.</w:t>
      </w:r>
    </w:p>
    <w:p w14:paraId="490E4C6F" w14:textId="3F966695" w:rsidR="0075023C" w:rsidRPr="00CF4E99" w:rsidRDefault="0075023C" w:rsidP="008463FA">
      <w:pPr>
        <w:pStyle w:val="3"/>
        <w:spacing w:after="0" w:afterAutospacing="0"/>
        <w:ind w:firstLine="708"/>
        <w:rPr>
          <w:sz w:val="28"/>
          <w:lang w:val="ru-RU"/>
        </w:rPr>
      </w:pPr>
      <w:bookmarkStart w:id="24" w:name="_Toc123143821"/>
      <w:r w:rsidRPr="00CF4E99">
        <w:rPr>
          <w:sz w:val="28"/>
          <w:lang w:val="ru-RU"/>
        </w:rPr>
        <w:t>Статья 10. Право на социальную защиту</w:t>
      </w:r>
      <w:bookmarkEnd w:id="24"/>
      <w:r w:rsidRPr="00CF4E99">
        <w:rPr>
          <w:sz w:val="28"/>
          <w:lang w:val="ru-RU"/>
        </w:rPr>
        <w:t xml:space="preserve"> </w:t>
      </w:r>
    </w:p>
    <w:p w14:paraId="44972B0C" w14:textId="77777777" w:rsidR="0075023C" w:rsidRPr="00CF4E99" w:rsidRDefault="0075023C" w:rsidP="008463FA">
      <w:pPr>
        <w:spacing w:after="0" w:line="240" w:lineRule="auto"/>
        <w:ind w:firstLine="709"/>
        <w:jc w:val="both"/>
        <w:rPr>
          <w:rFonts w:ascii="Times New Roman" w:hAnsi="Times New Roman"/>
          <w:sz w:val="28"/>
          <w:szCs w:val="24"/>
        </w:rPr>
      </w:pPr>
      <w:r w:rsidRPr="00CF4E99">
        <w:rPr>
          <w:rFonts w:ascii="Times New Roman" w:hAnsi="Times New Roman"/>
          <w:sz w:val="28"/>
          <w:szCs w:val="24"/>
        </w:rPr>
        <w:t>1. Социальная защита предоставляется лицам (семьям) при наступлении условий, установленных настоящим Кодексом, в виде:</w:t>
      </w:r>
    </w:p>
    <w:p w14:paraId="765B3456" w14:textId="7E21B001" w:rsidR="0075023C" w:rsidRPr="00CF4E99" w:rsidRDefault="0075023C" w:rsidP="008463FA">
      <w:pPr>
        <w:spacing w:after="0" w:line="240" w:lineRule="auto"/>
        <w:ind w:firstLine="709"/>
        <w:jc w:val="both"/>
        <w:rPr>
          <w:rFonts w:ascii="Times New Roman" w:hAnsi="Times New Roman"/>
          <w:sz w:val="28"/>
          <w:szCs w:val="24"/>
        </w:rPr>
      </w:pPr>
      <w:r w:rsidRPr="00CF4E99">
        <w:rPr>
          <w:rFonts w:ascii="Times New Roman" w:hAnsi="Times New Roman"/>
          <w:sz w:val="28"/>
          <w:szCs w:val="24"/>
        </w:rPr>
        <w:t xml:space="preserve">1) социальной </w:t>
      </w:r>
      <w:r w:rsidR="000D264B" w:rsidRPr="00CF4E99">
        <w:rPr>
          <w:rFonts w:ascii="Times New Roman" w:hAnsi="Times New Roman"/>
          <w:sz w:val="28"/>
          <w:szCs w:val="24"/>
        </w:rPr>
        <w:t xml:space="preserve">защиты </w:t>
      </w:r>
      <w:r w:rsidRPr="00CF4E99">
        <w:rPr>
          <w:rFonts w:ascii="Times New Roman" w:hAnsi="Times New Roman"/>
          <w:sz w:val="28"/>
          <w:szCs w:val="24"/>
        </w:rPr>
        <w:t>семьям, имеющим детей;</w:t>
      </w:r>
    </w:p>
    <w:p w14:paraId="23F3C44D" w14:textId="77777777" w:rsidR="0075023C" w:rsidRPr="00CF4E99" w:rsidRDefault="0075023C" w:rsidP="008463FA">
      <w:pPr>
        <w:spacing w:after="0" w:line="240" w:lineRule="auto"/>
        <w:ind w:firstLine="709"/>
        <w:jc w:val="both"/>
        <w:rPr>
          <w:rFonts w:ascii="Times New Roman" w:hAnsi="Times New Roman"/>
          <w:sz w:val="28"/>
          <w:szCs w:val="24"/>
        </w:rPr>
      </w:pPr>
      <w:r w:rsidRPr="00CF4E99">
        <w:rPr>
          <w:rFonts w:ascii="Times New Roman" w:hAnsi="Times New Roman"/>
          <w:sz w:val="28"/>
          <w:szCs w:val="24"/>
        </w:rPr>
        <w:t>2) мер социальной защиты от безработицы и обеспечения занятости населения, а также социальных выплат по случаю потери работы при условии участия в системе обязательного социального страхования;</w:t>
      </w:r>
    </w:p>
    <w:p w14:paraId="59BE7797" w14:textId="77777777" w:rsidR="0075023C" w:rsidRPr="00CF4E99" w:rsidRDefault="0075023C" w:rsidP="008463FA">
      <w:pPr>
        <w:spacing w:after="0" w:line="240" w:lineRule="auto"/>
        <w:ind w:firstLine="709"/>
        <w:jc w:val="both"/>
        <w:rPr>
          <w:rFonts w:ascii="Times New Roman" w:hAnsi="Times New Roman"/>
          <w:sz w:val="28"/>
          <w:szCs w:val="24"/>
        </w:rPr>
      </w:pPr>
      <w:r w:rsidRPr="00CF4E99">
        <w:rPr>
          <w:rFonts w:ascii="Times New Roman" w:hAnsi="Times New Roman"/>
          <w:sz w:val="28"/>
          <w:szCs w:val="24"/>
        </w:rPr>
        <w:t>3) адресной социальной помощи л</w:t>
      </w:r>
      <w:r w:rsidRPr="00CF4E99">
        <w:rPr>
          <w:rFonts w:ascii="Times New Roman" w:hAnsi="Times New Roman"/>
          <w:sz w:val="28"/>
          <w:szCs w:val="28"/>
          <w:lang w:eastAsia="en-US"/>
        </w:rPr>
        <w:t>ицам (семьям) со среднедушевым доходом, не превышающим черты бедности</w:t>
      </w:r>
      <w:r w:rsidRPr="00CF4E99">
        <w:rPr>
          <w:rFonts w:ascii="Times New Roman" w:hAnsi="Times New Roman"/>
          <w:sz w:val="28"/>
          <w:szCs w:val="24"/>
        </w:rPr>
        <w:t>;</w:t>
      </w:r>
    </w:p>
    <w:p w14:paraId="7AFECFD7" w14:textId="77777777" w:rsidR="0075023C" w:rsidRPr="00CF4E99" w:rsidRDefault="0075023C" w:rsidP="008463FA">
      <w:pPr>
        <w:spacing w:after="0" w:line="240" w:lineRule="auto"/>
        <w:ind w:firstLine="709"/>
        <w:jc w:val="both"/>
        <w:rPr>
          <w:rFonts w:ascii="Times New Roman" w:hAnsi="Times New Roman"/>
          <w:sz w:val="28"/>
          <w:szCs w:val="24"/>
        </w:rPr>
      </w:pPr>
      <w:r w:rsidRPr="00CF4E99">
        <w:rPr>
          <w:rFonts w:ascii="Times New Roman" w:hAnsi="Times New Roman"/>
          <w:sz w:val="28"/>
          <w:szCs w:val="24"/>
        </w:rPr>
        <w:t>4) оказания специальных социальных услуг</w:t>
      </w:r>
      <w:r w:rsidRPr="00CF4E99">
        <w:rPr>
          <w:rFonts w:ascii="Times New Roman" w:hAnsi="Times New Roman"/>
          <w:sz w:val="28"/>
          <w:szCs w:val="28"/>
          <w:lang w:eastAsia="en-US"/>
        </w:rPr>
        <w:t xml:space="preserve"> лицам (семьям), признанным нуждающимися в предоставлении специальных социальных услуг; </w:t>
      </w:r>
    </w:p>
    <w:p w14:paraId="1C787234" w14:textId="6D6A1D88" w:rsidR="0075023C" w:rsidRPr="00CF4E99" w:rsidRDefault="0075023C" w:rsidP="008463FA">
      <w:pPr>
        <w:spacing w:after="0" w:line="240" w:lineRule="auto"/>
        <w:ind w:firstLine="708"/>
        <w:jc w:val="both"/>
        <w:rPr>
          <w:rFonts w:ascii="Times New Roman" w:hAnsi="Times New Roman"/>
          <w:sz w:val="28"/>
          <w:szCs w:val="28"/>
          <w:lang w:eastAsia="en-US"/>
        </w:rPr>
      </w:pPr>
      <w:r w:rsidRPr="00CF4E99">
        <w:rPr>
          <w:rFonts w:ascii="Times New Roman" w:hAnsi="Times New Roman"/>
          <w:sz w:val="28"/>
          <w:szCs w:val="24"/>
        </w:rPr>
        <w:t xml:space="preserve">5) социальной </w:t>
      </w:r>
      <w:r w:rsidR="005C7DAA" w:rsidRPr="00CF4E99">
        <w:rPr>
          <w:rFonts w:ascii="Times New Roman" w:hAnsi="Times New Roman"/>
          <w:sz w:val="28"/>
          <w:szCs w:val="24"/>
        </w:rPr>
        <w:t xml:space="preserve">защиты </w:t>
      </w:r>
      <w:r w:rsidRPr="00CF4E99">
        <w:rPr>
          <w:rFonts w:ascii="Times New Roman" w:hAnsi="Times New Roman"/>
          <w:sz w:val="28"/>
          <w:szCs w:val="24"/>
        </w:rPr>
        <w:t>лиц с инвалидностью;</w:t>
      </w:r>
      <w:r w:rsidRPr="00CF4E99">
        <w:rPr>
          <w:rFonts w:ascii="Times New Roman" w:hAnsi="Times New Roman"/>
          <w:sz w:val="28"/>
          <w:szCs w:val="28"/>
          <w:lang w:eastAsia="en-US"/>
        </w:rPr>
        <w:t xml:space="preserve"> </w:t>
      </w:r>
    </w:p>
    <w:p w14:paraId="53C1FB8C" w14:textId="1AFBDE53" w:rsidR="0075023C" w:rsidRPr="00CF4E99" w:rsidRDefault="0075023C" w:rsidP="008463FA">
      <w:pPr>
        <w:spacing w:after="0" w:line="240" w:lineRule="auto"/>
        <w:ind w:firstLine="709"/>
        <w:jc w:val="both"/>
        <w:rPr>
          <w:rFonts w:ascii="Times New Roman" w:hAnsi="Times New Roman"/>
          <w:sz w:val="28"/>
          <w:szCs w:val="24"/>
        </w:rPr>
      </w:pPr>
      <w:r w:rsidRPr="00CF4E99">
        <w:rPr>
          <w:rFonts w:ascii="Times New Roman" w:hAnsi="Times New Roman"/>
          <w:sz w:val="28"/>
          <w:szCs w:val="24"/>
        </w:rPr>
        <w:t xml:space="preserve">6) социальной </w:t>
      </w:r>
      <w:r w:rsidR="000D264B" w:rsidRPr="00CF4E99">
        <w:rPr>
          <w:rFonts w:ascii="Times New Roman" w:hAnsi="Times New Roman"/>
          <w:sz w:val="28"/>
          <w:szCs w:val="24"/>
        </w:rPr>
        <w:t xml:space="preserve">помощи </w:t>
      </w:r>
      <w:r w:rsidRPr="00CF4E99">
        <w:rPr>
          <w:rFonts w:ascii="Times New Roman" w:hAnsi="Times New Roman"/>
          <w:sz w:val="28"/>
          <w:szCs w:val="24"/>
        </w:rPr>
        <w:t xml:space="preserve">отдельных категорий граждан </w:t>
      </w:r>
      <w:r w:rsidRPr="00CF4E99">
        <w:rPr>
          <w:rFonts w:ascii="Times New Roman" w:hAnsi="Times New Roman"/>
          <w:sz w:val="28"/>
          <w:szCs w:val="28"/>
          <w:lang w:eastAsia="en-US"/>
        </w:rPr>
        <w:t>посредством выплаты специального государственного пособия, в соответствии в настоящим Кодексом и законами Республики Казахстан;</w:t>
      </w:r>
    </w:p>
    <w:p w14:paraId="53DC0EB6" w14:textId="77777777" w:rsidR="0075023C" w:rsidRPr="00CF4E99" w:rsidRDefault="0075023C" w:rsidP="008463FA">
      <w:pPr>
        <w:spacing w:after="0" w:line="240" w:lineRule="auto"/>
        <w:ind w:firstLine="709"/>
        <w:jc w:val="both"/>
        <w:rPr>
          <w:rFonts w:ascii="Times New Roman" w:hAnsi="Times New Roman"/>
          <w:sz w:val="28"/>
          <w:szCs w:val="28"/>
          <w:lang w:eastAsia="en-US"/>
        </w:rPr>
      </w:pPr>
      <w:r w:rsidRPr="00CF4E99">
        <w:rPr>
          <w:rFonts w:ascii="Times New Roman" w:hAnsi="Times New Roman"/>
          <w:sz w:val="28"/>
          <w:szCs w:val="28"/>
          <w:lang w:eastAsia="en-US"/>
        </w:rPr>
        <w:t>7) пенсионного обеспечения;</w:t>
      </w:r>
    </w:p>
    <w:p w14:paraId="3C2D48B0" w14:textId="0925F3D3" w:rsidR="0075023C" w:rsidRPr="00CF4E99" w:rsidRDefault="0075023C" w:rsidP="008463FA">
      <w:pPr>
        <w:spacing w:after="0" w:line="240" w:lineRule="auto"/>
        <w:ind w:firstLine="709"/>
        <w:jc w:val="both"/>
        <w:rPr>
          <w:rFonts w:ascii="Times New Roman" w:hAnsi="Times New Roman"/>
          <w:sz w:val="28"/>
          <w:szCs w:val="24"/>
        </w:rPr>
      </w:pPr>
      <w:r w:rsidRPr="00CF4E99">
        <w:rPr>
          <w:rFonts w:ascii="Times New Roman" w:hAnsi="Times New Roman"/>
          <w:sz w:val="28"/>
          <w:szCs w:val="24"/>
        </w:rPr>
        <w:t xml:space="preserve">8) </w:t>
      </w:r>
      <w:r w:rsidR="004F7147" w:rsidRPr="00CF4E99">
        <w:rPr>
          <w:rFonts w:ascii="Times New Roman" w:hAnsi="Times New Roman"/>
          <w:sz w:val="28"/>
          <w:szCs w:val="24"/>
        </w:rPr>
        <w:t>социальной</w:t>
      </w:r>
      <w:r w:rsidR="000D264B" w:rsidRPr="00CF4E99">
        <w:rPr>
          <w:rFonts w:ascii="Times New Roman" w:hAnsi="Times New Roman"/>
          <w:sz w:val="28"/>
          <w:szCs w:val="24"/>
        </w:rPr>
        <w:t xml:space="preserve"> защиты </w:t>
      </w:r>
      <w:r w:rsidRPr="00CF4E99">
        <w:rPr>
          <w:rFonts w:ascii="Times New Roman" w:hAnsi="Times New Roman"/>
          <w:sz w:val="28"/>
          <w:szCs w:val="24"/>
        </w:rPr>
        <w:t>лиц, потерявших кормильца;</w:t>
      </w:r>
    </w:p>
    <w:p w14:paraId="304A6958" w14:textId="77777777" w:rsidR="0075023C" w:rsidRPr="00CF4E99" w:rsidRDefault="0075023C" w:rsidP="008463FA">
      <w:pPr>
        <w:spacing w:after="0" w:line="240" w:lineRule="auto"/>
        <w:ind w:firstLine="709"/>
        <w:jc w:val="both"/>
        <w:rPr>
          <w:rFonts w:ascii="Times New Roman" w:hAnsi="Times New Roman"/>
          <w:sz w:val="28"/>
          <w:szCs w:val="28"/>
          <w:lang w:eastAsia="en-US"/>
        </w:rPr>
      </w:pPr>
      <w:r w:rsidRPr="00CF4E99">
        <w:rPr>
          <w:rFonts w:ascii="Times New Roman" w:hAnsi="Times New Roman"/>
          <w:sz w:val="28"/>
          <w:szCs w:val="24"/>
        </w:rPr>
        <w:t>9) единовременной выплаты на погребение в случае смерти получателя пенсионных выплат по возрасту или получателя государственной базовой пенсионной выплаты, государственных социальных пособий его семье либо лицу, осуществившему погребение.</w:t>
      </w:r>
    </w:p>
    <w:p w14:paraId="31B833E7" w14:textId="77777777" w:rsidR="0075023C" w:rsidRPr="00CF4E99" w:rsidRDefault="0075023C"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2. Права, предусмотренные настоящей статьей, реализуются в порядке и на условиях, предусмотренных особенной частью настоящего Кодекса.</w:t>
      </w:r>
    </w:p>
    <w:p w14:paraId="57DCCE32" w14:textId="3EF567D6" w:rsidR="006176E5" w:rsidRPr="00CF4E99" w:rsidRDefault="004018F3" w:rsidP="008463FA">
      <w:pPr>
        <w:pStyle w:val="1"/>
        <w:spacing w:line="240" w:lineRule="auto"/>
        <w:ind w:firstLine="709"/>
        <w:contextualSpacing/>
        <w:jc w:val="both"/>
        <w:rPr>
          <w:rFonts w:ascii="Times New Roman" w:hAnsi="Times New Roman"/>
          <w:bCs/>
          <w:i/>
          <w:color w:val="auto"/>
          <w:sz w:val="24"/>
          <w:szCs w:val="28"/>
          <w:bdr w:val="none" w:sz="0" w:space="0" w:color="auto" w:frame="1"/>
        </w:rPr>
      </w:pPr>
      <w:bookmarkStart w:id="25" w:name="_Toc123143822"/>
      <w:r w:rsidRPr="00CF4E99">
        <w:rPr>
          <w:rFonts w:ascii="Times New Roman" w:hAnsi="Times New Roman"/>
          <w:b/>
          <w:bCs/>
          <w:color w:val="auto"/>
          <w:sz w:val="28"/>
          <w:szCs w:val="28"/>
          <w:bdr w:val="none" w:sz="0" w:space="0" w:color="auto" w:frame="1"/>
        </w:rPr>
        <w:t>Г</w:t>
      </w:r>
      <w:r w:rsidR="00E34F86" w:rsidRPr="00CF4E99">
        <w:rPr>
          <w:rFonts w:ascii="Times New Roman" w:hAnsi="Times New Roman"/>
          <w:b/>
          <w:bCs/>
          <w:color w:val="auto"/>
          <w:sz w:val="28"/>
          <w:szCs w:val="28"/>
          <w:bdr w:val="none" w:sz="0" w:space="0" w:color="auto" w:frame="1"/>
        </w:rPr>
        <w:t xml:space="preserve">лава </w:t>
      </w:r>
      <w:r w:rsidR="0075023C" w:rsidRPr="00CF4E99">
        <w:rPr>
          <w:rFonts w:ascii="Times New Roman" w:hAnsi="Times New Roman"/>
          <w:b/>
          <w:bCs/>
          <w:color w:val="auto"/>
          <w:sz w:val="28"/>
          <w:szCs w:val="28"/>
          <w:bdr w:val="none" w:sz="0" w:space="0" w:color="auto" w:frame="1"/>
        </w:rPr>
        <w:t>3</w:t>
      </w:r>
      <w:r w:rsidR="006176E5" w:rsidRPr="00CF4E99">
        <w:rPr>
          <w:rFonts w:ascii="Times New Roman" w:hAnsi="Times New Roman"/>
          <w:b/>
          <w:bCs/>
          <w:color w:val="auto"/>
          <w:sz w:val="28"/>
          <w:szCs w:val="28"/>
          <w:bdr w:val="none" w:sz="0" w:space="0" w:color="auto" w:frame="1"/>
        </w:rPr>
        <w:t>. Компетенция государственных органов и иных организаций</w:t>
      </w:r>
      <w:bookmarkEnd w:id="25"/>
      <w:r w:rsidR="003C36AF" w:rsidRPr="00CF4E99">
        <w:rPr>
          <w:rFonts w:ascii="Times New Roman" w:hAnsi="Times New Roman"/>
          <w:b/>
          <w:bCs/>
          <w:color w:val="auto"/>
          <w:sz w:val="28"/>
          <w:szCs w:val="28"/>
          <w:bdr w:val="none" w:sz="0" w:space="0" w:color="auto" w:frame="1"/>
        </w:rPr>
        <w:t xml:space="preserve"> </w:t>
      </w:r>
    </w:p>
    <w:p w14:paraId="4CDF289C" w14:textId="385E5DE9" w:rsidR="006176E5" w:rsidRPr="00CF4E99" w:rsidRDefault="006176E5" w:rsidP="008463FA">
      <w:pPr>
        <w:pStyle w:val="3"/>
        <w:spacing w:after="0" w:afterAutospacing="0"/>
        <w:ind w:firstLine="708"/>
        <w:contextualSpacing/>
        <w:rPr>
          <w:sz w:val="28"/>
          <w:lang w:val="ru-RU"/>
        </w:rPr>
      </w:pPr>
      <w:bookmarkStart w:id="26" w:name="_Toc123143823"/>
      <w:r w:rsidRPr="00CF4E99">
        <w:rPr>
          <w:sz w:val="28"/>
          <w:lang w:val="ru-RU"/>
        </w:rPr>
        <w:t xml:space="preserve">Статья </w:t>
      </w:r>
      <w:r w:rsidR="0075023C" w:rsidRPr="00CF4E99">
        <w:rPr>
          <w:sz w:val="28"/>
          <w:lang w:val="ru-RU"/>
        </w:rPr>
        <w:t>11</w:t>
      </w:r>
      <w:r w:rsidRPr="00CF4E99">
        <w:rPr>
          <w:sz w:val="28"/>
          <w:lang w:val="ru-RU"/>
        </w:rPr>
        <w:t>. Компетенция Правительства Республики Казахстан</w:t>
      </w:r>
      <w:bookmarkEnd w:id="26"/>
      <w:r w:rsidRPr="00CF4E99">
        <w:rPr>
          <w:sz w:val="28"/>
          <w:lang w:val="ru-RU"/>
        </w:rPr>
        <w:t xml:space="preserve"> </w:t>
      </w:r>
    </w:p>
    <w:bookmarkEnd w:id="11"/>
    <w:p w14:paraId="026FF98D" w14:textId="77777777" w:rsidR="00DD6ABC" w:rsidRPr="00CF4E99" w:rsidRDefault="00DD6ABC"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Правительство Республики Казахстан:</w:t>
      </w:r>
    </w:p>
    <w:p w14:paraId="286A0478" w14:textId="0906630A" w:rsidR="00DD6ABC" w:rsidRPr="00CF4E99" w:rsidRDefault="00DD6ABC" w:rsidP="008463FA">
      <w:pPr>
        <w:spacing w:after="0" w:line="240" w:lineRule="auto"/>
        <w:ind w:firstLine="709"/>
        <w:jc w:val="both"/>
        <w:textAlignment w:val="baseline"/>
        <w:rPr>
          <w:rFonts w:ascii="Times New Roman" w:hAnsi="Times New Roman"/>
          <w:spacing w:val="2"/>
          <w:sz w:val="24"/>
          <w:szCs w:val="28"/>
        </w:rPr>
      </w:pPr>
      <w:r w:rsidRPr="00CF4E99">
        <w:rPr>
          <w:rFonts w:ascii="Times New Roman" w:hAnsi="Times New Roman"/>
          <w:spacing w:val="2"/>
          <w:sz w:val="28"/>
          <w:szCs w:val="28"/>
        </w:rPr>
        <w:t>1) устанавливает предельную величину процентной ставки комиссионного вознаграждения Фонда</w:t>
      </w:r>
      <w:r w:rsidRPr="00CF4E99">
        <w:rPr>
          <w:rFonts w:ascii="Times New Roman" w:hAnsi="Times New Roman"/>
          <w:spacing w:val="2"/>
          <w:szCs w:val="28"/>
        </w:rPr>
        <w:t>;</w:t>
      </w:r>
      <w:r w:rsidRPr="00CF4E99">
        <w:rPr>
          <w:sz w:val="18"/>
        </w:rPr>
        <w:t xml:space="preserve"> </w:t>
      </w:r>
    </w:p>
    <w:p w14:paraId="43498F5A" w14:textId="34620BCB" w:rsidR="00751D4D" w:rsidRPr="00CF4E99" w:rsidRDefault="00CD1220"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2</w:t>
      </w:r>
      <w:r w:rsidR="00DD6ABC" w:rsidRPr="00CF4E99">
        <w:rPr>
          <w:rFonts w:ascii="Times New Roman" w:hAnsi="Times New Roman"/>
          <w:spacing w:val="2"/>
          <w:sz w:val="28"/>
          <w:szCs w:val="28"/>
        </w:rPr>
        <w:t>) принимает решение о повышении размеров социальных выплат из Фонда на случаи утраты трудоспособности и потери кормильца</w:t>
      </w:r>
      <w:r w:rsidR="005D5821" w:rsidRPr="00CF4E99">
        <w:rPr>
          <w:rFonts w:ascii="Times New Roman" w:hAnsi="Times New Roman"/>
          <w:spacing w:val="2"/>
          <w:sz w:val="28"/>
          <w:szCs w:val="28"/>
        </w:rPr>
        <w:t>;</w:t>
      </w:r>
    </w:p>
    <w:p w14:paraId="49CB54B0" w14:textId="1DCB84D2" w:rsidR="00751D4D" w:rsidRPr="00CF4E99" w:rsidRDefault="00CD1220"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3</w:t>
      </w:r>
      <w:r w:rsidR="00DD6ABC" w:rsidRPr="00CF4E99">
        <w:rPr>
          <w:rFonts w:ascii="Times New Roman" w:hAnsi="Times New Roman"/>
          <w:spacing w:val="2"/>
          <w:sz w:val="28"/>
          <w:szCs w:val="28"/>
        </w:rPr>
        <w:t>) определяет перечень и лимиты финансовых инструментов для инвестирования активов Фонда;</w:t>
      </w:r>
    </w:p>
    <w:p w14:paraId="6C495EC8" w14:textId="2EC17B3B" w:rsidR="00DD6ABC" w:rsidRPr="00CF4E99" w:rsidRDefault="00CD1220"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4</w:t>
      </w:r>
      <w:r w:rsidR="00DD6ABC" w:rsidRPr="00CF4E99">
        <w:rPr>
          <w:rFonts w:ascii="Times New Roman" w:hAnsi="Times New Roman"/>
          <w:spacing w:val="2"/>
          <w:sz w:val="28"/>
          <w:szCs w:val="28"/>
        </w:rPr>
        <w:t>) устанавливает нормы и лимиты, обеспечивающие финансовую устойчивость Фонда;</w:t>
      </w:r>
    </w:p>
    <w:p w14:paraId="2798C047" w14:textId="2FB2C68E" w:rsidR="00DD6ABC" w:rsidRPr="00CF4E99" w:rsidRDefault="00CD1220"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lang w:val="kk-KZ"/>
        </w:rPr>
        <w:t>5</w:t>
      </w:r>
      <w:r w:rsidR="00DD6ABC" w:rsidRPr="00CF4E99">
        <w:rPr>
          <w:rFonts w:ascii="Times New Roman" w:hAnsi="Times New Roman"/>
          <w:spacing w:val="2"/>
          <w:sz w:val="28"/>
          <w:szCs w:val="28"/>
        </w:rPr>
        <w:t>) утверждает перечень финансовых инструментов, разрешенных к приобретению за счет пенсионных активов единого накопительного пенсионного фонда, находящихся в доверительном управлении Национального банка Республики Казахстан;</w:t>
      </w:r>
      <w:r w:rsidR="00DD6ABC" w:rsidRPr="00CF4E99">
        <w:rPr>
          <w:rFonts w:ascii="Times New Roman" w:hAnsi="Times New Roman"/>
          <w:i/>
          <w:iCs/>
          <w:spacing w:val="2"/>
          <w:sz w:val="28"/>
          <w:szCs w:val="28"/>
        </w:rPr>
        <w:t xml:space="preserve"> </w:t>
      </w:r>
    </w:p>
    <w:p w14:paraId="37C7B1EE" w14:textId="2F878AB2" w:rsidR="00751D4D" w:rsidRPr="00CF4E99" w:rsidRDefault="00CD1220"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lang w:val="kk-KZ"/>
        </w:rPr>
        <w:t>6</w:t>
      </w:r>
      <w:r w:rsidR="00D75611" w:rsidRPr="00CF4E99">
        <w:rPr>
          <w:rFonts w:ascii="Times New Roman" w:hAnsi="Times New Roman"/>
          <w:spacing w:val="2"/>
          <w:sz w:val="28"/>
          <w:szCs w:val="28"/>
        </w:rPr>
        <w:t>)</w:t>
      </w:r>
      <w:r w:rsidR="00DD6ABC" w:rsidRPr="00CF4E99">
        <w:rPr>
          <w:rFonts w:ascii="Times New Roman" w:hAnsi="Times New Roman"/>
          <w:spacing w:val="2"/>
          <w:sz w:val="28"/>
          <w:szCs w:val="28"/>
        </w:rPr>
        <w:t xml:space="preserve"> определяет порядок и сроки исчисления, удержания (начисления) и перечисления обязательных пенсионных взносов, обязательных профессиональных пенсионных взносов в единый накопительный пенсионный фонд и взыскания по ним;</w:t>
      </w:r>
    </w:p>
    <w:p w14:paraId="2C94310B" w14:textId="2C90C6DA" w:rsidR="00E9509F" w:rsidRPr="00CF4E99" w:rsidRDefault="00CD1220"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7</w:t>
      </w:r>
      <w:r w:rsidR="00DD6ABC" w:rsidRPr="00CF4E99">
        <w:rPr>
          <w:rFonts w:ascii="Times New Roman" w:hAnsi="Times New Roman"/>
          <w:spacing w:val="2"/>
          <w:sz w:val="28"/>
          <w:szCs w:val="28"/>
        </w:rPr>
        <w:t>) определяет порядок и сроки исчисления (начисления) и перечисления обязательных пенсионных взносов работодателя в единый накопительный пенсионный фонд и взыскания по ним</w:t>
      </w:r>
      <w:r w:rsidR="005D5821" w:rsidRPr="00CF4E99">
        <w:rPr>
          <w:rFonts w:ascii="Times New Roman" w:hAnsi="Times New Roman"/>
          <w:spacing w:val="2"/>
          <w:sz w:val="28"/>
          <w:szCs w:val="28"/>
        </w:rPr>
        <w:t>;</w:t>
      </w:r>
    </w:p>
    <w:p w14:paraId="1C3034C0" w14:textId="2F98716D" w:rsidR="00E9509F" w:rsidRPr="00CF4E99" w:rsidRDefault="00CD1220"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8</w:t>
      </w:r>
      <w:r w:rsidR="00DD6ABC" w:rsidRPr="00CF4E99">
        <w:rPr>
          <w:rFonts w:ascii="Times New Roman" w:hAnsi="Times New Roman"/>
          <w:spacing w:val="2"/>
          <w:sz w:val="28"/>
          <w:szCs w:val="28"/>
        </w:rPr>
        <w:t>) утверждает правила определения размера и осуществления пенсионных выплат за счет обязательных пенсионных взносов работодателя из единого накопительного пенсионного фонда;</w:t>
      </w:r>
    </w:p>
    <w:p w14:paraId="0EE6B806" w14:textId="5C275742" w:rsidR="00E9509F" w:rsidRPr="00CF4E99" w:rsidRDefault="00CD1220"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9</w:t>
      </w:r>
      <w:r w:rsidR="00DD6ABC" w:rsidRPr="00CF4E99">
        <w:rPr>
          <w:rFonts w:ascii="Times New Roman" w:hAnsi="Times New Roman"/>
          <w:spacing w:val="2"/>
          <w:sz w:val="28"/>
          <w:szCs w:val="28"/>
        </w:rPr>
        <w:t xml:space="preserve">) утверждает правила изъятия и перечисления в бюджет сумм обязательных пенсионных взносов, дополнительно установленных для </w:t>
      </w:r>
      <w:r w:rsidR="009D33B4" w:rsidRPr="00CF4E99">
        <w:rPr>
          <w:rFonts w:ascii="Times New Roman" w:hAnsi="Times New Roman"/>
          <w:spacing w:val="2"/>
          <w:sz w:val="28"/>
          <w:szCs w:val="28"/>
        </w:rPr>
        <w:t>судей Конституционного Суда Республики Казахстан, судей</w:t>
      </w:r>
      <w:r w:rsidR="00DD6ABC" w:rsidRPr="00CF4E99">
        <w:rPr>
          <w:rFonts w:ascii="Times New Roman" w:hAnsi="Times New Roman"/>
          <w:spacing w:val="2"/>
          <w:sz w:val="28"/>
          <w:szCs w:val="28"/>
        </w:rPr>
        <w:t>, в случае освобождения судьи от должности по отрицательным мотивам;</w:t>
      </w:r>
    </w:p>
    <w:p w14:paraId="7A1DD257" w14:textId="20DD6F99" w:rsidR="00DD6ABC" w:rsidRPr="00CF4E99" w:rsidRDefault="00DD6ABC" w:rsidP="008463FA">
      <w:pPr>
        <w:spacing w:after="0" w:line="240" w:lineRule="auto"/>
        <w:ind w:firstLine="708"/>
        <w:jc w:val="both"/>
        <w:textAlignment w:val="baseline"/>
        <w:rPr>
          <w:rFonts w:ascii="Times New Roman" w:hAnsi="Times New Roman"/>
          <w:i/>
          <w:iCs/>
          <w:spacing w:val="2"/>
          <w:sz w:val="20"/>
          <w:szCs w:val="20"/>
        </w:rPr>
      </w:pPr>
      <w:r w:rsidRPr="00CF4E99">
        <w:rPr>
          <w:rFonts w:ascii="Times New Roman" w:hAnsi="Times New Roman"/>
          <w:spacing w:val="2"/>
          <w:sz w:val="28"/>
          <w:szCs w:val="28"/>
        </w:rPr>
        <w:t>1</w:t>
      </w:r>
      <w:r w:rsidR="00CD1220" w:rsidRPr="00CF4E99">
        <w:rPr>
          <w:rFonts w:ascii="Times New Roman" w:hAnsi="Times New Roman"/>
          <w:spacing w:val="2"/>
          <w:sz w:val="28"/>
          <w:szCs w:val="28"/>
          <w:lang w:val="kk-KZ"/>
        </w:rPr>
        <w:t>0</w:t>
      </w:r>
      <w:r w:rsidRPr="00CF4E99">
        <w:rPr>
          <w:rFonts w:ascii="Times New Roman" w:hAnsi="Times New Roman"/>
          <w:spacing w:val="2"/>
          <w:sz w:val="28"/>
          <w:szCs w:val="28"/>
        </w:rPr>
        <w:t xml:space="preserve">) утверждает правила осуществления пенсионных выплат, </w:t>
      </w:r>
      <w:r w:rsidR="00A2665E" w:rsidRPr="00CF4E99">
        <w:rPr>
          <w:rFonts w:ascii="Times New Roman" w:hAnsi="Times New Roman"/>
          <w:spacing w:val="2"/>
          <w:sz w:val="28"/>
          <w:szCs w:val="28"/>
        </w:rPr>
        <w:t xml:space="preserve">сформированных за счет обязательных пенсионных взносов, обязательных профессиональных  пенсионных взносов, </w:t>
      </w:r>
      <w:r w:rsidRPr="00CF4E99">
        <w:rPr>
          <w:rFonts w:ascii="Times New Roman" w:hAnsi="Times New Roman"/>
          <w:spacing w:val="2"/>
          <w:sz w:val="28"/>
          <w:szCs w:val="28"/>
        </w:rPr>
        <w:t xml:space="preserve">единовременных пенсионных выплат в целях улучшения жилищных условий и (или) оплаты лечения, сформированных за счет обязательных пенсионных взносов из единого накопительного пенсионного фонда, возврата их в единый накопительный пенсионный фонд, методику осуществления расчета размера пенсионных выплат, методику определения коэффициента замещения среднемесячного дохода получателя пенсионными выплатами, методику определения порога минимальной достаточности пенсионных накоплений; </w:t>
      </w:r>
    </w:p>
    <w:p w14:paraId="651B5DFF" w14:textId="5FB7BB71" w:rsidR="00DD6ABC" w:rsidRPr="00CF4E99" w:rsidRDefault="00DD6ABC" w:rsidP="008463FA">
      <w:pPr>
        <w:spacing w:after="0" w:line="240" w:lineRule="auto"/>
        <w:ind w:firstLine="708"/>
        <w:jc w:val="both"/>
        <w:textAlignment w:val="baseline"/>
        <w:rPr>
          <w:rFonts w:ascii="Times New Roman" w:hAnsi="Times New Roman"/>
          <w:i/>
          <w:spacing w:val="2"/>
          <w:szCs w:val="28"/>
        </w:rPr>
      </w:pPr>
      <w:r w:rsidRPr="00CF4E99">
        <w:rPr>
          <w:rFonts w:ascii="Times New Roman" w:hAnsi="Times New Roman"/>
          <w:spacing w:val="2"/>
          <w:sz w:val="28"/>
          <w:szCs w:val="28"/>
        </w:rPr>
        <w:t>1</w:t>
      </w:r>
      <w:r w:rsidR="00CD1220" w:rsidRPr="00CF4E99">
        <w:rPr>
          <w:rFonts w:ascii="Times New Roman" w:hAnsi="Times New Roman"/>
          <w:spacing w:val="2"/>
          <w:sz w:val="28"/>
          <w:szCs w:val="28"/>
        </w:rPr>
        <w:t>1</w:t>
      </w:r>
      <w:r w:rsidRPr="00CF4E99">
        <w:rPr>
          <w:rFonts w:ascii="Times New Roman" w:hAnsi="Times New Roman"/>
          <w:spacing w:val="2"/>
          <w:sz w:val="28"/>
          <w:szCs w:val="28"/>
        </w:rPr>
        <w:t>) утверждает правила возврата 50 процентов от суммы обязательных пенсионных взносов, перечисленных за счет бюджетных средств до 1 января 2016 года в пользу военнослужащих (кроме военнослужащих срочной службы),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w:t>
      </w:r>
      <w:r w:rsidRPr="00CF4E99">
        <w:rPr>
          <w:rFonts w:ascii="Times New Roman" w:hAnsi="Times New Roman"/>
          <w:sz w:val="24"/>
          <w:szCs w:val="24"/>
        </w:rPr>
        <w:t xml:space="preserve"> </w:t>
      </w:r>
    </w:p>
    <w:p w14:paraId="106FFF10" w14:textId="32747254" w:rsidR="00E9509F" w:rsidRPr="00CF4E99" w:rsidRDefault="00DD6ABC"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1</w:t>
      </w:r>
      <w:r w:rsidR="00CD1220" w:rsidRPr="00CF4E99">
        <w:rPr>
          <w:rFonts w:ascii="Times New Roman" w:hAnsi="Times New Roman"/>
          <w:spacing w:val="2"/>
          <w:sz w:val="28"/>
          <w:szCs w:val="28"/>
        </w:rPr>
        <w:t>2</w:t>
      </w:r>
      <w:r w:rsidRPr="00CF4E99">
        <w:rPr>
          <w:rFonts w:ascii="Times New Roman" w:hAnsi="Times New Roman"/>
          <w:spacing w:val="2"/>
          <w:sz w:val="28"/>
          <w:szCs w:val="28"/>
        </w:rPr>
        <w:t>) утверждает правила сохранения льгот на пенсионные выплаты за выслугу лет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w:t>
      </w:r>
    </w:p>
    <w:p w14:paraId="74F9EBB4" w14:textId="5B86D299" w:rsidR="00E9509F" w:rsidRPr="00CF4E99" w:rsidRDefault="00CD1220"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lang w:val="kk-KZ"/>
        </w:rPr>
        <w:t>13</w:t>
      </w:r>
      <w:r w:rsidR="00DD6ABC" w:rsidRPr="00CF4E99">
        <w:rPr>
          <w:rFonts w:ascii="Times New Roman" w:hAnsi="Times New Roman"/>
          <w:spacing w:val="2"/>
          <w:sz w:val="28"/>
          <w:szCs w:val="28"/>
        </w:rPr>
        <w:t>) утверждает правила осуществления обязательных профессиональных пенсионных взносов;</w:t>
      </w:r>
    </w:p>
    <w:p w14:paraId="20DD337E" w14:textId="5B6E43B0" w:rsidR="00E9509F" w:rsidRPr="00CF4E99" w:rsidRDefault="00CD1220"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14</w:t>
      </w:r>
      <w:r w:rsidR="00DD6ABC" w:rsidRPr="00CF4E99">
        <w:rPr>
          <w:rFonts w:ascii="Times New Roman" w:hAnsi="Times New Roman"/>
          <w:spacing w:val="2"/>
          <w:sz w:val="28"/>
          <w:szCs w:val="28"/>
        </w:rPr>
        <w:t>) утверждает правила выполнения гарантий государства получателям пенсионных выплат по сохранности обязательных пенсионных взносов,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 обязательных профессиональных пенсионных взносов с учетом уровня инфляции;</w:t>
      </w:r>
    </w:p>
    <w:p w14:paraId="702E9FE1" w14:textId="7BCCB2BA" w:rsidR="00E9509F" w:rsidRPr="00CF4E99" w:rsidRDefault="00CD1220"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15</w:t>
      </w:r>
      <w:r w:rsidR="00DD6ABC" w:rsidRPr="00CF4E99">
        <w:rPr>
          <w:rFonts w:ascii="Times New Roman" w:hAnsi="Times New Roman"/>
          <w:spacing w:val="2"/>
          <w:sz w:val="28"/>
          <w:szCs w:val="28"/>
        </w:rPr>
        <w:t>) принимает решения о создании, реорганизации или ликвидации единого накопительного пенсионного фонда в порядке, предусмотренном законами Республики Казахстан;</w:t>
      </w:r>
    </w:p>
    <w:p w14:paraId="6EF57ABB" w14:textId="27B00BC0" w:rsidR="00E9509F" w:rsidRPr="00CF4E99" w:rsidRDefault="00EC4CE9"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1</w:t>
      </w:r>
      <w:r w:rsidR="00CD1220" w:rsidRPr="00CF4E99">
        <w:rPr>
          <w:rFonts w:ascii="Times New Roman" w:hAnsi="Times New Roman"/>
          <w:spacing w:val="2"/>
          <w:sz w:val="28"/>
          <w:szCs w:val="28"/>
          <w:lang w:val="kk-KZ"/>
        </w:rPr>
        <w:t>6</w:t>
      </w:r>
      <w:r w:rsidR="00DD6ABC" w:rsidRPr="00CF4E99">
        <w:rPr>
          <w:rFonts w:ascii="Times New Roman" w:hAnsi="Times New Roman"/>
          <w:spacing w:val="2"/>
          <w:sz w:val="28"/>
          <w:szCs w:val="28"/>
        </w:rPr>
        <w:t>) утверждает стандарт оказания интегрированных специальных социальных услуг;</w:t>
      </w:r>
    </w:p>
    <w:p w14:paraId="71984CEC" w14:textId="78B1A121" w:rsidR="00DD6ABC" w:rsidRPr="00CF4E99" w:rsidRDefault="00CD1220"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lang w:val="kk-KZ"/>
        </w:rPr>
        <w:t>17</w:t>
      </w:r>
      <w:r w:rsidR="00DD6ABC" w:rsidRPr="00CF4E99">
        <w:rPr>
          <w:rFonts w:ascii="Times New Roman" w:hAnsi="Times New Roman"/>
          <w:spacing w:val="2"/>
          <w:sz w:val="28"/>
          <w:szCs w:val="28"/>
        </w:rPr>
        <w:t>) утверждает порядок оценки потребностей лиц с инвалидностью согласно классификатору технических вспомогательных (компенсаторных) средств, специальных средств передвижения и услуг, предоставляемых лицам с инвалидностью;</w:t>
      </w:r>
    </w:p>
    <w:p w14:paraId="7ACBFF7A" w14:textId="1D1C47B1" w:rsidR="00DD6ABC" w:rsidRPr="00CF4E99" w:rsidRDefault="00CD1220"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18</w:t>
      </w:r>
      <w:r w:rsidR="008E1D23" w:rsidRPr="00CF4E99">
        <w:rPr>
          <w:rFonts w:ascii="Times New Roman" w:hAnsi="Times New Roman"/>
          <w:spacing w:val="2"/>
          <w:sz w:val="28"/>
          <w:szCs w:val="28"/>
        </w:rPr>
        <w:t>)</w:t>
      </w:r>
      <w:r w:rsidR="00DB27EC" w:rsidRPr="00CF4E99">
        <w:rPr>
          <w:rFonts w:ascii="Times New Roman" w:hAnsi="Times New Roman"/>
          <w:spacing w:val="2"/>
          <w:sz w:val="28"/>
          <w:szCs w:val="28"/>
          <w:lang w:val="kk-KZ"/>
        </w:rPr>
        <w:t xml:space="preserve"> утверждает</w:t>
      </w:r>
      <w:r w:rsidR="00DD6ABC" w:rsidRPr="00CF4E99">
        <w:rPr>
          <w:rFonts w:ascii="Times New Roman" w:hAnsi="Times New Roman"/>
          <w:spacing w:val="2"/>
          <w:sz w:val="28"/>
          <w:szCs w:val="28"/>
        </w:rPr>
        <w:t xml:space="preserve"> типовые правила оказания социальной помощи, установления размеров и определения перечня отдельных категорий нуждающихся граждан</w:t>
      </w:r>
      <w:r w:rsidR="00E234FA" w:rsidRPr="00CF4E99">
        <w:rPr>
          <w:rFonts w:ascii="Times New Roman" w:hAnsi="Times New Roman"/>
          <w:spacing w:val="2"/>
          <w:sz w:val="28"/>
          <w:szCs w:val="28"/>
        </w:rPr>
        <w:t>.</w:t>
      </w:r>
      <w:r w:rsidR="00DD6ABC" w:rsidRPr="00CF4E99">
        <w:rPr>
          <w:rFonts w:ascii="Times New Roman" w:hAnsi="Times New Roman"/>
          <w:spacing w:val="2"/>
          <w:sz w:val="28"/>
          <w:szCs w:val="28"/>
        </w:rPr>
        <w:t xml:space="preserve"> </w:t>
      </w:r>
    </w:p>
    <w:p w14:paraId="1AF56F45" w14:textId="5E43EE67" w:rsidR="006176E5" w:rsidRPr="00CF4E99" w:rsidRDefault="006176E5" w:rsidP="008463FA">
      <w:pPr>
        <w:pStyle w:val="3"/>
        <w:spacing w:after="0" w:afterAutospacing="0"/>
        <w:ind w:firstLine="708"/>
        <w:rPr>
          <w:sz w:val="28"/>
          <w:szCs w:val="28"/>
          <w:lang w:val="ru-RU"/>
        </w:rPr>
      </w:pPr>
      <w:bookmarkStart w:id="27" w:name="_Toc123143824"/>
      <w:r w:rsidRPr="00CF4E99">
        <w:rPr>
          <w:sz w:val="28"/>
          <w:szCs w:val="28"/>
          <w:bdr w:val="none" w:sz="0" w:space="0" w:color="auto" w:frame="1"/>
          <w:lang w:val="ru-RU"/>
        </w:rPr>
        <w:t xml:space="preserve">Статья </w:t>
      </w:r>
      <w:r w:rsidR="006D3758" w:rsidRPr="00CF4E99">
        <w:rPr>
          <w:sz w:val="28"/>
          <w:szCs w:val="28"/>
          <w:bdr w:val="none" w:sz="0" w:space="0" w:color="auto" w:frame="1"/>
          <w:lang w:val="ru-RU"/>
        </w:rPr>
        <w:t>1</w:t>
      </w:r>
      <w:r w:rsidR="0075023C" w:rsidRPr="00CF4E99">
        <w:rPr>
          <w:sz w:val="28"/>
          <w:szCs w:val="28"/>
          <w:bdr w:val="none" w:sz="0" w:space="0" w:color="auto" w:frame="1"/>
          <w:lang w:val="ru-RU"/>
        </w:rPr>
        <w:t>2</w:t>
      </w:r>
      <w:r w:rsidRPr="00CF4E99">
        <w:rPr>
          <w:sz w:val="28"/>
          <w:szCs w:val="28"/>
          <w:bdr w:val="none" w:sz="0" w:space="0" w:color="auto" w:frame="1"/>
          <w:lang w:val="ru-RU"/>
        </w:rPr>
        <w:t>. Компетенция уполномоченного государственного органа</w:t>
      </w:r>
      <w:bookmarkEnd w:id="27"/>
    </w:p>
    <w:p w14:paraId="395DB297" w14:textId="77777777" w:rsidR="00DD6ABC" w:rsidRPr="00CF4E99" w:rsidRDefault="00DD6ABC"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Уполномоченный государственный орган:</w:t>
      </w:r>
    </w:p>
    <w:p w14:paraId="617DB857" w14:textId="5A501A21" w:rsidR="00E9509F" w:rsidRPr="00CF4E99" w:rsidRDefault="00DD6ABC" w:rsidP="008463FA">
      <w:pPr>
        <w:pStyle w:val="aff0"/>
        <w:numPr>
          <w:ilvl w:val="0"/>
          <w:numId w:val="43"/>
        </w:numPr>
        <w:spacing w:after="0" w:line="240" w:lineRule="auto"/>
        <w:ind w:left="0"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устанавливает общие принципы организации и осуществления медико-социальной экспертизы и реабилитации лиц с инвалидностью;</w:t>
      </w:r>
    </w:p>
    <w:p w14:paraId="2F06D1B0" w14:textId="3C7E11F0" w:rsidR="0084502A" w:rsidRPr="00CF4E99" w:rsidRDefault="0084502A" w:rsidP="008463FA">
      <w:pPr>
        <w:pStyle w:val="aff0"/>
        <w:numPr>
          <w:ilvl w:val="0"/>
          <w:numId w:val="43"/>
        </w:numPr>
        <w:spacing w:after="0" w:line="240" w:lineRule="auto"/>
        <w:ind w:left="0"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 xml:space="preserve"> формируют и реализуют государственную политику в сфере социальной защиты и занятости населения, а также организует их осуществление;</w:t>
      </w:r>
    </w:p>
    <w:p w14:paraId="11AF5709" w14:textId="56D052E5" w:rsidR="00E9509F" w:rsidRPr="00CF4E99" w:rsidRDefault="0084502A"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3</w:t>
      </w:r>
      <w:r w:rsidR="00DD6ABC" w:rsidRPr="00CF4E99">
        <w:rPr>
          <w:rFonts w:ascii="Times New Roman" w:hAnsi="Times New Roman"/>
          <w:spacing w:val="2"/>
          <w:sz w:val="28"/>
          <w:szCs w:val="28"/>
        </w:rPr>
        <w:t>) ежегодно устанавливает величину процентной ставки комиссионного вознаграждения Фонда, но не более двух раз в год;</w:t>
      </w:r>
      <w:r w:rsidR="000A6242" w:rsidRPr="00CF4E99">
        <w:rPr>
          <w:rFonts w:ascii="Times New Roman" w:hAnsi="Times New Roman"/>
          <w:spacing w:val="2"/>
          <w:sz w:val="28"/>
          <w:szCs w:val="28"/>
        </w:rPr>
        <w:t xml:space="preserve">  </w:t>
      </w:r>
    </w:p>
    <w:p w14:paraId="10534AB9" w14:textId="4C4B8CA9" w:rsidR="00DD6ABC" w:rsidRPr="00CF4E99" w:rsidRDefault="0084502A"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4</w:t>
      </w:r>
      <w:r w:rsidR="00DD6ABC" w:rsidRPr="00CF4E99">
        <w:rPr>
          <w:rFonts w:ascii="Times New Roman" w:hAnsi="Times New Roman"/>
          <w:spacing w:val="2"/>
          <w:sz w:val="28"/>
          <w:szCs w:val="28"/>
        </w:rPr>
        <w:t>) разрабатывает:</w:t>
      </w:r>
    </w:p>
    <w:p w14:paraId="60E2D51D" w14:textId="22243966" w:rsidR="00E9509F" w:rsidRPr="00CF4E99" w:rsidRDefault="00DD6ABC"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 xml:space="preserve">правила осуществления пенсионных выплат, </w:t>
      </w:r>
      <w:r w:rsidR="00A2665E" w:rsidRPr="00CF4E99">
        <w:rPr>
          <w:rFonts w:ascii="Times New Roman" w:hAnsi="Times New Roman"/>
          <w:spacing w:val="2"/>
          <w:sz w:val="28"/>
          <w:szCs w:val="28"/>
        </w:rPr>
        <w:t xml:space="preserve">сформированных за счет обязательных пенсионных взносов, обязательных профессиональных  пенсионных взносов, </w:t>
      </w:r>
      <w:r w:rsidRPr="00CF4E99">
        <w:rPr>
          <w:rFonts w:ascii="Times New Roman" w:hAnsi="Times New Roman"/>
          <w:spacing w:val="2"/>
          <w:sz w:val="28"/>
          <w:szCs w:val="28"/>
        </w:rPr>
        <w:t>единовременных пенсионных выплат в целях улучшения жилищных условий и (или) оплаты лечения, сформированных за счет о</w:t>
      </w:r>
      <w:r w:rsidR="00DE3F3F" w:rsidRPr="00CF4E99">
        <w:rPr>
          <w:rFonts w:ascii="Times New Roman" w:hAnsi="Times New Roman"/>
          <w:spacing w:val="2"/>
          <w:sz w:val="28"/>
          <w:szCs w:val="28"/>
        </w:rPr>
        <w:t xml:space="preserve">бязательных пенсионных взносов </w:t>
      </w:r>
      <w:r w:rsidRPr="00CF4E99">
        <w:rPr>
          <w:rFonts w:ascii="Times New Roman" w:hAnsi="Times New Roman"/>
          <w:spacing w:val="2"/>
          <w:sz w:val="28"/>
          <w:szCs w:val="28"/>
        </w:rPr>
        <w:t>из единого накопительного пенсионного фонда, возврата их в единый накопительный пенсионный фонд, методику осуществления расчета размера пенсионных выплат, методику определения коэффициента замещения среднемесячного дохода получателя пенсионными выплатами, методику определения порога минимальной достаточности пенсионных накоплений;</w:t>
      </w:r>
    </w:p>
    <w:p w14:paraId="44D70E11" w14:textId="79169D7D" w:rsidR="00E9509F" w:rsidRPr="00CF4E99" w:rsidRDefault="00DD6ABC" w:rsidP="008463FA">
      <w:pPr>
        <w:spacing w:after="0" w:line="240" w:lineRule="auto"/>
        <w:ind w:firstLine="708"/>
        <w:jc w:val="both"/>
        <w:textAlignment w:val="baseline"/>
        <w:rPr>
          <w:rFonts w:ascii="Times New Roman" w:hAnsi="Times New Roman"/>
          <w:spacing w:val="2"/>
          <w:szCs w:val="28"/>
        </w:rPr>
      </w:pPr>
      <w:r w:rsidRPr="00CF4E99">
        <w:rPr>
          <w:rFonts w:ascii="Times New Roman" w:hAnsi="Times New Roman"/>
          <w:spacing w:val="2"/>
          <w:sz w:val="28"/>
          <w:szCs w:val="28"/>
        </w:rPr>
        <w:t>правила осуществления обязательных профессиональных пенсионных взносов</w:t>
      </w:r>
      <w:r w:rsidRPr="00CF4E99">
        <w:rPr>
          <w:rFonts w:ascii="Times New Roman" w:hAnsi="Times New Roman"/>
          <w:spacing w:val="2"/>
          <w:szCs w:val="28"/>
        </w:rPr>
        <w:t>;</w:t>
      </w:r>
    </w:p>
    <w:p w14:paraId="23B986CD" w14:textId="09436FF4" w:rsidR="00E9509F" w:rsidRPr="00CF4E99" w:rsidRDefault="00DD6ABC"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правила выполнения гарантий государства получателям пенсионных выплат по сохранности обязательных пенсионных взносов,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 обязательных профессиональных пенсионных взносов с учетом уровня инфляции;</w:t>
      </w:r>
    </w:p>
    <w:p w14:paraId="6761CD4B" w14:textId="1F751D2C" w:rsidR="00DD6ABC" w:rsidRPr="00CF4E99" w:rsidRDefault="00DD6ABC"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 xml:space="preserve">правила возврата 50 процентов от суммы обязательных пенсионных взносов, перечисленных за счет бюджетных средств до 1 января 2016 года в пользу военнослужащих (кроме военнослужащих срочной службы),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 </w:t>
      </w:r>
    </w:p>
    <w:p w14:paraId="2E0DB028" w14:textId="77F5A18B" w:rsidR="00DD6ABC" w:rsidRPr="00CF4E99" w:rsidRDefault="00DD6ABC" w:rsidP="008463FA">
      <w:pPr>
        <w:spacing w:after="0" w:line="240" w:lineRule="auto"/>
        <w:ind w:firstLine="708"/>
        <w:jc w:val="both"/>
        <w:textAlignment w:val="baseline"/>
        <w:rPr>
          <w:rFonts w:ascii="Times New Roman" w:hAnsi="Times New Roman"/>
          <w:spacing w:val="2"/>
          <w:szCs w:val="28"/>
        </w:rPr>
      </w:pPr>
      <w:r w:rsidRPr="00CF4E99">
        <w:rPr>
          <w:rFonts w:ascii="Times New Roman" w:hAnsi="Times New Roman"/>
          <w:spacing w:val="2"/>
          <w:sz w:val="28"/>
          <w:szCs w:val="28"/>
        </w:rPr>
        <w:t xml:space="preserve">порядок и сроки исчисления, удержания (начисления) и перечисления обязательных пенсионных взносов, обязательных профессиональных пенсионных взносов в единый накопительный пенсионный фонд и взыскания по ним; </w:t>
      </w:r>
    </w:p>
    <w:p w14:paraId="4DFDF55A" w14:textId="2BA2D0A7" w:rsidR="00DD6ABC" w:rsidRPr="00CF4E99" w:rsidRDefault="00DD6ABC"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перечень работ в организациях, осуществляющих судебно-медицинскую экспертизу и патологоанатомическую диагностику, для льготного исчисления трудового стажа для назначения пенсионных выплат по возрасту в полуторном размере</w:t>
      </w:r>
      <w:r w:rsidR="00E9509F" w:rsidRPr="00CF4E99">
        <w:rPr>
          <w:rFonts w:ascii="Times New Roman" w:hAnsi="Times New Roman"/>
          <w:spacing w:val="2"/>
          <w:sz w:val="28"/>
          <w:szCs w:val="28"/>
        </w:rPr>
        <w:t>;</w:t>
      </w:r>
    </w:p>
    <w:p w14:paraId="738B9BEB" w14:textId="77777777" w:rsidR="00E9509F" w:rsidRPr="00CF4E99" w:rsidRDefault="00DD6ABC"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список сезонных отраслей промышленности, работа в которых в течение полного сезона засчитывается в стаж для назначения пенсионных вы</w:t>
      </w:r>
      <w:r w:rsidR="00FC7B1A" w:rsidRPr="00CF4E99">
        <w:rPr>
          <w:rFonts w:ascii="Times New Roman" w:hAnsi="Times New Roman"/>
          <w:spacing w:val="2"/>
          <w:sz w:val="28"/>
          <w:szCs w:val="28"/>
        </w:rPr>
        <w:t>плат по возрасту за год работы;</w:t>
      </w:r>
    </w:p>
    <w:p w14:paraId="03094DDF" w14:textId="0F479055" w:rsidR="00E9509F" w:rsidRPr="00CF4E99" w:rsidRDefault="00E9509F"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п</w:t>
      </w:r>
      <w:r w:rsidR="00DD6ABC" w:rsidRPr="00CF4E99">
        <w:rPr>
          <w:rFonts w:ascii="Times New Roman" w:hAnsi="Times New Roman"/>
          <w:spacing w:val="2"/>
          <w:sz w:val="28"/>
          <w:szCs w:val="28"/>
        </w:rPr>
        <w:t>еречень и лимиты финансовых инструментов для инвестирования активов Фонда;</w:t>
      </w:r>
    </w:p>
    <w:p w14:paraId="05A65D55" w14:textId="16FD273A" w:rsidR="00DD6ABC" w:rsidRPr="00CF4E99" w:rsidRDefault="00DD6ABC" w:rsidP="008463FA">
      <w:pPr>
        <w:spacing w:after="0" w:line="240" w:lineRule="auto"/>
        <w:ind w:firstLine="709"/>
        <w:jc w:val="both"/>
        <w:textAlignment w:val="baseline"/>
        <w:rPr>
          <w:rFonts w:ascii="Times New Roman" w:hAnsi="Times New Roman"/>
          <w:i/>
          <w:iCs/>
          <w:spacing w:val="2"/>
          <w:sz w:val="18"/>
        </w:rPr>
      </w:pPr>
      <w:r w:rsidRPr="00CF4E99">
        <w:rPr>
          <w:rFonts w:ascii="Times New Roman" w:hAnsi="Times New Roman"/>
          <w:spacing w:val="2"/>
          <w:sz w:val="28"/>
          <w:szCs w:val="28"/>
        </w:rPr>
        <w:t>нормы и лимиты, обеспечивающие финансовую устойчивость Фонда;</w:t>
      </w:r>
      <w:r w:rsidRPr="00CF4E99">
        <w:rPr>
          <w:rFonts w:ascii="Times New Roman" w:hAnsi="Times New Roman"/>
          <w:i/>
          <w:iCs/>
          <w:spacing w:val="2"/>
        </w:rPr>
        <w:t xml:space="preserve"> </w:t>
      </w:r>
    </w:p>
    <w:p w14:paraId="1E4C3850" w14:textId="77777777" w:rsidR="00E9509F" w:rsidRPr="00CF4E99" w:rsidRDefault="00DD6ABC"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предложение об установлении предельной величины процентной ставки комиссионного вознаграждения Фонда;</w:t>
      </w:r>
    </w:p>
    <w:p w14:paraId="0B636673" w14:textId="77777777" w:rsidR="00E9509F" w:rsidRPr="00CF4E99" w:rsidRDefault="00DD6ABC"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предложение о повышении размеров социальных выплат из Фонда на случаи утраты трудоспособности и потери кормильца;</w:t>
      </w:r>
    </w:p>
    <w:p w14:paraId="531B23BB" w14:textId="6817B251" w:rsidR="00DD6ABC" w:rsidRPr="00CF4E99" w:rsidRDefault="0084502A"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5</w:t>
      </w:r>
      <w:r w:rsidR="00DD6ABC" w:rsidRPr="00CF4E99">
        <w:rPr>
          <w:rFonts w:ascii="Times New Roman" w:hAnsi="Times New Roman"/>
          <w:spacing w:val="2"/>
          <w:sz w:val="28"/>
          <w:szCs w:val="28"/>
        </w:rPr>
        <w:t>) разрабатывает и утверждает:</w:t>
      </w:r>
    </w:p>
    <w:p w14:paraId="39CD028B" w14:textId="77777777" w:rsidR="0039726E" w:rsidRPr="00CF4E99" w:rsidRDefault="0039726E" w:rsidP="008463FA">
      <w:pPr>
        <w:spacing w:after="0" w:line="259" w:lineRule="auto"/>
        <w:ind w:firstLine="709"/>
        <w:contextualSpacing/>
        <w:jc w:val="both"/>
        <w:textAlignment w:val="baseline"/>
        <w:rPr>
          <w:rFonts w:ascii="Times New Roman" w:hAnsi="Times New Roman"/>
          <w:sz w:val="28"/>
          <w:szCs w:val="28"/>
        </w:rPr>
      </w:pPr>
      <w:bookmarkStart w:id="28" w:name="z221"/>
      <w:bookmarkEnd w:id="28"/>
      <w:r w:rsidRPr="00CF4E99">
        <w:rPr>
          <w:rFonts w:ascii="Times New Roman" w:hAnsi="Times New Roman"/>
          <w:sz w:val="28"/>
          <w:szCs w:val="28"/>
        </w:rPr>
        <w:t xml:space="preserve">формы отчетной документации в области адресной социальной помощи; </w:t>
      </w:r>
    </w:p>
    <w:p w14:paraId="08E75A54" w14:textId="77777777" w:rsidR="0039726E" w:rsidRPr="00CF4E99" w:rsidRDefault="0039726E" w:rsidP="008463FA">
      <w:pPr>
        <w:spacing w:after="0" w:line="259" w:lineRule="auto"/>
        <w:ind w:firstLine="709"/>
        <w:contextualSpacing/>
        <w:jc w:val="both"/>
        <w:textAlignment w:val="baseline"/>
        <w:rPr>
          <w:rFonts w:ascii="Times New Roman" w:hAnsi="Times New Roman"/>
          <w:spacing w:val="2"/>
          <w:sz w:val="28"/>
          <w:szCs w:val="28"/>
        </w:rPr>
      </w:pPr>
      <w:r w:rsidRPr="00CF4E99">
        <w:rPr>
          <w:rFonts w:ascii="Times New Roman" w:hAnsi="Times New Roman"/>
          <w:spacing w:val="2"/>
          <w:sz w:val="28"/>
          <w:szCs w:val="28"/>
        </w:rPr>
        <w:t>формы проверочных листов, критериев оценки степени риска в соответствии с </w:t>
      </w:r>
      <w:hyperlink r:id="rId11" w:anchor="z143" w:history="1">
        <w:r w:rsidRPr="00CF4E99">
          <w:rPr>
            <w:rFonts w:ascii="Times New Roman" w:hAnsi="Times New Roman"/>
            <w:spacing w:val="2"/>
            <w:sz w:val="28"/>
            <w:szCs w:val="28"/>
          </w:rPr>
          <w:t>Предпринимательским кодексом</w:t>
        </w:r>
      </w:hyperlink>
      <w:r w:rsidRPr="00CF4E99">
        <w:rPr>
          <w:rFonts w:ascii="Times New Roman" w:hAnsi="Times New Roman"/>
          <w:spacing w:val="2"/>
          <w:sz w:val="28"/>
          <w:szCs w:val="28"/>
        </w:rPr>
        <w:t xml:space="preserve"> Республики Казахстан; </w:t>
      </w:r>
    </w:p>
    <w:p w14:paraId="73332019" w14:textId="77777777" w:rsidR="00E9509F" w:rsidRPr="00CF4E99" w:rsidRDefault="00DD6ABC"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 xml:space="preserve">стандарты рабочего места лиц с инвалидностью; </w:t>
      </w:r>
    </w:p>
    <w:p w14:paraId="283FFC32" w14:textId="7A2974DB" w:rsidR="00E9509F" w:rsidRPr="00CF4E99" w:rsidRDefault="00E9509F"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с</w:t>
      </w:r>
      <w:r w:rsidR="00DD6ABC" w:rsidRPr="00CF4E99">
        <w:rPr>
          <w:rFonts w:ascii="Times New Roman" w:hAnsi="Times New Roman"/>
          <w:spacing w:val="2"/>
          <w:sz w:val="28"/>
          <w:szCs w:val="28"/>
        </w:rPr>
        <w:t>тандарты оказания специальных социальных услуг в области социальной защиты населения;</w:t>
      </w:r>
    </w:p>
    <w:p w14:paraId="4285C8AD" w14:textId="0609D966" w:rsidR="00E9509F" w:rsidRPr="00CF4E99" w:rsidRDefault="00DD6ABC"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методику формирования тарифов и предельный уровень тарифов на услуги в сфере занятости населения, оказываемые за счет бюджетных средств;</w:t>
      </w:r>
    </w:p>
    <w:p w14:paraId="34FBEA14" w14:textId="21706B3E" w:rsidR="00DD6ABC" w:rsidRPr="00CF4E99" w:rsidRDefault="00DD6ABC" w:rsidP="008463FA">
      <w:pPr>
        <w:spacing w:after="0" w:line="240" w:lineRule="auto"/>
        <w:ind w:firstLine="708"/>
        <w:jc w:val="both"/>
        <w:textAlignment w:val="baseline"/>
        <w:rPr>
          <w:rFonts w:ascii="Times New Roman" w:hAnsi="Times New Roman"/>
          <w:spacing w:val="2"/>
          <w:szCs w:val="28"/>
        </w:rPr>
      </w:pPr>
      <w:r w:rsidRPr="00CF4E99">
        <w:rPr>
          <w:rFonts w:ascii="Times New Roman" w:hAnsi="Times New Roman"/>
          <w:spacing w:val="2"/>
          <w:sz w:val="28"/>
          <w:szCs w:val="28"/>
        </w:rPr>
        <w:t xml:space="preserve">порядок добровольного переселения лиц для повышения мобильности рабочей силы; </w:t>
      </w:r>
    </w:p>
    <w:p w14:paraId="27565445" w14:textId="77777777" w:rsidR="00E9509F" w:rsidRPr="00CF4E99" w:rsidRDefault="00DD6ABC" w:rsidP="008463FA">
      <w:pPr>
        <w:spacing w:after="0" w:line="259" w:lineRule="auto"/>
        <w:ind w:firstLine="709"/>
        <w:contextualSpacing/>
        <w:jc w:val="both"/>
        <w:textAlignment w:val="baseline"/>
        <w:rPr>
          <w:rFonts w:ascii="Times New Roman" w:hAnsi="Times New Roman"/>
          <w:sz w:val="28"/>
          <w:szCs w:val="28"/>
        </w:rPr>
      </w:pPr>
      <w:r w:rsidRPr="00CF4E99">
        <w:rPr>
          <w:rFonts w:ascii="Times New Roman" w:hAnsi="Times New Roman"/>
          <w:sz w:val="28"/>
          <w:szCs w:val="28"/>
        </w:rPr>
        <w:t>правила организации и финансирования аутсорсинга услуг в сфере занятости населения;</w:t>
      </w:r>
    </w:p>
    <w:p w14:paraId="43BF065E" w14:textId="26C3A949" w:rsidR="00E9509F" w:rsidRPr="00CF4E99" w:rsidRDefault="00DD6ABC" w:rsidP="008463FA">
      <w:pPr>
        <w:spacing w:after="0" w:line="259" w:lineRule="auto"/>
        <w:ind w:firstLine="709"/>
        <w:contextualSpacing/>
        <w:jc w:val="both"/>
        <w:textAlignment w:val="baseline"/>
        <w:rPr>
          <w:rFonts w:ascii="Times New Roman" w:hAnsi="Times New Roman"/>
          <w:sz w:val="28"/>
          <w:szCs w:val="28"/>
        </w:rPr>
      </w:pPr>
      <w:r w:rsidRPr="00CF4E99">
        <w:rPr>
          <w:rFonts w:ascii="Times New Roman" w:hAnsi="Times New Roman"/>
          <w:sz w:val="28"/>
          <w:szCs w:val="28"/>
        </w:rPr>
        <w:t>квалификационные требования, предъявляемые к частным агентствам занятости, претендующим на участие в аутсорсинге услуг в сфере занятости населения;</w:t>
      </w:r>
    </w:p>
    <w:p w14:paraId="415BCA72" w14:textId="12641C0B" w:rsidR="00E9509F" w:rsidRPr="00CF4E99" w:rsidRDefault="00DD6ABC" w:rsidP="008463FA">
      <w:pPr>
        <w:spacing w:after="0" w:line="259" w:lineRule="auto"/>
        <w:ind w:firstLine="709"/>
        <w:contextualSpacing/>
        <w:jc w:val="both"/>
        <w:textAlignment w:val="baseline"/>
        <w:rPr>
          <w:rFonts w:ascii="Times New Roman" w:hAnsi="Times New Roman"/>
          <w:sz w:val="28"/>
          <w:szCs w:val="28"/>
        </w:rPr>
      </w:pPr>
      <w:r w:rsidRPr="00CF4E99">
        <w:rPr>
          <w:rFonts w:ascii="Times New Roman" w:hAnsi="Times New Roman"/>
          <w:sz w:val="28"/>
          <w:szCs w:val="28"/>
        </w:rPr>
        <w:t>перечень услуг, предлагаемых в рамках аутсорсинга услуг в сфере занятости населения;</w:t>
      </w:r>
    </w:p>
    <w:p w14:paraId="4A8D2779" w14:textId="79723E38" w:rsidR="00E9509F" w:rsidRPr="00CF4E99" w:rsidRDefault="00DD6ABC" w:rsidP="008463FA">
      <w:pPr>
        <w:spacing w:after="0" w:line="259" w:lineRule="auto"/>
        <w:ind w:firstLine="709"/>
        <w:contextualSpacing/>
        <w:jc w:val="both"/>
        <w:textAlignment w:val="baseline"/>
        <w:rPr>
          <w:rFonts w:ascii="Times New Roman" w:hAnsi="Times New Roman"/>
          <w:sz w:val="28"/>
          <w:szCs w:val="28"/>
        </w:rPr>
      </w:pPr>
      <w:r w:rsidRPr="00CF4E99">
        <w:rPr>
          <w:rFonts w:ascii="Times New Roman" w:hAnsi="Times New Roman"/>
          <w:sz w:val="28"/>
          <w:szCs w:val="28"/>
        </w:rPr>
        <w:t xml:space="preserve">правила исчисления совокупного дохода лица (семьи), претендующего на получение государственной адресной социальной помощи; </w:t>
      </w:r>
    </w:p>
    <w:p w14:paraId="624BCC7E" w14:textId="67194899" w:rsidR="00E9509F" w:rsidRPr="00CF4E99" w:rsidRDefault="00E9509F" w:rsidP="008463FA">
      <w:pPr>
        <w:spacing w:after="0" w:line="259" w:lineRule="auto"/>
        <w:ind w:firstLine="709"/>
        <w:contextualSpacing/>
        <w:jc w:val="both"/>
        <w:textAlignment w:val="baseline"/>
        <w:rPr>
          <w:rFonts w:ascii="Times New Roman" w:hAnsi="Times New Roman"/>
          <w:sz w:val="28"/>
          <w:szCs w:val="28"/>
        </w:rPr>
      </w:pPr>
      <w:r w:rsidRPr="00CF4E99">
        <w:rPr>
          <w:rFonts w:ascii="Times New Roman" w:hAnsi="Times New Roman"/>
          <w:sz w:val="28"/>
          <w:szCs w:val="28"/>
        </w:rPr>
        <w:t>п</w:t>
      </w:r>
      <w:r w:rsidR="00DD6ABC" w:rsidRPr="00CF4E99">
        <w:rPr>
          <w:rFonts w:ascii="Times New Roman" w:hAnsi="Times New Roman"/>
          <w:sz w:val="28"/>
          <w:szCs w:val="28"/>
        </w:rPr>
        <w:t>равила использования центрами оказания специальных социальных услуг пенсионных выплат по возрасту, за выслугу лет и государственных социальных пособий;</w:t>
      </w:r>
    </w:p>
    <w:p w14:paraId="5BAC258F" w14:textId="77777777" w:rsidR="00AC4DF4" w:rsidRPr="00CF4E99" w:rsidRDefault="00AC4DF4" w:rsidP="008463FA">
      <w:pPr>
        <w:spacing w:after="0" w:line="259" w:lineRule="auto"/>
        <w:ind w:firstLine="709"/>
        <w:contextualSpacing/>
        <w:jc w:val="both"/>
        <w:textAlignment w:val="baseline"/>
        <w:rPr>
          <w:rFonts w:ascii="Times New Roman" w:hAnsi="Times New Roman"/>
          <w:sz w:val="28"/>
          <w:szCs w:val="28"/>
        </w:rPr>
      </w:pPr>
      <w:r w:rsidRPr="00CF4E99">
        <w:rPr>
          <w:rFonts w:ascii="Times New Roman" w:hAnsi="Times New Roman"/>
          <w:spacing w:val="2"/>
          <w:sz w:val="28"/>
          <w:szCs w:val="28"/>
        </w:rPr>
        <w:t>правила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Фонда;</w:t>
      </w:r>
    </w:p>
    <w:p w14:paraId="6A357580" w14:textId="77777777" w:rsidR="00E9509F" w:rsidRPr="00CF4E99" w:rsidRDefault="00DD6ABC"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правила взимания комиссионного вознаграждения Фондом;</w:t>
      </w:r>
    </w:p>
    <w:p w14:paraId="2E7C1E30" w14:textId="1FE99ED9" w:rsidR="00E9509F" w:rsidRPr="00CF4E99" w:rsidRDefault="00DD6ABC"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правила исчисления и уплаты социальных отчислений в Фонд и взысканий по ним;</w:t>
      </w:r>
    </w:p>
    <w:p w14:paraId="0ED94788" w14:textId="1CC88EAC" w:rsidR="00E9509F" w:rsidRPr="00CF4E99" w:rsidRDefault="00DD6ABC"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 xml:space="preserve">правила </w:t>
      </w:r>
      <w:r w:rsidR="00AC4DF4" w:rsidRPr="00CF4E99">
        <w:rPr>
          <w:rFonts w:ascii="Times New Roman" w:hAnsi="Times New Roman"/>
          <w:spacing w:val="2"/>
          <w:sz w:val="28"/>
          <w:szCs w:val="28"/>
        </w:rPr>
        <w:t xml:space="preserve">и случаи </w:t>
      </w:r>
      <w:r w:rsidR="008A41DB" w:rsidRPr="00CF4E99">
        <w:rPr>
          <w:rFonts w:ascii="Times New Roman" w:hAnsi="Times New Roman"/>
          <w:spacing w:val="2"/>
          <w:sz w:val="28"/>
          <w:szCs w:val="28"/>
        </w:rPr>
        <w:t xml:space="preserve">осуществления возврата </w:t>
      </w:r>
      <w:r w:rsidRPr="00CF4E99">
        <w:rPr>
          <w:rFonts w:ascii="Times New Roman" w:hAnsi="Times New Roman"/>
          <w:spacing w:val="2"/>
          <w:sz w:val="28"/>
          <w:szCs w:val="28"/>
        </w:rPr>
        <w:t>излишне (ошибочно) уплаченных социальных отчислений и (или) пени за несвоевременную и (или) неполную уплату социальных отчислений;</w:t>
      </w:r>
    </w:p>
    <w:p w14:paraId="30080960" w14:textId="4099F2C4" w:rsidR="00E9509F" w:rsidRPr="00CF4E99" w:rsidRDefault="00DD6ABC"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правила оказания государственной услуги по выдаче участнику системы обязательного социального страхования информации о состоянии и движении социальных отчислений;</w:t>
      </w:r>
    </w:p>
    <w:p w14:paraId="00BE45E1" w14:textId="3F5C85E9" w:rsidR="00E9509F" w:rsidRPr="00CF4E99" w:rsidRDefault="00DD6ABC"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правила предоставления услуг индивидуального помощника для лиц с инвалидностью первой группы, имеющих затруднение в передвижении, в соответствии с индивидуальной программой абилитации и реабилитации</w:t>
      </w:r>
      <w:r w:rsidRPr="00CF4E99">
        <w:t xml:space="preserve"> </w:t>
      </w:r>
      <w:r w:rsidRPr="00CF4E99">
        <w:rPr>
          <w:rFonts w:ascii="Times New Roman" w:hAnsi="Times New Roman"/>
          <w:spacing w:val="2"/>
          <w:sz w:val="28"/>
          <w:szCs w:val="28"/>
        </w:rPr>
        <w:t>лица с инвалидностью;</w:t>
      </w:r>
    </w:p>
    <w:p w14:paraId="6BABF33C" w14:textId="1E8B86C8" w:rsidR="00DD6ABC" w:rsidRPr="00CF4E99" w:rsidRDefault="00DD6ABC"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 xml:space="preserve">правила предоставления услуг специалиста жестового языка для лиц с инвалидностью по слуху в соответствии с индивидуальной программой абилитации и реабилитации лица с инвалидностью; </w:t>
      </w:r>
    </w:p>
    <w:p w14:paraId="7355C770" w14:textId="77777777" w:rsidR="00E9509F" w:rsidRPr="00CF4E99" w:rsidRDefault="00DD6ABC" w:rsidP="008463FA">
      <w:pPr>
        <w:spacing w:after="0" w:line="240" w:lineRule="auto"/>
        <w:ind w:firstLine="709"/>
        <w:jc w:val="both"/>
        <w:textAlignment w:val="baseline"/>
        <w:rPr>
          <w:rFonts w:ascii="Times New Roman" w:hAnsi="Times New Roman"/>
          <w:sz w:val="28"/>
          <w:szCs w:val="28"/>
        </w:rPr>
      </w:pPr>
      <w:r w:rsidRPr="00CF4E99">
        <w:rPr>
          <w:rFonts w:ascii="Times New Roman" w:hAnsi="Times New Roman"/>
          <w:sz w:val="28"/>
          <w:szCs w:val="28"/>
        </w:rPr>
        <w:t>правила обеспечения лиц с инвалидностью протезно-ортопедической помощью, техническими вспомогательными (компенсаторными) средствами, специальными средствами передвижения в соответствии с индивидуальной программой абилитации и реабилитации лица с инвалидностью, включая сроки их замены;</w:t>
      </w:r>
    </w:p>
    <w:p w14:paraId="471B8615" w14:textId="3CD11504" w:rsidR="00E9509F" w:rsidRPr="00CF4E99" w:rsidRDefault="00DD6ABC" w:rsidP="008463FA">
      <w:pPr>
        <w:spacing w:after="0" w:line="240" w:lineRule="auto"/>
        <w:ind w:firstLine="709"/>
        <w:jc w:val="both"/>
        <w:textAlignment w:val="baseline"/>
        <w:rPr>
          <w:rFonts w:ascii="Times New Roman" w:hAnsi="Times New Roman"/>
          <w:sz w:val="28"/>
          <w:szCs w:val="28"/>
        </w:rPr>
      </w:pPr>
      <w:r w:rsidRPr="00CF4E99">
        <w:rPr>
          <w:rFonts w:ascii="Times New Roman" w:hAnsi="Times New Roman"/>
          <w:sz w:val="28"/>
          <w:szCs w:val="28"/>
        </w:rPr>
        <w:t xml:space="preserve">правила предоставления санаторно-курортного лечения лицам с инвалидностью и детям с инвалидностью в соответствии с индивидуальной программой абилитации и реабилитации </w:t>
      </w:r>
      <w:r w:rsidRPr="00CF4E99">
        <w:rPr>
          <w:rFonts w:ascii="Times New Roman" w:hAnsi="Times New Roman"/>
          <w:spacing w:val="2"/>
          <w:sz w:val="28"/>
          <w:szCs w:val="28"/>
        </w:rPr>
        <w:t>лица с инвалидностью</w:t>
      </w:r>
      <w:r w:rsidRPr="00CF4E99">
        <w:rPr>
          <w:rFonts w:ascii="Times New Roman" w:hAnsi="Times New Roman"/>
          <w:sz w:val="28"/>
          <w:szCs w:val="28"/>
        </w:rPr>
        <w:t>;</w:t>
      </w:r>
    </w:p>
    <w:p w14:paraId="3718913A" w14:textId="05F3AAB3" w:rsidR="00E9509F" w:rsidRPr="00CF4E99" w:rsidRDefault="00DD6ABC"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правила проведения медико-социальной экспертизы;</w:t>
      </w:r>
    </w:p>
    <w:p w14:paraId="77BECDB5" w14:textId="13837C37" w:rsidR="00DD6ABC" w:rsidRPr="00CF4E99" w:rsidRDefault="00DD6ABC"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правила возмещения стоимости товаров и услуг из средств государственного бюджета при реализации их лицам с инвалидностью через портал социальных услуг;</w:t>
      </w:r>
    </w:p>
    <w:p w14:paraId="3075E04A" w14:textId="77777777" w:rsidR="00E9509F" w:rsidRPr="00CF4E99" w:rsidRDefault="00DD6ABC" w:rsidP="008463FA">
      <w:pPr>
        <w:spacing w:after="0" w:line="240" w:lineRule="auto"/>
        <w:ind w:firstLine="708"/>
        <w:jc w:val="both"/>
        <w:textAlignment w:val="baseline"/>
        <w:rPr>
          <w:rFonts w:ascii="Times New Roman" w:hAnsi="Times New Roman"/>
          <w:sz w:val="28"/>
          <w:szCs w:val="28"/>
        </w:rPr>
      </w:pPr>
      <w:r w:rsidRPr="00CF4E99">
        <w:rPr>
          <w:rFonts w:ascii="Times New Roman" w:hAnsi="Times New Roman"/>
          <w:sz w:val="28"/>
          <w:szCs w:val="28"/>
        </w:rPr>
        <w:t>правила регистрации поставщиков товаров и (или) услуг или их снятия с регистрации на портале социальных услуг, а также допуска товаров и (или) услуг на портал социальных услуг;</w:t>
      </w:r>
    </w:p>
    <w:p w14:paraId="66FC2C7F" w14:textId="3FC026C4" w:rsidR="00E9509F" w:rsidRPr="00CF4E99" w:rsidRDefault="00DD6ABC" w:rsidP="008463FA">
      <w:pPr>
        <w:tabs>
          <w:tab w:val="left" w:pos="1276"/>
        </w:tabs>
        <w:spacing w:after="0" w:line="240" w:lineRule="auto"/>
        <w:ind w:firstLine="709"/>
        <w:jc w:val="both"/>
        <w:textAlignment w:val="baseline"/>
        <w:rPr>
          <w:rFonts w:ascii="Times New Roman" w:hAnsi="Times New Roman"/>
          <w:sz w:val="28"/>
          <w:szCs w:val="28"/>
        </w:rPr>
      </w:pPr>
      <w:r w:rsidRPr="00CF4E99">
        <w:rPr>
          <w:rFonts w:ascii="Times New Roman" w:hAnsi="Times New Roman"/>
          <w:sz w:val="28"/>
          <w:szCs w:val="28"/>
        </w:rPr>
        <w:t>классификатор технических вспомогательных (компенсаторных) средств, специальных средств передвижения и услуг, предоставляемых лицам с инвалидностью;</w:t>
      </w:r>
    </w:p>
    <w:p w14:paraId="24FD15D2" w14:textId="7343EE02" w:rsidR="00E9509F" w:rsidRPr="00CF4E99" w:rsidRDefault="00DD6ABC" w:rsidP="008463FA">
      <w:pPr>
        <w:spacing w:after="0" w:line="240" w:lineRule="auto"/>
        <w:ind w:firstLine="709"/>
        <w:jc w:val="both"/>
        <w:textAlignment w:val="baseline"/>
        <w:rPr>
          <w:rFonts w:ascii="Times New Roman" w:hAnsi="Times New Roman"/>
          <w:sz w:val="28"/>
          <w:szCs w:val="28"/>
        </w:rPr>
      </w:pPr>
      <w:r w:rsidRPr="00CF4E99">
        <w:rPr>
          <w:rFonts w:ascii="Times New Roman" w:hAnsi="Times New Roman"/>
          <w:sz w:val="28"/>
          <w:szCs w:val="28"/>
        </w:rPr>
        <w:t>методику определения гарантированной суммы, предоставляемой в качестве возмещения стоимости товаров и (или) услуг, приобретаемых лицами с инвалидностью через портал социальных услуг;</w:t>
      </w:r>
      <w:bookmarkStart w:id="29" w:name="z222"/>
      <w:bookmarkEnd w:id="29"/>
    </w:p>
    <w:p w14:paraId="3900DEF4" w14:textId="516552B2" w:rsidR="00E9509F" w:rsidRPr="00CF4E99" w:rsidRDefault="00DD6ABC"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правила оценки и определения потребности в специальных социальных услугах по согласованию с уполномоченным</w:t>
      </w:r>
      <w:r w:rsidR="00121C1F" w:rsidRPr="00CF4E99">
        <w:rPr>
          <w:rFonts w:ascii="Times New Roman" w:hAnsi="Times New Roman"/>
          <w:spacing w:val="2"/>
          <w:sz w:val="28"/>
          <w:szCs w:val="28"/>
        </w:rPr>
        <w:t>и</w:t>
      </w:r>
      <w:r w:rsidRPr="00CF4E99">
        <w:rPr>
          <w:rFonts w:ascii="Times New Roman" w:hAnsi="Times New Roman"/>
          <w:spacing w:val="2"/>
          <w:sz w:val="28"/>
          <w:szCs w:val="28"/>
        </w:rPr>
        <w:t xml:space="preserve"> орган</w:t>
      </w:r>
      <w:r w:rsidR="00121C1F" w:rsidRPr="00CF4E99">
        <w:rPr>
          <w:rFonts w:ascii="Times New Roman" w:hAnsi="Times New Roman"/>
          <w:spacing w:val="2"/>
          <w:sz w:val="28"/>
          <w:szCs w:val="28"/>
        </w:rPr>
        <w:t>ами</w:t>
      </w:r>
      <w:r w:rsidRPr="00CF4E99">
        <w:rPr>
          <w:rFonts w:ascii="Times New Roman" w:hAnsi="Times New Roman"/>
          <w:spacing w:val="2"/>
          <w:sz w:val="28"/>
          <w:szCs w:val="28"/>
        </w:rPr>
        <w:t xml:space="preserve"> в области образования</w:t>
      </w:r>
      <w:r w:rsidRPr="00CF4E99">
        <w:rPr>
          <w:spacing w:val="2"/>
          <w:sz w:val="28"/>
          <w:szCs w:val="28"/>
        </w:rPr>
        <w:t xml:space="preserve"> </w:t>
      </w:r>
      <w:r w:rsidRPr="00CF4E99">
        <w:rPr>
          <w:rFonts w:ascii="Times New Roman" w:hAnsi="Times New Roman"/>
          <w:spacing w:val="2"/>
          <w:sz w:val="28"/>
          <w:szCs w:val="28"/>
        </w:rPr>
        <w:t>и здравоохранения;</w:t>
      </w:r>
      <w:bookmarkStart w:id="30" w:name="z225"/>
      <w:bookmarkEnd w:id="30"/>
    </w:p>
    <w:p w14:paraId="3C7461A6" w14:textId="71761652" w:rsidR="00E9509F" w:rsidRPr="00CF4E99" w:rsidRDefault="00DD6ABC"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правила финансирования и мониторинга оказания специальных социальных услуг в области социальной защиты населения;</w:t>
      </w:r>
      <w:bookmarkStart w:id="31" w:name="z226"/>
      <w:bookmarkEnd w:id="31"/>
    </w:p>
    <w:p w14:paraId="0BD6A0CD" w14:textId="136F1805" w:rsidR="00E9509F" w:rsidRPr="00CF4E99" w:rsidRDefault="00DD6ABC"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правила деятельности организаций, оказывающих специальные социальные услуги;</w:t>
      </w:r>
      <w:bookmarkStart w:id="32" w:name="z228"/>
      <w:bookmarkEnd w:id="32"/>
    </w:p>
    <w:p w14:paraId="110520DE" w14:textId="43E389B3" w:rsidR="00E9509F" w:rsidRPr="00CF4E99" w:rsidRDefault="00DD6ABC" w:rsidP="008463FA">
      <w:pPr>
        <w:spacing w:after="0" w:line="240" w:lineRule="auto"/>
        <w:ind w:firstLine="708"/>
        <w:jc w:val="both"/>
        <w:textAlignment w:val="baseline"/>
        <w:rPr>
          <w:rFonts w:ascii="Times New Roman" w:hAnsi="Times New Roman"/>
          <w:sz w:val="28"/>
          <w:szCs w:val="28"/>
        </w:rPr>
      </w:pPr>
      <w:r w:rsidRPr="00CF4E99">
        <w:rPr>
          <w:rFonts w:ascii="Times New Roman" w:hAnsi="Times New Roman"/>
          <w:spacing w:val="2"/>
          <w:sz w:val="28"/>
          <w:szCs w:val="28"/>
        </w:rPr>
        <w:t>п</w:t>
      </w:r>
      <w:r w:rsidRPr="00CF4E99">
        <w:rPr>
          <w:rFonts w:ascii="Times New Roman" w:hAnsi="Times New Roman"/>
          <w:sz w:val="28"/>
          <w:szCs w:val="28"/>
        </w:rPr>
        <w:t>равила, сроки выдачи и отзыва свидетельства о присвоении квалификационной категории для специалистов в области социальной защиты населения;</w:t>
      </w:r>
    </w:p>
    <w:p w14:paraId="68521C0C" w14:textId="77777777" w:rsidR="00E9509F" w:rsidRPr="00CF4E99" w:rsidRDefault="00DD6ABC" w:rsidP="008463FA">
      <w:pPr>
        <w:spacing w:after="0" w:line="259" w:lineRule="auto"/>
        <w:ind w:firstLine="709"/>
        <w:contextualSpacing/>
        <w:jc w:val="both"/>
        <w:textAlignment w:val="baseline"/>
        <w:rPr>
          <w:rFonts w:ascii="Times New Roman" w:hAnsi="Times New Roman"/>
          <w:sz w:val="28"/>
          <w:szCs w:val="28"/>
        </w:rPr>
      </w:pPr>
      <w:r w:rsidRPr="00CF4E99">
        <w:rPr>
          <w:rFonts w:ascii="Times New Roman" w:hAnsi="Times New Roman"/>
          <w:sz w:val="28"/>
          <w:szCs w:val="28"/>
        </w:rPr>
        <w:t>правила и методику формирования тарифов на специальные социальные услуги;</w:t>
      </w:r>
    </w:p>
    <w:p w14:paraId="31CED91D" w14:textId="3D01518D" w:rsidR="00E9509F" w:rsidRPr="00CF4E99" w:rsidRDefault="00DD6ABC"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правила аттестации социальных работников по согласованию с уполномоченным органом в области образования;</w:t>
      </w:r>
      <w:bookmarkStart w:id="33" w:name="z223"/>
      <w:bookmarkEnd w:id="33"/>
    </w:p>
    <w:p w14:paraId="29FA344D" w14:textId="676C07AC" w:rsidR="00E9509F" w:rsidRPr="00CF4E99" w:rsidRDefault="00DD6ABC"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квалификационные требования к социальным работникам;</w:t>
      </w:r>
    </w:p>
    <w:p w14:paraId="57AF6A1C" w14:textId="5AFECA1A" w:rsidR="00DD6ABC" w:rsidRPr="00CF4E99" w:rsidRDefault="00DD6ABC" w:rsidP="008463FA">
      <w:pPr>
        <w:spacing w:after="0" w:line="240" w:lineRule="auto"/>
        <w:ind w:firstLine="708"/>
        <w:jc w:val="both"/>
        <w:textAlignment w:val="baseline"/>
        <w:rPr>
          <w:rFonts w:ascii="Times New Roman" w:hAnsi="Times New Roman"/>
          <w:i/>
          <w:sz w:val="28"/>
          <w:szCs w:val="28"/>
        </w:rPr>
      </w:pPr>
      <w:r w:rsidRPr="00CF4E99">
        <w:rPr>
          <w:rFonts w:ascii="Times New Roman" w:hAnsi="Times New Roman"/>
          <w:sz w:val="28"/>
          <w:szCs w:val="28"/>
        </w:rPr>
        <w:t>правила использования Цифровой карт</w:t>
      </w:r>
      <w:r w:rsidR="004E3331" w:rsidRPr="00CF4E99">
        <w:rPr>
          <w:rFonts w:ascii="Times New Roman" w:hAnsi="Times New Roman"/>
          <w:sz w:val="28"/>
          <w:szCs w:val="28"/>
        </w:rPr>
        <w:t>ы</w:t>
      </w:r>
      <w:r w:rsidRPr="00CF4E99">
        <w:rPr>
          <w:rFonts w:ascii="Times New Roman" w:hAnsi="Times New Roman"/>
          <w:sz w:val="28"/>
          <w:szCs w:val="28"/>
        </w:rPr>
        <w:t xml:space="preserve"> семьи</w:t>
      </w:r>
      <w:r w:rsidRPr="00CF4E99">
        <w:rPr>
          <w:rFonts w:ascii="Times New Roman" w:hAnsi="Times New Roman"/>
          <w:i/>
          <w:sz w:val="24"/>
          <w:szCs w:val="28"/>
        </w:rPr>
        <w:t xml:space="preserve">; </w:t>
      </w:r>
    </w:p>
    <w:p w14:paraId="7F86876A" w14:textId="574D3F73" w:rsidR="00DD6ABC" w:rsidRPr="00CF4E99" w:rsidRDefault="00DD6ABC" w:rsidP="008463FA">
      <w:pPr>
        <w:spacing w:after="0" w:line="240" w:lineRule="auto"/>
        <w:ind w:firstLine="709"/>
        <w:jc w:val="both"/>
        <w:textAlignment w:val="baseline"/>
        <w:rPr>
          <w:rFonts w:ascii="Times New Roman" w:hAnsi="Times New Roman"/>
          <w:sz w:val="28"/>
          <w:szCs w:val="28"/>
        </w:rPr>
      </w:pPr>
      <w:r w:rsidRPr="00CF4E99">
        <w:rPr>
          <w:rFonts w:ascii="Times New Roman" w:hAnsi="Times New Roman"/>
          <w:sz w:val="28"/>
          <w:szCs w:val="28"/>
        </w:rPr>
        <w:t xml:space="preserve">методику определения социального </w:t>
      </w:r>
      <w:r w:rsidR="004E3331" w:rsidRPr="00CF4E99">
        <w:rPr>
          <w:rFonts w:ascii="Times New Roman" w:hAnsi="Times New Roman"/>
          <w:sz w:val="28"/>
          <w:szCs w:val="28"/>
        </w:rPr>
        <w:t xml:space="preserve">благополучия </w:t>
      </w:r>
      <w:r w:rsidRPr="00CF4E99">
        <w:rPr>
          <w:rFonts w:ascii="Times New Roman" w:hAnsi="Times New Roman"/>
          <w:sz w:val="28"/>
          <w:szCs w:val="28"/>
        </w:rPr>
        <w:t>семьи</w:t>
      </w:r>
      <w:r w:rsidR="004E3331" w:rsidRPr="00CF4E99">
        <w:rPr>
          <w:rFonts w:ascii="Times New Roman" w:hAnsi="Times New Roman"/>
          <w:sz w:val="28"/>
          <w:szCs w:val="28"/>
        </w:rPr>
        <w:t xml:space="preserve"> (лица)</w:t>
      </w:r>
      <w:r w:rsidRPr="00CF4E99">
        <w:rPr>
          <w:rFonts w:ascii="Times New Roman" w:hAnsi="Times New Roman"/>
          <w:sz w:val="28"/>
          <w:szCs w:val="28"/>
        </w:rPr>
        <w:t>;</w:t>
      </w:r>
    </w:p>
    <w:p w14:paraId="00342FD2" w14:textId="6D1B473B" w:rsidR="00CD1220" w:rsidRPr="00CF4E99" w:rsidRDefault="00CD1220"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перечень гарантированного объема специальных социальных услуг;</w:t>
      </w:r>
    </w:p>
    <w:p w14:paraId="39273525" w14:textId="302E9965" w:rsidR="00CD1220" w:rsidRPr="00CF4E99" w:rsidRDefault="00CD1220" w:rsidP="008463FA">
      <w:pPr>
        <w:spacing w:after="0" w:line="240" w:lineRule="auto"/>
        <w:ind w:firstLine="709"/>
        <w:jc w:val="both"/>
        <w:textAlignment w:val="baseline"/>
        <w:rPr>
          <w:rFonts w:ascii="Times New Roman" w:hAnsi="Times New Roman"/>
          <w:i/>
          <w:sz w:val="28"/>
          <w:szCs w:val="28"/>
        </w:rPr>
      </w:pPr>
      <w:r w:rsidRPr="00CF4E99">
        <w:rPr>
          <w:rFonts w:ascii="Times New Roman" w:hAnsi="Times New Roman"/>
          <w:spacing w:val="2"/>
          <w:sz w:val="28"/>
          <w:szCs w:val="28"/>
        </w:rPr>
        <w:t>перечень производств, работ, профессий работников, занятых на работах с вредными условиями труда, в пользу которых агентами по уплате обязательных профессиональных пенсионных взносов за счет собственных средств осуществляются обязательные профессиональные пенсионные взносы;</w:t>
      </w:r>
    </w:p>
    <w:p w14:paraId="5CFDC360" w14:textId="7C680CF2" w:rsidR="00DD6ABC" w:rsidRPr="00CF4E99" w:rsidRDefault="0084502A"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6</w:t>
      </w:r>
      <w:r w:rsidR="00DD6ABC" w:rsidRPr="00CF4E99">
        <w:rPr>
          <w:rFonts w:ascii="Times New Roman" w:hAnsi="Times New Roman"/>
          <w:spacing w:val="2"/>
          <w:sz w:val="28"/>
          <w:szCs w:val="28"/>
        </w:rPr>
        <w:t>) осуществляет:</w:t>
      </w:r>
    </w:p>
    <w:p w14:paraId="77234568" w14:textId="67E3DC0A" w:rsidR="00DD6ABC" w:rsidRPr="00CF4E99" w:rsidRDefault="00DD6ABC"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взаимодействие с физическими и юридическими лицами, уполномоченными органами в области здравоохранения, образования и другими государственными органами по вопросам предоставления специальных социальных услуг;</w:t>
      </w:r>
      <w:r w:rsidRPr="00CF4E99">
        <w:rPr>
          <w:rFonts w:ascii="Times New Roman" w:hAnsi="Times New Roman"/>
          <w:i/>
          <w:iCs/>
          <w:spacing w:val="2"/>
        </w:rPr>
        <w:t xml:space="preserve"> </w:t>
      </w:r>
    </w:p>
    <w:p w14:paraId="6B33867F" w14:textId="4F0372EB" w:rsidR="00E9509F" w:rsidRPr="00CF4E99" w:rsidRDefault="00DD6ABC"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проверку деятельности Государственной корпорации в пределах компетенции;</w:t>
      </w:r>
    </w:p>
    <w:p w14:paraId="4201871F" w14:textId="32BB9A78" w:rsidR="00DD6ABC" w:rsidRPr="00CF4E99" w:rsidRDefault="00DD6ABC"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анализ, оценку и контроль финансовой устойчивости Фонда;</w:t>
      </w:r>
      <w:r w:rsidRPr="00CF4E99">
        <w:rPr>
          <w:rFonts w:ascii="Times New Roman" w:hAnsi="Times New Roman"/>
          <w:i/>
          <w:iCs/>
          <w:spacing w:val="2"/>
        </w:rPr>
        <w:t xml:space="preserve"> </w:t>
      </w:r>
    </w:p>
    <w:p w14:paraId="4FA975A5" w14:textId="658CB94F" w:rsidR="00DD6ABC" w:rsidRPr="00CF4E99" w:rsidRDefault="00DD6ABC"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внутренний контроль деятельности Фонда в порядке, установленном Административным процедурно-процессуальным кодексом Республики Казахстан</w:t>
      </w:r>
      <w:r w:rsidR="006E5D29" w:rsidRPr="00CF4E99">
        <w:rPr>
          <w:rFonts w:ascii="Times New Roman" w:hAnsi="Times New Roman"/>
          <w:spacing w:val="2"/>
          <w:sz w:val="28"/>
          <w:szCs w:val="28"/>
        </w:rPr>
        <w:t>;</w:t>
      </w:r>
    </w:p>
    <w:p w14:paraId="33131C6D" w14:textId="470756D5" w:rsidR="00DD6ABC" w:rsidRPr="00CF4E99" w:rsidRDefault="0084502A"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7</w:t>
      </w:r>
      <w:r w:rsidR="00DD6ABC" w:rsidRPr="00CF4E99">
        <w:rPr>
          <w:rFonts w:ascii="Times New Roman" w:hAnsi="Times New Roman"/>
          <w:spacing w:val="2"/>
          <w:sz w:val="28"/>
          <w:szCs w:val="28"/>
        </w:rPr>
        <w:t>) оказывает электронные услуги с применением информационных систем в соответствии с законодательством Республики Казахстан об информатизации;</w:t>
      </w:r>
    </w:p>
    <w:p w14:paraId="380D463B" w14:textId="2AEA9419" w:rsidR="00A87FFB" w:rsidRPr="00CF4E99" w:rsidRDefault="0084502A" w:rsidP="008463FA">
      <w:pPr>
        <w:spacing w:after="0" w:line="240" w:lineRule="auto"/>
        <w:ind w:firstLine="709"/>
        <w:jc w:val="both"/>
        <w:textAlignment w:val="baseline"/>
        <w:rPr>
          <w:rFonts w:ascii="Times New Roman" w:hAnsi="Times New Roman"/>
          <w:sz w:val="28"/>
          <w:szCs w:val="28"/>
        </w:rPr>
      </w:pPr>
      <w:r w:rsidRPr="00CF4E99">
        <w:rPr>
          <w:rFonts w:ascii="Times New Roman" w:hAnsi="Times New Roman"/>
          <w:sz w:val="28"/>
          <w:szCs w:val="28"/>
        </w:rPr>
        <w:t>8</w:t>
      </w:r>
      <w:r w:rsidR="00A87FFB" w:rsidRPr="00CF4E99">
        <w:rPr>
          <w:rFonts w:ascii="Times New Roman" w:hAnsi="Times New Roman"/>
          <w:sz w:val="28"/>
          <w:szCs w:val="28"/>
        </w:rPr>
        <w:t>) определяет размер черты бедности по Республике Казахстан;</w:t>
      </w:r>
    </w:p>
    <w:p w14:paraId="1CA7856E" w14:textId="4C591186" w:rsidR="00A87FFB" w:rsidRPr="00CF4E99" w:rsidRDefault="0084502A"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9</w:t>
      </w:r>
      <w:r w:rsidR="00A87FFB" w:rsidRPr="00CF4E99">
        <w:rPr>
          <w:rFonts w:ascii="Times New Roman" w:hAnsi="Times New Roman"/>
          <w:spacing w:val="2"/>
          <w:sz w:val="28"/>
          <w:szCs w:val="28"/>
        </w:rPr>
        <w:t xml:space="preserve">) разрабатывает и утверждает нормативные правовые акты в сфере социальной защиты; </w:t>
      </w:r>
    </w:p>
    <w:p w14:paraId="3B0B02ED" w14:textId="619002B4" w:rsidR="00D45DD0" w:rsidRPr="00CF4E99" w:rsidRDefault="0084502A"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10</w:t>
      </w:r>
      <w:r w:rsidR="00D45DD0" w:rsidRPr="00CF4E99">
        <w:rPr>
          <w:rFonts w:ascii="Times New Roman" w:hAnsi="Times New Roman"/>
          <w:spacing w:val="2"/>
          <w:sz w:val="28"/>
          <w:szCs w:val="28"/>
        </w:rPr>
        <w:t xml:space="preserve">) </w:t>
      </w:r>
      <w:r w:rsidR="00084875" w:rsidRPr="00CF4E99">
        <w:rPr>
          <w:rFonts w:ascii="Times New Roman" w:hAnsi="Times New Roman"/>
          <w:spacing w:val="2"/>
          <w:sz w:val="28"/>
          <w:szCs w:val="28"/>
        </w:rPr>
        <w:t>осуществляет иные функции, предусмотренные настоящим Кодексом, иными законами Республики Казахстан и актами Президента Республики Казахстан и Правительства Республики Казахстан</w:t>
      </w:r>
      <w:r w:rsidR="00D45DD0" w:rsidRPr="00CF4E99">
        <w:rPr>
          <w:rFonts w:ascii="Times New Roman" w:hAnsi="Times New Roman"/>
          <w:spacing w:val="2"/>
          <w:sz w:val="28"/>
          <w:szCs w:val="28"/>
        </w:rPr>
        <w:t>.</w:t>
      </w:r>
    </w:p>
    <w:p w14:paraId="11B149CF" w14:textId="12750DD3" w:rsidR="006176E5" w:rsidRPr="00CF4E99" w:rsidRDefault="006176E5" w:rsidP="008463FA">
      <w:pPr>
        <w:pStyle w:val="3"/>
        <w:spacing w:after="0" w:afterAutospacing="0"/>
        <w:ind w:firstLine="708"/>
        <w:jc w:val="both"/>
        <w:rPr>
          <w:sz w:val="28"/>
          <w:lang w:val="ru-RU"/>
        </w:rPr>
      </w:pPr>
      <w:bookmarkStart w:id="34" w:name="_Toc123143825"/>
      <w:r w:rsidRPr="00CF4E99">
        <w:rPr>
          <w:sz w:val="28"/>
          <w:lang w:val="ru-RU"/>
        </w:rPr>
        <w:t xml:space="preserve">Статья </w:t>
      </w:r>
      <w:r w:rsidR="006D3758" w:rsidRPr="00CF4E99">
        <w:rPr>
          <w:sz w:val="28"/>
          <w:lang w:val="ru-RU"/>
        </w:rPr>
        <w:t>1</w:t>
      </w:r>
      <w:r w:rsidR="007A66C3" w:rsidRPr="00CF4E99">
        <w:rPr>
          <w:sz w:val="28"/>
          <w:lang w:val="ru-RU"/>
        </w:rPr>
        <w:t>3</w:t>
      </w:r>
      <w:r w:rsidRPr="00CF4E99">
        <w:rPr>
          <w:sz w:val="28"/>
          <w:lang w:val="ru-RU"/>
        </w:rPr>
        <w:t>. Компетенция уполномоченного органа в области здравоохранения</w:t>
      </w:r>
      <w:bookmarkEnd w:id="34"/>
    </w:p>
    <w:p w14:paraId="59693C1A" w14:textId="77777777" w:rsidR="006176E5" w:rsidRPr="00CF4E99" w:rsidRDefault="006176E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Уполномоченный орган в области здравоохранения:</w:t>
      </w:r>
    </w:p>
    <w:p w14:paraId="66BD6E4B" w14:textId="2475F022" w:rsidR="009336FD" w:rsidRPr="00CF4E99" w:rsidRDefault="006176E5" w:rsidP="008463FA">
      <w:pPr>
        <w:spacing w:after="0" w:line="240" w:lineRule="auto"/>
        <w:ind w:firstLine="709"/>
        <w:jc w:val="both"/>
        <w:rPr>
          <w:rFonts w:ascii="Times New Roman" w:hAnsi="Times New Roman"/>
          <w:spacing w:val="2"/>
          <w:sz w:val="28"/>
          <w:szCs w:val="28"/>
        </w:rPr>
      </w:pPr>
      <w:r w:rsidRPr="00CF4E99">
        <w:rPr>
          <w:rFonts w:ascii="Times New Roman" w:hAnsi="Times New Roman"/>
          <w:sz w:val="28"/>
          <w:szCs w:val="28"/>
        </w:rPr>
        <w:t xml:space="preserve">1) проводит </w:t>
      </w:r>
      <w:r w:rsidR="009336FD" w:rsidRPr="00CF4E99">
        <w:rPr>
          <w:rFonts w:ascii="Times New Roman" w:hAnsi="Times New Roman"/>
          <w:sz w:val="28"/>
          <w:szCs w:val="28"/>
        </w:rPr>
        <w:t xml:space="preserve">и реализует </w:t>
      </w:r>
      <w:r w:rsidRPr="00CF4E99">
        <w:rPr>
          <w:rFonts w:ascii="Times New Roman" w:hAnsi="Times New Roman"/>
          <w:sz w:val="28"/>
          <w:szCs w:val="28"/>
        </w:rPr>
        <w:t>единую государственную политику в области формирования здорового образа жизни населения</w:t>
      </w:r>
      <w:r w:rsidR="00DC3744" w:rsidRPr="00CF4E99">
        <w:rPr>
          <w:rFonts w:ascii="Times New Roman" w:hAnsi="Times New Roman"/>
          <w:sz w:val="28"/>
          <w:szCs w:val="28"/>
        </w:rPr>
        <w:t xml:space="preserve"> и</w:t>
      </w:r>
      <w:r w:rsidRPr="00CF4E99">
        <w:rPr>
          <w:rFonts w:ascii="Times New Roman" w:hAnsi="Times New Roman"/>
          <w:sz w:val="28"/>
          <w:szCs w:val="28"/>
        </w:rPr>
        <w:t xml:space="preserve"> профилактики инвалидности</w:t>
      </w:r>
      <w:r w:rsidR="009336FD" w:rsidRPr="00CF4E99">
        <w:rPr>
          <w:rFonts w:ascii="Times New Roman" w:hAnsi="Times New Roman"/>
          <w:spacing w:val="2"/>
          <w:sz w:val="28"/>
          <w:szCs w:val="28"/>
        </w:rPr>
        <w:t>;</w:t>
      </w:r>
    </w:p>
    <w:p w14:paraId="12CC06B6" w14:textId="323E5C2D" w:rsidR="00456477" w:rsidRPr="00CF4E99" w:rsidRDefault="00190AB6" w:rsidP="008463FA">
      <w:pPr>
        <w:spacing w:after="0" w:line="240" w:lineRule="auto"/>
        <w:ind w:firstLine="709"/>
        <w:jc w:val="both"/>
        <w:rPr>
          <w:rFonts w:ascii="Times New Roman" w:hAnsi="Times New Roman"/>
          <w:spacing w:val="2"/>
          <w:sz w:val="28"/>
          <w:szCs w:val="28"/>
        </w:rPr>
      </w:pPr>
      <w:r w:rsidRPr="00CF4E99">
        <w:rPr>
          <w:rFonts w:ascii="Times New Roman" w:hAnsi="Times New Roman"/>
          <w:sz w:val="28"/>
          <w:szCs w:val="28"/>
          <w:lang w:val="kk-KZ"/>
        </w:rPr>
        <w:t>2</w:t>
      </w:r>
      <w:r w:rsidR="006176E5" w:rsidRPr="00CF4E99">
        <w:rPr>
          <w:rFonts w:ascii="Times New Roman" w:hAnsi="Times New Roman"/>
          <w:sz w:val="28"/>
          <w:szCs w:val="28"/>
        </w:rPr>
        <w:t>) разрабатывает и утверждает</w:t>
      </w:r>
      <w:bookmarkStart w:id="35" w:name="z210"/>
      <w:bookmarkEnd w:id="35"/>
      <w:r w:rsidR="00084875" w:rsidRPr="00CF4E99">
        <w:rPr>
          <w:rFonts w:ascii="Times New Roman" w:hAnsi="Times New Roman"/>
          <w:sz w:val="28"/>
          <w:szCs w:val="28"/>
        </w:rPr>
        <w:t xml:space="preserve"> </w:t>
      </w:r>
      <w:r w:rsidR="006176E5" w:rsidRPr="00CF4E99">
        <w:rPr>
          <w:rFonts w:ascii="Times New Roman" w:hAnsi="Times New Roman"/>
          <w:spacing w:val="2"/>
          <w:sz w:val="28"/>
          <w:szCs w:val="28"/>
        </w:rPr>
        <w:t xml:space="preserve">стандарты оказания </w:t>
      </w:r>
      <w:r w:rsidR="009336FD" w:rsidRPr="00CF4E99">
        <w:rPr>
          <w:rFonts w:ascii="Times New Roman" w:hAnsi="Times New Roman"/>
          <w:spacing w:val="2"/>
          <w:sz w:val="28"/>
          <w:szCs w:val="28"/>
        </w:rPr>
        <w:t xml:space="preserve">специальных </w:t>
      </w:r>
      <w:r w:rsidR="006176E5" w:rsidRPr="00CF4E99">
        <w:rPr>
          <w:rFonts w:ascii="Times New Roman" w:hAnsi="Times New Roman"/>
          <w:spacing w:val="2"/>
          <w:sz w:val="28"/>
          <w:szCs w:val="28"/>
        </w:rPr>
        <w:t xml:space="preserve">социальных услуг в области здравоохранения по согласованию с уполномоченным </w:t>
      </w:r>
      <w:r w:rsidR="00FD0C63" w:rsidRPr="00CF4E99">
        <w:rPr>
          <w:rFonts w:ascii="Times New Roman" w:hAnsi="Times New Roman"/>
          <w:spacing w:val="2"/>
          <w:sz w:val="28"/>
          <w:szCs w:val="28"/>
        </w:rPr>
        <w:t>государственным органом</w:t>
      </w:r>
      <w:r w:rsidR="006176E5" w:rsidRPr="00CF4E99">
        <w:rPr>
          <w:rFonts w:ascii="Times New Roman" w:hAnsi="Times New Roman"/>
          <w:spacing w:val="2"/>
          <w:sz w:val="28"/>
          <w:szCs w:val="28"/>
        </w:rPr>
        <w:t xml:space="preserve"> и </w:t>
      </w:r>
      <w:r w:rsidR="00FD0C63" w:rsidRPr="00CF4E99">
        <w:rPr>
          <w:rFonts w:ascii="Times New Roman" w:hAnsi="Times New Roman"/>
          <w:spacing w:val="2"/>
          <w:sz w:val="28"/>
          <w:szCs w:val="28"/>
        </w:rPr>
        <w:t xml:space="preserve">уполномоченным органом в сфере </w:t>
      </w:r>
      <w:r w:rsidR="006176E5" w:rsidRPr="00CF4E99">
        <w:rPr>
          <w:rFonts w:ascii="Times New Roman" w:hAnsi="Times New Roman"/>
          <w:spacing w:val="2"/>
          <w:sz w:val="28"/>
          <w:szCs w:val="28"/>
        </w:rPr>
        <w:t>образования;</w:t>
      </w:r>
      <w:r w:rsidR="0039143A" w:rsidRPr="00CF4E99">
        <w:rPr>
          <w:rFonts w:ascii="Times New Roman" w:hAnsi="Times New Roman"/>
          <w:spacing w:val="2"/>
          <w:sz w:val="28"/>
          <w:szCs w:val="28"/>
        </w:rPr>
        <w:t xml:space="preserve"> </w:t>
      </w:r>
    </w:p>
    <w:p w14:paraId="5EF776E0" w14:textId="664E5FC5" w:rsidR="00084875" w:rsidRPr="00CF4E99" w:rsidRDefault="00E234FA"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3</w:t>
      </w:r>
      <w:r w:rsidR="006176E5" w:rsidRPr="00CF4E99">
        <w:rPr>
          <w:spacing w:val="2"/>
          <w:sz w:val="28"/>
          <w:szCs w:val="28"/>
        </w:rPr>
        <w:t>) осуществляет</w:t>
      </w:r>
      <w:r w:rsidR="00084875" w:rsidRPr="00CF4E99">
        <w:rPr>
          <w:spacing w:val="2"/>
          <w:sz w:val="28"/>
          <w:szCs w:val="28"/>
        </w:rPr>
        <w:t>:</w:t>
      </w:r>
    </w:p>
    <w:p w14:paraId="2636CC54" w14:textId="664B897D" w:rsidR="006176E5" w:rsidRPr="00CF4E99" w:rsidRDefault="006176E5" w:rsidP="008463FA">
      <w:pPr>
        <w:pStyle w:val="afb"/>
        <w:spacing w:before="0" w:beforeAutospacing="0" w:after="0" w:afterAutospacing="0"/>
        <w:ind w:firstLine="708"/>
        <w:jc w:val="both"/>
        <w:textAlignment w:val="baseline"/>
        <w:rPr>
          <w:strike/>
          <w:spacing w:val="2"/>
          <w:sz w:val="28"/>
          <w:szCs w:val="28"/>
        </w:rPr>
      </w:pPr>
      <w:r w:rsidRPr="00CF4E99">
        <w:rPr>
          <w:spacing w:val="2"/>
          <w:sz w:val="28"/>
          <w:szCs w:val="28"/>
        </w:rPr>
        <w:t xml:space="preserve">контроль в сфере предоставления </w:t>
      </w:r>
      <w:r w:rsidR="009336FD" w:rsidRPr="00CF4E99">
        <w:rPr>
          <w:spacing w:val="2"/>
          <w:sz w:val="28"/>
          <w:szCs w:val="28"/>
        </w:rPr>
        <w:t xml:space="preserve">специальных </w:t>
      </w:r>
      <w:r w:rsidRPr="00CF4E99">
        <w:rPr>
          <w:spacing w:val="2"/>
          <w:sz w:val="28"/>
          <w:szCs w:val="28"/>
        </w:rPr>
        <w:t>социальных услуг</w:t>
      </w:r>
      <w:r w:rsidRPr="00CF4E99">
        <w:rPr>
          <w:strike/>
          <w:spacing w:val="2"/>
          <w:sz w:val="28"/>
          <w:szCs w:val="28"/>
        </w:rPr>
        <w:t>;</w:t>
      </w:r>
    </w:p>
    <w:p w14:paraId="1F4984B7" w14:textId="10079203" w:rsidR="006176E5" w:rsidRPr="00CF4E99" w:rsidRDefault="00084875" w:rsidP="008463FA">
      <w:pPr>
        <w:pStyle w:val="afb"/>
        <w:spacing w:before="0" w:beforeAutospacing="0" w:after="0" w:afterAutospacing="0"/>
        <w:ind w:firstLine="708"/>
        <w:jc w:val="both"/>
        <w:textAlignment w:val="baseline"/>
        <w:rPr>
          <w:strike/>
          <w:spacing w:val="2"/>
          <w:sz w:val="28"/>
          <w:szCs w:val="28"/>
        </w:rPr>
      </w:pPr>
      <w:r w:rsidRPr="00CF4E99">
        <w:rPr>
          <w:spacing w:val="2"/>
          <w:sz w:val="28"/>
          <w:szCs w:val="28"/>
        </w:rPr>
        <w:t>взаимодействие с физическими и юридическими лицами, уполномоченным государственным органом и другими государственными органами по вопросам предоставления специальных социальных услуг</w:t>
      </w:r>
      <w:r w:rsidR="003E248B" w:rsidRPr="00CF4E99">
        <w:rPr>
          <w:spacing w:val="2"/>
          <w:sz w:val="28"/>
          <w:szCs w:val="28"/>
        </w:rPr>
        <w:t>;</w:t>
      </w:r>
      <w:r w:rsidRPr="00CF4E99">
        <w:rPr>
          <w:strike/>
          <w:spacing w:val="2"/>
          <w:sz w:val="28"/>
          <w:szCs w:val="28"/>
        </w:rPr>
        <w:t xml:space="preserve"> </w:t>
      </w:r>
    </w:p>
    <w:p w14:paraId="627534EC" w14:textId="04865628" w:rsidR="006176E5" w:rsidRPr="00CF4E99" w:rsidRDefault="00084875"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4) разрабатывает и утверждает в пределах своей компетенции нормативные правовые акты в сфере социальной защиты;</w:t>
      </w:r>
    </w:p>
    <w:p w14:paraId="79E7D454" w14:textId="1BF93160" w:rsidR="006176E5" w:rsidRPr="00CF4E99" w:rsidRDefault="00084875" w:rsidP="008463FA">
      <w:pPr>
        <w:pStyle w:val="afb"/>
        <w:spacing w:before="0" w:beforeAutospacing="0" w:after="0" w:afterAutospacing="0"/>
        <w:ind w:firstLine="708"/>
        <w:jc w:val="both"/>
        <w:textAlignment w:val="baseline"/>
        <w:rPr>
          <w:sz w:val="28"/>
          <w:szCs w:val="28"/>
        </w:rPr>
      </w:pPr>
      <w:r w:rsidRPr="00CF4E99">
        <w:rPr>
          <w:sz w:val="28"/>
          <w:szCs w:val="28"/>
        </w:rPr>
        <w:t>5</w:t>
      </w:r>
      <w:r w:rsidR="006176E5" w:rsidRPr="00CF4E99">
        <w:rPr>
          <w:sz w:val="28"/>
          <w:szCs w:val="28"/>
        </w:rPr>
        <w:t>) 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14:paraId="4A94B2C4" w14:textId="28FA6C9F" w:rsidR="006176E5" w:rsidRPr="00CF4E99" w:rsidRDefault="006176E5" w:rsidP="008463FA">
      <w:pPr>
        <w:pStyle w:val="3"/>
        <w:spacing w:after="0" w:afterAutospacing="0"/>
        <w:ind w:firstLine="708"/>
        <w:jc w:val="both"/>
        <w:rPr>
          <w:sz w:val="28"/>
          <w:lang w:val="ru-RU"/>
        </w:rPr>
      </w:pPr>
      <w:bookmarkStart w:id="36" w:name="_Toc123143826"/>
      <w:r w:rsidRPr="00CF4E99">
        <w:rPr>
          <w:sz w:val="28"/>
          <w:lang w:val="ru-RU"/>
        </w:rPr>
        <w:t xml:space="preserve">Статья </w:t>
      </w:r>
      <w:r w:rsidR="00C35F0C" w:rsidRPr="00CF4E99">
        <w:rPr>
          <w:sz w:val="28"/>
          <w:lang w:val="ru-RU"/>
        </w:rPr>
        <w:t>1</w:t>
      </w:r>
      <w:r w:rsidR="007A66C3" w:rsidRPr="00CF4E99">
        <w:rPr>
          <w:sz w:val="28"/>
          <w:lang w:val="ru-RU"/>
        </w:rPr>
        <w:t>4</w:t>
      </w:r>
      <w:r w:rsidRPr="00CF4E99">
        <w:rPr>
          <w:sz w:val="28"/>
          <w:lang w:val="ru-RU"/>
        </w:rPr>
        <w:t>. Компетенция уполномоченного органа в области образования</w:t>
      </w:r>
      <w:bookmarkEnd w:id="36"/>
    </w:p>
    <w:p w14:paraId="459ADE2C" w14:textId="77777777" w:rsidR="006176E5" w:rsidRPr="00CF4E99" w:rsidRDefault="006176E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Уполномоченный орган в области образования:</w:t>
      </w:r>
    </w:p>
    <w:p w14:paraId="614A1713" w14:textId="77777777" w:rsidR="006176E5" w:rsidRPr="00CF4E99" w:rsidRDefault="006176E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1) обеспечивает получение лицами с инвалидностью образования в соответствии с законодательством Республики Казахстан;</w:t>
      </w:r>
    </w:p>
    <w:p w14:paraId="6517B568" w14:textId="77777777" w:rsidR="00456477" w:rsidRPr="00CF4E99" w:rsidRDefault="006176E5" w:rsidP="008463FA">
      <w:pPr>
        <w:spacing w:after="0" w:line="240" w:lineRule="auto"/>
        <w:ind w:firstLine="709"/>
        <w:jc w:val="both"/>
        <w:textAlignment w:val="baseline"/>
        <w:rPr>
          <w:rFonts w:ascii="Times New Roman" w:hAnsi="Times New Roman"/>
          <w:sz w:val="28"/>
          <w:szCs w:val="28"/>
        </w:rPr>
      </w:pPr>
      <w:r w:rsidRPr="00CF4E99">
        <w:rPr>
          <w:rFonts w:ascii="Times New Roman" w:hAnsi="Times New Roman"/>
          <w:sz w:val="28"/>
          <w:szCs w:val="28"/>
        </w:rPr>
        <w:t>2) разрабатывает порядок назначения</w:t>
      </w:r>
      <w:r w:rsidR="00191110" w:rsidRPr="00CF4E99">
        <w:rPr>
          <w:rFonts w:ascii="Times New Roman" w:hAnsi="Times New Roman"/>
          <w:sz w:val="28"/>
          <w:szCs w:val="28"/>
        </w:rPr>
        <w:t>,</w:t>
      </w:r>
      <w:r w:rsidRPr="00CF4E99">
        <w:rPr>
          <w:rFonts w:ascii="Times New Roman" w:hAnsi="Times New Roman"/>
          <w:sz w:val="28"/>
          <w:szCs w:val="28"/>
        </w:rPr>
        <w:t xml:space="preserve"> выплаты</w:t>
      </w:r>
      <w:r w:rsidR="00191110" w:rsidRPr="00CF4E99">
        <w:rPr>
          <w:rFonts w:ascii="Times New Roman" w:hAnsi="Times New Roman"/>
          <w:sz w:val="28"/>
          <w:szCs w:val="28"/>
        </w:rPr>
        <w:t xml:space="preserve"> и размеров</w:t>
      </w:r>
      <w:r w:rsidR="00B03547" w:rsidRPr="00CF4E99">
        <w:rPr>
          <w:rFonts w:ascii="Times New Roman" w:hAnsi="Times New Roman"/>
          <w:sz w:val="28"/>
          <w:szCs w:val="28"/>
        </w:rPr>
        <w:t xml:space="preserve"> </w:t>
      </w:r>
      <w:r w:rsidRPr="00CF4E99">
        <w:rPr>
          <w:rFonts w:ascii="Times New Roman" w:hAnsi="Times New Roman"/>
          <w:sz w:val="28"/>
          <w:szCs w:val="28"/>
        </w:rPr>
        <w:t>государственн</w:t>
      </w:r>
      <w:r w:rsidR="00191110" w:rsidRPr="00CF4E99">
        <w:rPr>
          <w:rFonts w:ascii="Times New Roman" w:hAnsi="Times New Roman"/>
          <w:sz w:val="28"/>
          <w:szCs w:val="28"/>
        </w:rPr>
        <w:t>ых стипенди</w:t>
      </w:r>
      <w:r w:rsidRPr="00CF4E99">
        <w:rPr>
          <w:rFonts w:ascii="Times New Roman" w:hAnsi="Times New Roman"/>
          <w:sz w:val="28"/>
          <w:szCs w:val="28"/>
        </w:rPr>
        <w:t>й</w:t>
      </w:r>
      <w:r w:rsidR="00191110" w:rsidRPr="00CF4E99">
        <w:rPr>
          <w:rFonts w:ascii="Times New Roman" w:hAnsi="Times New Roman"/>
          <w:sz w:val="28"/>
          <w:szCs w:val="28"/>
        </w:rPr>
        <w:t>, обучающимся в организациях образования</w:t>
      </w:r>
      <w:r w:rsidRPr="00CF4E99">
        <w:rPr>
          <w:rFonts w:ascii="Times New Roman" w:hAnsi="Times New Roman"/>
          <w:sz w:val="28"/>
          <w:szCs w:val="28"/>
        </w:rPr>
        <w:t xml:space="preserve"> в соответствии с законодательством Республики Казахстан;</w:t>
      </w:r>
    </w:p>
    <w:p w14:paraId="052A68C6" w14:textId="599743F3" w:rsidR="006176E5" w:rsidRPr="00CF4E99" w:rsidRDefault="00FC7B1A" w:rsidP="008463FA">
      <w:pPr>
        <w:spacing w:after="0" w:line="240" w:lineRule="auto"/>
        <w:ind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3</w:t>
      </w:r>
      <w:r w:rsidR="006176E5" w:rsidRPr="00CF4E99">
        <w:rPr>
          <w:rFonts w:ascii="Times New Roman" w:hAnsi="Times New Roman"/>
          <w:spacing w:val="2"/>
          <w:sz w:val="28"/>
          <w:szCs w:val="28"/>
          <w:lang w:eastAsia="en-US"/>
        </w:rPr>
        <w:t xml:space="preserve">) реализует государственную политику в сфере предоставления </w:t>
      </w:r>
      <w:r w:rsidR="00EA3440" w:rsidRPr="00CF4E99">
        <w:rPr>
          <w:rFonts w:ascii="Times New Roman" w:hAnsi="Times New Roman"/>
          <w:spacing w:val="2"/>
          <w:sz w:val="28"/>
          <w:szCs w:val="28"/>
          <w:lang w:eastAsia="en-US"/>
        </w:rPr>
        <w:t xml:space="preserve">специальных </w:t>
      </w:r>
      <w:r w:rsidR="006176E5" w:rsidRPr="00CF4E99">
        <w:rPr>
          <w:rFonts w:ascii="Times New Roman" w:hAnsi="Times New Roman"/>
          <w:spacing w:val="2"/>
          <w:sz w:val="28"/>
          <w:szCs w:val="28"/>
          <w:lang w:eastAsia="en-US"/>
        </w:rPr>
        <w:t>социальных услуг</w:t>
      </w:r>
      <w:r w:rsidR="00EA3440" w:rsidRPr="00CF4E99">
        <w:rPr>
          <w:rFonts w:ascii="Times New Roman" w:hAnsi="Times New Roman"/>
          <w:spacing w:val="2"/>
          <w:sz w:val="28"/>
          <w:szCs w:val="28"/>
          <w:lang w:eastAsia="en-US"/>
        </w:rPr>
        <w:t xml:space="preserve"> в области образования</w:t>
      </w:r>
      <w:r w:rsidR="006176E5" w:rsidRPr="00CF4E99">
        <w:rPr>
          <w:rFonts w:ascii="Times New Roman" w:hAnsi="Times New Roman"/>
          <w:spacing w:val="2"/>
          <w:sz w:val="28"/>
          <w:szCs w:val="28"/>
          <w:lang w:eastAsia="en-US"/>
        </w:rPr>
        <w:t>;</w:t>
      </w:r>
    </w:p>
    <w:p w14:paraId="51308C64" w14:textId="77777777" w:rsidR="00456477" w:rsidRPr="00CF4E99" w:rsidRDefault="00FC7B1A" w:rsidP="008463FA">
      <w:pPr>
        <w:spacing w:after="0" w:line="240" w:lineRule="auto"/>
        <w:ind w:firstLine="708"/>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4</w:t>
      </w:r>
      <w:r w:rsidR="006176E5" w:rsidRPr="00CF4E99">
        <w:rPr>
          <w:rFonts w:ascii="Times New Roman" w:hAnsi="Times New Roman"/>
          <w:spacing w:val="2"/>
          <w:sz w:val="28"/>
          <w:szCs w:val="28"/>
          <w:lang w:eastAsia="en-US"/>
        </w:rPr>
        <w:t xml:space="preserve">) разрабатывает и утверждает стандарты оказания </w:t>
      </w:r>
      <w:r w:rsidR="00EA3440" w:rsidRPr="00CF4E99">
        <w:rPr>
          <w:rFonts w:ascii="Times New Roman" w:hAnsi="Times New Roman"/>
          <w:spacing w:val="2"/>
          <w:sz w:val="28"/>
          <w:szCs w:val="28"/>
          <w:lang w:eastAsia="en-US"/>
        </w:rPr>
        <w:t xml:space="preserve">специальных </w:t>
      </w:r>
      <w:r w:rsidR="006176E5" w:rsidRPr="00CF4E99">
        <w:rPr>
          <w:rFonts w:ascii="Times New Roman" w:hAnsi="Times New Roman"/>
          <w:spacing w:val="2"/>
          <w:sz w:val="28"/>
          <w:szCs w:val="28"/>
          <w:lang w:eastAsia="en-US"/>
        </w:rPr>
        <w:t>социальных услуг в области образования и защиты прав детей;</w:t>
      </w:r>
    </w:p>
    <w:p w14:paraId="573C74C8" w14:textId="56058013" w:rsidR="006176E5" w:rsidRPr="00CF4E99" w:rsidRDefault="00084875" w:rsidP="008463FA">
      <w:pPr>
        <w:spacing w:after="0" w:line="240" w:lineRule="auto"/>
        <w:ind w:firstLine="708"/>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5</w:t>
      </w:r>
      <w:r w:rsidR="006176E5" w:rsidRPr="00CF4E99">
        <w:rPr>
          <w:rFonts w:ascii="Times New Roman" w:hAnsi="Times New Roman"/>
          <w:spacing w:val="2"/>
          <w:sz w:val="28"/>
          <w:szCs w:val="28"/>
          <w:lang w:eastAsia="en-US"/>
        </w:rPr>
        <w:t>) осуществляет:</w:t>
      </w:r>
    </w:p>
    <w:p w14:paraId="4558F43F" w14:textId="65085C54" w:rsidR="006176E5" w:rsidRPr="00CF4E99" w:rsidRDefault="006176E5" w:rsidP="008463FA">
      <w:pPr>
        <w:spacing w:after="0" w:line="240" w:lineRule="auto"/>
        <w:ind w:firstLine="708"/>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 xml:space="preserve">контроль в сфере предоставления </w:t>
      </w:r>
      <w:r w:rsidR="00B9139B" w:rsidRPr="00CF4E99">
        <w:rPr>
          <w:rFonts w:ascii="Times New Roman" w:hAnsi="Times New Roman"/>
          <w:spacing w:val="2"/>
          <w:sz w:val="28"/>
          <w:szCs w:val="28"/>
          <w:lang w:eastAsia="en-US"/>
        </w:rPr>
        <w:t xml:space="preserve">специальных </w:t>
      </w:r>
      <w:r w:rsidRPr="00CF4E99">
        <w:rPr>
          <w:rFonts w:ascii="Times New Roman" w:hAnsi="Times New Roman"/>
          <w:spacing w:val="2"/>
          <w:sz w:val="28"/>
          <w:szCs w:val="28"/>
          <w:lang w:eastAsia="en-US"/>
        </w:rPr>
        <w:t>социальных услуг;</w:t>
      </w:r>
    </w:p>
    <w:p w14:paraId="009EFBB1" w14:textId="0CCAFBC1" w:rsidR="006176E5" w:rsidRPr="00CF4E99" w:rsidRDefault="006176E5" w:rsidP="008463FA">
      <w:pPr>
        <w:spacing w:after="0" w:line="240" w:lineRule="auto"/>
        <w:ind w:firstLine="708"/>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взаимодействие с физическими и юридическими ли</w:t>
      </w:r>
      <w:r w:rsidR="00B9139B" w:rsidRPr="00CF4E99">
        <w:rPr>
          <w:rFonts w:ascii="Times New Roman" w:hAnsi="Times New Roman"/>
          <w:spacing w:val="2"/>
          <w:sz w:val="28"/>
          <w:szCs w:val="28"/>
          <w:lang w:eastAsia="en-US"/>
        </w:rPr>
        <w:t>цами, уполномоченным</w:t>
      </w:r>
      <w:r w:rsidRPr="00CF4E99">
        <w:rPr>
          <w:rFonts w:ascii="Times New Roman" w:hAnsi="Times New Roman"/>
          <w:spacing w:val="2"/>
          <w:sz w:val="28"/>
          <w:szCs w:val="28"/>
          <w:lang w:eastAsia="en-US"/>
        </w:rPr>
        <w:t xml:space="preserve"> </w:t>
      </w:r>
      <w:r w:rsidR="00B9139B" w:rsidRPr="00CF4E99">
        <w:rPr>
          <w:rFonts w:ascii="Times New Roman" w:hAnsi="Times New Roman"/>
          <w:spacing w:val="2"/>
          <w:sz w:val="28"/>
          <w:szCs w:val="28"/>
          <w:lang w:eastAsia="en-US"/>
        </w:rPr>
        <w:t>государственным органом</w:t>
      </w:r>
      <w:r w:rsidRPr="00CF4E99">
        <w:rPr>
          <w:rFonts w:ascii="Times New Roman" w:hAnsi="Times New Roman"/>
          <w:spacing w:val="2"/>
          <w:sz w:val="28"/>
          <w:szCs w:val="28"/>
          <w:lang w:eastAsia="en-US"/>
        </w:rPr>
        <w:t xml:space="preserve"> и другими государственными органами по вопросам предоставления </w:t>
      </w:r>
      <w:r w:rsidR="00B9139B" w:rsidRPr="00CF4E99">
        <w:rPr>
          <w:rFonts w:ascii="Times New Roman" w:hAnsi="Times New Roman"/>
          <w:spacing w:val="2"/>
          <w:sz w:val="28"/>
          <w:szCs w:val="28"/>
          <w:lang w:eastAsia="en-US"/>
        </w:rPr>
        <w:t xml:space="preserve">специальных </w:t>
      </w:r>
      <w:r w:rsidRPr="00CF4E99">
        <w:rPr>
          <w:rFonts w:ascii="Times New Roman" w:hAnsi="Times New Roman"/>
          <w:spacing w:val="2"/>
          <w:sz w:val="28"/>
          <w:szCs w:val="28"/>
          <w:lang w:eastAsia="en-US"/>
        </w:rPr>
        <w:t>социальных услуг;</w:t>
      </w:r>
    </w:p>
    <w:p w14:paraId="5E816A68" w14:textId="30F21C89" w:rsidR="00084875" w:rsidRPr="00CF4E99" w:rsidRDefault="00084875" w:rsidP="008463FA">
      <w:pPr>
        <w:pStyle w:val="afb"/>
        <w:spacing w:before="0" w:beforeAutospacing="0" w:after="0" w:afterAutospacing="0"/>
        <w:ind w:firstLine="708"/>
        <w:jc w:val="both"/>
        <w:textAlignment w:val="baseline"/>
        <w:rPr>
          <w:sz w:val="28"/>
          <w:szCs w:val="28"/>
        </w:rPr>
      </w:pPr>
      <w:r w:rsidRPr="00CF4E99">
        <w:rPr>
          <w:sz w:val="28"/>
          <w:szCs w:val="28"/>
        </w:rPr>
        <w:t>6) разрабатывает и утверждает в пределах своей компетенции нормативные правовые акты в сфере социальной защиты;</w:t>
      </w:r>
    </w:p>
    <w:p w14:paraId="39A973DA" w14:textId="55F28C12" w:rsidR="006176E5" w:rsidRPr="00CF4E99" w:rsidRDefault="00E234FA" w:rsidP="008463FA">
      <w:pPr>
        <w:pStyle w:val="afb"/>
        <w:spacing w:before="0" w:beforeAutospacing="0" w:after="0" w:afterAutospacing="0"/>
        <w:ind w:firstLine="708"/>
        <w:jc w:val="both"/>
        <w:textAlignment w:val="baseline"/>
        <w:rPr>
          <w:spacing w:val="2"/>
          <w:sz w:val="28"/>
          <w:szCs w:val="28"/>
        </w:rPr>
      </w:pPr>
      <w:r w:rsidRPr="00CF4E99">
        <w:rPr>
          <w:sz w:val="28"/>
          <w:szCs w:val="28"/>
        </w:rPr>
        <w:t>7</w:t>
      </w:r>
      <w:r w:rsidR="006176E5" w:rsidRPr="00CF4E99">
        <w:rPr>
          <w:sz w:val="28"/>
          <w:szCs w:val="28"/>
        </w:rPr>
        <w:t>) 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14:paraId="67B5590B" w14:textId="275E5EC3" w:rsidR="006176E5" w:rsidRPr="00CF4E99" w:rsidRDefault="006176E5" w:rsidP="008463FA">
      <w:pPr>
        <w:pStyle w:val="3"/>
        <w:spacing w:after="0" w:afterAutospacing="0"/>
        <w:ind w:firstLine="708"/>
        <w:jc w:val="both"/>
        <w:rPr>
          <w:sz w:val="28"/>
          <w:szCs w:val="28"/>
          <w:shd w:val="clear" w:color="auto" w:fill="FFFFFF"/>
          <w:lang w:val="ru-RU"/>
        </w:rPr>
      </w:pPr>
      <w:bookmarkStart w:id="37" w:name="_Toc123143827"/>
      <w:r w:rsidRPr="00CF4E99">
        <w:rPr>
          <w:sz w:val="28"/>
          <w:szCs w:val="28"/>
          <w:lang w:val="ru-RU"/>
        </w:rPr>
        <w:t xml:space="preserve">Статья </w:t>
      </w:r>
      <w:r w:rsidR="00C35F0C" w:rsidRPr="00CF4E99">
        <w:rPr>
          <w:sz w:val="28"/>
          <w:szCs w:val="28"/>
          <w:lang w:val="ru-RU"/>
        </w:rPr>
        <w:t>1</w:t>
      </w:r>
      <w:r w:rsidR="007A66C3" w:rsidRPr="00CF4E99">
        <w:rPr>
          <w:sz w:val="28"/>
          <w:szCs w:val="28"/>
          <w:lang w:val="ru-RU"/>
        </w:rPr>
        <w:t>5</w:t>
      </w:r>
      <w:r w:rsidRPr="00CF4E99">
        <w:rPr>
          <w:sz w:val="28"/>
          <w:szCs w:val="28"/>
          <w:lang w:val="ru-RU"/>
        </w:rPr>
        <w:t>. Ком</w:t>
      </w:r>
      <w:r w:rsidR="00A86026" w:rsidRPr="00CF4E99">
        <w:rPr>
          <w:sz w:val="28"/>
          <w:szCs w:val="28"/>
          <w:lang w:val="ru-RU"/>
        </w:rPr>
        <w:t>петенция уполномоченного органа</w:t>
      </w:r>
      <w:r w:rsidRPr="00CF4E99">
        <w:rPr>
          <w:sz w:val="28"/>
          <w:szCs w:val="28"/>
          <w:lang w:val="ru-RU"/>
        </w:rPr>
        <w:t xml:space="preserve"> </w:t>
      </w:r>
      <w:r w:rsidR="00A86026" w:rsidRPr="00CF4E99">
        <w:rPr>
          <w:sz w:val="28"/>
          <w:szCs w:val="28"/>
          <w:shd w:val="clear" w:color="auto" w:fill="FFFFFF"/>
          <w:lang w:val="ru-RU"/>
        </w:rPr>
        <w:t>по регулированию, контролю и надзору финансового рынка и финансовых организаций</w:t>
      </w:r>
      <w:bookmarkEnd w:id="37"/>
    </w:p>
    <w:p w14:paraId="3325FC40" w14:textId="1E78C5A8" w:rsidR="006176E5" w:rsidRPr="00CF4E99" w:rsidRDefault="006176E5" w:rsidP="008463FA">
      <w:pPr>
        <w:spacing w:after="0" w:line="240" w:lineRule="auto"/>
        <w:ind w:firstLine="709"/>
        <w:jc w:val="both"/>
        <w:rPr>
          <w:rFonts w:ascii="Times New Roman" w:hAnsi="Times New Roman"/>
          <w:spacing w:val="2"/>
          <w:sz w:val="28"/>
          <w:szCs w:val="28"/>
          <w:shd w:val="clear" w:color="auto" w:fill="FFFFFF"/>
        </w:rPr>
      </w:pPr>
      <w:r w:rsidRPr="00CF4E99">
        <w:rPr>
          <w:rFonts w:ascii="Times New Roman" w:hAnsi="Times New Roman"/>
          <w:sz w:val="28"/>
          <w:szCs w:val="28"/>
        </w:rPr>
        <w:t xml:space="preserve">Уполномоченный орган </w:t>
      </w:r>
      <w:r w:rsidR="00A86026" w:rsidRPr="00CF4E99">
        <w:rPr>
          <w:rFonts w:ascii="Times New Roman" w:hAnsi="Times New Roman"/>
          <w:spacing w:val="2"/>
          <w:sz w:val="28"/>
          <w:szCs w:val="28"/>
          <w:shd w:val="clear" w:color="auto" w:fill="FFFFFF"/>
        </w:rPr>
        <w:t>по регулированию, контролю и надзору финансового рынка и финансовых организаций</w:t>
      </w:r>
      <w:r w:rsidRPr="00CF4E99">
        <w:rPr>
          <w:rFonts w:ascii="Times New Roman" w:hAnsi="Times New Roman"/>
          <w:spacing w:val="2"/>
          <w:sz w:val="28"/>
          <w:szCs w:val="28"/>
          <w:shd w:val="clear" w:color="auto" w:fill="FFFFFF"/>
        </w:rPr>
        <w:t>:</w:t>
      </w:r>
    </w:p>
    <w:p w14:paraId="23E27D97" w14:textId="77777777" w:rsidR="000678EE" w:rsidRPr="00CF4E99" w:rsidRDefault="007D72FA" w:rsidP="008463FA">
      <w:pPr>
        <w:spacing w:after="0" w:line="240" w:lineRule="auto"/>
        <w:ind w:firstLine="709"/>
        <w:jc w:val="both"/>
        <w:rPr>
          <w:rFonts w:ascii="Times New Roman" w:hAnsi="Times New Roman"/>
          <w:spacing w:val="2"/>
          <w:sz w:val="28"/>
          <w:szCs w:val="28"/>
          <w:shd w:val="clear" w:color="auto" w:fill="FFFFFF"/>
        </w:rPr>
      </w:pPr>
      <w:r w:rsidRPr="00CF4E99">
        <w:rPr>
          <w:rFonts w:ascii="Times New Roman" w:hAnsi="Times New Roman"/>
          <w:spacing w:val="2"/>
          <w:sz w:val="28"/>
          <w:szCs w:val="28"/>
          <w:shd w:val="clear" w:color="auto" w:fill="FFFFFF"/>
        </w:rPr>
        <w:t>1) разрабатывает и утверждает нормативные правовые акты в части регулирования, контроля и надзора финансового</w:t>
      </w:r>
      <w:r w:rsidR="000678EE" w:rsidRPr="00CF4E99">
        <w:rPr>
          <w:rFonts w:ascii="Times New Roman" w:hAnsi="Times New Roman"/>
          <w:spacing w:val="2"/>
          <w:sz w:val="28"/>
          <w:szCs w:val="28"/>
          <w:shd w:val="clear" w:color="auto" w:fill="FFFFFF"/>
        </w:rPr>
        <w:t xml:space="preserve"> рынка и финансовых организаций;</w:t>
      </w:r>
      <w:bookmarkStart w:id="38" w:name="z69"/>
      <w:bookmarkEnd w:id="38"/>
    </w:p>
    <w:p w14:paraId="0A5EB62C" w14:textId="46110D1E" w:rsidR="00456477" w:rsidRPr="00CF4E99" w:rsidRDefault="00084875" w:rsidP="008463FA">
      <w:pPr>
        <w:pStyle w:val="afb"/>
        <w:spacing w:before="0" w:beforeAutospacing="0" w:after="0" w:afterAutospacing="0"/>
        <w:ind w:firstLine="708"/>
        <w:jc w:val="both"/>
        <w:textAlignment w:val="baseline"/>
        <w:rPr>
          <w:i/>
          <w:spacing w:val="2"/>
          <w:sz w:val="22"/>
          <w:szCs w:val="28"/>
        </w:rPr>
      </w:pPr>
      <w:r w:rsidRPr="00CF4E99">
        <w:rPr>
          <w:spacing w:val="2"/>
          <w:sz w:val="28"/>
          <w:szCs w:val="28"/>
        </w:rPr>
        <w:t>2</w:t>
      </w:r>
      <w:r w:rsidR="006176E5" w:rsidRPr="00CF4E99">
        <w:rPr>
          <w:spacing w:val="2"/>
          <w:sz w:val="28"/>
          <w:szCs w:val="28"/>
        </w:rPr>
        <w:t xml:space="preserve">) разрабатывает и утверждает правила осуществления деятельности </w:t>
      </w:r>
      <w:r w:rsidR="00C032A9" w:rsidRPr="00CF4E99">
        <w:rPr>
          <w:spacing w:val="2"/>
          <w:sz w:val="28"/>
          <w:szCs w:val="28"/>
        </w:rPr>
        <w:t>единого накопительного пенсионного фонда</w:t>
      </w:r>
      <w:r w:rsidR="006176E5" w:rsidRPr="00CF4E99">
        <w:rPr>
          <w:spacing w:val="2"/>
          <w:sz w:val="28"/>
          <w:szCs w:val="28"/>
        </w:rPr>
        <w:t xml:space="preserve"> и (или) добровольных накопительных пенсионных </w:t>
      </w:r>
      <w:r w:rsidR="00B25FA7" w:rsidRPr="00CF4E99">
        <w:rPr>
          <w:spacing w:val="2"/>
          <w:sz w:val="28"/>
          <w:szCs w:val="28"/>
        </w:rPr>
        <w:t>ф</w:t>
      </w:r>
      <w:r w:rsidR="00C032A9" w:rsidRPr="00CF4E99">
        <w:rPr>
          <w:spacing w:val="2"/>
          <w:sz w:val="28"/>
          <w:szCs w:val="28"/>
        </w:rPr>
        <w:t>онд</w:t>
      </w:r>
      <w:r w:rsidR="006176E5" w:rsidRPr="00CF4E99">
        <w:rPr>
          <w:spacing w:val="2"/>
          <w:sz w:val="28"/>
          <w:szCs w:val="28"/>
        </w:rPr>
        <w:t>ов;</w:t>
      </w:r>
      <w:r w:rsidR="00D94E68" w:rsidRPr="00CF4E99">
        <w:rPr>
          <w:spacing w:val="2"/>
          <w:sz w:val="28"/>
          <w:szCs w:val="28"/>
        </w:rPr>
        <w:t xml:space="preserve"> </w:t>
      </w:r>
    </w:p>
    <w:p w14:paraId="50DA8181" w14:textId="2936ECEC" w:rsidR="00456477" w:rsidRPr="00CF4E99" w:rsidRDefault="00084875" w:rsidP="008463FA">
      <w:pPr>
        <w:pStyle w:val="afb"/>
        <w:spacing w:before="0" w:beforeAutospacing="0" w:after="0" w:afterAutospacing="0"/>
        <w:ind w:firstLine="708"/>
        <w:jc w:val="both"/>
        <w:textAlignment w:val="baseline"/>
        <w:rPr>
          <w:i/>
          <w:spacing w:val="2"/>
          <w:szCs w:val="28"/>
        </w:rPr>
      </w:pPr>
      <w:r w:rsidRPr="00CF4E99">
        <w:rPr>
          <w:spacing w:val="2"/>
          <w:sz w:val="28"/>
          <w:szCs w:val="28"/>
        </w:rPr>
        <w:t>3</w:t>
      </w:r>
      <w:r w:rsidR="006176E5" w:rsidRPr="00CF4E99">
        <w:rPr>
          <w:spacing w:val="2"/>
          <w:sz w:val="28"/>
          <w:szCs w:val="28"/>
        </w:rPr>
        <w:t xml:space="preserve">) разрабатывает и утверждает правила перевода пенсионных накоплений из </w:t>
      </w:r>
      <w:r w:rsidR="00C032A9" w:rsidRPr="00CF4E99">
        <w:rPr>
          <w:spacing w:val="2"/>
          <w:sz w:val="28"/>
          <w:szCs w:val="28"/>
        </w:rPr>
        <w:t>единого накопительного пенсионного фонда</w:t>
      </w:r>
      <w:r w:rsidR="006176E5" w:rsidRPr="00CF4E99">
        <w:rPr>
          <w:spacing w:val="2"/>
          <w:sz w:val="28"/>
          <w:szCs w:val="28"/>
        </w:rPr>
        <w:t xml:space="preserve"> в добровольный накопительный пенсионный </w:t>
      </w:r>
      <w:r w:rsidR="00B25FA7" w:rsidRPr="00CF4E99">
        <w:rPr>
          <w:spacing w:val="2"/>
          <w:sz w:val="28"/>
          <w:szCs w:val="28"/>
        </w:rPr>
        <w:t>ф</w:t>
      </w:r>
      <w:r w:rsidR="00C032A9" w:rsidRPr="00CF4E99">
        <w:rPr>
          <w:spacing w:val="2"/>
          <w:sz w:val="28"/>
          <w:szCs w:val="28"/>
        </w:rPr>
        <w:t>онд</w:t>
      </w:r>
      <w:r w:rsidR="006176E5" w:rsidRPr="00CF4E99">
        <w:rPr>
          <w:spacing w:val="2"/>
          <w:sz w:val="28"/>
          <w:szCs w:val="28"/>
        </w:rPr>
        <w:t xml:space="preserve">, из </w:t>
      </w:r>
      <w:r w:rsidR="00C032A9" w:rsidRPr="00CF4E99">
        <w:rPr>
          <w:spacing w:val="2"/>
          <w:sz w:val="28"/>
          <w:szCs w:val="28"/>
        </w:rPr>
        <w:t>добровольного накопительного пенсионного фонда</w:t>
      </w:r>
      <w:r w:rsidR="006176E5" w:rsidRPr="00CF4E99">
        <w:rPr>
          <w:spacing w:val="2"/>
          <w:sz w:val="28"/>
          <w:szCs w:val="28"/>
        </w:rPr>
        <w:t xml:space="preserve"> в </w:t>
      </w:r>
      <w:r w:rsidR="00C032A9" w:rsidRPr="00CF4E99">
        <w:rPr>
          <w:spacing w:val="2"/>
          <w:sz w:val="28"/>
          <w:szCs w:val="28"/>
        </w:rPr>
        <w:t>единый накопительный пенсионный фонд</w:t>
      </w:r>
      <w:r w:rsidR="006176E5" w:rsidRPr="00CF4E99">
        <w:rPr>
          <w:spacing w:val="2"/>
          <w:sz w:val="28"/>
          <w:szCs w:val="28"/>
        </w:rPr>
        <w:t xml:space="preserve">, а также из одного </w:t>
      </w:r>
      <w:r w:rsidR="00C032A9" w:rsidRPr="00CF4E99">
        <w:rPr>
          <w:spacing w:val="2"/>
          <w:sz w:val="28"/>
          <w:szCs w:val="28"/>
        </w:rPr>
        <w:t>добровольного накопительного пенсионного фонда</w:t>
      </w:r>
      <w:r w:rsidR="006176E5" w:rsidRPr="00CF4E99">
        <w:rPr>
          <w:spacing w:val="2"/>
          <w:sz w:val="28"/>
          <w:szCs w:val="28"/>
        </w:rPr>
        <w:t xml:space="preserve"> в другой добровольный накопительный пенсионный </w:t>
      </w:r>
      <w:r w:rsidR="00B25FA7" w:rsidRPr="00CF4E99">
        <w:rPr>
          <w:spacing w:val="2"/>
          <w:sz w:val="28"/>
          <w:szCs w:val="28"/>
        </w:rPr>
        <w:t>ф</w:t>
      </w:r>
      <w:r w:rsidR="00C032A9" w:rsidRPr="00CF4E99">
        <w:rPr>
          <w:spacing w:val="2"/>
          <w:sz w:val="28"/>
          <w:szCs w:val="28"/>
        </w:rPr>
        <w:t>онд</w:t>
      </w:r>
      <w:r w:rsidR="006176E5" w:rsidRPr="00CF4E99">
        <w:rPr>
          <w:spacing w:val="2"/>
          <w:sz w:val="28"/>
          <w:szCs w:val="28"/>
        </w:rPr>
        <w:t>;</w:t>
      </w:r>
      <w:r w:rsidR="001514B5" w:rsidRPr="00CF4E99">
        <w:rPr>
          <w:spacing w:val="2"/>
          <w:sz w:val="28"/>
          <w:szCs w:val="28"/>
        </w:rPr>
        <w:t xml:space="preserve"> </w:t>
      </w:r>
    </w:p>
    <w:p w14:paraId="4E8673B9" w14:textId="0DDDE05F" w:rsidR="00456477" w:rsidRPr="00CF4E99" w:rsidRDefault="00084875" w:rsidP="008463FA">
      <w:pPr>
        <w:pStyle w:val="afb"/>
        <w:spacing w:before="0" w:beforeAutospacing="0" w:after="0" w:afterAutospacing="0"/>
        <w:ind w:firstLine="708"/>
        <w:jc w:val="both"/>
        <w:textAlignment w:val="baseline"/>
        <w:rPr>
          <w:i/>
          <w:spacing w:val="2"/>
          <w:szCs w:val="28"/>
        </w:rPr>
      </w:pPr>
      <w:r w:rsidRPr="00CF4E99">
        <w:rPr>
          <w:spacing w:val="2"/>
          <w:sz w:val="28"/>
          <w:szCs w:val="28"/>
        </w:rPr>
        <w:t>4</w:t>
      </w:r>
      <w:r w:rsidR="006176E5" w:rsidRPr="00CF4E99">
        <w:rPr>
          <w:spacing w:val="2"/>
          <w:sz w:val="28"/>
          <w:szCs w:val="28"/>
        </w:rPr>
        <w:t xml:space="preserve">) разрабатывает и утверждает правила взимания комиссионного вознаграждения единым накопительным пенсионным </w:t>
      </w:r>
      <w:r w:rsidR="00B25FA7" w:rsidRPr="00CF4E99">
        <w:rPr>
          <w:spacing w:val="2"/>
          <w:sz w:val="28"/>
          <w:szCs w:val="28"/>
        </w:rPr>
        <w:t>ф</w:t>
      </w:r>
      <w:r w:rsidR="00C032A9" w:rsidRPr="00CF4E99">
        <w:rPr>
          <w:spacing w:val="2"/>
          <w:sz w:val="28"/>
          <w:szCs w:val="28"/>
        </w:rPr>
        <w:t>онд</w:t>
      </w:r>
      <w:r w:rsidR="006176E5" w:rsidRPr="00CF4E99">
        <w:rPr>
          <w:spacing w:val="2"/>
          <w:sz w:val="28"/>
          <w:szCs w:val="28"/>
        </w:rPr>
        <w:t>ом;</w:t>
      </w:r>
      <w:r w:rsidR="004279EB" w:rsidRPr="00CF4E99">
        <w:rPr>
          <w:spacing w:val="2"/>
          <w:sz w:val="28"/>
          <w:szCs w:val="28"/>
        </w:rPr>
        <w:t xml:space="preserve"> </w:t>
      </w:r>
    </w:p>
    <w:p w14:paraId="1AFDDA90" w14:textId="25447ADD" w:rsidR="00456477" w:rsidRPr="00CF4E99" w:rsidRDefault="00084875" w:rsidP="008463FA">
      <w:pPr>
        <w:pStyle w:val="afb"/>
        <w:spacing w:before="0" w:beforeAutospacing="0" w:after="0" w:afterAutospacing="0"/>
        <w:ind w:firstLine="708"/>
        <w:jc w:val="both"/>
        <w:textAlignment w:val="baseline"/>
        <w:rPr>
          <w:i/>
          <w:spacing w:val="2"/>
          <w:sz w:val="22"/>
          <w:szCs w:val="28"/>
        </w:rPr>
      </w:pPr>
      <w:r w:rsidRPr="00CF4E99">
        <w:rPr>
          <w:spacing w:val="2"/>
          <w:sz w:val="28"/>
          <w:szCs w:val="28"/>
        </w:rPr>
        <w:t>5</w:t>
      </w:r>
      <w:r w:rsidR="006176E5" w:rsidRPr="00CF4E99">
        <w:rPr>
          <w:spacing w:val="2"/>
          <w:sz w:val="28"/>
          <w:szCs w:val="28"/>
        </w:rPr>
        <w:t>) разрабатывает и утверждает типовой договор пенсионного аннуитета, устанавливает методику расчета страховой премии и страховой выплаты из страховой организации по договору пенсионного аннуитета;</w:t>
      </w:r>
      <w:r w:rsidR="007D72FA" w:rsidRPr="00CF4E99">
        <w:rPr>
          <w:spacing w:val="2"/>
          <w:sz w:val="28"/>
          <w:szCs w:val="28"/>
        </w:rPr>
        <w:t xml:space="preserve"> </w:t>
      </w:r>
    </w:p>
    <w:p w14:paraId="748045EF" w14:textId="10CD9737" w:rsidR="00456477" w:rsidRPr="00CF4E99" w:rsidRDefault="00E07EAC" w:rsidP="008463FA">
      <w:pPr>
        <w:pStyle w:val="afb"/>
        <w:spacing w:before="0" w:beforeAutospacing="0" w:after="0" w:afterAutospacing="0"/>
        <w:ind w:firstLine="708"/>
        <w:jc w:val="both"/>
        <w:textAlignment w:val="baseline"/>
        <w:rPr>
          <w:i/>
          <w:szCs w:val="28"/>
        </w:rPr>
      </w:pPr>
      <w:r w:rsidRPr="00CF4E99">
        <w:rPr>
          <w:sz w:val="28"/>
          <w:szCs w:val="28"/>
        </w:rPr>
        <w:t>6</w:t>
      </w:r>
      <w:r w:rsidR="00C843C3" w:rsidRPr="00CF4E99">
        <w:rPr>
          <w:sz w:val="28"/>
          <w:szCs w:val="28"/>
        </w:rPr>
        <w:t>) разрабатывает и утверждает правила заключения договора пенсионного аннуитета со страховой организацией и перевода пенсионных накоплений</w:t>
      </w:r>
      <w:r w:rsidR="00C843C3" w:rsidRPr="00CF4E99">
        <w:rPr>
          <w:sz w:val="28"/>
          <w:szCs w:val="28"/>
          <w:lang w:val="kk-KZ"/>
        </w:rPr>
        <w:t xml:space="preserve"> </w:t>
      </w:r>
      <w:r w:rsidR="00C843C3" w:rsidRPr="00CF4E99">
        <w:rPr>
          <w:sz w:val="28"/>
          <w:szCs w:val="28"/>
        </w:rPr>
        <w:t xml:space="preserve">(выкупной суммы) в страховую организацию, единый накопительный пенсионный фонд по </w:t>
      </w:r>
      <w:r w:rsidR="00456477" w:rsidRPr="00CF4E99">
        <w:rPr>
          <w:sz w:val="28"/>
          <w:szCs w:val="28"/>
        </w:rPr>
        <w:t>договору пенсионного аннуитета;</w:t>
      </w:r>
      <w:r w:rsidR="00792089" w:rsidRPr="00CF4E99">
        <w:rPr>
          <w:sz w:val="28"/>
          <w:szCs w:val="28"/>
        </w:rPr>
        <w:t xml:space="preserve"> </w:t>
      </w:r>
    </w:p>
    <w:p w14:paraId="500560F5" w14:textId="4635F407" w:rsidR="00456477" w:rsidRPr="00CF4E99" w:rsidRDefault="00E07EAC" w:rsidP="008463FA">
      <w:pPr>
        <w:spacing w:after="0" w:line="240" w:lineRule="auto"/>
        <w:ind w:firstLine="709"/>
        <w:jc w:val="both"/>
        <w:rPr>
          <w:rFonts w:ascii="Times New Roman" w:hAnsi="Times New Roman"/>
          <w:i/>
          <w:spacing w:val="2"/>
          <w:sz w:val="24"/>
          <w:szCs w:val="28"/>
        </w:rPr>
      </w:pPr>
      <w:r w:rsidRPr="00CF4E99">
        <w:rPr>
          <w:rFonts w:ascii="Times New Roman" w:hAnsi="Times New Roman"/>
          <w:spacing w:val="2"/>
          <w:sz w:val="28"/>
          <w:szCs w:val="28"/>
        </w:rPr>
        <w:t>7</w:t>
      </w:r>
      <w:r w:rsidR="006176E5" w:rsidRPr="00CF4E99">
        <w:rPr>
          <w:rFonts w:ascii="Times New Roman" w:hAnsi="Times New Roman"/>
          <w:spacing w:val="2"/>
          <w:sz w:val="28"/>
          <w:szCs w:val="28"/>
        </w:rPr>
        <w:t xml:space="preserve">) разрабатывает и утверждает требования к управляющим инвестиционным портфелем, которым могут быть переданы в доверительное управление пенсионные активы в соответствии со статьей </w:t>
      </w:r>
      <w:r w:rsidRPr="00CF4E99">
        <w:rPr>
          <w:rFonts w:ascii="Times New Roman" w:hAnsi="Times New Roman"/>
          <w:spacing w:val="2"/>
          <w:sz w:val="28"/>
          <w:szCs w:val="28"/>
        </w:rPr>
        <w:t>38</w:t>
      </w:r>
      <w:r w:rsidR="006176E5" w:rsidRPr="00CF4E99">
        <w:rPr>
          <w:rFonts w:ascii="Times New Roman" w:hAnsi="Times New Roman"/>
          <w:spacing w:val="2"/>
          <w:sz w:val="28"/>
          <w:szCs w:val="28"/>
        </w:rPr>
        <w:t xml:space="preserve"> настоящего </w:t>
      </w:r>
      <w:r w:rsidR="006F6E66" w:rsidRPr="00CF4E99">
        <w:rPr>
          <w:rFonts w:ascii="Times New Roman" w:hAnsi="Times New Roman"/>
          <w:spacing w:val="2"/>
          <w:sz w:val="28"/>
          <w:szCs w:val="28"/>
        </w:rPr>
        <w:t>Кодекса</w:t>
      </w:r>
      <w:r w:rsidR="006176E5" w:rsidRPr="00CF4E99">
        <w:rPr>
          <w:rFonts w:ascii="Times New Roman" w:hAnsi="Times New Roman"/>
          <w:spacing w:val="2"/>
          <w:sz w:val="28"/>
          <w:szCs w:val="28"/>
        </w:rPr>
        <w:t>, а также перечень финансовых инструментов, разрешенных к приобретению за счет данных пенсионных активов;</w:t>
      </w:r>
      <w:r w:rsidR="00041C70" w:rsidRPr="00CF4E99">
        <w:rPr>
          <w:rFonts w:ascii="Times New Roman" w:hAnsi="Times New Roman"/>
          <w:spacing w:val="2"/>
          <w:sz w:val="28"/>
          <w:szCs w:val="28"/>
        </w:rPr>
        <w:t xml:space="preserve"> </w:t>
      </w:r>
    </w:p>
    <w:p w14:paraId="43D0562B" w14:textId="6F06A071" w:rsidR="006176E5" w:rsidRPr="00CF4E99" w:rsidRDefault="00E07EAC" w:rsidP="008463FA">
      <w:pPr>
        <w:spacing w:after="0" w:line="240" w:lineRule="auto"/>
        <w:ind w:firstLine="709"/>
        <w:jc w:val="both"/>
        <w:rPr>
          <w:rFonts w:ascii="Times New Roman" w:hAnsi="Times New Roman"/>
          <w:i/>
          <w:spacing w:val="2"/>
          <w:sz w:val="24"/>
          <w:szCs w:val="28"/>
        </w:rPr>
      </w:pPr>
      <w:r w:rsidRPr="00CF4E99">
        <w:rPr>
          <w:rFonts w:ascii="Times New Roman" w:hAnsi="Times New Roman"/>
          <w:spacing w:val="2"/>
          <w:sz w:val="28"/>
          <w:szCs w:val="28"/>
        </w:rPr>
        <w:t>8</w:t>
      </w:r>
      <w:r w:rsidR="006176E5" w:rsidRPr="00CF4E99">
        <w:rPr>
          <w:rFonts w:ascii="Times New Roman" w:hAnsi="Times New Roman"/>
          <w:spacing w:val="2"/>
          <w:sz w:val="28"/>
          <w:szCs w:val="28"/>
        </w:rPr>
        <w:t>) ведет и размещает на своем интернет-ресурсе реестр управляющих инвестиционным портфелем, соответствующих требованиям уполномоченного органа для осуществления управления пенсионными активами;</w:t>
      </w:r>
      <w:r w:rsidR="00780D91" w:rsidRPr="00CF4E99">
        <w:rPr>
          <w:rFonts w:ascii="Times New Roman" w:hAnsi="Times New Roman"/>
          <w:spacing w:val="2"/>
          <w:sz w:val="28"/>
          <w:szCs w:val="28"/>
        </w:rPr>
        <w:t xml:space="preserve"> </w:t>
      </w:r>
    </w:p>
    <w:p w14:paraId="6F3ADEF6" w14:textId="196DBB25" w:rsidR="00456477" w:rsidRPr="00CF4E99" w:rsidRDefault="00E07EAC" w:rsidP="008463FA">
      <w:pPr>
        <w:spacing w:after="0" w:line="240" w:lineRule="auto"/>
        <w:ind w:firstLine="709"/>
        <w:jc w:val="both"/>
        <w:rPr>
          <w:rFonts w:ascii="Times New Roman" w:hAnsi="Times New Roman"/>
          <w:i/>
          <w:spacing w:val="2"/>
          <w:sz w:val="24"/>
          <w:szCs w:val="28"/>
        </w:rPr>
      </w:pPr>
      <w:r w:rsidRPr="00CF4E99">
        <w:rPr>
          <w:rFonts w:ascii="Times New Roman" w:hAnsi="Times New Roman"/>
          <w:spacing w:val="2"/>
          <w:sz w:val="28"/>
          <w:szCs w:val="28"/>
        </w:rPr>
        <w:t>9</w:t>
      </w:r>
      <w:r w:rsidR="006176E5" w:rsidRPr="00CF4E99">
        <w:rPr>
          <w:rFonts w:ascii="Times New Roman" w:hAnsi="Times New Roman"/>
          <w:spacing w:val="2"/>
          <w:sz w:val="28"/>
          <w:szCs w:val="28"/>
        </w:rPr>
        <w:t>) разрабатывает и утверждает правила и сроки передачи пенсионных активов в доверительное управление управляющему инвестиционным портфелем и передачи пенсионных активов от одного управляющего инвестиционным портфелем к другому управляющему инвестиционным портфелем или Национальному Банку Республики Казахстан;</w:t>
      </w:r>
      <w:r w:rsidR="00041C70" w:rsidRPr="00CF4E99">
        <w:rPr>
          <w:rFonts w:ascii="Times New Roman" w:hAnsi="Times New Roman"/>
          <w:spacing w:val="2"/>
          <w:sz w:val="28"/>
          <w:szCs w:val="28"/>
        </w:rPr>
        <w:t xml:space="preserve"> </w:t>
      </w:r>
    </w:p>
    <w:p w14:paraId="12622534" w14:textId="464A2036" w:rsidR="00456477" w:rsidRPr="00CF4E99" w:rsidRDefault="00E07EAC" w:rsidP="008463FA">
      <w:pPr>
        <w:spacing w:after="0" w:line="240" w:lineRule="auto"/>
        <w:ind w:firstLine="709"/>
        <w:jc w:val="both"/>
        <w:rPr>
          <w:rFonts w:ascii="Times New Roman" w:hAnsi="Times New Roman"/>
          <w:spacing w:val="2"/>
          <w:sz w:val="28"/>
          <w:szCs w:val="28"/>
        </w:rPr>
      </w:pPr>
      <w:r w:rsidRPr="00CF4E99">
        <w:rPr>
          <w:rFonts w:ascii="Times New Roman" w:hAnsi="Times New Roman"/>
          <w:spacing w:val="2"/>
          <w:sz w:val="28"/>
          <w:szCs w:val="28"/>
        </w:rPr>
        <w:t>10</w:t>
      </w:r>
      <w:r w:rsidR="006176E5" w:rsidRPr="00CF4E99">
        <w:rPr>
          <w:rFonts w:ascii="Times New Roman" w:hAnsi="Times New Roman"/>
          <w:spacing w:val="2"/>
          <w:sz w:val="28"/>
          <w:szCs w:val="28"/>
        </w:rPr>
        <w:t>) разрабатывает и утверждает правила расчета отрицательной разницы между номинальной доходностью пенсионных активов, полученной управляющим инвестиционным портфелем, и минимальным значением доходности пенсионных активов, а также правила и сроки возмещения отрицательной разницы управляющим инвестиционным портфеле</w:t>
      </w:r>
      <w:r w:rsidR="00456477" w:rsidRPr="00CF4E99">
        <w:rPr>
          <w:rFonts w:ascii="Times New Roman" w:hAnsi="Times New Roman"/>
          <w:spacing w:val="2"/>
          <w:sz w:val="28"/>
          <w:szCs w:val="28"/>
        </w:rPr>
        <w:t>м за счет собственного капитала;</w:t>
      </w:r>
      <w:r w:rsidR="007D72FA" w:rsidRPr="00CF4E99">
        <w:rPr>
          <w:rFonts w:ascii="Times New Roman" w:hAnsi="Times New Roman"/>
          <w:spacing w:val="2"/>
          <w:sz w:val="28"/>
          <w:szCs w:val="28"/>
        </w:rPr>
        <w:t xml:space="preserve"> </w:t>
      </w:r>
    </w:p>
    <w:p w14:paraId="24C2A278" w14:textId="57EB38B7" w:rsidR="00E07EAC" w:rsidRPr="00CF4E99" w:rsidRDefault="00E07EAC" w:rsidP="008463FA">
      <w:pPr>
        <w:spacing w:after="0" w:line="240" w:lineRule="auto"/>
        <w:ind w:firstLine="709"/>
        <w:jc w:val="both"/>
        <w:rPr>
          <w:rFonts w:ascii="Times New Roman" w:hAnsi="Times New Roman"/>
          <w:spacing w:val="2"/>
          <w:sz w:val="28"/>
          <w:szCs w:val="28"/>
        </w:rPr>
      </w:pPr>
      <w:r w:rsidRPr="00CF4E99">
        <w:rPr>
          <w:rFonts w:ascii="Times New Roman" w:hAnsi="Times New Roman"/>
          <w:spacing w:val="2"/>
          <w:sz w:val="28"/>
          <w:szCs w:val="28"/>
        </w:rPr>
        <w:t>11) разрабатывает и утверждает в пределах своей компетенции нормативные правовые акты в сфере социальной защиты;</w:t>
      </w:r>
    </w:p>
    <w:p w14:paraId="298ACEFD" w14:textId="15025D37" w:rsidR="00B12006" w:rsidRPr="00CF4E99" w:rsidRDefault="005829B8" w:rsidP="008463FA">
      <w:pPr>
        <w:spacing w:after="0" w:line="240" w:lineRule="auto"/>
        <w:ind w:firstLine="709"/>
        <w:jc w:val="both"/>
        <w:rPr>
          <w:rFonts w:ascii="Times New Roman" w:hAnsi="Times New Roman"/>
          <w:spacing w:val="2"/>
          <w:sz w:val="28"/>
          <w:szCs w:val="28"/>
        </w:rPr>
      </w:pPr>
      <w:r w:rsidRPr="00CF4E99">
        <w:rPr>
          <w:rFonts w:ascii="Times New Roman" w:hAnsi="Times New Roman"/>
          <w:spacing w:val="2"/>
          <w:sz w:val="28"/>
          <w:szCs w:val="28"/>
        </w:rPr>
        <w:t>12</w:t>
      </w:r>
      <w:r w:rsidR="006176E5" w:rsidRPr="00CF4E99">
        <w:rPr>
          <w:rFonts w:ascii="Times New Roman" w:hAnsi="Times New Roman"/>
          <w:spacing w:val="2"/>
          <w:sz w:val="28"/>
          <w:szCs w:val="28"/>
        </w:rPr>
        <w:t>) осуществляет иные функции, предусмотренные настоящим Кодексом, иными законами Республики Казахстан и актами Президента Республики Казахстан.</w:t>
      </w:r>
    </w:p>
    <w:p w14:paraId="4985219A" w14:textId="77777777" w:rsidR="00C91CFA" w:rsidRPr="00CF4E99" w:rsidRDefault="00C91CFA" w:rsidP="008463FA">
      <w:pPr>
        <w:spacing w:after="0" w:line="240" w:lineRule="auto"/>
        <w:jc w:val="both"/>
        <w:rPr>
          <w:rFonts w:ascii="Times New Roman" w:hAnsi="Times New Roman"/>
          <w:sz w:val="28"/>
          <w:szCs w:val="28"/>
        </w:rPr>
      </w:pPr>
    </w:p>
    <w:p w14:paraId="39C5E4E7" w14:textId="12AB968A" w:rsidR="00EB5DA9" w:rsidRPr="00CF4E99" w:rsidRDefault="00816021" w:rsidP="008463FA">
      <w:pPr>
        <w:pStyle w:val="3"/>
        <w:spacing w:before="0" w:beforeAutospacing="0" w:after="0" w:afterAutospacing="0"/>
        <w:ind w:firstLine="709"/>
        <w:rPr>
          <w:sz w:val="28"/>
          <w:lang w:val="ru-RU"/>
        </w:rPr>
      </w:pPr>
      <w:bookmarkStart w:id="39" w:name="_Toc123143828"/>
      <w:r w:rsidRPr="00CF4E99">
        <w:rPr>
          <w:sz w:val="28"/>
          <w:lang w:val="ru-RU"/>
        </w:rPr>
        <w:t>С</w:t>
      </w:r>
      <w:r w:rsidR="00EB5DA9" w:rsidRPr="00CF4E99">
        <w:rPr>
          <w:sz w:val="28"/>
          <w:lang w:val="ru-RU"/>
        </w:rPr>
        <w:t xml:space="preserve">татья </w:t>
      </w:r>
      <w:r w:rsidR="00C35F0C" w:rsidRPr="00CF4E99">
        <w:rPr>
          <w:sz w:val="28"/>
          <w:lang w:val="ru-RU"/>
        </w:rPr>
        <w:t>1</w:t>
      </w:r>
      <w:r w:rsidR="005829B8" w:rsidRPr="00CF4E99">
        <w:rPr>
          <w:sz w:val="28"/>
          <w:lang w:val="ru-RU"/>
        </w:rPr>
        <w:t>6</w:t>
      </w:r>
      <w:r w:rsidR="00EB5DA9" w:rsidRPr="00CF4E99">
        <w:rPr>
          <w:sz w:val="28"/>
          <w:lang w:val="ru-RU"/>
        </w:rPr>
        <w:t>. Компетенция Центра развития трудовых ресурсов</w:t>
      </w:r>
      <w:bookmarkEnd w:id="39"/>
    </w:p>
    <w:p w14:paraId="0917E88B" w14:textId="0359307B" w:rsidR="00F06D42" w:rsidRPr="00CF4E99" w:rsidRDefault="00F06D42" w:rsidP="008463FA">
      <w:pPr>
        <w:spacing w:after="0" w:line="240" w:lineRule="auto"/>
        <w:ind w:firstLine="709"/>
        <w:rPr>
          <w:rFonts w:ascii="Times New Roman" w:hAnsi="Times New Roman"/>
          <w:sz w:val="28"/>
          <w:szCs w:val="28"/>
        </w:rPr>
      </w:pPr>
      <w:r w:rsidRPr="00CF4E99">
        <w:rPr>
          <w:rFonts w:ascii="Times New Roman" w:hAnsi="Times New Roman"/>
          <w:sz w:val="28"/>
          <w:szCs w:val="28"/>
        </w:rPr>
        <w:t>Центр развития трудовых ресурсов осуществляет:</w:t>
      </w:r>
    </w:p>
    <w:p w14:paraId="7540C58E" w14:textId="77777777" w:rsidR="00F06D42" w:rsidRPr="00CF4E99" w:rsidRDefault="00F06D4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1) оказание услуг уполномоченному государственному органу по:</w:t>
      </w:r>
    </w:p>
    <w:p w14:paraId="50E7C71B" w14:textId="77777777" w:rsidR="00F06D42" w:rsidRPr="00CF4E99" w:rsidRDefault="00F06D4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оценке состояния рынка труда, прогнозу спроса и предложения рабочей силы;</w:t>
      </w:r>
    </w:p>
    <w:p w14:paraId="66CE2DA6" w14:textId="77777777" w:rsidR="00F06D42" w:rsidRPr="00CF4E99" w:rsidRDefault="00F06D4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 xml:space="preserve">мониторингу хода реализации мер содействия занятости населения, оценке и выработке предложений по их совершенствованию; </w:t>
      </w:r>
    </w:p>
    <w:p w14:paraId="0EBA2727" w14:textId="0D7944F3" w:rsidR="00F06D42" w:rsidRPr="00CF4E99" w:rsidRDefault="00F06D4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 xml:space="preserve">организации сбора ведомственной и административной статистической отчетности по вопросам </w:t>
      </w:r>
      <w:r w:rsidR="00D621A5" w:rsidRPr="00CF4E99">
        <w:rPr>
          <w:rFonts w:ascii="Times New Roman" w:hAnsi="Times New Roman"/>
          <w:sz w:val="28"/>
          <w:szCs w:val="28"/>
        </w:rPr>
        <w:t xml:space="preserve">социальной защиты, </w:t>
      </w:r>
      <w:r w:rsidRPr="00CF4E99">
        <w:rPr>
          <w:rFonts w:ascii="Times New Roman" w:hAnsi="Times New Roman"/>
          <w:sz w:val="28"/>
          <w:szCs w:val="28"/>
        </w:rPr>
        <w:t>занятости, трудовой миграции граждан;</w:t>
      </w:r>
    </w:p>
    <w:p w14:paraId="6BFDA38C" w14:textId="77777777" w:rsidR="00456477" w:rsidRPr="00CF4E99" w:rsidRDefault="00F06D4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приобретение обучающих курсов для профессионального обучения безработных посредством Электронной биржи труда;</w:t>
      </w:r>
    </w:p>
    <w:p w14:paraId="4B1B56BB" w14:textId="4622CBF7" w:rsidR="00F06D42" w:rsidRPr="00CF4E99" w:rsidRDefault="00456477"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 xml:space="preserve"> </w:t>
      </w:r>
      <w:r w:rsidR="00F06D42" w:rsidRPr="00CF4E99">
        <w:rPr>
          <w:rFonts w:ascii="Times New Roman" w:hAnsi="Times New Roman"/>
          <w:sz w:val="28"/>
          <w:szCs w:val="28"/>
        </w:rPr>
        <w:t xml:space="preserve">методологической поддержке структурных подразделений местных исполнительных органов, осуществляющих координацию вопросов социальной защиты </w:t>
      </w:r>
      <w:r w:rsidR="008B4632" w:rsidRPr="00CF4E99">
        <w:rPr>
          <w:rFonts w:ascii="Times New Roman" w:hAnsi="Times New Roman"/>
          <w:sz w:val="28"/>
          <w:szCs w:val="28"/>
        </w:rPr>
        <w:t xml:space="preserve">и занятости </w:t>
      </w:r>
      <w:r w:rsidR="00F06D42" w:rsidRPr="00CF4E99">
        <w:rPr>
          <w:rFonts w:ascii="Times New Roman" w:hAnsi="Times New Roman"/>
          <w:sz w:val="28"/>
          <w:szCs w:val="28"/>
        </w:rPr>
        <w:t>населения, а также центров трудовой мобильности (карьерные центры) по вопросам занятости и государственной адресной социальной помощи;</w:t>
      </w:r>
    </w:p>
    <w:p w14:paraId="72DB2975" w14:textId="77777777" w:rsidR="00F06D42" w:rsidRPr="00CF4E99" w:rsidRDefault="00F06D4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информационной, консультационной, методической поддержке по вопросам социальной защиты лиц с инвалидностью и проведения анализа цен на технические средства и услуги реабилитации, заявленных поставщиками на портале социальных услуг;</w:t>
      </w:r>
    </w:p>
    <w:p w14:paraId="5CD2726D" w14:textId="77777777" w:rsidR="00F06D42" w:rsidRPr="00CF4E99" w:rsidRDefault="00F06D4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информационной, консультационной, методической поддержке по вопросам Национальной системы квалификаций;</w:t>
      </w:r>
    </w:p>
    <w:p w14:paraId="107CA26E" w14:textId="77777777" w:rsidR="00F06D42" w:rsidRPr="00CF4E99" w:rsidRDefault="00F06D4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 xml:space="preserve">экспертизе профессиональных стандартов; </w:t>
      </w:r>
    </w:p>
    <w:p w14:paraId="18701FD8" w14:textId="77777777" w:rsidR="00F06D42" w:rsidRPr="00CF4E99" w:rsidRDefault="00F06D4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развитию механизмов оказания проактивных и электронных государственных услуг участникам пенсионной системы, системы обязательного социального страхования и социального обеспечения, активных мер содействия занятости и получателям социальной помощи, оказываемой местными исполнительными органами;</w:t>
      </w:r>
    </w:p>
    <w:p w14:paraId="208258B1" w14:textId="4F0557A8" w:rsidR="00F06D42" w:rsidRPr="00CF4E99" w:rsidRDefault="00F06D4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 xml:space="preserve">формированию, сопровождению и развитию персонифицированной базы данных участников накопительной пенсионной системы, </w:t>
      </w:r>
      <w:r w:rsidR="00ED0D79" w:rsidRPr="00CF4E99">
        <w:rPr>
          <w:rFonts w:ascii="Times New Roman" w:hAnsi="Times New Roman"/>
          <w:sz w:val="28"/>
          <w:szCs w:val="28"/>
        </w:rPr>
        <w:t xml:space="preserve">системы обязательного социального страхования, </w:t>
      </w:r>
      <w:r w:rsidRPr="00CF4E99">
        <w:rPr>
          <w:rFonts w:ascii="Times New Roman" w:hAnsi="Times New Roman"/>
          <w:sz w:val="28"/>
          <w:szCs w:val="28"/>
        </w:rPr>
        <w:t>сист</w:t>
      </w:r>
      <w:r w:rsidR="00DC3744" w:rsidRPr="00CF4E99">
        <w:rPr>
          <w:rFonts w:ascii="Times New Roman" w:hAnsi="Times New Roman"/>
          <w:sz w:val="28"/>
          <w:szCs w:val="28"/>
        </w:rPr>
        <w:t xml:space="preserve">емы обязательного социального </w:t>
      </w:r>
      <w:r w:rsidRPr="00CF4E99">
        <w:rPr>
          <w:rFonts w:ascii="Times New Roman" w:hAnsi="Times New Roman"/>
          <w:sz w:val="28"/>
          <w:szCs w:val="28"/>
        </w:rPr>
        <w:t>медицинского страхования</w:t>
      </w:r>
      <w:r w:rsidR="000E0103" w:rsidRPr="00CF4E99">
        <w:rPr>
          <w:rFonts w:ascii="Times New Roman" w:hAnsi="Times New Roman"/>
          <w:sz w:val="28"/>
          <w:szCs w:val="28"/>
        </w:rPr>
        <w:t>, плательщиков единого совокупного платежа</w:t>
      </w:r>
      <w:r w:rsidR="00ED0D79" w:rsidRPr="00CF4E99">
        <w:rPr>
          <w:rFonts w:ascii="Times New Roman" w:hAnsi="Times New Roman"/>
          <w:sz w:val="28"/>
          <w:szCs w:val="28"/>
        </w:rPr>
        <w:t xml:space="preserve"> и единого платежа</w:t>
      </w:r>
      <w:r w:rsidR="003E248B" w:rsidRPr="00CF4E99">
        <w:rPr>
          <w:rFonts w:ascii="Times New Roman" w:hAnsi="Times New Roman"/>
          <w:sz w:val="28"/>
          <w:szCs w:val="28"/>
        </w:rPr>
        <w:t>;</w:t>
      </w:r>
      <w:r w:rsidR="00ED0D79" w:rsidRPr="00CF4E99">
        <w:rPr>
          <w:rFonts w:ascii="Times New Roman" w:hAnsi="Times New Roman"/>
          <w:sz w:val="28"/>
          <w:szCs w:val="28"/>
        </w:rPr>
        <w:t xml:space="preserve"> </w:t>
      </w:r>
    </w:p>
    <w:p w14:paraId="4391531F" w14:textId="353858C5" w:rsidR="00F06D42" w:rsidRPr="00CF4E99" w:rsidRDefault="00F06D4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2) повышение квалификации специалистов местных исполнительных органов и центров трудовой мобильности (карьерного центра);</w:t>
      </w:r>
    </w:p>
    <w:p w14:paraId="392E976A" w14:textId="77777777" w:rsidR="00F06D42" w:rsidRPr="00CF4E99" w:rsidRDefault="00F06D4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3) сопровождение, системно-техническое обслуживание и управление проектами по развитию единой цифровой платформы занятости «Электронная биржа труда»;</w:t>
      </w:r>
    </w:p>
    <w:p w14:paraId="4B739E77" w14:textId="77777777" w:rsidR="00F06D42" w:rsidRPr="00CF4E99" w:rsidRDefault="00F06D4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4) сопровождение, управление проектами по развитию, обеспечение информационной безопасности и контроль доступа объектов информатизации социально-трудовой сферы, организацию бесперебойного функционирования и системно-техническое обслуживание программно-аппаратных средств и сетей телекоммуникации, интеграции с иными объектами информатизации, а также анализ и обработку данных социально-трудовой сферы;</w:t>
      </w:r>
    </w:p>
    <w:p w14:paraId="2D9316B8" w14:textId="77777777" w:rsidR="00F06D42" w:rsidRPr="00CF4E99" w:rsidRDefault="00F06D4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5) регистрацию и снятие с учета в качестве безработных членов семей военнослужащих, сотрудников специальных государственных и правоохранительных органов, а также лиц, находящихся на их иждивении, не осуществляющих трудовую деятельность, в порядке и случаях, определяемых уполномоченным государственным органом;</w:t>
      </w:r>
    </w:p>
    <w:p w14:paraId="7EDB625D" w14:textId="77777777" w:rsidR="00F06D42" w:rsidRPr="00CF4E99" w:rsidRDefault="00F06D4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6) предоставление информационных и консультационных услуг в социально-трудовой сфере физическим и юридическим лицам с учетом требований законодательства Республики Казахстан в сфере защиты персональных данных.</w:t>
      </w:r>
    </w:p>
    <w:p w14:paraId="331CA048" w14:textId="257A5A78" w:rsidR="0045305E" w:rsidRPr="00CF4E99" w:rsidRDefault="0045305E" w:rsidP="008463FA">
      <w:pPr>
        <w:pStyle w:val="3"/>
        <w:spacing w:after="0" w:afterAutospacing="0"/>
        <w:ind w:firstLine="708"/>
        <w:rPr>
          <w:b w:val="0"/>
          <w:i/>
          <w:lang w:val="ru-RU"/>
        </w:rPr>
      </w:pPr>
      <w:bookmarkStart w:id="40" w:name="_Toc123143829"/>
      <w:r w:rsidRPr="00CF4E99">
        <w:rPr>
          <w:sz w:val="28"/>
          <w:bdr w:val="none" w:sz="0" w:space="0" w:color="auto" w:frame="1"/>
          <w:lang w:val="ru-RU"/>
        </w:rPr>
        <w:t xml:space="preserve">Статья </w:t>
      </w:r>
      <w:r w:rsidR="00E2764B" w:rsidRPr="00CF4E99">
        <w:rPr>
          <w:sz w:val="28"/>
          <w:bdr w:val="none" w:sz="0" w:space="0" w:color="auto" w:frame="1"/>
          <w:lang w:val="ru-RU"/>
        </w:rPr>
        <w:t>1</w:t>
      </w:r>
      <w:r w:rsidR="005829B8" w:rsidRPr="00CF4E99">
        <w:rPr>
          <w:sz w:val="28"/>
          <w:bdr w:val="none" w:sz="0" w:space="0" w:color="auto" w:frame="1"/>
          <w:lang w:val="ru-RU"/>
        </w:rPr>
        <w:t>7</w:t>
      </w:r>
      <w:r w:rsidRPr="00CF4E99">
        <w:rPr>
          <w:sz w:val="28"/>
          <w:bdr w:val="none" w:sz="0" w:space="0" w:color="auto" w:frame="1"/>
          <w:lang w:val="ru-RU"/>
        </w:rPr>
        <w:t>. Компетенция Государственной корпорации</w:t>
      </w:r>
      <w:bookmarkEnd w:id="40"/>
    </w:p>
    <w:p w14:paraId="256B6793" w14:textId="77777777" w:rsidR="008F572C" w:rsidRPr="00CF4E99" w:rsidRDefault="008F572C"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1. Государственная корпорация осуществляет следующие виды деятельности, относящиеся к государственной монополии:</w:t>
      </w:r>
    </w:p>
    <w:p w14:paraId="28F6FEAA" w14:textId="26C21050" w:rsidR="008F572C" w:rsidRPr="00CF4E99" w:rsidRDefault="008F572C" w:rsidP="008463FA">
      <w:pPr>
        <w:pStyle w:val="aff0"/>
        <w:numPr>
          <w:ilvl w:val="0"/>
          <w:numId w:val="27"/>
        </w:numPr>
        <w:tabs>
          <w:tab w:val="left" w:pos="993"/>
        </w:tabs>
        <w:spacing w:after="0" w:line="240" w:lineRule="auto"/>
        <w:ind w:left="0" w:firstLine="709"/>
        <w:jc w:val="both"/>
        <w:rPr>
          <w:rFonts w:ascii="Times New Roman" w:hAnsi="Times New Roman"/>
          <w:sz w:val="28"/>
          <w:szCs w:val="28"/>
        </w:rPr>
      </w:pPr>
      <w:r w:rsidRPr="00CF4E99">
        <w:rPr>
          <w:rFonts w:ascii="Times New Roman" w:hAnsi="Times New Roman"/>
          <w:spacing w:val="2"/>
          <w:sz w:val="28"/>
          <w:szCs w:val="28"/>
        </w:rPr>
        <w:t>взаимодействие с уполномоченным государственным органом по вопросам приема документов, формирования макетов дел на назначение, приостановление, прекращение, возобновление и перерасчет государственной базовой пенсионной выплаты, пенсионных выплат по возрасту, пособий, единовременных и иных выплат;</w:t>
      </w:r>
    </w:p>
    <w:p w14:paraId="2A267EAD" w14:textId="3369894F" w:rsidR="008F572C" w:rsidRPr="00CF4E99" w:rsidRDefault="008F572C" w:rsidP="008463FA">
      <w:pPr>
        <w:pStyle w:val="aff0"/>
        <w:numPr>
          <w:ilvl w:val="0"/>
          <w:numId w:val="27"/>
        </w:numPr>
        <w:tabs>
          <w:tab w:val="left" w:pos="993"/>
        </w:tabs>
        <w:spacing w:after="0" w:line="240" w:lineRule="auto"/>
        <w:ind w:left="0" w:firstLine="709"/>
        <w:jc w:val="both"/>
        <w:rPr>
          <w:rFonts w:ascii="Times New Roman" w:hAnsi="Times New Roman"/>
          <w:sz w:val="28"/>
          <w:szCs w:val="28"/>
        </w:rPr>
      </w:pPr>
      <w:r w:rsidRPr="00CF4E99">
        <w:rPr>
          <w:rFonts w:ascii="Times New Roman" w:hAnsi="Times New Roman"/>
          <w:sz w:val="28"/>
          <w:szCs w:val="28"/>
        </w:rPr>
        <w:t xml:space="preserve">наполнение и актуализацию автоматизированных централизованных базы данных и персонифицированный учет получателей государственной базовой пенсионной выплаты, пенсионных выплат, пособий, единовременных, </w:t>
      </w:r>
      <w:r w:rsidR="00AC4DF4" w:rsidRPr="00CF4E99">
        <w:rPr>
          <w:rFonts w:ascii="Times New Roman" w:hAnsi="Times New Roman"/>
          <w:sz w:val="28"/>
          <w:szCs w:val="28"/>
        </w:rPr>
        <w:t xml:space="preserve">социальных выплат из Фонда и </w:t>
      </w:r>
      <w:r w:rsidRPr="00CF4E99">
        <w:rPr>
          <w:rFonts w:ascii="Times New Roman" w:hAnsi="Times New Roman"/>
          <w:sz w:val="28"/>
          <w:szCs w:val="28"/>
        </w:rPr>
        <w:t>иных выплат;</w:t>
      </w:r>
    </w:p>
    <w:p w14:paraId="3084BB25" w14:textId="77777777" w:rsidR="008F572C" w:rsidRPr="00CF4E99" w:rsidRDefault="008F572C" w:rsidP="008463FA">
      <w:pPr>
        <w:pStyle w:val="aff0"/>
        <w:numPr>
          <w:ilvl w:val="0"/>
          <w:numId w:val="27"/>
        </w:numPr>
        <w:tabs>
          <w:tab w:val="left" w:pos="851"/>
          <w:tab w:val="left" w:pos="993"/>
        </w:tabs>
        <w:spacing w:after="0" w:line="240" w:lineRule="auto"/>
        <w:ind w:left="0" w:firstLine="709"/>
        <w:jc w:val="both"/>
        <w:rPr>
          <w:rFonts w:ascii="Times New Roman" w:hAnsi="Times New Roman"/>
          <w:spacing w:val="2"/>
          <w:szCs w:val="28"/>
        </w:rPr>
      </w:pPr>
      <w:r w:rsidRPr="00CF4E99">
        <w:rPr>
          <w:rFonts w:ascii="Times New Roman" w:hAnsi="Times New Roman"/>
          <w:spacing w:val="2"/>
          <w:sz w:val="28"/>
          <w:szCs w:val="28"/>
        </w:rPr>
        <w:t xml:space="preserve">наполнение и актуализацию данных информационных систем в сфере социального обеспечения, обязательного социального страхования; </w:t>
      </w:r>
    </w:p>
    <w:p w14:paraId="4F20751E" w14:textId="2E9477E6" w:rsidR="00CE454C" w:rsidRPr="00CF4E99" w:rsidRDefault="00A2665E" w:rsidP="008463FA">
      <w:pPr>
        <w:pStyle w:val="aff0"/>
        <w:numPr>
          <w:ilvl w:val="0"/>
          <w:numId w:val="27"/>
        </w:numPr>
        <w:tabs>
          <w:tab w:val="left" w:pos="567"/>
          <w:tab w:val="left" w:pos="709"/>
          <w:tab w:val="left" w:pos="851"/>
          <w:tab w:val="left" w:pos="993"/>
        </w:tabs>
        <w:spacing w:after="0" w:line="240" w:lineRule="auto"/>
        <w:ind w:left="0" w:firstLine="709"/>
        <w:jc w:val="both"/>
        <w:rPr>
          <w:rFonts w:ascii="Times New Roman" w:hAnsi="Times New Roman"/>
          <w:spacing w:val="2"/>
          <w:szCs w:val="28"/>
        </w:rPr>
      </w:pPr>
      <w:r w:rsidRPr="00CF4E99">
        <w:rPr>
          <w:rFonts w:ascii="Times New Roman" w:hAnsi="Times New Roman"/>
          <w:spacing w:val="2"/>
          <w:sz w:val="28"/>
          <w:szCs w:val="28"/>
        </w:rPr>
        <w:t>наполнение и актуализацию в информационных системах уполномоченного государственного органа данных физических лиц, в пользу которых уплачены обязательные пенсионные взносы, обязательные пенсионные взносы работодателя, обязательные профессиональные пенсионные взносы и получателей пенсионных выплат из единого на</w:t>
      </w:r>
      <w:r w:rsidR="005829B8" w:rsidRPr="00CF4E99">
        <w:rPr>
          <w:rFonts w:ascii="Times New Roman" w:hAnsi="Times New Roman"/>
          <w:spacing w:val="2"/>
          <w:sz w:val="28"/>
          <w:szCs w:val="28"/>
        </w:rPr>
        <w:t>копительного пенсионного фонда</w:t>
      </w:r>
      <w:r w:rsidR="00136513" w:rsidRPr="00CF4E99">
        <w:rPr>
          <w:rFonts w:ascii="Times New Roman" w:hAnsi="Times New Roman"/>
          <w:spacing w:val="2"/>
          <w:sz w:val="28"/>
          <w:szCs w:val="28"/>
        </w:rPr>
        <w:t>;</w:t>
      </w:r>
    </w:p>
    <w:p w14:paraId="3A680115" w14:textId="0056D92D" w:rsidR="008F572C" w:rsidRPr="00CF4E99" w:rsidRDefault="00A2665E" w:rsidP="008463FA">
      <w:pPr>
        <w:pStyle w:val="aff0"/>
        <w:numPr>
          <w:ilvl w:val="0"/>
          <w:numId w:val="27"/>
        </w:numPr>
        <w:tabs>
          <w:tab w:val="left" w:pos="567"/>
          <w:tab w:val="left" w:pos="709"/>
          <w:tab w:val="left" w:pos="851"/>
          <w:tab w:val="left" w:pos="993"/>
        </w:tabs>
        <w:spacing w:after="0" w:line="240" w:lineRule="auto"/>
        <w:ind w:left="0" w:firstLine="709"/>
        <w:jc w:val="both"/>
        <w:rPr>
          <w:rFonts w:ascii="Times New Roman" w:hAnsi="Times New Roman"/>
          <w:spacing w:val="2"/>
          <w:szCs w:val="28"/>
        </w:rPr>
      </w:pPr>
      <w:r w:rsidRPr="00CF4E99">
        <w:rPr>
          <w:rFonts w:ascii="Times New Roman" w:hAnsi="Times New Roman"/>
          <w:spacing w:val="2"/>
          <w:sz w:val="28"/>
          <w:szCs w:val="28"/>
        </w:rPr>
        <w:t>осуществление персонифицированного учета обязательных пенсионных взносов, обязательных пенсионных взносов работодателя, обязательных профессиональных пенсионных взносов и (или) пени</w:t>
      </w:r>
      <w:r w:rsidR="008F572C" w:rsidRPr="00CF4E99">
        <w:rPr>
          <w:rFonts w:ascii="Times New Roman" w:hAnsi="Times New Roman"/>
          <w:spacing w:val="2"/>
          <w:sz w:val="28"/>
          <w:szCs w:val="28"/>
        </w:rPr>
        <w:t xml:space="preserve">; </w:t>
      </w:r>
    </w:p>
    <w:p w14:paraId="42FE5294" w14:textId="189564F8" w:rsidR="008F572C" w:rsidRPr="00CF4E99" w:rsidRDefault="008F572C" w:rsidP="008463FA">
      <w:pPr>
        <w:pStyle w:val="aff0"/>
        <w:numPr>
          <w:ilvl w:val="0"/>
          <w:numId w:val="27"/>
        </w:numPr>
        <w:tabs>
          <w:tab w:val="left" w:pos="851"/>
          <w:tab w:val="left" w:pos="993"/>
        </w:tabs>
        <w:spacing w:after="0" w:line="240" w:lineRule="auto"/>
        <w:ind w:left="0" w:firstLine="709"/>
        <w:jc w:val="both"/>
        <w:rPr>
          <w:rFonts w:ascii="Times New Roman" w:hAnsi="Times New Roman"/>
          <w:sz w:val="28"/>
          <w:szCs w:val="28"/>
        </w:rPr>
      </w:pPr>
      <w:r w:rsidRPr="00CF4E99">
        <w:rPr>
          <w:rFonts w:ascii="Times New Roman" w:hAnsi="Times New Roman"/>
          <w:sz w:val="28"/>
          <w:szCs w:val="28"/>
        </w:rPr>
        <w:t>формирование ежемесячной потребности, графиков осуществления пенсионных выплат, пособий, единовременных</w:t>
      </w:r>
      <w:r w:rsidR="004F7147" w:rsidRPr="00CF4E99">
        <w:rPr>
          <w:rFonts w:ascii="Times New Roman" w:hAnsi="Times New Roman"/>
          <w:sz w:val="28"/>
          <w:szCs w:val="28"/>
        </w:rPr>
        <w:t xml:space="preserve"> </w:t>
      </w:r>
      <w:r w:rsidRPr="00CF4E99">
        <w:rPr>
          <w:rFonts w:ascii="Times New Roman" w:hAnsi="Times New Roman"/>
          <w:sz w:val="28"/>
          <w:szCs w:val="28"/>
        </w:rPr>
        <w:t>и иных выплат и направление в уполномоченный государственный орган заявки о потребности в бюджетных средствах;</w:t>
      </w:r>
    </w:p>
    <w:p w14:paraId="7AABE924" w14:textId="3828355B" w:rsidR="008F572C" w:rsidRPr="00CF4E99" w:rsidRDefault="008F572C" w:rsidP="008463FA">
      <w:pPr>
        <w:pStyle w:val="aff0"/>
        <w:numPr>
          <w:ilvl w:val="0"/>
          <w:numId w:val="27"/>
        </w:numPr>
        <w:tabs>
          <w:tab w:val="left" w:pos="851"/>
          <w:tab w:val="left" w:pos="993"/>
        </w:tabs>
        <w:spacing w:after="0" w:line="240" w:lineRule="auto"/>
        <w:ind w:left="0" w:firstLine="709"/>
        <w:jc w:val="both"/>
        <w:rPr>
          <w:rFonts w:ascii="Times New Roman" w:hAnsi="Times New Roman"/>
          <w:sz w:val="28"/>
          <w:szCs w:val="28"/>
        </w:rPr>
      </w:pPr>
      <w:r w:rsidRPr="00CF4E99">
        <w:rPr>
          <w:rFonts w:ascii="Times New Roman" w:hAnsi="Times New Roman"/>
          <w:spacing w:val="2"/>
          <w:sz w:val="28"/>
          <w:szCs w:val="28"/>
        </w:rPr>
        <w:t>формирование ежемесячной потребности и графика осуществления социальных выплат</w:t>
      </w:r>
      <w:r w:rsidR="00120D05" w:rsidRPr="00CF4E99">
        <w:rPr>
          <w:rFonts w:ascii="Times New Roman" w:hAnsi="Times New Roman"/>
          <w:spacing w:val="2"/>
          <w:sz w:val="28"/>
          <w:szCs w:val="28"/>
        </w:rPr>
        <w:t xml:space="preserve"> из Фонда</w:t>
      </w:r>
      <w:r w:rsidRPr="00CF4E99">
        <w:rPr>
          <w:rFonts w:ascii="Times New Roman" w:hAnsi="Times New Roman"/>
          <w:spacing w:val="2"/>
          <w:sz w:val="28"/>
          <w:szCs w:val="28"/>
        </w:rPr>
        <w:t xml:space="preserve">, направление заявки о потребности средств в Фонд; </w:t>
      </w:r>
    </w:p>
    <w:p w14:paraId="33092587" w14:textId="301BF7B3" w:rsidR="008F572C" w:rsidRPr="00CF4E99" w:rsidRDefault="008F572C" w:rsidP="008463FA">
      <w:pPr>
        <w:pStyle w:val="aff0"/>
        <w:numPr>
          <w:ilvl w:val="0"/>
          <w:numId w:val="27"/>
        </w:numPr>
        <w:tabs>
          <w:tab w:val="left" w:pos="851"/>
          <w:tab w:val="left" w:pos="993"/>
        </w:tabs>
        <w:spacing w:after="0" w:line="240" w:lineRule="auto"/>
        <w:ind w:left="0" w:firstLine="709"/>
        <w:jc w:val="both"/>
        <w:rPr>
          <w:rFonts w:ascii="Times New Roman" w:hAnsi="Times New Roman"/>
          <w:sz w:val="28"/>
          <w:szCs w:val="28"/>
        </w:rPr>
      </w:pPr>
      <w:r w:rsidRPr="00CF4E99">
        <w:rPr>
          <w:rFonts w:ascii="Times New Roman" w:hAnsi="Times New Roman"/>
          <w:spacing w:val="2"/>
          <w:sz w:val="28"/>
          <w:szCs w:val="28"/>
        </w:rPr>
        <w:t xml:space="preserve">формирование </w:t>
      </w:r>
      <w:r w:rsidRPr="00CF4E99">
        <w:rPr>
          <w:rFonts w:ascii="Times New Roman" w:hAnsi="Times New Roman"/>
          <w:sz w:val="28"/>
          <w:szCs w:val="28"/>
        </w:rPr>
        <w:t xml:space="preserve">ежемесячной потребности, графиков осуществления </w:t>
      </w:r>
      <w:r w:rsidRPr="00CF4E99">
        <w:rPr>
          <w:rFonts w:ascii="Times New Roman" w:hAnsi="Times New Roman"/>
          <w:spacing w:val="2"/>
          <w:sz w:val="28"/>
          <w:szCs w:val="28"/>
        </w:rPr>
        <w:t xml:space="preserve">адресной социальной помощи, иных выплат </w:t>
      </w:r>
      <w:r w:rsidRPr="00CF4E99">
        <w:rPr>
          <w:rFonts w:ascii="Times New Roman" w:hAnsi="Times New Roman"/>
          <w:sz w:val="28"/>
          <w:szCs w:val="28"/>
        </w:rPr>
        <w:t>и направление в уполномоченный государственный орган заявки о потребности в бюджетных средствах;</w:t>
      </w:r>
    </w:p>
    <w:p w14:paraId="00F16F2F" w14:textId="7FA2CE12" w:rsidR="008F572C" w:rsidRPr="00CF4E99" w:rsidRDefault="008F572C" w:rsidP="008463FA">
      <w:pPr>
        <w:pStyle w:val="aff0"/>
        <w:numPr>
          <w:ilvl w:val="0"/>
          <w:numId w:val="27"/>
        </w:numPr>
        <w:tabs>
          <w:tab w:val="left" w:pos="851"/>
          <w:tab w:val="left" w:pos="993"/>
        </w:tabs>
        <w:spacing w:after="0" w:line="240" w:lineRule="auto"/>
        <w:ind w:left="0" w:firstLine="709"/>
        <w:jc w:val="both"/>
        <w:rPr>
          <w:rFonts w:ascii="Times New Roman" w:hAnsi="Times New Roman"/>
          <w:szCs w:val="28"/>
        </w:rPr>
      </w:pPr>
      <w:r w:rsidRPr="00CF4E99">
        <w:rPr>
          <w:rFonts w:ascii="Times New Roman" w:hAnsi="Times New Roman"/>
          <w:sz w:val="28"/>
          <w:szCs w:val="28"/>
        </w:rPr>
        <w:t xml:space="preserve">формирование и представление в уполномоченный орган, осуществляющий руководство в сфере обеспечения поступления налогов и других обязательных платежей в бюджет, реестров платежных документов агентов по перечисленным на счет Государственной корпорации и возвращенным агенту из Государственной корпорации суммам обязательных пенсионных взносов, </w:t>
      </w:r>
      <w:r w:rsidR="00A7322C" w:rsidRPr="00CF4E99">
        <w:rPr>
          <w:rFonts w:ascii="Times New Roman" w:hAnsi="Times New Roman"/>
          <w:sz w:val="28"/>
          <w:szCs w:val="28"/>
        </w:rPr>
        <w:t xml:space="preserve">обязательных пенсионных взносов работодателя, обязательных профессиональных пенсионных взносов </w:t>
      </w:r>
      <w:r w:rsidRPr="00CF4E99">
        <w:rPr>
          <w:rFonts w:ascii="Times New Roman" w:hAnsi="Times New Roman"/>
          <w:sz w:val="28"/>
          <w:szCs w:val="28"/>
        </w:rPr>
        <w:t>и (или) пени по ним;</w:t>
      </w:r>
      <w:r w:rsidRPr="00CF4E99">
        <w:rPr>
          <w:rFonts w:ascii="Times New Roman" w:hAnsi="Times New Roman"/>
          <w:spacing w:val="2"/>
          <w:sz w:val="28"/>
          <w:szCs w:val="28"/>
        </w:rPr>
        <w:t xml:space="preserve"> </w:t>
      </w:r>
    </w:p>
    <w:p w14:paraId="494307F5" w14:textId="77777777" w:rsidR="008F572C" w:rsidRPr="00CF4E99" w:rsidRDefault="008F572C" w:rsidP="008463FA">
      <w:pPr>
        <w:pStyle w:val="aff0"/>
        <w:numPr>
          <w:ilvl w:val="0"/>
          <w:numId w:val="27"/>
        </w:numPr>
        <w:tabs>
          <w:tab w:val="left" w:pos="993"/>
        </w:tabs>
        <w:spacing w:after="0" w:line="240" w:lineRule="auto"/>
        <w:ind w:left="0" w:firstLine="709"/>
        <w:jc w:val="both"/>
        <w:rPr>
          <w:rFonts w:ascii="Times New Roman" w:hAnsi="Times New Roman"/>
          <w:sz w:val="28"/>
          <w:szCs w:val="28"/>
        </w:rPr>
      </w:pPr>
      <w:r w:rsidRPr="00CF4E99">
        <w:rPr>
          <w:rFonts w:ascii="Times New Roman" w:hAnsi="Times New Roman"/>
          <w:spacing w:val="2"/>
          <w:sz w:val="28"/>
          <w:szCs w:val="28"/>
        </w:rPr>
        <w:t>организация и осуществление государственной базовой пенсионной выплаты, пенсионных выплат по возрасту, пенсионных выплат за выслугу лет, выплат пособий, единовременных и иных выплат в соответствии с законодательством Республики Казахстан;</w:t>
      </w:r>
    </w:p>
    <w:p w14:paraId="2B953073" w14:textId="7D012D48" w:rsidR="008F572C" w:rsidRPr="00CF4E99" w:rsidRDefault="008F572C" w:rsidP="008463FA">
      <w:pPr>
        <w:pStyle w:val="aff0"/>
        <w:numPr>
          <w:ilvl w:val="0"/>
          <w:numId w:val="27"/>
        </w:numPr>
        <w:tabs>
          <w:tab w:val="left" w:pos="1134"/>
        </w:tabs>
        <w:spacing w:after="0" w:line="240" w:lineRule="auto"/>
        <w:ind w:left="0" w:firstLine="709"/>
        <w:jc w:val="both"/>
        <w:rPr>
          <w:rFonts w:ascii="Times New Roman" w:hAnsi="Times New Roman"/>
          <w:spacing w:val="2"/>
          <w:sz w:val="28"/>
          <w:szCs w:val="28"/>
        </w:rPr>
      </w:pPr>
      <w:r w:rsidRPr="00CF4E99">
        <w:rPr>
          <w:rFonts w:ascii="Times New Roman" w:hAnsi="Times New Roman"/>
          <w:spacing w:val="2"/>
          <w:sz w:val="28"/>
          <w:szCs w:val="28"/>
        </w:rPr>
        <w:t>организация социальных выплат из средств Фонда;</w:t>
      </w:r>
    </w:p>
    <w:p w14:paraId="1570870B" w14:textId="77777777" w:rsidR="008F572C" w:rsidRPr="00CF4E99" w:rsidRDefault="008F572C" w:rsidP="008463FA">
      <w:pPr>
        <w:pStyle w:val="aff0"/>
        <w:numPr>
          <w:ilvl w:val="0"/>
          <w:numId w:val="27"/>
        </w:numPr>
        <w:tabs>
          <w:tab w:val="left" w:pos="1134"/>
        </w:tabs>
        <w:spacing w:after="0" w:line="240" w:lineRule="auto"/>
        <w:ind w:left="0" w:firstLine="709"/>
        <w:jc w:val="both"/>
        <w:rPr>
          <w:rFonts w:ascii="Times New Roman" w:hAnsi="Times New Roman"/>
          <w:spacing w:val="2"/>
          <w:sz w:val="28"/>
          <w:szCs w:val="28"/>
        </w:rPr>
      </w:pPr>
      <w:r w:rsidRPr="00CF4E99">
        <w:rPr>
          <w:rFonts w:ascii="Times New Roman" w:hAnsi="Times New Roman"/>
          <w:spacing w:val="2"/>
          <w:sz w:val="28"/>
          <w:szCs w:val="28"/>
        </w:rPr>
        <w:t>организация и осуществление пенсионных выплат из средств единого накопительного пенсионного фонда;</w:t>
      </w:r>
    </w:p>
    <w:p w14:paraId="18F96D9E" w14:textId="77777777" w:rsidR="008F572C" w:rsidRPr="00CF4E99" w:rsidRDefault="008F572C" w:rsidP="008463FA">
      <w:pPr>
        <w:pStyle w:val="aff0"/>
        <w:numPr>
          <w:ilvl w:val="0"/>
          <w:numId w:val="27"/>
        </w:numPr>
        <w:tabs>
          <w:tab w:val="left" w:pos="1134"/>
        </w:tabs>
        <w:spacing w:after="0" w:line="240" w:lineRule="auto"/>
        <w:ind w:left="0" w:firstLine="709"/>
        <w:jc w:val="both"/>
        <w:rPr>
          <w:rFonts w:ascii="Times New Roman" w:hAnsi="Times New Roman"/>
          <w:spacing w:val="2"/>
          <w:sz w:val="28"/>
          <w:szCs w:val="28"/>
        </w:rPr>
      </w:pPr>
      <w:r w:rsidRPr="00CF4E99">
        <w:rPr>
          <w:rFonts w:ascii="Times New Roman" w:hAnsi="Times New Roman"/>
          <w:spacing w:val="2"/>
          <w:sz w:val="28"/>
          <w:szCs w:val="28"/>
        </w:rPr>
        <w:t>осуществление выплаты адресной социальной помощи и иных выплат в соответствии с законодательством Республики Казахстан;</w:t>
      </w:r>
    </w:p>
    <w:p w14:paraId="71A73B89" w14:textId="77777777" w:rsidR="008F572C" w:rsidRPr="00CF4E99" w:rsidRDefault="008F572C" w:rsidP="008463FA">
      <w:pPr>
        <w:pStyle w:val="aff0"/>
        <w:numPr>
          <w:ilvl w:val="0"/>
          <w:numId w:val="27"/>
        </w:numPr>
        <w:tabs>
          <w:tab w:val="left" w:pos="1134"/>
        </w:tabs>
        <w:spacing w:after="0" w:line="240" w:lineRule="auto"/>
        <w:ind w:left="0" w:firstLine="709"/>
        <w:jc w:val="both"/>
        <w:rPr>
          <w:rFonts w:ascii="Times New Roman" w:hAnsi="Times New Roman"/>
          <w:sz w:val="28"/>
          <w:szCs w:val="28"/>
        </w:rPr>
      </w:pPr>
      <w:r w:rsidRPr="00CF4E99">
        <w:rPr>
          <w:rFonts w:ascii="Times New Roman" w:hAnsi="Times New Roman"/>
          <w:sz w:val="28"/>
          <w:szCs w:val="28"/>
        </w:rPr>
        <w:t>перечисление в единый накопительный пенсионный фонд дополнительно установленных обязательных пенсионных взносов, субсидируемых за счет бюджетных средств, получателям социальной выплаты на случай потери дохода в связи с уходом за ребенком по достижении им возраста полутора лет;</w:t>
      </w:r>
    </w:p>
    <w:p w14:paraId="37A3F2B4" w14:textId="77777777" w:rsidR="008F572C" w:rsidRPr="00CF4E99" w:rsidRDefault="008F572C" w:rsidP="008463FA">
      <w:pPr>
        <w:pStyle w:val="aff0"/>
        <w:numPr>
          <w:ilvl w:val="0"/>
          <w:numId w:val="27"/>
        </w:numPr>
        <w:tabs>
          <w:tab w:val="left" w:pos="1134"/>
        </w:tabs>
        <w:spacing w:after="0" w:line="240" w:lineRule="auto"/>
        <w:ind w:left="0" w:firstLine="709"/>
        <w:jc w:val="both"/>
        <w:rPr>
          <w:rFonts w:ascii="Times New Roman" w:hAnsi="Times New Roman"/>
          <w:sz w:val="28"/>
          <w:szCs w:val="28"/>
        </w:rPr>
      </w:pPr>
      <w:r w:rsidRPr="00CF4E99">
        <w:rPr>
          <w:rFonts w:ascii="Times New Roman" w:hAnsi="Times New Roman"/>
          <w:sz w:val="28"/>
          <w:szCs w:val="28"/>
        </w:rPr>
        <w:t>взаимодействие с агентами, единым накопительным пенсионным фондом по вопросам учета, перевода, возврата пенсионных взносов и (или) пени по ним;</w:t>
      </w:r>
    </w:p>
    <w:p w14:paraId="27A2A7A7" w14:textId="77777777" w:rsidR="008F572C" w:rsidRPr="00CF4E99" w:rsidRDefault="008F572C" w:rsidP="008463FA">
      <w:pPr>
        <w:pStyle w:val="aff0"/>
        <w:numPr>
          <w:ilvl w:val="0"/>
          <w:numId w:val="27"/>
        </w:numPr>
        <w:tabs>
          <w:tab w:val="left" w:pos="1134"/>
        </w:tabs>
        <w:spacing w:after="0" w:line="240" w:lineRule="auto"/>
        <w:ind w:left="0" w:firstLine="709"/>
        <w:jc w:val="both"/>
        <w:rPr>
          <w:rFonts w:ascii="Times New Roman" w:hAnsi="Times New Roman"/>
          <w:sz w:val="28"/>
          <w:szCs w:val="28"/>
        </w:rPr>
      </w:pPr>
      <w:r w:rsidRPr="00CF4E99">
        <w:rPr>
          <w:rFonts w:ascii="Times New Roman" w:hAnsi="Times New Roman"/>
          <w:sz w:val="28"/>
          <w:szCs w:val="28"/>
        </w:rPr>
        <w:t>взаимодействие с единым накопительным пенсионным фондом по вопросам учета, перевода, возврата, прекращения пенсионных выплат;</w:t>
      </w:r>
    </w:p>
    <w:p w14:paraId="2606775A" w14:textId="77777777" w:rsidR="008F572C" w:rsidRPr="00CF4E99" w:rsidRDefault="008F572C" w:rsidP="008463FA">
      <w:pPr>
        <w:pStyle w:val="aff0"/>
        <w:numPr>
          <w:ilvl w:val="0"/>
          <w:numId w:val="27"/>
        </w:numPr>
        <w:tabs>
          <w:tab w:val="left" w:pos="1134"/>
        </w:tabs>
        <w:spacing w:after="0" w:line="240" w:lineRule="auto"/>
        <w:ind w:left="0" w:firstLine="709"/>
        <w:jc w:val="both"/>
        <w:rPr>
          <w:rFonts w:ascii="Times New Roman" w:hAnsi="Times New Roman"/>
          <w:sz w:val="28"/>
          <w:szCs w:val="28"/>
        </w:rPr>
      </w:pPr>
      <w:r w:rsidRPr="00CF4E99">
        <w:rPr>
          <w:rFonts w:ascii="Times New Roman" w:hAnsi="Times New Roman"/>
          <w:sz w:val="28"/>
          <w:szCs w:val="28"/>
        </w:rPr>
        <w:t>определение размера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в единый накопительный пенсионный фонд;</w:t>
      </w:r>
    </w:p>
    <w:p w14:paraId="611D8EAF" w14:textId="48D21DB2" w:rsidR="008F572C" w:rsidRPr="00CF4E99" w:rsidRDefault="00A7322C" w:rsidP="008463FA">
      <w:pPr>
        <w:pStyle w:val="aff0"/>
        <w:numPr>
          <w:ilvl w:val="0"/>
          <w:numId w:val="27"/>
        </w:numPr>
        <w:tabs>
          <w:tab w:val="left" w:pos="1134"/>
        </w:tabs>
        <w:spacing w:after="0" w:line="240" w:lineRule="auto"/>
        <w:ind w:left="0" w:firstLine="709"/>
        <w:jc w:val="both"/>
        <w:rPr>
          <w:rFonts w:ascii="Times New Roman" w:hAnsi="Times New Roman"/>
          <w:szCs w:val="28"/>
        </w:rPr>
      </w:pPr>
      <w:r w:rsidRPr="00CF4E99">
        <w:rPr>
          <w:rFonts w:ascii="Times New Roman" w:hAnsi="Times New Roman"/>
          <w:sz w:val="28"/>
          <w:szCs w:val="28"/>
        </w:rPr>
        <w:t xml:space="preserve">перевод обязательных пенсионных взносов, обязательных пенсионных взносов работодателя, обязательных профессиональных пенсионных взносов и (или) пени от агентов в единый накопительный пенсионный фонд; </w:t>
      </w:r>
      <w:r w:rsidR="008F572C" w:rsidRPr="00CF4E99">
        <w:rPr>
          <w:rFonts w:ascii="Times New Roman" w:hAnsi="Times New Roman"/>
          <w:sz w:val="28"/>
          <w:szCs w:val="28"/>
        </w:rPr>
        <w:t xml:space="preserve"> </w:t>
      </w:r>
    </w:p>
    <w:p w14:paraId="46A4AF51" w14:textId="77777777" w:rsidR="00AC4DF4" w:rsidRPr="00CF4E99" w:rsidRDefault="00AC4DF4" w:rsidP="008463FA">
      <w:pPr>
        <w:pStyle w:val="aff0"/>
        <w:numPr>
          <w:ilvl w:val="0"/>
          <w:numId w:val="27"/>
        </w:numPr>
        <w:tabs>
          <w:tab w:val="left" w:pos="1134"/>
        </w:tabs>
        <w:spacing w:after="0" w:line="240" w:lineRule="auto"/>
        <w:ind w:left="0" w:firstLine="709"/>
        <w:jc w:val="both"/>
        <w:rPr>
          <w:rFonts w:ascii="Times New Roman" w:hAnsi="Times New Roman"/>
          <w:sz w:val="28"/>
          <w:szCs w:val="28"/>
        </w:rPr>
      </w:pPr>
      <w:r w:rsidRPr="00CF4E99">
        <w:rPr>
          <w:rFonts w:ascii="Times New Roman" w:hAnsi="Times New Roman"/>
          <w:sz w:val="28"/>
          <w:szCs w:val="28"/>
        </w:rPr>
        <w:t>организация и перечисление в единый накопительный пенсионный фонд обязательных пенсионных взносов, удержанных из социальных выплат за счет средств Фонда;</w:t>
      </w:r>
    </w:p>
    <w:p w14:paraId="45F7CB5B" w14:textId="77777777" w:rsidR="008F572C" w:rsidRPr="00CF4E99" w:rsidRDefault="008F572C" w:rsidP="008463FA">
      <w:pPr>
        <w:pStyle w:val="aff0"/>
        <w:numPr>
          <w:ilvl w:val="0"/>
          <w:numId w:val="27"/>
        </w:numPr>
        <w:tabs>
          <w:tab w:val="left" w:pos="1134"/>
        </w:tabs>
        <w:spacing w:after="0" w:line="240" w:lineRule="auto"/>
        <w:ind w:left="0" w:firstLine="709"/>
        <w:jc w:val="both"/>
        <w:rPr>
          <w:rFonts w:ascii="Times New Roman" w:hAnsi="Times New Roman"/>
          <w:sz w:val="28"/>
          <w:szCs w:val="28"/>
        </w:rPr>
      </w:pPr>
      <w:r w:rsidRPr="00CF4E99">
        <w:rPr>
          <w:rFonts w:ascii="Times New Roman" w:hAnsi="Times New Roman"/>
          <w:sz w:val="28"/>
          <w:szCs w:val="28"/>
        </w:rPr>
        <w:t xml:space="preserve">предоставление информации из информационных систем в сфере пенсионного обеспечения уполномоченному государственному органу и его ведомствам; </w:t>
      </w:r>
    </w:p>
    <w:p w14:paraId="4E413E98" w14:textId="364F2B6D" w:rsidR="008F572C" w:rsidRPr="00CF4E99" w:rsidRDefault="008F572C" w:rsidP="008463FA">
      <w:pPr>
        <w:pStyle w:val="aff0"/>
        <w:numPr>
          <w:ilvl w:val="0"/>
          <w:numId w:val="27"/>
        </w:numPr>
        <w:tabs>
          <w:tab w:val="left" w:pos="1134"/>
        </w:tabs>
        <w:spacing w:after="0" w:line="240" w:lineRule="auto"/>
        <w:ind w:left="0" w:firstLine="709"/>
        <w:jc w:val="both"/>
        <w:rPr>
          <w:rFonts w:ascii="Times New Roman" w:hAnsi="Times New Roman"/>
          <w:szCs w:val="28"/>
        </w:rPr>
      </w:pPr>
      <w:r w:rsidRPr="00CF4E99">
        <w:rPr>
          <w:rFonts w:ascii="Times New Roman" w:hAnsi="Times New Roman"/>
          <w:sz w:val="28"/>
          <w:szCs w:val="28"/>
        </w:rPr>
        <w:t xml:space="preserve">возврат агенту обязательных пенсионных взносов, </w:t>
      </w:r>
      <w:r w:rsidR="00A7322C" w:rsidRPr="00CF4E99">
        <w:rPr>
          <w:rFonts w:ascii="Times New Roman" w:hAnsi="Times New Roman"/>
          <w:sz w:val="28"/>
          <w:szCs w:val="28"/>
        </w:rPr>
        <w:t xml:space="preserve">обязательных пенсионных взносов работодателя, обязательных профессиональных пенсионных взносов </w:t>
      </w:r>
      <w:r w:rsidRPr="00CF4E99">
        <w:rPr>
          <w:rFonts w:ascii="Times New Roman" w:hAnsi="Times New Roman"/>
          <w:sz w:val="28"/>
          <w:szCs w:val="28"/>
        </w:rPr>
        <w:t>и (или) пени лиц, в реквизитах которых допущены ошибки; </w:t>
      </w:r>
    </w:p>
    <w:p w14:paraId="380B3392" w14:textId="09C977C6" w:rsidR="008F572C" w:rsidRPr="00CF4E99" w:rsidRDefault="008F572C" w:rsidP="008463FA">
      <w:pPr>
        <w:pStyle w:val="aff0"/>
        <w:numPr>
          <w:ilvl w:val="0"/>
          <w:numId w:val="27"/>
        </w:numPr>
        <w:tabs>
          <w:tab w:val="left" w:pos="1134"/>
        </w:tabs>
        <w:spacing w:after="0" w:line="240" w:lineRule="auto"/>
        <w:ind w:left="0" w:firstLine="709"/>
        <w:jc w:val="both"/>
        <w:rPr>
          <w:rFonts w:ascii="Times New Roman" w:hAnsi="Times New Roman"/>
          <w:szCs w:val="28"/>
        </w:rPr>
      </w:pPr>
      <w:r w:rsidRPr="00CF4E99">
        <w:rPr>
          <w:rFonts w:ascii="Times New Roman" w:hAnsi="Times New Roman"/>
          <w:sz w:val="28"/>
          <w:szCs w:val="28"/>
        </w:rPr>
        <w:t xml:space="preserve">возврат агенту и (или) Государственной корпорации обязательных пенсионных взносов, </w:t>
      </w:r>
      <w:r w:rsidR="00A7322C" w:rsidRPr="00CF4E99">
        <w:rPr>
          <w:rFonts w:ascii="Times New Roman" w:hAnsi="Times New Roman"/>
          <w:sz w:val="28"/>
          <w:szCs w:val="28"/>
        </w:rPr>
        <w:t xml:space="preserve">обязательных пенсионных взносов работодателя, обязательных профессиональных пенсионных взносов </w:t>
      </w:r>
      <w:r w:rsidRPr="00CF4E99">
        <w:rPr>
          <w:rFonts w:ascii="Times New Roman" w:hAnsi="Times New Roman"/>
          <w:sz w:val="28"/>
          <w:szCs w:val="28"/>
        </w:rPr>
        <w:t>и (или) пени из единого накопительного пенсионного фонда по его заявлению;</w:t>
      </w:r>
      <w:r w:rsidRPr="00CF4E99">
        <w:rPr>
          <w:rFonts w:ascii="Times New Roman" w:hAnsi="Times New Roman"/>
          <w:spacing w:val="2"/>
          <w:sz w:val="28"/>
          <w:szCs w:val="28"/>
        </w:rPr>
        <w:t xml:space="preserve"> </w:t>
      </w:r>
    </w:p>
    <w:p w14:paraId="20C64687" w14:textId="77777777" w:rsidR="008F572C" w:rsidRPr="00CF4E99" w:rsidRDefault="008F572C" w:rsidP="008463FA">
      <w:pPr>
        <w:pStyle w:val="aff0"/>
        <w:numPr>
          <w:ilvl w:val="0"/>
          <w:numId w:val="27"/>
        </w:numPr>
        <w:tabs>
          <w:tab w:val="left" w:pos="1134"/>
        </w:tabs>
        <w:spacing w:after="0" w:line="240" w:lineRule="auto"/>
        <w:ind w:left="0" w:firstLine="709"/>
        <w:jc w:val="both"/>
        <w:rPr>
          <w:rFonts w:ascii="Times New Roman" w:hAnsi="Times New Roman"/>
          <w:sz w:val="28"/>
          <w:szCs w:val="28"/>
        </w:rPr>
      </w:pPr>
      <w:r w:rsidRPr="00CF4E99">
        <w:rPr>
          <w:rFonts w:ascii="Times New Roman" w:hAnsi="Times New Roman"/>
          <w:sz w:val="28"/>
          <w:szCs w:val="28"/>
        </w:rPr>
        <w:t>ведение персонифицированного учета и актуализации базы плательщиков единого совокупного платежа на базе индивидуального идентификационного номера;</w:t>
      </w:r>
    </w:p>
    <w:p w14:paraId="3324014B" w14:textId="588E18E8" w:rsidR="000E0103" w:rsidRPr="00CF4E99" w:rsidRDefault="000E0103" w:rsidP="008463FA">
      <w:pPr>
        <w:pStyle w:val="aff0"/>
        <w:numPr>
          <w:ilvl w:val="0"/>
          <w:numId w:val="27"/>
        </w:numPr>
        <w:tabs>
          <w:tab w:val="left" w:pos="1134"/>
        </w:tabs>
        <w:spacing w:after="0" w:line="240" w:lineRule="auto"/>
        <w:ind w:left="0" w:firstLine="709"/>
        <w:jc w:val="both"/>
        <w:rPr>
          <w:rFonts w:ascii="Times New Roman" w:hAnsi="Times New Roman"/>
          <w:spacing w:val="2"/>
          <w:sz w:val="28"/>
          <w:szCs w:val="28"/>
        </w:rPr>
      </w:pPr>
      <w:r w:rsidRPr="00CF4E99">
        <w:rPr>
          <w:rFonts w:ascii="Times New Roman" w:hAnsi="Times New Roman"/>
          <w:sz w:val="28"/>
        </w:rPr>
        <w:t>распределение и перечисление сумм единого совокупного платежа в Фонд, Фонд социального медицинского страхования, единый накопительный пенсионный фонд и соответствующий бюджет по месту жительства плательщика;</w:t>
      </w:r>
    </w:p>
    <w:p w14:paraId="310E08C2" w14:textId="41E96DBF" w:rsidR="008F572C" w:rsidRPr="00CF4E99" w:rsidRDefault="008F572C" w:rsidP="008463FA">
      <w:pPr>
        <w:pStyle w:val="aff0"/>
        <w:numPr>
          <w:ilvl w:val="0"/>
          <w:numId w:val="27"/>
        </w:numPr>
        <w:tabs>
          <w:tab w:val="left" w:pos="1134"/>
        </w:tabs>
        <w:spacing w:after="0" w:line="240" w:lineRule="auto"/>
        <w:ind w:left="0" w:firstLine="709"/>
        <w:jc w:val="both"/>
        <w:rPr>
          <w:rFonts w:ascii="Times New Roman" w:hAnsi="Times New Roman"/>
          <w:spacing w:val="2"/>
          <w:sz w:val="28"/>
          <w:szCs w:val="28"/>
        </w:rPr>
      </w:pPr>
      <w:r w:rsidRPr="00CF4E99">
        <w:rPr>
          <w:rFonts w:ascii="Times New Roman" w:hAnsi="Times New Roman"/>
          <w:sz w:val="28"/>
        </w:rPr>
        <w:t>осуществление возврата ошибочно (излишне) уплаченных сумм единого совокупного платежа в порядке, определяемом Правительством Республики Казахстан</w:t>
      </w:r>
      <w:r w:rsidRPr="00CF4E99">
        <w:rPr>
          <w:rFonts w:ascii="Times New Roman" w:hAnsi="Times New Roman"/>
          <w:spacing w:val="2"/>
          <w:sz w:val="28"/>
          <w:szCs w:val="28"/>
        </w:rPr>
        <w:t>;</w:t>
      </w:r>
    </w:p>
    <w:p w14:paraId="7D9CF416" w14:textId="77777777" w:rsidR="0037635D" w:rsidRPr="00CF4E99" w:rsidRDefault="008F572C" w:rsidP="008463FA">
      <w:pPr>
        <w:pStyle w:val="aff0"/>
        <w:numPr>
          <w:ilvl w:val="0"/>
          <w:numId w:val="27"/>
        </w:numPr>
        <w:tabs>
          <w:tab w:val="left" w:pos="1134"/>
        </w:tabs>
        <w:spacing w:after="0" w:line="240" w:lineRule="auto"/>
        <w:ind w:left="0" w:firstLine="709"/>
        <w:jc w:val="both"/>
        <w:rPr>
          <w:rFonts w:ascii="Times New Roman" w:hAnsi="Times New Roman"/>
          <w:sz w:val="28"/>
          <w:szCs w:val="28"/>
        </w:rPr>
      </w:pPr>
      <w:r w:rsidRPr="00CF4E99">
        <w:rPr>
          <w:rFonts w:ascii="Times New Roman" w:hAnsi="Times New Roman"/>
          <w:spacing w:val="2"/>
          <w:sz w:val="28"/>
          <w:szCs w:val="28"/>
        </w:rPr>
        <w:t>предоставление информации плательщикам единого совокупного платежа информацию о распределении и перечислении сумм единого совокупного платежа;</w:t>
      </w:r>
    </w:p>
    <w:p w14:paraId="663708F3" w14:textId="77777777" w:rsidR="0037635D" w:rsidRPr="00CF4E99" w:rsidRDefault="008F572C" w:rsidP="008463FA">
      <w:pPr>
        <w:pStyle w:val="aff0"/>
        <w:numPr>
          <w:ilvl w:val="0"/>
          <w:numId w:val="27"/>
        </w:numPr>
        <w:tabs>
          <w:tab w:val="left" w:pos="1134"/>
        </w:tabs>
        <w:spacing w:after="0" w:line="240" w:lineRule="auto"/>
        <w:ind w:left="0" w:firstLine="709"/>
        <w:jc w:val="both"/>
        <w:rPr>
          <w:rFonts w:ascii="Times New Roman" w:hAnsi="Times New Roman"/>
          <w:sz w:val="28"/>
          <w:szCs w:val="28"/>
        </w:rPr>
      </w:pPr>
      <w:r w:rsidRPr="00CF4E99">
        <w:rPr>
          <w:rFonts w:ascii="Times New Roman" w:hAnsi="Times New Roman"/>
          <w:spacing w:val="2"/>
          <w:sz w:val="28"/>
          <w:szCs w:val="28"/>
        </w:rPr>
        <w:t>предоставление информационных услуг физическим и юридическим лицам по видам деятельности Государственной корпорации с учетом требований законодательства Республики Казахстан по обеспечению сохранности тайны пенсионных накоплений;</w:t>
      </w:r>
      <w:r w:rsidR="009B3F9E" w:rsidRPr="00CF4E99">
        <w:rPr>
          <w:rFonts w:ascii="Times New Roman" w:hAnsi="Times New Roman"/>
          <w:spacing w:val="2"/>
          <w:sz w:val="28"/>
          <w:szCs w:val="28"/>
        </w:rPr>
        <w:t xml:space="preserve"> </w:t>
      </w:r>
    </w:p>
    <w:p w14:paraId="6CD6D633" w14:textId="5C4EE33B" w:rsidR="0037635D" w:rsidRPr="00CF4E99" w:rsidRDefault="008F572C" w:rsidP="008463FA">
      <w:pPr>
        <w:pStyle w:val="aff0"/>
        <w:numPr>
          <w:ilvl w:val="0"/>
          <w:numId w:val="27"/>
        </w:numPr>
        <w:tabs>
          <w:tab w:val="left" w:pos="1134"/>
        </w:tabs>
        <w:spacing w:after="0" w:line="240" w:lineRule="auto"/>
        <w:ind w:left="0" w:firstLine="709"/>
        <w:jc w:val="both"/>
        <w:rPr>
          <w:rFonts w:ascii="Times New Roman" w:hAnsi="Times New Roman"/>
          <w:sz w:val="28"/>
          <w:szCs w:val="28"/>
        </w:rPr>
      </w:pPr>
      <w:r w:rsidRPr="00CF4E99">
        <w:rPr>
          <w:rFonts w:ascii="Times New Roman" w:hAnsi="Times New Roman"/>
          <w:spacing w:val="2"/>
          <w:sz w:val="28"/>
          <w:szCs w:val="28"/>
        </w:rPr>
        <w:t>персонифицированный учет участников системы обязательного социального страхования, их социальных отчислений и социальных выплат;</w:t>
      </w:r>
    </w:p>
    <w:p w14:paraId="1245B988" w14:textId="77777777" w:rsidR="0037635D" w:rsidRPr="00CF4E99" w:rsidRDefault="008F572C" w:rsidP="008463FA">
      <w:pPr>
        <w:pStyle w:val="aff0"/>
        <w:numPr>
          <w:ilvl w:val="0"/>
          <w:numId w:val="27"/>
        </w:numPr>
        <w:tabs>
          <w:tab w:val="left" w:pos="1134"/>
        </w:tabs>
        <w:spacing w:after="0" w:line="240" w:lineRule="auto"/>
        <w:ind w:left="0" w:firstLine="709"/>
        <w:jc w:val="both"/>
        <w:rPr>
          <w:rFonts w:ascii="Times New Roman" w:hAnsi="Times New Roman"/>
          <w:sz w:val="28"/>
          <w:szCs w:val="28"/>
        </w:rPr>
      </w:pPr>
      <w:r w:rsidRPr="00CF4E99">
        <w:rPr>
          <w:rFonts w:ascii="Times New Roman" w:hAnsi="Times New Roman"/>
          <w:spacing w:val="2"/>
          <w:sz w:val="28"/>
          <w:szCs w:val="28"/>
        </w:rPr>
        <w:t xml:space="preserve">переводы социальных отчислений и (или) пени за несвоевременную и (или) неполную уплату социальных отчислений от плательщиков, возвраты излишне зачисленных (выплаченных) сумм социальных выплат и обязательных пенсионных взносов, удержанных из них, в Фонд не позднее </w:t>
      </w:r>
      <w:r w:rsidRPr="00CF4E99">
        <w:rPr>
          <w:rFonts w:ascii="Times New Roman" w:hAnsi="Times New Roman"/>
          <w:sz w:val="28"/>
          <w:szCs w:val="28"/>
        </w:rPr>
        <w:t>одного операционного дня, следующего за днем их поступления на счет Государственной корпорации;</w:t>
      </w:r>
    </w:p>
    <w:p w14:paraId="2C3BA0DC" w14:textId="77777777" w:rsidR="0037635D" w:rsidRPr="00CF4E99" w:rsidRDefault="008F572C" w:rsidP="008463FA">
      <w:pPr>
        <w:pStyle w:val="aff0"/>
        <w:numPr>
          <w:ilvl w:val="0"/>
          <w:numId w:val="27"/>
        </w:numPr>
        <w:tabs>
          <w:tab w:val="left" w:pos="1134"/>
        </w:tabs>
        <w:spacing w:after="0" w:line="240" w:lineRule="auto"/>
        <w:ind w:left="0" w:firstLine="709"/>
        <w:jc w:val="both"/>
        <w:rPr>
          <w:rFonts w:ascii="Times New Roman" w:hAnsi="Times New Roman"/>
          <w:sz w:val="28"/>
          <w:szCs w:val="28"/>
        </w:rPr>
      </w:pPr>
      <w:r w:rsidRPr="00CF4E99">
        <w:rPr>
          <w:rFonts w:ascii="Times New Roman" w:hAnsi="Times New Roman"/>
          <w:spacing w:val="2"/>
          <w:sz w:val="28"/>
          <w:szCs w:val="28"/>
        </w:rPr>
        <w:t>возврат плательщику сумм социальных отчислений, уплаченных за участника системы обязательного социального страхования в порядке и случаях, определяемых уполномоченным государственным органом;</w:t>
      </w:r>
    </w:p>
    <w:p w14:paraId="25126D44" w14:textId="77777777" w:rsidR="0037635D" w:rsidRPr="00CF4E99" w:rsidRDefault="008F572C" w:rsidP="008463FA">
      <w:pPr>
        <w:pStyle w:val="aff0"/>
        <w:numPr>
          <w:ilvl w:val="0"/>
          <w:numId w:val="27"/>
        </w:numPr>
        <w:tabs>
          <w:tab w:val="left" w:pos="1134"/>
        </w:tabs>
        <w:spacing w:after="0" w:line="240" w:lineRule="auto"/>
        <w:ind w:left="0" w:firstLine="709"/>
        <w:jc w:val="both"/>
        <w:rPr>
          <w:rFonts w:ascii="Times New Roman" w:hAnsi="Times New Roman"/>
          <w:sz w:val="28"/>
          <w:szCs w:val="28"/>
        </w:rPr>
      </w:pPr>
      <w:r w:rsidRPr="00CF4E99">
        <w:rPr>
          <w:rFonts w:ascii="Times New Roman" w:hAnsi="Times New Roman"/>
          <w:spacing w:val="2"/>
          <w:sz w:val="28"/>
          <w:szCs w:val="28"/>
        </w:rPr>
        <w:t>обеспечение возвратов плательщикам излишне (ошибочно) уплаченных сумм социальных отчислений и (или) пени за несвоевременную и (или) неполную уплату социальных отчислений не позднее одного операционного дня, следующего за днем поступления средств Фонда на счет Государственной корпорации в порядке и случаях, определяемых уполномоченным государственным органом</w:t>
      </w:r>
      <w:r w:rsidR="00D540DF" w:rsidRPr="00CF4E99">
        <w:rPr>
          <w:rFonts w:ascii="Times New Roman" w:hAnsi="Times New Roman"/>
          <w:spacing w:val="2"/>
          <w:sz w:val="28"/>
          <w:szCs w:val="28"/>
        </w:rPr>
        <w:t>;</w:t>
      </w:r>
    </w:p>
    <w:p w14:paraId="41BD92A6" w14:textId="77777777" w:rsidR="0037635D" w:rsidRPr="00CF4E99" w:rsidRDefault="008F572C" w:rsidP="008463FA">
      <w:pPr>
        <w:pStyle w:val="aff0"/>
        <w:numPr>
          <w:ilvl w:val="0"/>
          <w:numId w:val="27"/>
        </w:numPr>
        <w:tabs>
          <w:tab w:val="left" w:pos="1134"/>
        </w:tabs>
        <w:spacing w:after="0" w:line="240" w:lineRule="auto"/>
        <w:ind w:left="0" w:firstLine="709"/>
        <w:jc w:val="both"/>
        <w:rPr>
          <w:rFonts w:ascii="Times New Roman" w:hAnsi="Times New Roman"/>
          <w:sz w:val="28"/>
          <w:szCs w:val="28"/>
        </w:rPr>
      </w:pPr>
      <w:r w:rsidRPr="00CF4E99">
        <w:rPr>
          <w:rFonts w:ascii="Times New Roman" w:hAnsi="Times New Roman"/>
          <w:spacing w:val="2"/>
          <w:sz w:val="28"/>
          <w:szCs w:val="28"/>
        </w:rPr>
        <w:t>представление в орган государственных доходов реестров, поступивших и возвращенных социальных отчислений плательщиков</w:t>
      </w:r>
      <w:r w:rsidR="00D540DF" w:rsidRPr="00CF4E99">
        <w:rPr>
          <w:rFonts w:ascii="Times New Roman" w:hAnsi="Times New Roman"/>
          <w:spacing w:val="2"/>
          <w:sz w:val="28"/>
          <w:szCs w:val="28"/>
        </w:rPr>
        <w:t>;</w:t>
      </w:r>
    </w:p>
    <w:p w14:paraId="1416A235" w14:textId="1641CA52" w:rsidR="0037635D" w:rsidRPr="00CF4E99" w:rsidRDefault="0037635D" w:rsidP="008463FA">
      <w:pPr>
        <w:pStyle w:val="aff0"/>
        <w:numPr>
          <w:ilvl w:val="0"/>
          <w:numId w:val="27"/>
        </w:numPr>
        <w:tabs>
          <w:tab w:val="left" w:pos="1134"/>
        </w:tabs>
        <w:spacing w:after="0" w:line="240" w:lineRule="auto"/>
        <w:ind w:left="0" w:firstLine="709"/>
        <w:jc w:val="both"/>
        <w:rPr>
          <w:rFonts w:ascii="Times New Roman" w:hAnsi="Times New Roman"/>
          <w:sz w:val="28"/>
          <w:szCs w:val="28"/>
        </w:rPr>
      </w:pPr>
      <w:r w:rsidRPr="00CF4E99">
        <w:rPr>
          <w:rFonts w:ascii="Times New Roman" w:hAnsi="Times New Roman"/>
          <w:spacing w:val="2"/>
          <w:sz w:val="28"/>
          <w:szCs w:val="28"/>
        </w:rPr>
        <w:t xml:space="preserve">предоставление информации плательщикам о состоянии и движении социальных отчислений, а также </w:t>
      </w:r>
      <w:r w:rsidR="00AC4DF4" w:rsidRPr="00CF4E99">
        <w:rPr>
          <w:rFonts w:ascii="Times New Roman" w:hAnsi="Times New Roman"/>
          <w:spacing w:val="2"/>
          <w:sz w:val="28"/>
          <w:szCs w:val="28"/>
        </w:rPr>
        <w:t xml:space="preserve">участникам системы обязательного социального страхования </w:t>
      </w:r>
      <w:r w:rsidR="00AC4DF4" w:rsidRPr="00CF4E99">
        <w:rPr>
          <w:rFonts w:ascii="Times New Roman" w:hAnsi="Times New Roman"/>
          <w:sz w:val="28"/>
          <w:szCs w:val="28"/>
        </w:rPr>
        <w:t>о сумме назначенной социальной выплаты либо об отказе в ее назначении в порядке, определенном уполномоченным государственным органом</w:t>
      </w:r>
      <w:r w:rsidRPr="00CF4E99">
        <w:rPr>
          <w:rFonts w:ascii="Times New Roman" w:hAnsi="Times New Roman"/>
          <w:spacing w:val="2"/>
          <w:sz w:val="28"/>
          <w:szCs w:val="28"/>
        </w:rPr>
        <w:t>;</w:t>
      </w:r>
    </w:p>
    <w:p w14:paraId="3DA80465" w14:textId="4FEFB295" w:rsidR="00CE454C" w:rsidRPr="00CF4E99" w:rsidRDefault="00CE454C" w:rsidP="008463FA">
      <w:pPr>
        <w:pStyle w:val="aff0"/>
        <w:numPr>
          <w:ilvl w:val="0"/>
          <w:numId w:val="27"/>
        </w:numPr>
        <w:tabs>
          <w:tab w:val="left" w:pos="1134"/>
        </w:tabs>
        <w:spacing w:after="0" w:line="240" w:lineRule="auto"/>
        <w:ind w:left="0" w:firstLine="709"/>
        <w:jc w:val="both"/>
        <w:rPr>
          <w:rFonts w:ascii="Times New Roman" w:hAnsi="Times New Roman"/>
          <w:sz w:val="28"/>
          <w:szCs w:val="28"/>
        </w:rPr>
      </w:pPr>
      <w:r w:rsidRPr="00CF4E99">
        <w:rPr>
          <w:rFonts w:ascii="Times New Roman" w:hAnsi="Times New Roman"/>
          <w:spacing w:val="2"/>
          <w:sz w:val="28"/>
          <w:szCs w:val="28"/>
        </w:rPr>
        <w:t>предоставление статистической и иной отчетной информации уполномоченному государственному органу;</w:t>
      </w:r>
    </w:p>
    <w:p w14:paraId="7DAF0826" w14:textId="184116DC" w:rsidR="008F572C" w:rsidRPr="00CF4E99" w:rsidRDefault="008F572C" w:rsidP="008463FA">
      <w:pPr>
        <w:pStyle w:val="aff0"/>
        <w:numPr>
          <w:ilvl w:val="0"/>
          <w:numId w:val="27"/>
        </w:numPr>
        <w:tabs>
          <w:tab w:val="left" w:pos="1134"/>
        </w:tabs>
        <w:spacing w:after="0" w:line="240" w:lineRule="auto"/>
        <w:ind w:left="0" w:firstLine="709"/>
        <w:jc w:val="both"/>
        <w:rPr>
          <w:rFonts w:ascii="Times New Roman" w:hAnsi="Times New Roman"/>
          <w:sz w:val="28"/>
          <w:szCs w:val="28"/>
        </w:rPr>
      </w:pPr>
      <w:r w:rsidRPr="00CF4E99">
        <w:rPr>
          <w:rFonts w:ascii="Times New Roman" w:hAnsi="Times New Roman"/>
          <w:spacing w:val="2"/>
          <w:sz w:val="28"/>
          <w:szCs w:val="28"/>
        </w:rPr>
        <w:t>осуществление иных полномочий, предусмотренных настоящим Кодексом, иными законами Республики Казахстан, актами Президента Республики Казахстан и Правительства Республики Казахстан</w:t>
      </w:r>
      <w:r w:rsidR="0037635D" w:rsidRPr="00CF4E99">
        <w:rPr>
          <w:rFonts w:ascii="Times New Roman" w:hAnsi="Times New Roman"/>
          <w:spacing w:val="2"/>
          <w:sz w:val="28"/>
          <w:szCs w:val="28"/>
        </w:rPr>
        <w:t>.</w:t>
      </w:r>
    </w:p>
    <w:p w14:paraId="67F93769" w14:textId="77777777" w:rsidR="00E010AF" w:rsidRPr="00CF4E99" w:rsidRDefault="008F572C" w:rsidP="008463FA">
      <w:pPr>
        <w:spacing w:after="0" w:line="240" w:lineRule="auto"/>
        <w:ind w:firstLine="709"/>
        <w:jc w:val="both"/>
        <w:rPr>
          <w:rFonts w:ascii="Times New Roman" w:hAnsi="Times New Roman"/>
          <w:spacing w:val="2"/>
          <w:sz w:val="28"/>
          <w:szCs w:val="28"/>
        </w:rPr>
      </w:pPr>
      <w:r w:rsidRPr="00CF4E99">
        <w:rPr>
          <w:rFonts w:ascii="Times New Roman" w:hAnsi="Times New Roman"/>
          <w:spacing w:val="2"/>
          <w:sz w:val="28"/>
          <w:szCs w:val="28"/>
        </w:rPr>
        <w:t>2. Государственная корпорация взаимодействует и осуществляет обмен информацией с Фондо</w:t>
      </w:r>
      <w:r w:rsidR="00D540DF" w:rsidRPr="00CF4E99">
        <w:rPr>
          <w:rFonts w:ascii="Times New Roman" w:hAnsi="Times New Roman"/>
          <w:spacing w:val="2"/>
          <w:sz w:val="28"/>
          <w:szCs w:val="28"/>
        </w:rPr>
        <w:t>м по вопросам учета и перевода:</w:t>
      </w:r>
      <w:r w:rsidRPr="00CF4E99">
        <w:rPr>
          <w:rFonts w:ascii="Times New Roman" w:hAnsi="Times New Roman"/>
          <w:spacing w:val="2"/>
          <w:sz w:val="28"/>
          <w:szCs w:val="28"/>
        </w:rPr>
        <w:t xml:space="preserve"> </w:t>
      </w:r>
    </w:p>
    <w:p w14:paraId="60A2CF8C" w14:textId="77777777" w:rsidR="00E010AF" w:rsidRPr="00CF4E99" w:rsidRDefault="008F572C" w:rsidP="008463FA">
      <w:pPr>
        <w:spacing w:after="0" w:line="240" w:lineRule="auto"/>
        <w:ind w:firstLine="709"/>
        <w:jc w:val="both"/>
        <w:rPr>
          <w:rFonts w:ascii="Times New Roman" w:hAnsi="Times New Roman"/>
          <w:spacing w:val="2"/>
          <w:sz w:val="28"/>
          <w:szCs w:val="28"/>
        </w:rPr>
      </w:pPr>
      <w:r w:rsidRPr="00CF4E99">
        <w:rPr>
          <w:rFonts w:ascii="Times New Roman" w:hAnsi="Times New Roman"/>
          <w:spacing w:val="2"/>
          <w:sz w:val="28"/>
          <w:szCs w:val="28"/>
        </w:rPr>
        <w:t xml:space="preserve">социальных отчислений и пени за несвоевременную и (или) неполную уплату социальных отчислений; </w:t>
      </w:r>
    </w:p>
    <w:p w14:paraId="01E9F4AD" w14:textId="77777777" w:rsidR="00E010AF" w:rsidRPr="00CF4E99" w:rsidRDefault="008F572C" w:rsidP="008463FA">
      <w:pPr>
        <w:spacing w:after="0" w:line="240" w:lineRule="auto"/>
        <w:ind w:firstLine="709"/>
        <w:jc w:val="both"/>
        <w:rPr>
          <w:rFonts w:ascii="Times New Roman" w:hAnsi="Times New Roman"/>
          <w:spacing w:val="2"/>
          <w:sz w:val="28"/>
          <w:szCs w:val="28"/>
        </w:rPr>
      </w:pPr>
      <w:r w:rsidRPr="00CF4E99">
        <w:rPr>
          <w:rFonts w:ascii="Times New Roman" w:hAnsi="Times New Roman"/>
          <w:spacing w:val="2"/>
          <w:sz w:val="28"/>
          <w:szCs w:val="28"/>
        </w:rPr>
        <w:t xml:space="preserve">возвратов излишне (ошибочно) уплаченных сумм социальных отчислений и пени по ним; </w:t>
      </w:r>
    </w:p>
    <w:p w14:paraId="0D7D0FED" w14:textId="77777777" w:rsidR="00AC4DF4" w:rsidRPr="00CF4E99" w:rsidRDefault="008F572C" w:rsidP="008463FA">
      <w:pPr>
        <w:spacing w:after="0" w:line="240" w:lineRule="auto"/>
        <w:ind w:firstLine="709"/>
        <w:jc w:val="both"/>
        <w:rPr>
          <w:rFonts w:ascii="Times New Roman" w:hAnsi="Times New Roman"/>
          <w:spacing w:val="2"/>
          <w:sz w:val="28"/>
          <w:szCs w:val="28"/>
        </w:rPr>
      </w:pPr>
      <w:r w:rsidRPr="00CF4E99">
        <w:rPr>
          <w:rFonts w:ascii="Times New Roman" w:hAnsi="Times New Roman"/>
          <w:spacing w:val="2"/>
          <w:sz w:val="28"/>
          <w:szCs w:val="28"/>
        </w:rPr>
        <w:t xml:space="preserve">социальных выплат и обязательных пенсионных взносов, удержанных из них; </w:t>
      </w:r>
    </w:p>
    <w:p w14:paraId="1895D983" w14:textId="531FFEC1" w:rsidR="008F572C" w:rsidRPr="00CF4E99" w:rsidRDefault="008F572C" w:rsidP="008463FA">
      <w:pPr>
        <w:spacing w:after="0" w:line="240" w:lineRule="auto"/>
        <w:ind w:firstLine="709"/>
        <w:jc w:val="both"/>
        <w:rPr>
          <w:rFonts w:ascii="Times New Roman" w:hAnsi="Times New Roman"/>
          <w:spacing w:val="2"/>
          <w:sz w:val="28"/>
          <w:szCs w:val="28"/>
        </w:rPr>
      </w:pPr>
      <w:r w:rsidRPr="00CF4E99">
        <w:rPr>
          <w:rFonts w:ascii="Times New Roman" w:hAnsi="Times New Roman"/>
          <w:spacing w:val="2"/>
          <w:sz w:val="28"/>
          <w:szCs w:val="28"/>
        </w:rPr>
        <w:t>возвратов излишне зачисленных (выплаченных) сумм социальных выплат и обязательных пенсио</w:t>
      </w:r>
      <w:r w:rsidR="00E010AF" w:rsidRPr="00CF4E99">
        <w:rPr>
          <w:rFonts w:ascii="Times New Roman" w:hAnsi="Times New Roman"/>
          <w:spacing w:val="2"/>
          <w:sz w:val="28"/>
          <w:szCs w:val="28"/>
        </w:rPr>
        <w:t>нных взносов, удержанных из них</w:t>
      </w:r>
      <w:r w:rsidR="0015580A" w:rsidRPr="00CF4E99">
        <w:rPr>
          <w:rFonts w:ascii="Times New Roman" w:hAnsi="Times New Roman"/>
          <w:spacing w:val="2"/>
          <w:sz w:val="28"/>
          <w:szCs w:val="28"/>
        </w:rPr>
        <w:t>.</w:t>
      </w:r>
    </w:p>
    <w:p w14:paraId="47C62917" w14:textId="0517999D" w:rsidR="008F572C" w:rsidRPr="00CF4E99" w:rsidRDefault="008F572C" w:rsidP="008463FA">
      <w:pPr>
        <w:spacing w:after="0" w:line="240" w:lineRule="auto"/>
        <w:ind w:firstLine="708"/>
        <w:jc w:val="both"/>
        <w:rPr>
          <w:rFonts w:ascii="Times New Roman" w:hAnsi="Times New Roman"/>
          <w:spacing w:val="2"/>
          <w:sz w:val="28"/>
          <w:szCs w:val="28"/>
        </w:rPr>
      </w:pPr>
      <w:r w:rsidRPr="00CF4E99">
        <w:rPr>
          <w:rFonts w:ascii="Times New Roman" w:hAnsi="Times New Roman"/>
          <w:spacing w:val="2"/>
          <w:sz w:val="28"/>
          <w:szCs w:val="28"/>
        </w:rPr>
        <w:t>3. Государственная корпорация имеет право получать в порядке, установленном законодательством Республики Казахстан, бюджетные средства за оказание услуг, предусмотренных настоящим Кодексом.</w:t>
      </w:r>
    </w:p>
    <w:p w14:paraId="18234188" w14:textId="77777777" w:rsidR="008F572C" w:rsidRPr="00CF4E99" w:rsidRDefault="008F572C" w:rsidP="008463FA">
      <w:pPr>
        <w:spacing w:after="0" w:line="240" w:lineRule="auto"/>
        <w:ind w:firstLine="708"/>
        <w:jc w:val="both"/>
        <w:rPr>
          <w:rFonts w:ascii="Times New Roman" w:hAnsi="Times New Roman"/>
          <w:spacing w:val="2"/>
          <w:sz w:val="28"/>
          <w:szCs w:val="28"/>
        </w:rPr>
      </w:pPr>
      <w:r w:rsidRPr="00CF4E99">
        <w:rPr>
          <w:rFonts w:ascii="Times New Roman" w:hAnsi="Times New Roman"/>
          <w:spacing w:val="2"/>
          <w:sz w:val="28"/>
          <w:szCs w:val="28"/>
        </w:rPr>
        <w:t>Цены на товары (работы услуги), производимые и (или) реализуемые Государственной корпорацией, устанавливаются уполномоченным государственным органом, определяемым решением Правительства Республики Казахстан из числа центральных государственных органов, по согласованию с уполномоченным государственным органом и антимонопольным органом.</w:t>
      </w:r>
    </w:p>
    <w:p w14:paraId="1B95C0A5" w14:textId="6D8F2303" w:rsidR="008F572C" w:rsidRPr="00CF4E99" w:rsidRDefault="00494F2D"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 xml:space="preserve">4. </w:t>
      </w:r>
      <w:r w:rsidR="008F572C" w:rsidRPr="00CF4E99">
        <w:rPr>
          <w:rFonts w:ascii="Times New Roman" w:hAnsi="Times New Roman"/>
          <w:sz w:val="28"/>
          <w:szCs w:val="28"/>
        </w:rPr>
        <w:t>Государственная корпорация обязана:</w:t>
      </w:r>
    </w:p>
    <w:p w14:paraId="007E8DC9" w14:textId="1A360FC1" w:rsidR="008F572C" w:rsidRPr="00CF4E99" w:rsidRDefault="00DD2B06" w:rsidP="008463FA">
      <w:pPr>
        <w:pStyle w:val="aff0"/>
        <w:tabs>
          <w:tab w:val="left" w:pos="1134"/>
        </w:tabs>
        <w:spacing w:after="0" w:line="240" w:lineRule="auto"/>
        <w:ind w:left="0" w:firstLine="709"/>
        <w:jc w:val="both"/>
        <w:rPr>
          <w:rFonts w:ascii="Times New Roman" w:hAnsi="Times New Roman"/>
          <w:strike/>
          <w:sz w:val="28"/>
          <w:szCs w:val="28"/>
        </w:rPr>
      </w:pPr>
      <w:r w:rsidRPr="00CF4E99">
        <w:rPr>
          <w:rFonts w:ascii="Times New Roman" w:hAnsi="Times New Roman"/>
          <w:sz w:val="28"/>
          <w:szCs w:val="28"/>
        </w:rPr>
        <w:t>1</w:t>
      </w:r>
      <w:r w:rsidR="008F572C" w:rsidRPr="00CF4E99">
        <w:rPr>
          <w:rFonts w:ascii="Times New Roman" w:hAnsi="Times New Roman"/>
          <w:sz w:val="28"/>
          <w:szCs w:val="28"/>
        </w:rPr>
        <w:t>) осуществлять прием и проверку полноты документов, необходимых для назначения, перерасчета, приостановления, возобновления, прекращения государственной базовой пенсионной выплаты, пенсионн</w:t>
      </w:r>
      <w:r w:rsidR="00D540DF" w:rsidRPr="00CF4E99">
        <w:rPr>
          <w:rFonts w:ascii="Times New Roman" w:hAnsi="Times New Roman"/>
          <w:sz w:val="28"/>
          <w:szCs w:val="28"/>
        </w:rPr>
        <w:t>ых выплат по возрасту, пособий,</w:t>
      </w:r>
      <w:r w:rsidR="008F572C" w:rsidRPr="00CF4E99">
        <w:rPr>
          <w:rFonts w:ascii="Times New Roman" w:hAnsi="Times New Roman"/>
          <w:sz w:val="28"/>
          <w:szCs w:val="28"/>
        </w:rPr>
        <w:t xml:space="preserve"> социальных выплат из Фонда </w:t>
      </w:r>
      <w:r w:rsidRPr="00CF4E99">
        <w:rPr>
          <w:rFonts w:ascii="Times New Roman" w:hAnsi="Times New Roman"/>
          <w:sz w:val="28"/>
          <w:szCs w:val="28"/>
        </w:rPr>
        <w:t>и иных выплат,</w:t>
      </w:r>
      <w:r w:rsidRPr="00CF4E99">
        <w:t xml:space="preserve"> </w:t>
      </w:r>
      <w:r w:rsidRPr="00CF4E99">
        <w:rPr>
          <w:rFonts w:ascii="Times New Roman" w:hAnsi="Times New Roman"/>
          <w:sz w:val="28"/>
          <w:szCs w:val="28"/>
        </w:rPr>
        <w:t xml:space="preserve">формировать макеты дел на назначение и передавать их </w:t>
      </w:r>
      <w:r w:rsidR="00010D92" w:rsidRPr="00CF4E99">
        <w:rPr>
          <w:rFonts w:ascii="Times New Roman" w:hAnsi="Times New Roman"/>
          <w:sz w:val="28"/>
          <w:szCs w:val="28"/>
        </w:rPr>
        <w:t xml:space="preserve">в уполномоченный государственный орган, </w:t>
      </w:r>
      <w:r w:rsidRPr="00CF4E99">
        <w:rPr>
          <w:rFonts w:ascii="Times New Roman" w:hAnsi="Times New Roman"/>
          <w:sz w:val="28"/>
          <w:szCs w:val="28"/>
        </w:rPr>
        <w:t>Фонд</w:t>
      </w:r>
      <w:r w:rsidR="00D540DF" w:rsidRPr="00CF4E99">
        <w:rPr>
          <w:rFonts w:ascii="Times New Roman" w:hAnsi="Times New Roman"/>
          <w:sz w:val="28"/>
          <w:szCs w:val="28"/>
        </w:rPr>
        <w:t>;</w:t>
      </w:r>
    </w:p>
    <w:p w14:paraId="1211FCF6" w14:textId="1725C8B6" w:rsidR="008F572C" w:rsidRPr="00CF4E99" w:rsidRDefault="00DD2B06" w:rsidP="008463FA">
      <w:pPr>
        <w:spacing w:after="0" w:line="240" w:lineRule="auto"/>
        <w:ind w:firstLine="709"/>
        <w:jc w:val="both"/>
        <w:rPr>
          <w:rFonts w:ascii="Times New Roman" w:hAnsi="Times New Roman"/>
          <w:i/>
          <w:sz w:val="28"/>
          <w:szCs w:val="28"/>
        </w:rPr>
      </w:pPr>
      <w:r w:rsidRPr="00CF4E99">
        <w:rPr>
          <w:rFonts w:ascii="Times New Roman" w:hAnsi="Times New Roman"/>
          <w:spacing w:val="2"/>
          <w:sz w:val="28"/>
          <w:szCs w:val="28"/>
        </w:rPr>
        <w:t>2</w:t>
      </w:r>
      <w:r w:rsidR="008F572C" w:rsidRPr="00CF4E99">
        <w:rPr>
          <w:rFonts w:ascii="Times New Roman" w:hAnsi="Times New Roman"/>
          <w:spacing w:val="2"/>
          <w:sz w:val="28"/>
          <w:szCs w:val="28"/>
        </w:rPr>
        <w:t>) уведомлять получателя о необходимости возврата излишне зачисленных (выплаченных) сумм социальных выплат</w:t>
      </w:r>
      <w:r w:rsidR="00D540DF" w:rsidRPr="00CF4E99">
        <w:rPr>
          <w:rFonts w:ascii="Times New Roman" w:hAnsi="Times New Roman"/>
          <w:spacing w:val="2"/>
          <w:sz w:val="28"/>
          <w:szCs w:val="28"/>
        </w:rPr>
        <w:t>;</w:t>
      </w:r>
    </w:p>
    <w:p w14:paraId="572231E6" w14:textId="34974BDC" w:rsidR="008F572C" w:rsidRPr="00CF4E99" w:rsidRDefault="00DD2B06" w:rsidP="008463FA">
      <w:pPr>
        <w:pStyle w:val="aff0"/>
        <w:tabs>
          <w:tab w:val="left" w:pos="1134"/>
        </w:tabs>
        <w:spacing w:after="0" w:line="240" w:lineRule="auto"/>
        <w:ind w:left="0" w:firstLine="709"/>
        <w:jc w:val="both"/>
        <w:rPr>
          <w:rFonts w:ascii="Times New Roman" w:hAnsi="Times New Roman"/>
          <w:sz w:val="28"/>
          <w:szCs w:val="28"/>
        </w:rPr>
      </w:pPr>
      <w:r w:rsidRPr="00CF4E99">
        <w:rPr>
          <w:rFonts w:ascii="Times New Roman" w:hAnsi="Times New Roman"/>
          <w:sz w:val="28"/>
          <w:szCs w:val="28"/>
        </w:rPr>
        <w:t>3</w:t>
      </w:r>
      <w:r w:rsidR="008F572C" w:rsidRPr="00CF4E99">
        <w:rPr>
          <w:rFonts w:ascii="Times New Roman" w:hAnsi="Times New Roman"/>
          <w:sz w:val="28"/>
          <w:szCs w:val="28"/>
        </w:rPr>
        <w:t>) обеспечивать равные условия обслуживания лицам, подлежащим обязательному социальному страхованию и имеющим право на социальную выплату;</w:t>
      </w:r>
    </w:p>
    <w:p w14:paraId="55E1234D" w14:textId="3A6DF578" w:rsidR="008F572C" w:rsidRPr="00CF4E99" w:rsidRDefault="00DD2B06" w:rsidP="008463FA">
      <w:pPr>
        <w:pStyle w:val="aff0"/>
        <w:tabs>
          <w:tab w:val="left" w:pos="1134"/>
        </w:tabs>
        <w:spacing w:after="0" w:line="240" w:lineRule="auto"/>
        <w:ind w:left="0" w:firstLine="709"/>
        <w:jc w:val="both"/>
        <w:rPr>
          <w:rFonts w:ascii="Times New Roman" w:hAnsi="Times New Roman"/>
          <w:sz w:val="28"/>
          <w:szCs w:val="28"/>
        </w:rPr>
      </w:pPr>
      <w:r w:rsidRPr="00CF4E99">
        <w:rPr>
          <w:rFonts w:ascii="Times New Roman" w:hAnsi="Times New Roman"/>
          <w:sz w:val="28"/>
          <w:szCs w:val="28"/>
        </w:rPr>
        <w:t>4</w:t>
      </w:r>
      <w:r w:rsidR="008F572C" w:rsidRPr="00CF4E99">
        <w:rPr>
          <w:rFonts w:ascii="Times New Roman" w:hAnsi="Times New Roman"/>
          <w:sz w:val="28"/>
          <w:szCs w:val="28"/>
        </w:rPr>
        <w:t>)</w:t>
      </w:r>
      <w:r w:rsidR="008F572C" w:rsidRPr="00CF4E99">
        <w:t xml:space="preserve"> </w:t>
      </w:r>
      <w:r w:rsidR="008F572C" w:rsidRPr="00CF4E99">
        <w:rPr>
          <w:rFonts w:ascii="Times New Roman" w:hAnsi="Times New Roman"/>
          <w:sz w:val="28"/>
          <w:szCs w:val="28"/>
        </w:rPr>
        <w:t>обеспечивать своевременное и полное перечисление получателям социальных выплат;</w:t>
      </w:r>
    </w:p>
    <w:p w14:paraId="391421EE" w14:textId="60FD1F51" w:rsidR="008F572C" w:rsidRPr="00CF4E99" w:rsidRDefault="00DD2B06" w:rsidP="008463FA">
      <w:pPr>
        <w:spacing w:after="0" w:line="240" w:lineRule="auto"/>
        <w:ind w:firstLine="709"/>
        <w:jc w:val="both"/>
        <w:rPr>
          <w:rFonts w:ascii="Times New Roman" w:hAnsi="Times New Roman"/>
          <w:i/>
          <w:sz w:val="28"/>
          <w:szCs w:val="28"/>
        </w:rPr>
      </w:pPr>
      <w:r w:rsidRPr="00CF4E99">
        <w:rPr>
          <w:rFonts w:ascii="Times New Roman" w:hAnsi="Times New Roman"/>
          <w:sz w:val="28"/>
          <w:szCs w:val="28"/>
        </w:rPr>
        <w:t>5</w:t>
      </w:r>
      <w:r w:rsidR="008F572C" w:rsidRPr="00CF4E99">
        <w:rPr>
          <w:rFonts w:ascii="Times New Roman" w:hAnsi="Times New Roman"/>
          <w:sz w:val="28"/>
          <w:szCs w:val="28"/>
        </w:rPr>
        <w:t>)</w:t>
      </w:r>
      <w:r w:rsidR="008F572C" w:rsidRPr="00CF4E99">
        <w:t xml:space="preserve"> </w:t>
      </w:r>
      <w:r w:rsidR="005E7A26" w:rsidRPr="00CF4E99">
        <w:rPr>
          <w:rFonts w:ascii="Times New Roman" w:hAnsi="Times New Roman"/>
          <w:sz w:val="28"/>
          <w:szCs w:val="28"/>
        </w:rPr>
        <w:t>обеспечивать конфиденциальность</w:t>
      </w:r>
      <w:r w:rsidR="008F572C" w:rsidRPr="00CF4E99">
        <w:rPr>
          <w:rFonts w:ascii="Times New Roman" w:hAnsi="Times New Roman"/>
          <w:sz w:val="28"/>
          <w:szCs w:val="28"/>
        </w:rPr>
        <w:t xml:space="preserve"> информации о состоянии и движении социальных отчислений и социальных выплат, кроме случаев, предусмотренных законами Республики Казахстан;</w:t>
      </w:r>
    </w:p>
    <w:p w14:paraId="546682F3" w14:textId="505A8D06" w:rsidR="008F572C" w:rsidRPr="00CF4E99" w:rsidRDefault="00DD2B06" w:rsidP="008463FA">
      <w:pPr>
        <w:pStyle w:val="aff0"/>
        <w:tabs>
          <w:tab w:val="left" w:pos="993"/>
          <w:tab w:val="left" w:pos="1134"/>
        </w:tabs>
        <w:spacing w:after="0" w:line="240" w:lineRule="auto"/>
        <w:ind w:left="0" w:firstLine="709"/>
        <w:jc w:val="both"/>
        <w:rPr>
          <w:rFonts w:ascii="Times New Roman" w:hAnsi="Times New Roman"/>
          <w:sz w:val="28"/>
          <w:szCs w:val="28"/>
        </w:rPr>
      </w:pPr>
      <w:r w:rsidRPr="00CF4E99">
        <w:rPr>
          <w:rFonts w:ascii="Times New Roman" w:hAnsi="Times New Roman"/>
          <w:sz w:val="28"/>
          <w:szCs w:val="28"/>
        </w:rPr>
        <w:t>6</w:t>
      </w:r>
      <w:r w:rsidR="00494F2D" w:rsidRPr="00CF4E99">
        <w:rPr>
          <w:rFonts w:ascii="Times New Roman" w:hAnsi="Times New Roman"/>
          <w:sz w:val="28"/>
          <w:szCs w:val="28"/>
        </w:rPr>
        <w:t xml:space="preserve">) </w:t>
      </w:r>
      <w:r w:rsidR="008F572C" w:rsidRPr="00CF4E99">
        <w:rPr>
          <w:rFonts w:ascii="Times New Roman" w:hAnsi="Times New Roman"/>
          <w:sz w:val="28"/>
          <w:szCs w:val="28"/>
        </w:rPr>
        <w:t xml:space="preserve">осуществлять, приостанавливать, возобновлять и прекращать социальную выплату на основании решения </w:t>
      </w:r>
      <w:r w:rsidRPr="00CF4E99">
        <w:rPr>
          <w:rFonts w:ascii="Times New Roman" w:hAnsi="Times New Roman"/>
          <w:sz w:val="28"/>
          <w:szCs w:val="28"/>
        </w:rPr>
        <w:t>Фонда</w:t>
      </w:r>
      <w:r w:rsidR="008F572C" w:rsidRPr="00CF4E99">
        <w:rPr>
          <w:rFonts w:ascii="Times New Roman" w:hAnsi="Times New Roman"/>
          <w:sz w:val="28"/>
          <w:szCs w:val="28"/>
        </w:rPr>
        <w:t>;</w:t>
      </w:r>
    </w:p>
    <w:p w14:paraId="3B4604ED" w14:textId="11BF1268" w:rsidR="008F572C" w:rsidRPr="00CF4E99" w:rsidRDefault="00DD2B06" w:rsidP="008463FA">
      <w:pPr>
        <w:pStyle w:val="aff0"/>
        <w:tabs>
          <w:tab w:val="left" w:pos="1134"/>
        </w:tabs>
        <w:spacing w:after="0" w:line="240" w:lineRule="auto"/>
        <w:ind w:left="0" w:firstLine="709"/>
        <w:jc w:val="both"/>
        <w:rPr>
          <w:rFonts w:ascii="Times New Roman" w:hAnsi="Times New Roman"/>
          <w:sz w:val="28"/>
          <w:szCs w:val="28"/>
        </w:rPr>
      </w:pPr>
      <w:r w:rsidRPr="00CF4E99">
        <w:rPr>
          <w:rFonts w:ascii="Times New Roman" w:hAnsi="Times New Roman"/>
          <w:spacing w:val="2"/>
          <w:sz w:val="28"/>
          <w:szCs w:val="28"/>
        </w:rPr>
        <w:t>7</w:t>
      </w:r>
      <w:r w:rsidR="008F572C" w:rsidRPr="00CF4E99">
        <w:rPr>
          <w:rFonts w:ascii="Times New Roman" w:hAnsi="Times New Roman"/>
          <w:spacing w:val="2"/>
          <w:sz w:val="28"/>
          <w:szCs w:val="28"/>
        </w:rPr>
        <w:t xml:space="preserve">) </w:t>
      </w:r>
      <w:r w:rsidR="008F572C" w:rsidRPr="00CF4E99">
        <w:rPr>
          <w:rFonts w:ascii="Times New Roman" w:hAnsi="Times New Roman"/>
          <w:sz w:val="28"/>
          <w:szCs w:val="28"/>
        </w:rPr>
        <w:t>представлять участникам системы обязательного социального страхования информацию о состоянии и движении социальных отчислений, в порядке, установленном уполномоченным государственным органом;</w:t>
      </w:r>
    </w:p>
    <w:p w14:paraId="0837CEA5" w14:textId="1565726F" w:rsidR="008F572C" w:rsidRPr="00CF4E99" w:rsidRDefault="00DD2B06" w:rsidP="008463FA">
      <w:pPr>
        <w:pStyle w:val="aff0"/>
        <w:tabs>
          <w:tab w:val="left" w:pos="1134"/>
        </w:tabs>
        <w:spacing w:after="0" w:line="240" w:lineRule="auto"/>
        <w:ind w:left="0" w:firstLine="709"/>
        <w:jc w:val="both"/>
        <w:rPr>
          <w:rFonts w:ascii="Times New Roman" w:hAnsi="Times New Roman"/>
          <w:sz w:val="28"/>
          <w:szCs w:val="28"/>
        </w:rPr>
      </w:pPr>
      <w:r w:rsidRPr="00CF4E99">
        <w:rPr>
          <w:rFonts w:ascii="Times New Roman" w:hAnsi="Times New Roman"/>
          <w:sz w:val="28"/>
          <w:szCs w:val="28"/>
        </w:rPr>
        <w:t>8</w:t>
      </w:r>
      <w:r w:rsidR="008F572C" w:rsidRPr="00CF4E99">
        <w:rPr>
          <w:rFonts w:ascii="Times New Roman" w:hAnsi="Times New Roman"/>
          <w:sz w:val="28"/>
          <w:szCs w:val="28"/>
        </w:rPr>
        <w:t>) давать необходимые разъяснения по вопросам обязательного социального страхования;</w:t>
      </w:r>
    </w:p>
    <w:p w14:paraId="52FA0C5D" w14:textId="181C7E40" w:rsidR="008F572C" w:rsidRPr="00CF4E99" w:rsidRDefault="00DD2B06" w:rsidP="008463FA">
      <w:pPr>
        <w:spacing w:after="0" w:line="240" w:lineRule="auto"/>
        <w:ind w:firstLine="709"/>
        <w:jc w:val="both"/>
        <w:rPr>
          <w:rFonts w:ascii="Times New Roman" w:hAnsi="Times New Roman"/>
          <w:sz w:val="16"/>
          <w:szCs w:val="16"/>
          <w:lang w:eastAsia="en-US"/>
        </w:rPr>
      </w:pPr>
      <w:r w:rsidRPr="00CF4E99">
        <w:rPr>
          <w:rFonts w:ascii="Times New Roman" w:hAnsi="Times New Roman"/>
          <w:spacing w:val="2"/>
          <w:sz w:val="28"/>
          <w:szCs w:val="28"/>
        </w:rPr>
        <w:t>9</w:t>
      </w:r>
      <w:r w:rsidR="008F572C" w:rsidRPr="00CF4E99">
        <w:rPr>
          <w:rFonts w:ascii="Times New Roman" w:hAnsi="Times New Roman"/>
          <w:spacing w:val="2"/>
          <w:sz w:val="28"/>
          <w:szCs w:val="28"/>
        </w:rPr>
        <w:t>)</w:t>
      </w:r>
      <w:r w:rsidR="008F572C" w:rsidRPr="00CF4E99">
        <w:t xml:space="preserve"> </w:t>
      </w:r>
      <w:r w:rsidR="008F572C" w:rsidRPr="00CF4E99">
        <w:rPr>
          <w:rFonts w:ascii="Times New Roman" w:hAnsi="Times New Roman"/>
          <w:spacing w:val="2"/>
          <w:sz w:val="28"/>
          <w:szCs w:val="28"/>
        </w:rPr>
        <w:t>при формировании электронного макета дела на назначение социальной выплаты не учитывать суммы социальных отчислений, признанные незаконными (необоснованными) в порядке, установленном законодательством Республики Казахстан</w:t>
      </w:r>
      <w:r w:rsidR="00D540DF" w:rsidRPr="00CF4E99">
        <w:rPr>
          <w:rFonts w:ascii="Times New Roman" w:hAnsi="Times New Roman"/>
          <w:sz w:val="28"/>
          <w:szCs w:val="28"/>
        </w:rPr>
        <w:t>.</w:t>
      </w:r>
      <w:r w:rsidR="008F572C" w:rsidRPr="00CF4E99">
        <w:rPr>
          <w:rFonts w:ascii="Times New Roman" w:hAnsi="Times New Roman"/>
          <w:sz w:val="28"/>
          <w:szCs w:val="28"/>
        </w:rPr>
        <w:t xml:space="preserve"> </w:t>
      </w:r>
    </w:p>
    <w:p w14:paraId="3BB530E7" w14:textId="77777777" w:rsidR="0045305E" w:rsidRPr="00CF4E99" w:rsidRDefault="0045305E" w:rsidP="008463FA">
      <w:pPr>
        <w:spacing w:after="0"/>
        <w:rPr>
          <w:rFonts w:ascii="Times New Roman" w:hAnsi="Times New Roman"/>
          <w:sz w:val="28"/>
          <w:szCs w:val="28"/>
          <w:lang w:eastAsia="en-US"/>
        </w:rPr>
      </w:pPr>
    </w:p>
    <w:p w14:paraId="078917CD" w14:textId="38A6C314" w:rsidR="009C1493" w:rsidRPr="00CF4E99" w:rsidRDefault="009C1493" w:rsidP="008463FA">
      <w:pPr>
        <w:pStyle w:val="3"/>
        <w:spacing w:before="0" w:beforeAutospacing="0" w:after="0" w:afterAutospacing="0"/>
        <w:ind w:firstLine="709"/>
        <w:jc w:val="both"/>
        <w:rPr>
          <w:i/>
          <w:sz w:val="28"/>
          <w:szCs w:val="28"/>
          <w:lang w:val="ru-RU"/>
        </w:rPr>
      </w:pPr>
      <w:bookmarkStart w:id="41" w:name="_Toc123143830"/>
      <w:r w:rsidRPr="00CF4E99">
        <w:rPr>
          <w:sz w:val="28"/>
          <w:szCs w:val="28"/>
          <w:lang w:val="ru-RU"/>
        </w:rPr>
        <w:t xml:space="preserve">Статья </w:t>
      </w:r>
      <w:r w:rsidR="00E43F66" w:rsidRPr="00CF4E99">
        <w:rPr>
          <w:sz w:val="28"/>
          <w:szCs w:val="28"/>
          <w:lang w:val="ru-RU"/>
        </w:rPr>
        <w:t>1</w:t>
      </w:r>
      <w:r w:rsidR="00235CA4" w:rsidRPr="00CF4E99">
        <w:rPr>
          <w:sz w:val="28"/>
          <w:szCs w:val="28"/>
          <w:lang w:val="ru-RU"/>
        </w:rPr>
        <w:t>8</w:t>
      </w:r>
      <w:r w:rsidRPr="00CF4E99">
        <w:rPr>
          <w:sz w:val="28"/>
          <w:szCs w:val="28"/>
          <w:lang w:val="ru-RU"/>
        </w:rPr>
        <w:t>. Компетенция местных исполнительных органов областей, городов республиканского значения и столицы</w:t>
      </w:r>
      <w:bookmarkEnd w:id="41"/>
      <w:r w:rsidR="007D4B6D" w:rsidRPr="00CF4E99">
        <w:rPr>
          <w:sz w:val="28"/>
          <w:szCs w:val="28"/>
          <w:lang w:val="ru-RU"/>
        </w:rPr>
        <w:t xml:space="preserve"> </w:t>
      </w:r>
    </w:p>
    <w:p w14:paraId="5A096C71" w14:textId="51800D41" w:rsidR="000477B7" w:rsidRPr="00CF4E99" w:rsidRDefault="000477B7"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Местные исполнительные органы областей, городов республиканского значения, столицы</w:t>
      </w:r>
      <w:r w:rsidR="005F60CF" w:rsidRPr="00CF4E99">
        <w:rPr>
          <w:rFonts w:ascii="Times New Roman" w:hAnsi="Times New Roman"/>
          <w:sz w:val="28"/>
          <w:szCs w:val="28"/>
        </w:rPr>
        <w:t xml:space="preserve"> </w:t>
      </w:r>
      <w:r w:rsidRPr="00CF4E99">
        <w:rPr>
          <w:rFonts w:ascii="Times New Roman" w:hAnsi="Times New Roman"/>
          <w:sz w:val="28"/>
          <w:szCs w:val="28"/>
        </w:rPr>
        <w:t>обеспечивают реализацию государственной политики путем:</w:t>
      </w:r>
    </w:p>
    <w:p w14:paraId="594C9B6C" w14:textId="296AA788" w:rsidR="00F06D42" w:rsidRPr="00CF4E99" w:rsidRDefault="00F06D4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1) анализа, прогнозирования спроса и предложения рабочей силы в области и городах республиканского значения</w:t>
      </w:r>
      <w:r w:rsidR="00C35F0C" w:rsidRPr="00CF4E99">
        <w:rPr>
          <w:rFonts w:ascii="Times New Roman" w:hAnsi="Times New Roman"/>
          <w:sz w:val="28"/>
          <w:szCs w:val="28"/>
        </w:rPr>
        <w:t>, столицы</w:t>
      </w:r>
      <w:r w:rsidR="002866A5" w:rsidRPr="00CF4E99">
        <w:rPr>
          <w:rFonts w:ascii="Times New Roman" w:hAnsi="Times New Roman"/>
          <w:sz w:val="28"/>
          <w:szCs w:val="28"/>
        </w:rPr>
        <w:t xml:space="preserve"> и информирования уполномоченного гос</w:t>
      </w:r>
      <w:r w:rsidR="00C35F0C" w:rsidRPr="00CF4E99">
        <w:rPr>
          <w:rFonts w:ascii="Times New Roman" w:hAnsi="Times New Roman"/>
          <w:sz w:val="28"/>
          <w:szCs w:val="28"/>
        </w:rPr>
        <w:t>ударственного</w:t>
      </w:r>
      <w:r w:rsidR="002866A5" w:rsidRPr="00CF4E99">
        <w:rPr>
          <w:rFonts w:ascii="Times New Roman" w:hAnsi="Times New Roman"/>
          <w:sz w:val="28"/>
          <w:szCs w:val="28"/>
        </w:rPr>
        <w:t xml:space="preserve"> органа</w:t>
      </w:r>
      <w:r w:rsidRPr="00CF4E99">
        <w:rPr>
          <w:rFonts w:ascii="Times New Roman" w:hAnsi="Times New Roman"/>
          <w:sz w:val="28"/>
          <w:szCs w:val="28"/>
        </w:rPr>
        <w:t>;</w:t>
      </w:r>
    </w:p>
    <w:p w14:paraId="6AF367A8" w14:textId="77777777" w:rsidR="00F06D42" w:rsidRPr="00CF4E99" w:rsidRDefault="00F06D4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 xml:space="preserve">2) утверждения и реализации региональных карт занятости; </w:t>
      </w:r>
    </w:p>
    <w:p w14:paraId="16DC87AD" w14:textId="77777777" w:rsidR="00F06D42" w:rsidRPr="00CF4E99" w:rsidRDefault="00F06D4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3) проведения мероприятий, обеспечивающих содействие занятости населения;</w:t>
      </w:r>
    </w:p>
    <w:p w14:paraId="254DC434" w14:textId="0AE47262" w:rsidR="00F06D42" w:rsidRPr="00CF4E99" w:rsidRDefault="00F06D4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4) мониторинг</w:t>
      </w:r>
      <w:r w:rsidR="00C35F0C" w:rsidRPr="00CF4E99">
        <w:rPr>
          <w:rFonts w:ascii="Times New Roman" w:hAnsi="Times New Roman"/>
          <w:sz w:val="28"/>
          <w:szCs w:val="28"/>
        </w:rPr>
        <w:t>а</w:t>
      </w:r>
      <w:r w:rsidRPr="00CF4E99">
        <w:rPr>
          <w:rFonts w:ascii="Times New Roman" w:hAnsi="Times New Roman"/>
          <w:sz w:val="28"/>
          <w:szCs w:val="28"/>
        </w:rPr>
        <w:t xml:space="preserve"> организаций с рисками высвобождения и сокращения рабочих мест;</w:t>
      </w:r>
    </w:p>
    <w:p w14:paraId="336CB5E4" w14:textId="77777777" w:rsidR="00F06D42" w:rsidRPr="00CF4E99" w:rsidRDefault="00F06D4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5) поддержки создания рабочих мест через развитие предпринимательской инициативы;</w:t>
      </w:r>
    </w:p>
    <w:p w14:paraId="6C8AABBD" w14:textId="74FB5778" w:rsidR="00F06D42" w:rsidRPr="00CF4E99" w:rsidRDefault="00F06D4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 xml:space="preserve">6) </w:t>
      </w:r>
      <w:r w:rsidR="008B43EB" w:rsidRPr="00CF4E99">
        <w:rPr>
          <w:rFonts w:ascii="Times New Roman" w:hAnsi="Times New Roman"/>
          <w:sz w:val="28"/>
          <w:szCs w:val="28"/>
        </w:rPr>
        <w:t>мониторинг</w:t>
      </w:r>
      <w:r w:rsidR="00C35F0C" w:rsidRPr="00CF4E99">
        <w:rPr>
          <w:rFonts w:ascii="Times New Roman" w:hAnsi="Times New Roman"/>
          <w:sz w:val="28"/>
          <w:szCs w:val="28"/>
        </w:rPr>
        <w:t>а</w:t>
      </w:r>
      <w:r w:rsidR="008B43EB" w:rsidRPr="00CF4E99">
        <w:rPr>
          <w:rFonts w:ascii="Times New Roman" w:hAnsi="Times New Roman"/>
          <w:sz w:val="28"/>
          <w:szCs w:val="28"/>
        </w:rPr>
        <w:t xml:space="preserve"> </w:t>
      </w:r>
      <w:r w:rsidRPr="00CF4E99">
        <w:rPr>
          <w:rFonts w:ascii="Times New Roman" w:hAnsi="Times New Roman"/>
          <w:sz w:val="28"/>
          <w:szCs w:val="28"/>
        </w:rPr>
        <w:t xml:space="preserve">оказания социальной </w:t>
      </w:r>
      <w:r w:rsidR="003F3E9A" w:rsidRPr="00CF4E99">
        <w:rPr>
          <w:rFonts w:ascii="Times New Roman" w:hAnsi="Times New Roman"/>
          <w:sz w:val="28"/>
          <w:szCs w:val="28"/>
        </w:rPr>
        <w:t xml:space="preserve">помощи </w:t>
      </w:r>
      <w:r w:rsidRPr="00CF4E99">
        <w:rPr>
          <w:rFonts w:ascii="Times New Roman" w:hAnsi="Times New Roman"/>
          <w:sz w:val="28"/>
          <w:szCs w:val="28"/>
        </w:rPr>
        <w:t>безработным, лицам, ищущим работу;</w:t>
      </w:r>
      <w:r w:rsidR="002866A5" w:rsidRPr="00CF4E99">
        <w:rPr>
          <w:rFonts w:ascii="Times New Roman" w:hAnsi="Times New Roman"/>
          <w:sz w:val="28"/>
          <w:szCs w:val="28"/>
        </w:rPr>
        <w:t xml:space="preserve"> </w:t>
      </w:r>
    </w:p>
    <w:p w14:paraId="1EEB6F8B" w14:textId="77777777" w:rsidR="00F06D42" w:rsidRPr="00CF4E99" w:rsidRDefault="00F06D4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7) установления квоты рабочих мест для лиц с инвалидностью в размере от двух до четырех процентов от численности рабочих мест без учета рабочих мест на тяжелых работах, работах с вредными, опасными условиями труда;</w:t>
      </w:r>
    </w:p>
    <w:p w14:paraId="4922E0F7" w14:textId="77777777" w:rsidR="00F06D42" w:rsidRPr="00CF4E99" w:rsidRDefault="00F06D4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8) утверждения положений о районных (городских) и региональных комиссиях по вопросам занятости населения;</w:t>
      </w:r>
    </w:p>
    <w:p w14:paraId="5A1D49C8" w14:textId="79C1B3C4" w:rsidR="00F06D42" w:rsidRPr="00CF4E99" w:rsidRDefault="00F06D4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9) осуществления мониторинга создания рабочих мест в рамках национальных проектов, программ развития областей, городов республиканского значения, столицы, региональных карт занятости;</w:t>
      </w:r>
    </w:p>
    <w:p w14:paraId="30A466A2" w14:textId="5DE7791B" w:rsidR="00F06D42" w:rsidRPr="00CF4E99" w:rsidRDefault="00F06D4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 xml:space="preserve">10) </w:t>
      </w:r>
      <w:r w:rsidR="002866A5" w:rsidRPr="00CF4E99">
        <w:rPr>
          <w:rFonts w:ascii="Times New Roman" w:hAnsi="Times New Roman"/>
          <w:sz w:val="28"/>
          <w:szCs w:val="28"/>
        </w:rPr>
        <w:t>утверждения</w:t>
      </w:r>
      <w:r w:rsidRPr="00CF4E99">
        <w:rPr>
          <w:rFonts w:ascii="Times New Roman" w:hAnsi="Times New Roman"/>
          <w:sz w:val="28"/>
          <w:szCs w:val="28"/>
        </w:rPr>
        <w:t xml:space="preserve"> </w:t>
      </w:r>
      <w:r w:rsidR="002866A5" w:rsidRPr="00CF4E99">
        <w:rPr>
          <w:rFonts w:ascii="Times New Roman" w:hAnsi="Times New Roman"/>
          <w:sz w:val="28"/>
          <w:szCs w:val="28"/>
        </w:rPr>
        <w:t xml:space="preserve">перечня </w:t>
      </w:r>
      <w:r w:rsidRPr="00CF4E99">
        <w:rPr>
          <w:rFonts w:ascii="Times New Roman" w:hAnsi="Times New Roman"/>
          <w:sz w:val="28"/>
          <w:szCs w:val="28"/>
        </w:rPr>
        <w:t xml:space="preserve">населенных пунктов для добровольного переселения лиц для повышения мобильности рабочей силы; </w:t>
      </w:r>
    </w:p>
    <w:p w14:paraId="2E021AB0" w14:textId="224A49E0" w:rsidR="00F06D42" w:rsidRPr="00CF4E99" w:rsidRDefault="00F06D4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11) назначения на должность и освобождения от должности руководителя центра трудовой мо</w:t>
      </w:r>
      <w:r w:rsidR="00197CA3" w:rsidRPr="00CF4E99">
        <w:rPr>
          <w:rFonts w:ascii="Times New Roman" w:hAnsi="Times New Roman"/>
          <w:sz w:val="28"/>
          <w:szCs w:val="28"/>
        </w:rPr>
        <w:t>бильности;</w:t>
      </w:r>
    </w:p>
    <w:p w14:paraId="56E07530" w14:textId="27780780" w:rsidR="000477B7" w:rsidRPr="00CF4E99" w:rsidRDefault="00036C5C" w:rsidP="008463FA">
      <w:pPr>
        <w:spacing w:after="0" w:line="240" w:lineRule="auto"/>
        <w:ind w:firstLine="708"/>
        <w:jc w:val="both"/>
        <w:rPr>
          <w:rFonts w:ascii="Times New Roman" w:hAnsi="Times New Roman"/>
          <w:sz w:val="28"/>
          <w:szCs w:val="28"/>
        </w:rPr>
      </w:pPr>
      <w:bookmarkStart w:id="42" w:name="z186"/>
      <w:r w:rsidRPr="00CF4E99">
        <w:rPr>
          <w:rFonts w:ascii="Times New Roman" w:hAnsi="Times New Roman"/>
          <w:sz w:val="28"/>
          <w:szCs w:val="28"/>
        </w:rPr>
        <w:t>1</w:t>
      </w:r>
      <w:r w:rsidR="001506F4" w:rsidRPr="00CF4E99">
        <w:rPr>
          <w:rFonts w:ascii="Times New Roman" w:hAnsi="Times New Roman"/>
          <w:sz w:val="28"/>
          <w:szCs w:val="28"/>
        </w:rPr>
        <w:t>2</w:t>
      </w:r>
      <w:r w:rsidR="00B030DB" w:rsidRPr="00CF4E99">
        <w:rPr>
          <w:rFonts w:ascii="Times New Roman" w:hAnsi="Times New Roman"/>
          <w:sz w:val="28"/>
          <w:szCs w:val="28"/>
        </w:rPr>
        <w:t xml:space="preserve">) </w:t>
      </w:r>
      <w:r w:rsidR="000477B7" w:rsidRPr="00CF4E99">
        <w:rPr>
          <w:rFonts w:ascii="Times New Roman" w:hAnsi="Times New Roman"/>
          <w:sz w:val="28"/>
          <w:szCs w:val="28"/>
        </w:rPr>
        <w:t>взаимодействи</w:t>
      </w:r>
      <w:r w:rsidR="00B030DB" w:rsidRPr="00CF4E99">
        <w:rPr>
          <w:rFonts w:ascii="Times New Roman" w:hAnsi="Times New Roman"/>
          <w:sz w:val="28"/>
          <w:szCs w:val="28"/>
        </w:rPr>
        <w:t>я</w:t>
      </w:r>
      <w:r w:rsidR="000477B7" w:rsidRPr="00CF4E99">
        <w:rPr>
          <w:rFonts w:ascii="Times New Roman" w:hAnsi="Times New Roman"/>
          <w:sz w:val="28"/>
          <w:szCs w:val="28"/>
        </w:rPr>
        <w:t xml:space="preserve"> с физическими и юридическими лицами и государственными органами по вопросам предоставления специальных социальных услуг; </w:t>
      </w:r>
    </w:p>
    <w:bookmarkEnd w:id="42"/>
    <w:p w14:paraId="21ACDC55" w14:textId="42C47BA9" w:rsidR="000477B7" w:rsidRPr="00CF4E99" w:rsidRDefault="005F60CF"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1</w:t>
      </w:r>
      <w:r w:rsidR="001506F4" w:rsidRPr="00CF4E99">
        <w:rPr>
          <w:rFonts w:ascii="Times New Roman" w:hAnsi="Times New Roman"/>
          <w:sz w:val="28"/>
          <w:szCs w:val="28"/>
        </w:rPr>
        <w:t>3</w:t>
      </w:r>
      <w:r w:rsidR="000477B7" w:rsidRPr="00CF4E99">
        <w:rPr>
          <w:rFonts w:ascii="Times New Roman" w:hAnsi="Times New Roman"/>
          <w:sz w:val="28"/>
          <w:szCs w:val="28"/>
        </w:rPr>
        <w:t xml:space="preserve">) </w:t>
      </w:r>
      <w:bookmarkStart w:id="43" w:name="z187"/>
      <w:r w:rsidR="000477B7" w:rsidRPr="00CF4E99">
        <w:rPr>
          <w:rFonts w:ascii="Times New Roman" w:hAnsi="Times New Roman"/>
          <w:sz w:val="28"/>
          <w:szCs w:val="28"/>
        </w:rPr>
        <w:t>создани</w:t>
      </w:r>
      <w:r w:rsidR="00B030DB" w:rsidRPr="00CF4E99">
        <w:rPr>
          <w:rFonts w:ascii="Times New Roman" w:hAnsi="Times New Roman"/>
          <w:sz w:val="28"/>
          <w:szCs w:val="28"/>
        </w:rPr>
        <w:t>я</w:t>
      </w:r>
      <w:r w:rsidR="000477B7" w:rsidRPr="00CF4E99">
        <w:rPr>
          <w:rFonts w:ascii="Times New Roman" w:hAnsi="Times New Roman"/>
          <w:sz w:val="28"/>
          <w:szCs w:val="28"/>
        </w:rPr>
        <w:t xml:space="preserve"> и деятельност</w:t>
      </w:r>
      <w:r w:rsidR="00B030DB" w:rsidRPr="00CF4E99">
        <w:rPr>
          <w:rFonts w:ascii="Times New Roman" w:hAnsi="Times New Roman"/>
          <w:sz w:val="28"/>
          <w:szCs w:val="28"/>
        </w:rPr>
        <w:t>и</w:t>
      </w:r>
      <w:r w:rsidR="000477B7" w:rsidRPr="00CF4E99">
        <w:rPr>
          <w:rFonts w:ascii="Times New Roman" w:hAnsi="Times New Roman"/>
          <w:sz w:val="28"/>
          <w:szCs w:val="28"/>
        </w:rPr>
        <w:t xml:space="preserve"> субъектов, предоставляющих специальные социальные услуги, находящихся в их ведении; </w:t>
      </w:r>
    </w:p>
    <w:p w14:paraId="4ED7FB5F" w14:textId="03EBA17C" w:rsidR="003C260D" w:rsidRPr="00CF4E99" w:rsidRDefault="005F60CF"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1</w:t>
      </w:r>
      <w:r w:rsidR="001506F4" w:rsidRPr="00CF4E99">
        <w:rPr>
          <w:rFonts w:ascii="Times New Roman" w:hAnsi="Times New Roman"/>
          <w:sz w:val="28"/>
          <w:szCs w:val="28"/>
        </w:rPr>
        <w:t>4</w:t>
      </w:r>
      <w:r w:rsidR="003C260D" w:rsidRPr="00CF4E99">
        <w:rPr>
          <w:rFonts w:ascii="Times New Roman" w:hAnsi="Times New Roman"/>
          <w:sz w:val="28"/>
          <w:szCs w:val="28"/>
        </w:rPr>
        <w:t xml:space="preserve">) предоставления субъектами, предоставляющими </w:t>
      </w:r>
      <w:r w:rsidR="009763C4" w:rsidRPr="00CF4E99">
        <w:rPr>
          <w:rFonts w:ascii="Times New Roman" w:hAnsi="Times New Roman"/>
          <w:sz w:val="28"/>
          <w:szCs w:val="28"/>
        </w:rPr>
        <w:t xml:space="preserve">специальные </w:t>
      </w:r>
      <w:r w:rsidR="003C260D" w:rsidRPr="00CF4E99">
        <w:rPr>
          <w:rFonts w:ascii="Times New Roman" w:hAnsi="Times New Roman"/>
          <w:sz w:val="28"/>
          <w:szCs w:val="28"/>
        </w:rPr>
        <w:t>социальные услуги, гарантированного объема специальных социальных услуг;</w:t>
      </w:r>
    </w:p>
    <w:p w14:paraId="6D33DFB2" w14:textId="06C8EB26" w:rsidR="000477B7" w:rsidRPr="00CF4E99" w:rsidRDefault="005F60CF" w:rsidP="008463FA">
      <w:pPr>
        <w:spacing w:after="0" w:line="240" w:lineRule="auto"/>
        <w:ind w:firstLine="708"/>
        <w:jc w:val="both"/>
        <w:rPr>
          <w:rFonts w:ascii="Times New Roman" w:hAnsi="Times New Roman"/>
          <w:sz w:val="28"/>
          <w:szCs w:val="28"/>
        </w:rPr>
      </w:pPr>
      <w:bookmarkStart w:id="44" w:name="z189"/>
      <w:bookmarkEnd w:id="43"/>
      <w:r w:rsidRPr="00CF4E99">
        <w:rPr>
          <w:rFonts w:ascii="Times New Roman" w:hAnsi="Times New Roman"/>
          <w:sz w:val="28"/>
          <w:szCs w:val="28"/>
        </w:rPr>
        <w:t>1</w:t>
      </w:r>
      <w:r w:rsidR="001506F4" w:rsidRPr="00CF4E99">
        <w:rPr>
          <w:rFonts w:ascii="Times New Roman" w:hAnsi="Times New Roman"/>
          <w:sz w:val="28"/>
          <w:szCs w:val="28"/>
        </w:rPr>
        <w:t>5</w:t>
      </w:r>
      <w:r w:rsidR="00B030DB" w:rsidRPr="00CF4E99">
        <w:rPr>
          <w:rFonts w:ascii="Times New Roman" w:hAnsi="Times New Roman"/>
          <w:sz w:val="28"/>
          <w:szCs w:val="28"/>
        </w:rPr>
        <w:t xml:space="preserve">) </w:t>
      </w:r>
      <w:r w:rsidR="000477B7" w:rsidRPr="00CF4E99">
        <w:rPr>
          <w:rFonts w:ascii="Times New Roman" w:hAnsi="Times New Roman"/>
          <w:sz w:val="28"/>
          <w:szCs w:val="28"/>
        </w:rPr>
        <w:t>проведени</w:t>
      </w:r>
      <w:r w:rsidR="00B030DB" w:rsidRPr="00CF4E99">
        <w:rPr>
          <w:rFonts w:ascii="Times New Roman" w:hAnsi="Times New Roman"/>
          <w:sz w:val="28"/>
          <w:szCs w:val="28"/>
        </w:rPr>
        <w:t>я</w:t>
      </w:r>
      <w:r w:rsidR="000477B7" w:rsidRPr="00CF4E99">
        <w:rPr>
          <w:rFonts w:ascii="Times New Roman" w:hAnsi="Times New Roman"/>
          <w:sz w:val="28"/>
          <w:szCs w:val="28"/>
        </w:rPr>
        <w:t xml:space="preserve"> анализа потребност</w:t>
      </w:r>
      <w:r w:rsidR="00B030DB" w:rsidRPr="00CF4E99">
        <w:rPr>
          <w:rFonts w:ascii="Times New Roman" w:hAnsi="Times New Roman"/>
          <w:sz w:val="28"/>
          <w:szCs w:val="28"/>
        </w:rPr>
        <w:t>и</w:t>
      </w:r>
      <w:r w:rsidR="000477B7" w:rsidRPr="00CF4E99">
        <w:rPr>
          <w:rFonts w:ascii="Times New Roman" w:hAnsi="Times New Roman"/>
          <w:sz w:val="28"/>
          <w:szCs w:val="28"/>
        </w:rPr>
        <w:t xml:space="preserve"> населения в специальных социальных услугах; </w:t>
      </w:r>
    </w:p>
    <w:bookmarkEnd w:id="44"/>
    <w:p w14:paraId="6EE751AA" w14:textId="1FBF3799" w:rsidR="00001BDC" w:rsidRPr="00CF4E99" w:rsidRDefault="005F60CF"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1</w:t>
      </w:r>
      <w:r w:rsidR="001506F4" w:rsidRPr="00CF4E99">
        <w:rPr>
          <w:rFonts w:ascii="Times New Roman" w:hAnsi="Times New Roman"/>
          <w:sz w:val="28"/>
          <w:szCs w:val="28"/>
        </w:rPr>
        <w:t>6</w:t>
      </w:r>
      <w:r w:rsidR="000477B7" w:rsidRPr="00CF4E99">
        <w:rPr>
          <w:rFonts w:ascii="Times New Roman" w:hAnsi="Times New Roman"/>
          <w:sz w:val="28"/>
          <w:szCs w:val="28"/>
        </w:rPr>
        <w:t xml:space="preserve">) </w:t>
      </w:r>
      <w:r w:rsidR="00001BDC" w:rsidRPr="00CF4E99">
        <w:rPr>
          <w:rFonts w:ascii="Times New Roman" w:hAnsi="Times New Roman"/>
          <w:sz w:val="28"/>
          <w:szCs w:val="28"/>
        </w:rPr>
        <w:t>обеспеч</w:t>
      </w:r>
      <w:r w:rsidR="00E2764B" w:rsidRPr="00CF4E99">
        <w:rPr>
          <w:rFonts w:ascii="Times New Roman" w:hAnsi="Times New Roman"/>
          <w:sz w:val="28"/>
          <w:szCs w:val="28"/>
        </w:rPr>
        <w:t>ения</w:t>
      </w:r>
      <w:r w:rsidR="00001BDC" w:rsidRPr="00CF4E99">
        <w:rPr>
          <w:rFonts w:ascii="Times New Roman" w:hAnsi="Times New Roman"/>
          <w:sz w:val="28"/>
          <w:szCs w:val="28"/>
        </w:rPr>
        <w:t xml:space="preserve"> проведени</w:t>
      </w:r>
      <w:r w:rsidR="00E2764B" w:rsidRPr="00CF4E99">
        <w:rPr>
          <w:rFonts w:ascii="Times New Roman" w:hAnsi="Times New Roman"/>
          <w:sz w:val="28"/>
          <w:szCs w:val="28"/>
        </w:rPr>
        <w:t>я</w:t>
      </w:r>
      <w:r w:rsidR="00001BDC" w:rsidRPr="00CF4E99">
        <w:rPr>
          <w:rFonts w:ascii="Times New Roman" w:hAnsi="Times New Roman"/>
          <w:sz w:val="28"/>
          <w:szCs w:val="28"/>
        </w:rPr>
        <w:t xml:space="preserve"> статистического анализа, прогнозирования потребности населения в специальных социальных услугах;</w:t>
      </w:r>
    </w:p>
    <w:p w14:paraId="5E8959FB" w14:textId="126F419C" w:rsidR="00001BDC" w:rsidRPr="00CF4E99" w:rsidRDefault="00001BDC"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17) осуществл</w:t>
      </w:r>
      <w:r w:rsidR="00E2764B" w:rsidRPr="00CF4E99">
        <w:rPr>
          <w:rFonts w:ascii="Times New Roman" w:hAnsi="Times New Roman"/>
          <w:sz w:val="28"/>
          <w:szCs w:val="28"/>
        </w:rPr>
        <w:t xml:space="preserve">ения </w:t>
      </w:r>
      <w:r w:rsidRPr="00CF4E99">
        <w:rPr>
          <w:rFonts w:ascii="Times New Roman" w:hAnsi="Times New Roman"/>
          <w:sz w:val="28"/>
          <w:szCs w:val="28"/>
        </w:rPr>
        <w:t>координаци</w:t>
      </w:r>
      <w:r w:rsidR="00E2764B" w:rsidRPr="00CF4E99">
        <w:rPr>
          <w:rFonts w:ascii="Times New Roman" w:hAnsi="Times New Roman"/>
          <w:sz w:val="28"/>
          <w:szCs w:val="28"/>
        </w:rPr>
        <w:t>и</w:t>
      </w:r>
      <w:r w:rsidRPr="00CF4E99">
        <w:rPr>
          <w:rFonts w:ascii="Times New Roman" w:hAnsi="Times New Roman"/>
          <w:sz w:val="28"/>
          <w:szCs w:val="28"/>
        </w:rPr>
        <w:t xml:space="preserve"> деятельности медицинских организаций по вопросам предоставления специальных социальных услуг;</w:t>
      </w:r>
    </w:p>
    <w:p w14:paraId="7A198E98" w14:textId="56D5CFF8" w:rsidR="000477B7" w:rsidRPr="00CF4E99" w:rsidRDefault="00DC3744"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1</w:t>
      </w:r>
      <w:r w:rsidR="00235CA4" w:rsidRPr="00CF4E99">
        <w:rPr>
          <w:rFonts w:ascii="Times New Roman" w:hAnsi="Times New Roman"/>
          <w:sz w:val="28"/>
          <w:szCs w:val="28"/>
        </w:rPr>
        <w:t>8</w:t>
      </w:r>
      <w:r w:rsidR="00001BDC" w:rsidRPr="00CF4E99">
        <w:rPr>
          <w:rFonts w:ascii="Times New Roman" w:hAnsi="Times New Roman"/>
          <w:sz w:val="28"/>
          <w:szCs w:val="28"/>
        </w:rPr>
        <w:t xml:space="preserve">) </w:t>
      </w:r>
      <w:r w:rsidR="000477B7" w:rsidRPr="00CF4E99">
        <w:rPr>
          <w:rFonts w:ascii="Times New Roman" w:hAnsi="Times New Roman"/>
          <w:sz w:val="28"/>
          <w:szCs w:val="28"/>
        </w:rPr>
        <w:t>организ</w:t>
      </w:r>
      <w:r w:rsidR="00B030DB" w:rsidRPr="00CF4E99">
        <w:rPr>
          <w:rFonts w:ascii="Times New Roman" w:hAnsi="Times New Roman"/>
          <w:sz w:val="28"/>
          <w:szCs w:val="28"/>
        </w:rPr>
        <w:t>ации</w:t>
      </w:r>
      <w:r w:rsidR="000477B7" w:rsidRPr="00CF4E99">
        <w:rPr>
          <w:rFonts w:ascii="Times New Roman" w:hAnsi="Times New Roman"/>
          <w:sz w:val="28"/>
          <w:szCs w:val="28"/>
        </w:rPr>
        <w:t xml:space="preserve"> кадрово</w:t>
      </w:r>
      <w:r w:rsidR="00B030DB" w:rsidRPr="00CF4E99">
        <w:rPr>
          <w:rFonts w:ascii="Times New Roman" w:hAnsi="Times New Roman"/>
          <w:sz w:val="28"/>
          <w:szCs w:val="28"/>
        </w:rPr>
        <w:t>го</w:t>
      </w:r>
      <w:r w:rsidR="000477B7" w:rsidRPr="00CF4E99">
        <w:rPr>
          <w:rFonts w:ascii="Times New Roman" w:hAnsi="Times New Roman"/>
          <w:sz w:val="28"/>
          <w:szCs w:val="28"/>
        </w:rPr>
        <w:t xml:space="preserve"> обеспечени</w:t>
      </w:r>
      <w:r w:rsidR="00B030DB" w:rsidRPr="00CF4E99">
        <w:rPr>
          <w:rFonts w:ascii="Times New Roman" w:hAnsi="Times New Roman"/>
          <w:sz w:val="28"/>
          <w:szCs w:val="28"/>
        </w:rPr>
        <w:t>я</w:t>
      </w:r>
      <w:r w:rsidR="000477B7" w:rsidRPr="00CF4E99">
        <w:rPr>
          <w:rFonts w:ascii="Times New Roman" w:hAnsi="Times New Roman"/>
          <w:sz w:val="28"/>
          <w:szCs w:val="28"/>
        </w:rPr>
        <w:t xml:space="preserve"> субъектов, предоставляющих специальные социальные услуги, профессиональн</w:t>
      </w:r>
      <w:r w:rsidR="00B030DB" w:rsidRPr="00CF4E99">
        <w:rPr>
          <w:rFonts w:ascii="Times New Roman" w:hAnsi="Times New Roman"/>
          <w:sz w:val="28"/>
          <w:szCs w:val="28"/>
        </w:rPr>
        <w:t>ой</w:t>
      </w:r>
      <w:r w:rsidR="000477B7" w:rsidRPr="00CF4E99">
        <w:rPr>
          <w:rFonts w:ascii="Times New Roman" w:hAnsi="Times New Roman"/>
          <w:sz w:val="28"/>
          <w:szCs w:val="28"/>
        </w:rPr>
        <w:t xml:space="preserve"> подготовк</w:t>
      </w:r>
      <w:r w:rsidR="00B030DB" w:rsidRPr="00CF4E99">
        <w:rPr>
          <w:rFonts w:ascii="Times New Roman" w:hAnsi="Times New Roman"/>
          <w:sz w:val="28"/>
          <w:szCs w:val="28"/>
        </w:rPr>
        <w:t>и</w:t>
      </w:r>
      <w:r w:rsidR="000477B7" w:rsidRPr="00CF4E99">
        <w:rPr>
          <w:rFonts w:ascii="Times New Roman" w:hAnsi="Times New Roman"/>
          <w:sz w:val="28"/>
          <w:szCs w:val="28"/>
        </w:rPr>
        <w:t>, переподготовк</w:t>
      </w:r>
      <w:r w:rsidR="00B030DB" w:rsidRPr="00CF4E99">
        <w:rPr>
          <w:rFonts w:ascii="Times New Roman" w:hAnsi="Times New Roman"/>
          <w:sz w:val="28"/>
          <w:szCs w:val="28"/>
        </w:rPr>
        <w:t>и</w:t>
      </w:r>
      <w:r w:rsidR="000477B7" w:rsidRPr="00CF4E99">
        <w:rPr>
          <w:rFonts w:ascii="Times New Roman" w:hAnsi="Times New Roman"/>
          <w:sz w:val="28"/>
          <w:szCs w:val="28"/>
        </w:rPr>
        <w:t xml:space="preserve"> и повышени</w:t>
      </w:r>
      <w:r w:rsidR="00B030DB" w:rsidRPr="00CF4E99">
        <w:rPr>
          <w:rFonts w:ascii="Times New Roman" w:hAnsi="Times New Roman"/>
          <w:sz w:val="28"/>
          <w:szCs w:val="28"/>
        </w:rPr>
        <w:t xml:space="preserve">я </w:t>
      </w:r>
      <w:r w:rsidR="000477B7" w:rsidRPr="00CF4E99">
        <w:rPr>
          <w:rFonts w:ascii="Times New Roman" w:hAnsi="Times New Roman"/>
          <w:sz w:val="28"/>
          <w:szCs w:val="28"/>
        </w:rPr>
        <w:t xml:space="preserve">квалификации социальных работников; </w:t>
      </w:r>
    </w:p>
    <w:p w14:paraId="418062D1" w14:textId="65D8AE72" w:rsidR="000477B7" w:rsidRPr="00CF4E99" w:rsidRDefault="00235CA4"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19</w:t>
      </w:r>
      <w:r w:rsidR="000477B7" w:rsidRPr="00CF4E99">
        <w:rPr>
          <w:rFonts w:ascii="Times New Roman" w:hAnsi="Times New Roman"/>
          <w:sz w:val="28"/>
          <w:szCs w:val="28"/>
        </w:rPr>
        <w:t xml:space="preserve">) </w:t>
      </w:r>
      <w:r w:rsidR="00B030DB" w:rsidRPr="00CF4E99">
        <w:rPr>
          <w:rFonts w:ascii="Times New Roman" w:hAnsi="Times New Roman"/>
          <w:sz w:val="28"/>
          <w:szCs w:val="28"/>
        </w:rPr>
        <w:t xml:space="preserve">принятия </w:t>
      </w:r>
      <w:r w:rsidR="000477B7" w:rsidRPr="00CF4E99">
        <w:rPr>
          <w:rFonts w:ascii="Times New Roman" w:hAnsi="Times New Roman"/>
          <w:sz w:val="28"/>
          <w:szCs w:val="28"/>
        </w:rPr>
        <w:t xml:space="preserve">меры по развитию системы предоставления специальных социальных услуг; </w:t>
      </w:r>
    </w:p>
    <w:p w14:paraId="755BC0AB" w14:textId="2A6B44BE" w:rsidR="000477B7" w:rsidRPr="00CF4E99" w:rsidRDefault="00DC3744"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2</w:t>
      </w:r>
      <w:r w:rsidR="00235CA4" w:rsidRPr="00CF4E99">
        <w:rPr>
          <w:rFonts w:ascii="Times New Roman" w:hAnsi="Times New Roman"/>
          <w:sz w:val="28"/>
          <w:szCs w:val="28"/>
        </w:rPr>
        <w:t>0</w:t>
      </w:r>
      <w:r w:rsidR="000477B7" w:rsidRPr="00CF4E99">
        <w:rPr>
          <w:rFonts w:ascii="Times New Roman" w:hAnsi="Times New Roman"/>
          <w:sz w:val="28"/>
          <w:szCs w:val="28"/>
        </w:rPr>
        <w:t>) разраб</w:t>
      </w:r>
      <w:r w:rsidR="0059117C" w:rsidRPr="00CF4E99">
        <w:rPr>
          <w:rFonts w:ascii="Times New Roman" w:hAnsi="Times New Roman"/>
          <w:sz w:val="28"/>
          <w:szCs w:val="28"/>
        </w:rPr>
        <w:t xml:space="preserve">отки </w:t>
      </w:r>
      <w:r w:rsidR="000477B7" w:rsidRPr="00CF4E99">
        <w:rPr>
          <w:rFonts w:ascii="Times New Roman" w:hAnsi="Times New Roman"/>
          <w:sz w:val="28"/>
          <w:szCs w:val="28"/>
        </w:rPr>
        <w:t>и представл</w:t>
      </w:r>
      <w:r w:rsidR="0059117C" w:rsidRPr="00CF4E99">
        <w:rPr>
          <w:rFonts w:ascii="Times New Roman" w:hAnsi="Times New Roman"/>
          <w:sz w:val="28"/>
          <w:szCs w:val="28"/>
        </w:rPr>
        <w:t>ения</w:t>
      </w:r>
      <w:r w:rsidR="000477B7" w:rsidRPr="00CF4E99">
        <w:rPr>
          <w:rFonts w:ascii="Times New Roman" w:hAnsi="Times New Roman"/>
          <w:sz w:val="28"/>
          <w:szCs w:val="28"/>
        </w:rPr>
        <w:t xml:space="preserve"> на утверждение местным представительным органам областей (городов республикан</w:t>
      </w:r>
      <w:r w:rsidR="0059117C" w:rsidRPr="00CF4E99">
        <w:rPr>
          <w:rFonts w:ascii="Times New Roman" w:hAnsi="Times New Roman"/>
          <w:sz w:val="28"/>
          <w:szCs w:val="28"/>
        </w:rPr>
        <w:t>ского значения и столицы) перечня</w:t>
      </w:r>
      <w:r w:rsidR="000477B7" w:rsidRPr="00CF4E99">
        <w:rPr>
          <w:rFonts w:ascii="Times New Roman" w:hAnsi="Times New Roman"/>
          <w:sz w:val="28"/>
          <w:szCs w:val="28"/>
        </w:rPr>
        <w:t xml:space="preserve"> и поряд</w:t>
      </w:r>
      <w:r w:rsidR="0059117C" w:rsidRPr="00CF4E99">
        <w:rPr>
          <w:rFonts w:ascii="Times New Roman" w:hAnsi="Times New Roman"/>
          <w:sz w:val="28"/>
          <w:szCs w:val="28"/>
        </w:rPr>
        <w:t>ка</w:t>
      </w:r>
      <w:r w:rsidR="000477B7" w:rsidRPr="00CF4E99">
        <w:rPr>
          <w:rFonts w:ascii="Times New Roman" w:hAnsi="Times New Roman"/>
          <w:sz w:val="28"/>
          <w:szCs w:val="28"/>
        </w:rPr>
        <w:t xml:space="preserve"> предоставления дополнительного объема специальных социальных услуг, предоставляемых сверх гарантированного объема специальных социальных услуг; </w:t>
      </w:r>
    </w:p>
    <w:p w14:paraId="5BFB4AAB" w14:textId="51A7790F" w:rsidR="000477B7" w:rsidRPr="00CF4E99" w:rsidRDefault="00DC3744"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2</w:t>
      </w:r>
      <w:r w:rsidR="00235CA4" w:rsidRPr="00CF4E99">
        <w:rPr>
          <w:rFonts w:ascii="Times New Roman" w:hAnsi="Times New Roman"/>
          <w:sz w:val="28"/>
          <w:szCs w:val="28"/>
        </w:rPr>
        <w:t>1</w:t>
      </w:r>
      <w:r w:rsidR="000477B7" w:rsidRPr="00CF4E99">
        <w:rPr>
          <w:rFonts w:ascii="Times New Roman" w:hAnsi="Times New Roman"/>
          <w:sz w:val="28"/>
          <w:szCs w:val="28"/>
        </w:rPr>
        <w:t>) осуществл</w:t>
      </w:r>
      <w:r w:rsidR="0059117C" w:rsidRPr="00CF4E99">
        <w:rPr>
          <w:rFonts w:ascii="Times New Roman" w:hAnsi="Times New Roman"/>
          <w:sz w:val="28"/>
          <w:szCs w:val="28"/>
        </w:rPr>
        <w:t>ения</w:t>
      </w:r>
      <w:r w:rsidR="000477B7" w:rsidRPr="00CF4E99">
        <w:rPr>
          <w:rFonts w:ascii="Times New Roman" w:hAnsi="Times New Roman"/>
          <w:sz w:val="28"/>
          <w:szCs w:val="28"/>
        </w:rPr>
        <w:t xml:space="preserve"> государственны</w:t>
      </w:r>
      <w:r w:rsidR="0059117C" w:rsidRPr="00CF4E99">
        <w:rPr>
          <w:rFonts w:ascii="Times New Roman" w:hAnsi="Times New Roman"/>
          <w:sz w:val="28"/>
          <w:szCs w:val="28"/>
        </w:rPr>
        <w:t>х</w:t>
      </w:r>
      <w:r w:rsidR="000477B7" w:rsidRPr="00CF4E99">
        <w:rPr>
          <w:rFonts w:ascii="Times New Roman" w:hAnsi="Times New Roman"/>
          <w:sz w:val="28"/>
          <w:szCs w:val="28"/>
        </w:rPr>
        <w:t xml:space="preserve"> закуп</w:t>
      </w:r>
      <w:r w:rsidR="0059117C" w:rsidRPr="00CF4E99">
        <w:rPr>
          <w:rFonts w:ascii="Times New Roman" w:hAnsi="Times New Roman"/>
          <w:sz w:val="28"/>
          <w:szCs w:val="28"/>
        </w:rPr>
        <w:t>ок</w:t>
      </w:r>
      <w:r w:rsidR="000477B7" w:rsidRPr="00CF4E99">
        <w:rPr>
          <w:rFonts w:ascii="Times New Roman" w:hAnsi="Times New Roman"/>
          <w:sz w:val="28"/>
          <w:szCs w:val="28"/>
        </w:rPr>
        <w:t>, а также размещ</w:t>
      </w:r>
      <w:r w:rsidR="0059117C" w:rsidRPr="00CF4E99">
        <w:rPr>
          <w:rFonts w:ascii="Times New Roman" w:hAnsi="Times New Roman"/>
          <w:sz w:val="28"/>
          <w:szCs w:val="28"/>
        </w:rPr>
        <w:t>ения</w:t>
      </w:r>
      <w:r w:rsidR="000477B7" w:rsidRPr="00CF4E99">
        <w:rPr>
          <w:rFonts w:ascii="Times New Roman" w:hAnsi="Times New Roman"/>
          <w:sz w:val="28"/>
          <w:szCs w:val="28"/>
        </w:rPr>
        <w:t xml:space="preserve"> государственн</w:t>
      </w:r>
      <w:r w:rsidR="0059117C" w:rsidRPr="00CF4E99">
        <w:rPr>
          <w:rFonts w:ascii="Times New Roman" w:hAnsi="Times New Roman"/>
          <w:sz w:val="28"/>
          <w:szCs w:val="28"/>
        </w:rPr>
        <w:t>ого</w:t>
      </w:r>
      <w:r w:rsidR="000477B7" w:rsidRPr="00CF4E99">
        <w:rPr>
          <w:rFonts w:ascii="Times New Roman" w:hAnsi="Times New Roman"/>
          <w:sz w:val="28"/>
          <w:szCs w:val="28"/>
        </w:rPr>
        <w:t xml:space="preserve"> социальн</w:t>
      </w:r>
      <w:r w:rsidR="0059117C" w:rsidRPr="00CF4E99">
        <w:rPr>
          <w:rFonts w:ascii="Times New Roman" w:hAnsi="Times New Roman"/>
          <w:sz w:val="28"/>
          <w:szCs w:val="28"/>
        </w:rPr>
        <w:t>ого</w:t>
      </w:r>
      <w:r w:rsidR="000477B7" w:rsidRPr="00CF4E99">
        <w:rPr>
          <w:rFonts w:ascii="Times New Roman" w:hAnsi="Times New Roman"/>
          <w:sz w:val="28"/>
          <w:szCs w:val="28"/>
        </w:rPr>
        <w:t xml:space="preserve"> заказ</w:t>
      </w:r>
      <w:r w:rsidR="0059117C" w:rsidRPr="00CF4E99">
        <w:rPr>
          <w:rFonts w:ascii="Times New Roman" w:hAnsi="Times New Roman"/>
          <w:sz w:val="28"/>
          <w:szCs w:val="28"/>
        </w:rPr>
        <w:t>а</w:t>
      </w:r>
      <w:r w:rsidR="000477B7" w:rsidRPr="00CF4E99">
        <w:rPr>
          <w:rFonts w:ascii="Times New Roman" w:hAnsi="Times New Roman"/>
          <w:sz w:val="28"/>
          <w:szCs w:val="28"/>
        </w:rPr>
        <w:t xml:space="preserve"> по предоставлению специальных социальных услуг и услуг по оценке и определению потребности в специальных социальных услугах;</w:t>
      </w:r>
    </w:p>
    <w:p w14:paraId="7DC49F4B" w14:textId="3595B920" w:rsidR="00DC293B" w:rsidRPr="00CF4E99" w:rsidRDefault="00036C5C" w:rsidP="008463FA">
      <w:pPr>
        <w:spacing w:after="0" w:line="240" w:lineRule="auto"/>
        <w:ind w:firstLine="709"/>
        <w:jc w:val="both"/>
        <w:rPr>
          <w:rFonts w:ascii="Times New Roman" w:hAnsi="Times New Roman"/>
          <w:sz w:val="28"/>
          <w:szCs w:val="28"/>
        </w:rPr>
      </w:pPr>
      <w:bookmarkStart w:id="45" w:name="z83"/>
      <w:r w:rsidRPr="00CF4E99">
        <w:rPr>
          <w:rFonts w:ascii="Times New Roman" w:hAnsi="Times New Roman"/>
          <w:sz w:val="28"/>
          <w:szCs w:val="28"/>
        </w:rPr>
        <w:t>2</w:t>
      </w:r>
      <w:r w:rsidR="00235CA4" w:rsidRPr="00CF4E99">
        <w:rPr>
          <w:rFonts w:ascii="Times New Roman" w:hAnsi="Times New Roman"/>
          <w:sz w:val="28"/>
          <w:szCs w:val="28"/>
        </w:rPr>
        <w:t>2</w:t>
      </w:r>
      <w:r w:rsidR="00DC293B" w:rsidRPr="00CF4E99">
        <w:rPr>
          <w:rFonts w:ascii="Times New Roman" w:hAnsi="Times New Roman"/>
          <w:sz w:val="28"/>
          <w:szCs w:val="28"/>
        </w:rPr>
        <w:t>) созд</w:t>
      </w:r>
      <w:r w:rsidR="00B5209C" w:rsidRPr="00CF4E99">
        <w:rPr>
          <w:rFonts w:ascii="Times New Roman" w:hAnsi="Times New Roman"/>
          <w:sz w:val="28"/>
          <w:szCs w:val="28"/>
        </w:rPr>
        <w:t>ания</w:t>
      </w:r>
      <w:r w:rsidR="00DC293B" w:rsidRPr="00CF4E99">
        <w:rPr>
          <w:rFonts w:ascii="Times New Roman" w:hAnsi="Times New Roman"/>
          <w:sz w:val="28"/>
          <w:szCs w:val="28"/>
        </w:rPr>
        <w:t xml:space="preserve"> государственны</w:t>
      </w:r>
      <w:r w:rsidR="00B5209C" w:rsidRPr="00CF4E99">
        <w:rPr>
          <w:rFonts w:ascii="Times New Roman" w:hAnsi="Times New Roman"/>
          <w:sz w:val="28"/>
          <w:szCs w:val="28"/>
        </w:rPr>
        <w:t>х</w:t>
      </w:r>
      <w:r w:rsidR="00DC293B" w:rsidRPr="00CF4E99">
        <w:rPr>
          <w:rFonts w:ascii="Times New Roman" w:hAnsi="Times New Roman"/>
          <w:sz w:val="28"/>
          <w:szCs w:val="28"/>
        </w:rPr>
        <w:t xml:space="preserve"> учреждени</w:t>
      </w:r>
      <w:r w:rsidR="00B5209C" w:rsidRPr="00CF4E99">
        <w:rPr>
          <w:rFonts w:ascii="Times New Roman" w:hAnsi="Times New Roman"/>
          <w:sz w:val="28"/>
          <w:szCs w:val="28"/>
        </w:rPr>
        <w:t>й</w:t>
      </w:r>
      <w:r w:rsidR="00DC293B" w:rsidRPr="00CF4E99">
        <w:rPr>
          <w:rFonts w:ascii="Times New Roman" w:hAnsi="Times New Roman"/>
          <w:sz w:val="28"/>
          <w:szCs w:val="28"/>
        </w:rPr>
        <w:t xml:space="preserve"> и предприяти</w:t>
      </w:r>
      <w:r w:rsidR="00B5209C" w:rsidRPr="00CF4E99">
        <w:rPr>
          <w:rFonts w:ascii="Times New Roman" w:hAnsi="Times New Roman"/>
          <w:sz w:val="28"/>
          <w:szCs w:val="28"/>
        </w:rPr>
        <w:t>й</w:t>
      </w:r>
      <w:r w:rsidR="00DC293B" w:rsidRPr="00CF4E99">
        <w:rPr>
          <w:rFonts w:ascii="Times New Roman" w:hAnsi="Times New Roman"/>
          <w:sz w:val="28"/>
          <w:szCs w:val="28"/>
        </w:rPr>
        <w:t>, осуществляющи</w:t>
      </w:r>
      <w:r w:rsidR="00B5209C" w:rsidRPr="00CF4E99">
        <w:rPr>
          <w:rFonts w:ascii="Times New Roman" w:hAnsi="Times New Roman"/>
          <w:sz w:val="28"/>
          <w:szCs w:val="28"/>
        </w:rPr>
        <w:t xml:space="preserve">х </w:t>
      </w:r>
      <w:r w:rsidR="00DC293B" w:rsidRPr="00CF4E99">
        <w:rPr>
          <w:rFonts w:ascii="Times New Roman" w:hAnsi="Times New Roman"/>
          <w:sz w:val="28"/>
          <w:szCs w:val="28"/>
        </w:rPr>
        <w:t xml:space="preserve">реабилитацию </w:t>
      </w:r>
      <w:r w:rsidR="00B5209C" w:rsidRPr="00CF4E99">
        <w:rPr>
          <w:rFonts w:ascii="Times New Roman" w:hAnsi="Times New Roman"/>
          <w:sz w:val="28"/>
          <w:szCs w:val="28"/>
        </w:rPr>
        <w:t xml:space="preserve">лиц с </w:t>
      </w:r>
      <w:r w:rsidR="00DC293B" w:rsidRPr="00CF4E99">
        <w:rPr>
          <w:rFonts w:ascii="Times New Roman" w:hAnsi="Times New Roman"/>
          <w:sz w:val="28"/>
          <w:szCs w:val="28"/>
        </w:rPr>
        <w:t>инвалид</w:t>
      </w:r>
      <w:r w:rsidR="00B5209C" w:rsidRPr="00CF4E99">
        <w:rPr>
          <w:rFonts w:ascii="Times New Roman" w:hAnsi="Times New Roman"/>
          <w:sz w:val="28"/>
          <w:szCs w:val="28"/>
        </w:rPr>
        <w:t>ностью</w:t>
      </w:r>
      <w:r w:rsidR="00DC293B" w:rsidRPr="00CF4E99">
        <w:rPr>
          <w:rFonts w:ascii="Times New Roman" w:hAnsi="Times New Roman"/>
          <w:sz w:val="28"/>
          <w:szCs w:val="28"/>
        </w:rPr>
        <w:t xml:space="preserve">; </w:t>
      </w:r>
    </w:p>
    <w:p w14:paraId="7B1FEAA4" w14:textId="695792D3" w:rsidR="00DC293B" w:rsidRPr="00CF4E99" w:rsidRDefault="008E6F9A" w:rsidP="008463FA">
      <w:pPr>
        <w:spacing w:after="0" w:line="240" w:lineRule="auto"/>
        <w:ind w:firstLine="708"/>
        <w:jc w:val="both"/>
        <w:rPr>
          <w:rFonts w:ascii="Times New Roman" w:hAnsi="Times New Roman"/>
          <w:sz w:val="28"/>
          <w:szCs w:val="28"/>
        </w:rPr>
      </w:pPr>
      <w:bookmarkStart w:id="46" w:name="z62"/>
      <w:bookmarkEnd w:id="45"/>
      <w:r w:rsidRPr="00CF4E99">
        <w:rPr>
          <w:rFonts w:ascii="Times New Roman" w:hAnsi="Times New Roman"/>
          <w:sz w:val="28"/>
          <w:szCs w:val="28"/>
        </w:rPr>
        <w:t>2</w:t>
      </w:r>
      <w:r w:rsidR="00235CA4" w:rsidRPr="00CF4E99">
        <w:rPr>
          <w:rFonts w:ascii="Times New Roman" w:hAnsi="Times New Roman"/>
          <w:sz w:val="28"/>
          <w:szCs w:val="28"/>
        </w:rPr>
        <w:t>3</w:t>
      </w:r>
      <w:r w:rsidR="00DC293B" w:rsidRPr="00CF4E99">
        <w:rPr>
          <w:rFonts w:ascii="Times New Roman" w:hAnsi="Times New Roman"/>
          <w:sz w:val="28"/>
          <w:szCs w:val="28"/>
        </w:rPr>
        <w:t>) предоставл</w:t>
      </w:r>
      <w:r w:rsidRPr="00CF4E99">
        <w:rPr>
          <w:rFonts w:ascii="Times New Roman" w:hAnsi="Times New Roman"/>
          <w:sz w:val="28"/>
          <w:szCs w:val="28"/>
        </w:rPr>
        <w:t>ения</w:t>
      </w:r>
      <w:r w:rsidR="00DC293B" w:rsidRPr="00CF4E99">
        <w:rPr>
          <w:rFonts w:ascii="Times New Roman" w:hAnsi="Times New Roman"/>
          <w:sz w:val="28"/>
          <w:szCs w:val="28"/>
        </w:rPr>
        <w:t xml:space="preserve"> дополнительны</w:t>
      </w:r>
      <w:r w:rsidRPr="00CF4E99">
        <w:rPr>
          <w:rFonts w:ascii="Times New Roman" w:hAnsi="Times New Roman"/>
          <w:sz w:val="28"/>
          <w:szCs w:val="28"/>
        </w:rPr>
        <w:t>х</w:t>
      </w:r>
      <w:r w:rsidR="00DC293B" w:rsidRPr="00CF4E99">
        <w:rPr>
          <w:rFonts w:ascii="Times New Roman" w:hAnsi="Times New Roman"/>
          <w:sz w:val="28"/>
          <w:szCs w:val="28"/>
        </w:rPr>
        <w:t xml:space="preserve"> мер социальной </w:t>
      </w:r>
      <w:r w:rsidR="0051285C" w:rsidRPr="00CF4E99">
        <w:rPr>
          <w:rFonts w:ascii="Times New Roman" w:hAnsi="Times New Roman"/>
          <w:sz w:val="28"/>
          <w:szCs w:val="28"/>
        </w:rPr>
        <w:t xml:space="preserve">помощи </w:t>
      </w:r>
      <w:r w:rsidRPr="00CF4E99">
        <w:rPr>
          <w:rFonts w:ascii="Times New Roman" w:hAnsi="Times New Roman"/>
          <w:sz w:val="28"/>
          <w:szCs w:val="28"/>
        </w:rPr>
        <w:t xml:space="preserve">лиц с </w:t>
      </w:r>
      <w:r w:rsidR="00DC293B" w:rsidRPr="00CF4E99">
        <w:rPr>
          <w:rFonts w:ascii="Times New Roman" w:hAnsi="Times New Roman"/>
          <w:sz w:val="28"/>
          <w:szCs w:val="28"/>
        </w:rPr>
        <w:t>инвалид</w:t>
      </w:r>
      <w:r w:rsidRPr="00CF4E99">
        <w:rPr>
          <w:rFonts w:ascii="Times New Roman" w:hAnsi="Times New Roman"/>
          <w:sz w:val="28"/>
          <w:szCs w:val="28"/>
        </w:rPr>
        <w:t>ностью</w:t>
      </w:r>
      <w:r w:rsidR="00DC293B" w:rsidRPr="00CF4E99">
        <w:rPr>
          <w:rFonts w:ascii="Times New Roman" w:hAnsi="Times New Roman"/>
          <w:sz w:val="28"/>
          <w:szCs w:val="28"/>
        </w:rPr>
        <w:t>, предусмотренные законодательством Республики Казахстан;</w:t>
      </w:r>
    </w:p>
    <w:p w14:paraId="12799316" w14:textId="44A68195" w:rsidR="00DC293B" w:rsidRPr="00CF4E99" w:rsidRDefault="005F60CF" w:rsidP="008463FA">
      <w:pPr>
        <w:spacing w:after="0" w:line="240" w:lineRule="auto"/>
        <w:ind w:firstLine="708"/>
        <w:jc w:val="both"/>
        <w:rPr>
          <w:rFonts w:ascii="Times New Roman" w:hAnsi="Times New Roman"/>
          <w:sz w:val="28"/>
          <w:szCs w:val="28"/>
        </w:rPr>
      </w:pPr>
      <w:bookmarkStart w:id="47" w:name="z84"/>
      <w:bookmarkEnd w:id="46"/>
      <w:r w:rsidRPr="00CF4E99">
        <w:rPr>
          <w:rFonts w:ascii="Times New Roman" w:hAnsi="Times New Roman"/>
          <w:sz w:val="28"/>
          <w:szCs w:val="28"/>
        </w:rPr>
        <w:t>2</w:t>
      </w:r>
      <w:r w:rsidR="00235CA4" w:rsidRPr="00CF4E99">
        <w:rPr>
          <w:rFonts w:ascii="Times New Roman" w:hAnsi="Times New Roman"/>
          <w:sz w:val="28"/>
          <w:szCs w:val="28"/>
        </w:rPr>
        <w:t>4</w:t>
      </w:r>
      <w:r w:rsidR="00DC293B" w:rsidRPr="00CF4E99">
        <w:rPr>
          <w:rFonts w:ascii="Times New Roman" w:hAnsi="Times New Roman"/>
          <w:sz w:val="28"/>
          <w:szCs w:val="28"/>
        </w:rPr>
        <w:t xml:space="preserve">) </w:t>
      </w:r>
      <w:r w:rsidR="0040019E" w:rsidRPr="00CF4E99">
        <w:rPr>
          <w:rFonts w:ascii="Times New Roman" w:hAnsi="Times New Roman"/>
          <w:sz w:val="28"/>
          <w:szCs w:val="28"/>
        </w:rPr>
        <w:t>способств</w:t>
      </w:r>
      <w:r w:rsidR="001A6F37" w:rsidRPr="00CF4E99">
        <w:rPr>
          <w:rFonts w:ascii="Times New Roman" w:hAnsi="Times New Roman"/>
          <w:sz w:val="28"/>
          <w:szCs w:val="28"/>
        </w:rPr>
        <w:t>ования с</w:t>
      </w:r>
      <w:r w:rsidR="0040019E" w:rsidRPr="00CF4E99">
        <w:rPr>
          <w:rFonts w:ascii="Times New Roman" w:hAnsi="Times New Roman"/>
          <w:sz w:val="28"/>
          <w:szCs w:val="28"/>
        </w:rPr>
        <w:t>озданию</w:t>
      </w:r>
      <w:r w:rsidR="00DC293B" w:rsidRPr="00CF4E99">
        <w:rPr>
          <w:rFonts w:ascii="Times New Roman" w:hAnsi="Times New Roman"/>
          <w:sz w:val="28"/>
          <w:szCs w:val="28"/>
        </w:rPr>
        <w:t xml:space="preserve"> организаций, осуществляющих реабилитацию </w:t>
      </w:r>
      <w:r w:rsidR="008E6F9A" w:rsidRPr="00CF4E99">
        <w:rPr>
          <w:rFonts w:ascii="Times New Roman" w:hAnsi="Times New Roman"/>
          <w:sz w:val="28"/>
          <w:szCs w:val="28"/>
        </w:rPr>
        <w:t xml:space="preserve">лиц с </w:t>
      </w:r>
      <w:r w:rsidR="00DC293B" w:rsidRPr="00CF4E99">
        <w:rPr>
          <w:rFonts w:ascii="Times New Roman" w:hAnsi="Times New Roman"/>
          <w:sz w:val="28"/>
          <w:szCs w:val="28"/>
        </w:rPr>
        <w:t>инвалид</w:t>
      </w:r>
      <w:r w:rsidR="008E6F9A" w:rsidRPr="00CF4E99">
        <w:rPr>
          <w:rFonts w:ascii="Times New Roman" w:hAnsi="Times New Roman"/>
          <w:sz w:val="28"/>
          <w:szCs w:val="28"/>
        </w:rPr>
        <w:t>ностью</w:t>
      </w:r>
      <w:r w:rsidR="00DC293B" w:rsidRPr="00CF4E99">
        <w:rPr>
          <w:rFonts w:ascii="Times New Roman" w:hAnsi="Times New Roman"/>
          <w:sz w:val="28"/>
          <w:szCs w:val="28"/>
        </w:rPr>
        <w:t xml:space="preserve">; </w:t>
      </w:r>
    </w:p>
    <w:p w14:paraId="5D0C700F" w14:textId="43F88E3F" w:rsidR="00DC293B" w:rsidRPr="00CF4E99" w:rsidRDefault="005F60CF" w:rsidP="008463FA">
      <w:pPr>
        <w:spacing w:after="0" w:line="240" w:lineRule="auto"/>
        <w:ind w:firstLine="708"/>
        <w:jc w:val="both"/>
        <w:rPr>
          <w:rFonts w:ascii="Times New Roman" w:hAnsi="Times New Roman"/>
          <w:sz w:val="28"/>
          <w:szCs w:val="28"/>
        </w:rPr>
      </w:pPr>
      <w:bookmarkStart w:id="48" w:name="z85"/>
      <w:bookmarkEnd w:id="47"/>
      <w:r w:rsidRPr="00CF4E99">
        <w:rPr>
          <w:rFonts w:ascii="Times New Roman" w:hAnsi="Times New Roman"/>
          <w:sz w:val="28"/>
          <w:szCs w:val="28"/>
        </w:rPr>
        <w:t>2</w:t>
      </w:r>
      <w:r w:rsidR="00235CA4" w:rsidRPr="00CF4E99">
        <w:rPr>
          <w:rFonts w:ascii="Times New Roman" w:hAnsi="Times New Roman"/>
          <w:sz w:val="28"/>
          <w:szCs w:val="28"/>
        </w:rPr>
        <w:t>5</w:t>
      </w:r>
      <w:r w:rsidR="00DC293B" w:rsidRPr="00CF4E99">
        <w:rPr>
          <w:rFonts w:ascii="Times New Roman" w:hAnsi="Times New Roman"/>
          <w:sz w:val="28"/>
          <w:szCs w:val="28"/>
        </w:rPr>
        <w:t>) организ</w:t>
      </w:r>
      <w:r w:rsidR="008E6F9A" w:rsidRPr="00CF4E99">
        <w:rPr>
          <w:rFonts w:ascii="Times New Roman" w:hAnsi="Times New Roman"/>
          <w:sz w:val="28"/>
          <w:szCs w:val="28"/>
        </w:rPr>
        <w:t>ации</w:t>
      </w:r>
      <w:r w:rsidR="00DC293B" w:rsidRPr="00CF4E99">
        <w:rPr>
          <w:rFonts w:ascii="Times New Roman" w:hAnsi="Times New Roman"/>
          <w:sz w:val="28"/>
          <w:szCs w:val="28"/>
        </w:rPr>
        <w:t xml:space="preserve"> профессионально</w:t>
      </w:r>
      <w:r w:rsidR="008E6F9A" w:rsidRPr="00CF4E99">
        <w:rPr>
          <w:rFonts w:ascii="Times New Roman" w:hAnsi="Times New Roman"/>
          <w:sz w:val="28"/>
          <w:szCs w:val="28"/>
        </w:rPr>
        <w:t>го</w:t>
      </w:r>
      <w:r w:rsidR="00DC293B" w:rsidRPr="00CF4E99">
        <w:rPr>
          <w:rFonts w:ascii="Times New Roman" w:hAnsi="Times New Roman"/>
          <w:sz w:val="28"/>
          <w:szCs w:val="28"/>
        </w:rPr>
        <w:t xml:space="preserve"> обучени</w:t>
      </w:r>
      <w:r w:rsidR="008E6F9A" w:rsidRPr="00CF4E99">
        <w:rPr>
          <w:rFonts w:ascii="Times New Roman" w:hAnsi="Times New Roman"/>
          <w:sz w:val="28"/>
          <w:szCs w:val="28"/>
        </w:rPr>
        <w:t>я</w:t>
      </w:r>
      <w:r w:rsidR="00DC293B" w:rsidRPr="00CF4E99">
        <w:rPr>
          <w:rFonts w:ascii="Times New Roman" w:hAnsi="Times New Roman"/>
          <w:sz w:val="28"/>
          <w:szCs w:val="28"/>
        </w:rPr>
        <w:t xml:space="preserve"> (переобучени</w:t>
      </w:r>
      <w:r w:rsidR="008E6F9A" w:rsidRPr="00CF4E99">
        <w:rPr>
          <w:rFonts w:ascii="Times New Roman" w:hAnsi="Times New Roman"/>
          <w:sz w:val="28"/>
          <w:szCs w:val="28"/>
        </w:rPr>
        <w:t>я</w:t>
      </w:r>
      <w:r w:rsidR="00DC293B" w:rsidRPr="00CF4E99">
        <w:rPr>
          <w:rFonts w:ascii="Times New Roman" w:hAnsi="Times New Roman"/>
          <w:sz w:val="28"/>
          <w:szCs w:val="28"/>
        </w:rPr>
        <w:t xml:space="preserve">) </w:t>
      </w:r>
      <w:r w:rsidR="008E6F9A" w:rsidRPr="00CF4E99">
        <w:rPr>
          <w:rFonts w:ascii="Times New Roman" w:hAnsi="Times New Roman"/>
          <w:sz w:val="28"/>
          <w:szCs w:val="28"/>
        </w:rPr>
        <w:t xml:space="preserve">лиц с </w:t>
      </w:r>
      <w:r w:rsidR="00DC293B" w:rsidRPr="00CF4E99">
        <w:rPr>
          <w:rFonts w:ascii="Times New Roman" w:hAnsi="Times New Roman"/>
          <w:sz w:val="28"/>
          <w:szCs w:val="28"/>
        </w:rPr>
        <w:t>инвалид</w:t>
      </w:r>
      <w:r w:rsidR="008E6F9A" w:rsidRPr="00CF4E99">
        <w:rPr>
          <w:rFonts w:ascii="Times New Roman" w:hAnsi="Times New Roman"/>
          <w:sz w:val="28"/>
          <w:szCs w:val="28"/>
        </w:rPr>
        <w:t>ностью</w:t>
      </w:r>
      <w:r w:rsidR="00DC293B" w:rsidRPr="00CF4E99">
        <w:rPr>
          <w:rFonts w:ascii="Times New Roman" w:hAnsi="Times New Roman"/>
          <w:sz w:val="28"/>
          <w:szCs w:val="28"/>
        </w:rPr>
        <w:t xml:space="preserve"> в соответствии с законодательством Республики Казахстан;</w:t>
      </w:r>
    </w:p>
    <w:p w14:paraId="4133CAB6" w14:textId="12CACAC7" w:rsidR="00DC293B" w:rsidRPr="00CF4E99" w:rsidRDefault="005F60CF" w:rsidP="008463FA">
      <w:pPr>
        <w:spacing w:after="0" w:line="240" w:lineRule="auto"/>
        <w:ind w:firstLine="708"/>
        <w:jc w:val="both"/>
        <w:rPr>
          <w:rFonts w:ascii="Times New Roman" w:hAnsi="Times New Roman"/>
          <w:sz w:val="28"/>
          <w:szCs w:val="28"/>
        </w:rPr>
      </w:pPr>
      <w:bookmarkStart w:id="49" w:name="z86"/>
      <w:bookmarkEnd w:id="48"/>
      <w:r w:rsidRPr="00CF4E99">
        <w:rPr>
          <w:rFonts w:ascii="Times New Roman" w:hAnsi="Times New Roman"/>
          <w:sz w:val="28"/>
          <w:szCs w:val="28"/>
        </w:rPr>
        <w:t>2</w:t>
      </w:r>
      <w:r w:rsidR="00235CA4" w:rsidRPr="00CF4E99">
        <w:rPr>
          <w:rFonts w:ascii="Times New Roman" w:hAnsi="Times New Roman"/>
          <w:sz w:val="28"/>
          <w:szCs w:val="28"/>
        </w:rPr>
        <w:t>6</w:t>
      </w:r>
      <w:r w:rsidR="00DC293B" w:rsidRPr="00CF4E99">
        <w:rPr>
          <w:rFonts w:ascii="Times New Roman" w:hAnsi="Times New Roman"/>
          <w:sz w:val="28"/>
          <w:szCs w:val="28"/>
        </w:rPr>
        <w:t>) организ</w:t>
      </w:r>
      <w:r w:rsidR="006A4367" w:rsidRPr="00CF4E99">
        <w:rPr>
          <w:rFonts w:ascii="Times New Roman" w:hAnsi="Times New Roman"/>
          <w:sz w:val="28"/>
          <w:szCs w:val="28"/>
        </w:rPr>
        <w:t>ации</w:t>
      </w:r>
      <w:r w:rsidR="00DC293B" w:rsidRPr="00CF4E99">
        <w:rPr>
          <w:rFonts w:ascii="Times New Roman" w:hAnsi="Times New Roman"/>
          <w:sz w:val="28"/>
          <w:szCs w:val="28"/>
        </w:rPr>
        <w:t xml:space="preserve"> подготовк</w:t>
      </w:r>
      <w:r w:rsidR="006A4367" w:rsidRPr="00CF4E99">
        <w:rPr>
          <w:rFonts w:ascii="Times New Roman" w:hAnsi="Times New Roman"/>
          <w:sz w:val="28"/>
          <w:szCs w:val="28"/>
        </w:rPr>
        <w:t>и</w:t>
      </w:r>
      <w:r w:rsidR="00DC293B" w:rsidRPr="00CF4E99">
        <w:rPr>
          <w:rFonts w:ascii="Times New Roman" w:hAnsi="Times New Roman"/>
          <w:sz w:val="28"/>
          <w:szCs w:val="28"/>
        </w:rPr>
        <w:t>, переподготовк</w:t>
      </w:r>
      <w:r w:rsidR="006A4367" w:rsidRPr="00CF4E99">
        <w:rPr>
          <w:rFonts w:ascii="Times New Roman" w:hAnsi="Times New Roman"/>
          <w:sz w:val="28"/>
          <w:szCs w:val="28"/>
        </w:rPr>
        <w:t>и</w:t>
      </w:r>
      <w:r w:rsidR="00DC293B" w:rsidRPr="00CF4E99">
        <w:rPr>
          <w:rFonts w:ascii="Times New Roman" w:hAnsi="Times New Roman"/>
          <w:sz w:val="28"/>
          <w:szCs w:val="28"/>
        </w:rPr>
        <w:t xml:space="preserve"> и повышени</w:t>
      </w:r>
      <w:r w:rsidR="006A4367" w:rsidRPr="00CF4E99">
        <w:rPr>
          <w:rFonts w:ascii="Times New Roman" w:hAnsi="Times New Roman"/>
          <w:sz w:val="28"/>
          <w:szCs w:val="28"/>
        </w:rPr>
        <w:t>я</w:t>
      </w:r>
      <w:r w:rsidR="00DC293B" w:rsidRPr="00CF4E99">
        <w:rPr>
          <w:rFonts w:ascii="Times New Roman" w:hAnsi="Times New Roman"/>
          <w:sz w:val="28"/>
          <w:szCs w:val="28"/>
        </w:rPr>
        <w:t xml:space="preserve"> квалификации специалистов по реабилитации </w:t>
      </w:r>
      <w:r w:rsidR="006A4367" w:rsidRPr="00CF4E99">
        <w:rPr>
          <w:rFonts w:ascii="Times New Roman" w:hAnsi="Times New Roman"/>
          <w:sz w:val="28"/>
          <w:szCs w:val="28"/>
        </w:rPr>
        <w:t xml:space="preserve">лиц с </w:t>
      </w:r>
      <w:r w:rsidR="00DC293B" w:rsidRPr="00CF4E99">
        <w:rPr>
          <w:rFonts w:ascii="Times New Roman" w:hAnsi="Times New Roman"/>
          <w:sz w:val="28"/>
          <w:szCs w:val="28"/>
        </w:rPr>
        <w:t>инвалид</w:t>
      </w:r>
      <w:r w:rsidR="006A4367" w:rsidRPr="00CF4E99">
        <w:rPr>
          <w:rFonts w:ascii="Times New Roman" w:hAnsi="Times New Roman"/>
          <w:sz w:val="28"/>
          <w:szCs w:val="28"/>
        </w:rPr>
        <w:t>ностью</w:t>
      </w:r>
      <w:r w:rsidR="00DC293B" w:rsidRPr="00CF4E99">
        <w:rPr>
          <w:rFonts w:ascii="Times New Roman" w:hAnsi="Times New Roman"/>
          <w:sz w:val="28"/>
          <w:szCs w:val="28"/>
        </w:rPr>
        <w:t xml:space="preserve">, в том числе специалистов жестового языка, специалистов по чтению и письму рельефно-точечным шрифтом Брайля; </w:t>
      </w:r>
    </w:p>
    <w:p w14:paraId="7AF48B18" w14:textId="7B41995E" w:rsidR="00DC293B" w:rsidRPr="00CF4E99" w:rsidRDefault="005F60CF" w:rsidP="008463FA">
      <w:pPr>
        <w:spacing w:after="0" w:line="240" w:lineRule="auto"/>
        <w:ind w:firstLine="708"/>
        <w:jc w:val="both"/>
        <w:rPr>
          <w:rFonts w:ascii="Times New Roman" w:hAnsi="Times New Roman"/>
          <w:sz w:val="28"/>
          <w:szCs w:val="28"/>
        </w:rPr>
      </w:pPr>
      <w:bookmarkStart w:id="50" w:name="z87"/>
      <w:bookmarkEnd w:id="49"/>
      <w:r w:rsidRPr="00CF4E99">
        <w:rPr>
          <w:rFonts w:ascii="Times New Roman" w:hAnsi="Times New Roman"/>
          <w:sz w:val="28"/>
          <w:szCs w:val="28"/>
        </w:rPr>
        <w:t>2</w:t>
      </w:r>
      <w:r w:rsidR="00235CA4" w:rsidRPr="00CF4E99">
        <w:rPr>
          <w:rFonts w:ascii="Times New Roman" w:hAnsi="Times New Roman"/>
          <w:sz w:val="28"/>
          <w:szCs w:val="28"/>
        </w:rPr>
        <w:t>7</w:t>
      </w:r>
      <w:r w:rsidR="00DC293B" w:rsidRPr="00CF4E99">
        <w:rPr>
          <w:rFonts w:ascii="Times New Roman" w:hAnsi="Times New Roman"/>
          <w:sz w:val="28"/>
          <w:szCs w:val="28"/>
        </w:rPr>
        <w:t>) организ</w:t>
      </w:r>
      <w:r w:rsidR="006A4367" w:rsidRPr="00CF4E99">
        <w:rPr>
          <w:rFonts w:ascii="Times New Roman" w:hAnsi="Times New Roman"/>
          <w:sz w:val="28"/>
          <w:szCs w:val="28"/>
        </w:rPr>
        <w:t>ации</w:t>
      </w:r>
      <w:r w:rsidR="00DC293B" w:rsidRPr="00CF4E99">
        <w:rPr>
          <w:rFonts w:ascii="Times New Roman" w:hAnsi="Times New Roman"/>
          <w:sz w:val="28"/>
          <w:szCs w:val="28"/>
        </w:rPr>
        <w:t xml:space="preserve"> на соответствующей территории выполнени</w:t>
      </w:r>
      <w:r w:rsidR="006A4367" w:rsidRPr="00CF4E99">
        <w:rPr>
          <w:rFonts w:ascii="Times New Roman" w:hAnsi="Times New Roman"/>
          <w:sz w:val="28"/>
          <w:szCs w:val="28"/>
        </w:rPr>
        <w:t>я</w:t>
      </w:r>
      <w:r w:rsidR="00DC293B" w:rsidRPr="00CF4E99">
        <w:rPr>
          <w:rFonts w:ascii="Times New Roman" w:hAnsi="Times New Roman"/>
          <w:sz w:val="28"/>
          <w:szCs w:val="28"/>
        </w:rPr>
        <w:t xml:space="preserve"> медицинской, социальной, профессиональной реабилитации в соответствии с настоящим </w:t>
      </w:r>
      <w:r w:rsidR="006A4367" w:rsidRPr="00CF4E99">
        <w:rPr>
          <w:rFonts w:ascii="Times New Roman" w:hAnsi="Times New Roman"/>
          <w:sz w:val="28"/>
          <w:szCs w:val="28"/>
        </w:rPr>
        <w:t>Кодексом</w:t>
      </w:r>
      <w:r w:rsidR="00DC293B" w:rsidRPr="00CF4E99">
        <w:rPr>
          <w:rFonts w:ascii="Times New Roman" w:hAnsi="Times New Roman"/>
          <w:sz w:val="28"/>
          <w:szCs w:val="28"/>
        </w:rPr>
        <w:t>;</w:t>
      </w:r>
    </w:p>
    <w:p w14:paraId="128915E7" w14:textId="54EAAA99" w:rsidR="00DC293B" w:rsidRPr="00CF4E99" w:rsidRDefault="005F60CF" w:rsidP="008463FA">
      <w:pPr>
        <w:spacing w:after="0" w:line="240" w:lineRule="auto"/>
        <w:ind w:firstLine="708"/>
        <w:jc w:val="both"/>
        <w:rPr>
          <w:rFonts w:ascii="Times New Roman" w:hAnsi="Times New Roman"/>
          <w:sz w:val="28"/>
          <w:szCs w:val="28"/>
        </w:rPr>
      </w:pPr>
      <w:bookmarkStart w:id="51" w:name="z88"/>
      <w:bookmarkEnd w:id="50"/>
      <w:r w:rsidRPr="00CF4E99">
        <w:rPr>
          <w:rFonts w:ascii="Times New Roman" w:hAnsi="Times New Roman"/>
          <w:sz w:val="28"/>
          <w:szCs w:val="28"/>
        </w:rPr>
        <w:t>2</w:t>
      </w:r>
      <w:r w:rsidR="00235CA4" w:rsidRPr="00CF4E99">
        <w:rPr>
          <w:rFonts w:ascii="Times New Roman" w:hAnsi="Times New Roman"/>
          <w:sz w:val="28"/>
          <w:szCs w:val="28"/>
        </w:rPr>
        <w:t>8</w:t>
      </w:r>
      <w:r w:rsidR="00DC293B" w:rsidRPr="00CF4E99">
        <w:rPr>
          <w:rFonts w:ascii="Times New Roman" w:hAnsi="Times New Roman"/>
          <w:sz w:val="28"/>
          <w:szCs w:val="28"/>
        </w:rPr>
        <w:t>) обеспеч</w:t>
      </w:r>
      <w:r w:rsidR="001410F5" w:rsidRPr="00CF4E99">
        <w:rPr>
          <w:rFonts w:ascii="Times New Roman" w:hAnsi="Times New Roman"/>
          <w:sz w:val="28"/>
          <w:szCs w:val="28"/>
        </w:rPr>
        <w:t>ения</w:t>
      </w:r>
      <w:r w:rsidR="00DC293B" w:rsidRPr="00CF4E99">
        <w:rPr>
          <w:rFonts w:ascii="Times New Roman" w:hAnsi="Times New Roman"/>
          <w:sz w:val="28"/>
          <w:szCs w:val="28"/>
        </w:rPr>
        <w:t xml:space="preserve"> санаторно-курортно</w:t>
      </w:r>
      <w:r w:rsidR="006A4367" w:rsidRPr="00CF4E99">
        <w:rPr>
          <w:rFonts w:ascii="Times New Roman" w:hAnsi="Times New Roman"/>
          <w:sz w:val="28"/>
          <w:szCs w:val="28"/>
        </w:rPr>
        <w:t>го</w:t>
      </w:r>
      <w:r w:rsidR="00DC293B" w:rsidRPr="00CF4E99">
        <w:rPr>
          <w:rFonts w:ascii="Times New Roman" w:hAnsi="Times New Roman"/>
          <w:sz w:val="28"/>
          <w:szCs w:val="28"/>
        </w:rPr>
        <w:t xml:space="preserve"> лечени</w:t>
      </w:r>
      <w:r w:rsidR="006A4367" w:rsidRPr="00CF4E99">
        <w:rPr>
          <w:rFonts w:ascii="Times New Roman" w:hAnsi="Times New Roman"/>
          <w:sz w:val="28"/>
          <w:szCs w:val="28"/>
        </w:rPr>
        <w:t>я</w:t>
      </w:r>
      <w:r w:rsidR="00DC293B" w:rsidRPr="00CF4E99">
        <w:rPr>
          <w:rFonts w:ascii="Times New Roman" w:hAnsi="Times New Roman"/>
          <w:sz w:val="28"/>
          <w:szCs w:val="28"/>
        </w:rPr>
        <w:t xml:space="preserve"> </w:t>
      </w:r>
      <w:r w:rsidR="006A4367" w:rsidRPr="00CF4E99">
        <w:rPr>
          <w:rFonts w:ascii="Times New Roman" w:hAnsi="Times New Roman"/>
          <w:sz w:val="28"/>
          <w:szCs w:val="28"/>
        </w:rPr>
        <w:t xml:space="preserve">лиц с </w:t>
      </w:r>
      <w:r w:rsidR="00DC293B" w:rsidRPr="00CF4E99">
        <w:rPr>
          <w:rFonts w:ascii="Times New Roman" w:hAnsi="Times New Roman"/>
          <w:sz w:val="28"/>
          <w:szCs w:val="28"/>
        </w:rPr>
        <w:t>инвалид</w:t>
      </w:r>
      <w:r w:rsidR="006A4367" w:rsidRPr="00CF4E99">
        <w:rPr>
          <w:rFonts w:ascii="Times New Roman" w:hAnsi="Times New Roman"/>
          <w:sz w:val="28"/>
          <w:szCs w:val="28"/>
        </w:rPr>
        <w:t xml:space="preserve">ностью </w:t>
      </w:r>
      <w:r w:rsidR="00DC293B" w:rsidRPr="00CF4E99">
        <w:rPr>
          <w:rFonts w:ascii="Times New Roman" w:hAnsi="Times New Roman"/>
          <w:sz w:val="28"/>
          <w:szCs w:val="28"/>
        </w:rPr>
        <w:t>и детей</w:t>
      </w:r>
      <w:r w:rsidR="006A4367" w:rsidRPr="00CF4E99">
        <w:rPr>
          <w:rFonts w:ascii="Times New Roman" w:hAnsi="Times New Roman"/>
          <w:sz w:val="28"/>
          <w:szCs w:val="28"/>
        </w:rPr>
        <w:t xml:space="preserve"> с </w:t>
      </w:r>
      <w:r w:rsidR="00DC293B" w:rsidRPr="00CF4E99">
        <w:rPr>
          <w:rFonts w:ascii="Times New Roman" w:hAnsi="Times New Roman"/>
          <w:sz w:val="28"/>
          <w:szCs w:val="28"/>
        </w:rPr>
        <w:t>инвалид</w:t>
      </w:r>
      <w:r w:rsidR="006A4367" w:rsidRPr="00CF4E99">
        <w:rPr>
          <w:rFonts w:ascii="Times New Roman" w:hAnsi="Times New Roman"/>
          <w:sz w:val="28"/>
          <w:szCs w:val="28"/>
        </w:rPr>
        <w:t>ностью</w:t>
      </w:r>
      <w:r w:rsidR="00DC293B" w:rsidRPr="00CF4E99">
        <w:rPr>
          <w:rFonts w:ascii="Times New Roman" w:hAnsi="Times New Roman"/>
          <w:sz w:val="28"/>
          <w:szCs w:val="28"/>
        </w:rPr>
        <w:t xml:space="preserve"> в соответствии с индивидуальной программой </w:t>
      </w:r>
      <w:r w:rsidR="00E319BB" w:rsidRPr="00CF4E99">
        <w:rPr>
          <w:rFonts w:ascii="Times New Roman" w:hAnsi="Times New Roman"/>
          <w:sz w:val="28"/>
          <w:szCs w:val="28"/>
        </w:rPr>
        <w:t xml:space="preserve">абилитации и </w:t>
      </w:r>
      <w:r w:rsidR="00DC293B" w:rsidRPr="00CF4E99">
        <w:rPr>
          <w:rFonts w:ascii="Times New Roman" w:hAnsi="Times New Roman"/>
          <w:sz w:val="28"/>
          <w:szCs w:val="28"/>
        </w:rPr>
        <w:t>реабилитации</w:t>
      </w:r>
      <w:r w:rsidR="006A4367" w:rsidRPr="00CF4E99">
        <w:rPr>
          <w:rFonts w:ascii="Times New Roman" w:hAnsi="Times New Roman"/>
          <w:sz w:val="28"/>
          <w:szCs w:val="28"/>
        </w:rPr>
        <w:t xml:space="preserve"> лиц</w:t>
      </w:r>
      <w:r w:rsidR="00102DF5" w:rsidRPr="00CF4E99">
        <w:rPr>
          <w:rFonts w:ascii="Times New Roman" w:hAnsi="Times New Roman"/>
          <w:sz w:val="28"/>
          <w:szCs w:val="28"/>
        </w:rPr>
        <w:t>а</w:t>
      </w:r>
      <w:r w:rsidR="006A4367" w:rsidRPr="00CF4E99">
        <w:rPr>
          <w:rFonts w:ascii="Times New Roman" w:hAnsi="Times New Roman"/>
          <w:sz w:val="28"/>
          <w:szCs w:val="28"/>
        </w:rPr>
        <w:t xml:space="preserve"> с </w:t>
      </w:r>
      <w:r w:rsidR="00DC293B" w:rsidRPr="00CF4E99">
        <w:rPr>
          <w:rFonts w:ascii="Times New Roman" w:hAnsi="Times New Roman"/>
          <w:sz w:val="28"/>
          <w:szCs w:val="28"/>
        </w:rPr>
        <w:t>инвалид</w:t>
      </w:r>
      <w:r w:rsidR="006A4367" w:rsidRPr="00CF4E99">
        <w:rPr>
          <w:rFonts w:ascii="Times New Roman" w:hAnsi="Times New Roman"/>
          <w:sz w:val="28"/>
          <w:szCs w:val="28"/>
        </w:rPr>
        <w:t>ностью</w:t>
      </w:r>
      <w:r w:rsidR="00DC293B" w:rsidRPr="00CF4E99">
        <w:rPr>
          <w:rFonts w:ascii="Times New Roman" w:hAnsi="Times New Roman"/>
          <w:sz w:val="28"/>
          <w:szCs w:val="28"/>
        </w:rPr>
        <w:t xml:space="preserve">; </w:t>
      </w:r>
    </w:p>
    <w:p w14:paraId="6DC8661F" w14:textId="074B32B7" w:rsidR="00DC293B" w:rsidRPr="00CF4E99" w:rsidRDefault="00235CA4" w:rsidP="008463FA">
      <w:pPr>
        <w:spacing w:after="0" w:line="240" w:lineRule="auto"/>
        <w:ind w:firstLine="708"/>
        <w:jc w:val="both"/>
        <w:rPr>
          <w:rFonts w:ascii="Times New Roman" w:hAnsi="Times New Roman"/>
          <w:sz w:val="28"/>
          <w:szCs w:val="28"/>
        </w:rPr>
      </w:pPr>
      <w:bookmarkStart w:id="52" w:name="z90"/>
      <w:bookmarkEnd w:id="51"/>
      <w:r w:rsidRPr="00CF4E99">
        <w:rPr>
          <w:rFonts w:ascii="Times New Roman" w:hAnsi="Times New Roman"/>
          <w:sz w:val="28"/>
          <w:szCs w:val="28"/>
        </w:rPr>
        <w:t>29</w:t>
      </w:r>
      <w:r w:rsidR="00DC293B" w:rsidRPr="00CF4E99">
        <w:rPr>
          <w:rFonts w:ascii="Times New Roman" w:hAnsi="Times New Roman"/>
          <w:sz w:val="28"/>
          <w:szCs w:val="28"/>
        </w:rPr>
        <w:t>) обеспечени</w:t>
      </w:r>
      <w:r w:rsidR="002E6A21" w:rsidRPr="00CF4E99">
        <w:rPr>
          <w:rFonts w:ascii="Times New Roman" w:hAnsi="Times New Roman"/>
          <w:sz w:val="28"/>
          <w:szCs w:val="28"/>
        </w:rPr>
        <w:t>я</w:t>
      </w:r>
      <w:r w:rsidR="00DC293B" w:rsidRPr="00CF4E99">
        <w:rPr>
          <w:rFonts w:ascii="Times New Roman" w:hAnsi="Times New Roman"/>
          <w:sz w:val="28"/>
          <w:szCs w:val="28"/>
        </w:rPr>
        <w:t xml:space="preserve"> </w:t>
      </w:r>
      <w:r w:rsidR="002E6A21" w:rsidRPr="00CF4E99">
        <w:rPr>
          <w:rFonts w:ascii="Times New Roman" w:hAnsi="Times New Roman"/>
          <w:sz w:val="28"/>
          <w:szCs w:val="28"/>
        </w:rPr>
        <w:t xml:space="preserve">лиц с </w:t>
      </w:r>
      <w:r w:rsidR="00DC293B" w:rsidRPr="00CF4E99">
        <w:rPr>
          <w:rFonts w:ascii="Times New Roman" w:hAnsi="Times New Roman"/>
          <w:sz w:val="28"/>
          <w:szCs w:val="28"/>
        </w:rPr>
        <w:t>инвалид</w:t>
      </w:r>
      <w:r w:rsidR="002E6A21" w:rsidRPr="00CF4E99">
        <w:rPr>
          <w:rFonts w:ascii="Times New Roman" w:hAnsi="Times New Roman"/>
          <w:sz w:val="28"/>
          <w:szCs w:val="28"/>
        </w:rPr>
        <w:t>ностью</w:t>
      </w:r>
      <w:r w:rsidR="00DC293B" w:rsidRPr="00CF4E99">
        <w:rPr>
          <w:rFonts w:ascii="Times New Roman" w:hAnsi="Times New Roman"/>
          <w:sz w:val="28"/>
          <w:szCs w:val="28"/>
        </w:rPr>
        <w:t xml:space="preserve"> техническими вспомогательными (компенсаторными) средствами и (или) специальными средствами передвижения в соответствии с индивидуальной программой </w:t>
      </w:r>
      <w:r w:rsidR="00102DF5" w:rsidRPr="00CF4E99">
        <w:rPr>
          <w:rFonts w:ascii="Times New Roman" w:hAnsi="Times New Roman"/>
          <w:sz w:val="28"/>
          <w:szCs w:val="28"/>
        </w:rPr>
        <w:t xml:space="preserve">абилитации и </w:t>
      </w:r>
      <w:r w:rsidR="00DC293B" w:rsidRPr="00CF4E99">
        <w:rPr>
          <w:rFonts w:ascii="Times New Roman" w:hAnsi="Times New Roman"/>
          <w:sz w:val="28"/>
          <w:szCs w:val="28"/>
        </w:rPr>
        <w:t xml:space="preserve">реабилитации </w:t>
      </w:r>
      <w:r w:rsidR="002E6A21" w:rsidRPr="00CF4E99">
        <w:rPr>
          <w:rFonts w:ascii="Times New Roman" w:hAnsi="Times New Roman"/>
          <w:sz w:val="28"/>
          <w:szCs w:val="28"/>
        </w:rPr>
        <w:t>лиц</w:t>
      </w:r>
      <w:r w:rsidR="00102DF5" w:rsidRPr="00CF4E99">
        <w:rPr>
          <w:rFonts w:ascii="Times New Roman" w:hAnsi="Times New Roman"/>
          <w:sz w:val="28"/>
          <w:szCs w:val="28"/>
        </w:rPr>
        <w:t>а</w:t>
      </w:r>
      <w:r w:rsidR="002E6A21" w:rsidRPr="00CF4E99">
        <w:rPr>
          <w:rFonts w:ascii="Times New Roman" w:hAnsi="Times New Roman"/>
          <w:sz w:val="28"/>
          <w:szCs w:val="28"/>
        </w:rPr>
        <w:t xml:space="preserve"> с </w:t>
      </w:r>
      <w:r w:rsidR="00DC293B" w:rsidRPr="00CF4E99">
        <w:rPr>
          <w:rFonts w:ascii="Times New Roman" w:hAnsi="Times New Roman"/>
          <w:sz w:val="28"/>
          <w:szCs w:val="28"/>
        </w:rPr>
        <w:t>инвалид</w:t>
      </w:r>
      <w:r w:rsidR="002E6A21" w:rsidRPr="00CF4E99">
        <w:rPr>
          <w:rFonts w:ascii="Times New Roman" w:hAnsi="Times New Roman"/>
          <w:sz w:val="28"/>
          <w:szCs w:val="28"/>
        </w:rPr>
        <w:t>ностью</w:t>
      </w:r>
      <w:r w:rsidR="00DC293B" w:rsidRPr="00CF4E99">
        <w:rPr>
          <w:rFonts w:ascii="Times New Roman" w:hAnsi="Times New Roman"/>
          <w:sz w:val="28"/>
          <w:szCs w:val="28"/>
        </w:rPr>
        <w:t xml:space="preserve">; </w:t>
      </w:r>
    </w:p>
    <w:p w14:paraId="6CC1C791" w14:textId="772846A2" w:rsidR="002E6748" w:rsidRPr="00CF4E99" w:rsidRDefault="00DC3744" w:rsidP="008463FA">
      <w:pPr>
        <w:spacing w:after="0" w:line="240" w:lineRule="auto"/>
        <w:ind w:firstLine="708"/>
        <w:jc w:val="both"/>
        <w:rPr>
          <w:rFonts w:ascii="Times New Roman" w:hAnsi="Times New Roman"/>
          <w:sz w:val="28"/>
          <w:szCs w:val="28"/>
        </w:rPr>
      </w:pPr>
      <w:bookmarkStart w:id="53" w:name="z92"/>
      <w:bookmarkEnd w:id="52"/>
      <w:r w:rsidRPr="00CF4E99">
        <w:rPr>
          <w:rFonts w:ascii="Times New Roman" w:hAnsi="Times New Roman"/>
          <w:sz w:val="28"/>
          <w:szCs w:val="28"/>
        </w:rPr>
        <w:t>3</w:t>
      </w:r>
      <w:r w:rsidR="00235CA4" w:rsidRPr="00CF4E99">
        <w:rPr>
          <w:rFonts w:ascii="Times New Roman" w:hAnsi="Times New Roman"/>
          <w:sz w:val="28"/>
          <w:szCs w:val="28"/>
        </w:rPr>
        <w:t>0</w:t>
      </w:r>
      <w:r w:rsidR="002E6748" w:rsidRPr="00CF4E99">
        <w:rPr>
          <w:rFonts w:ascii="Times New Roman" w:hAnsi="Times New Roman"/>
          <w:sz w:val="28"/>
          <w:szCs w:val="28"/>
        </w:rPr>
        <w:t>) мониторинг</w:t>
      </w:r>
      <w:r w:rsidR="00C35F0C" w:rsidRPr="00CF4E99">
        <w:rPr>
          <w:rFonts w:ascii="Times New Roman" w:hAnsi="Times New Roman"/>
          <w:sz w:val="28"/>
          <w:szCs w:val="28"/>
        </w:rPr>
        <w:t>а</w:t>
      </w:r>
      <w:r w:rsidR="002E6748" w:rsidRPr="00CF4E99">
        <w:rPr>
          <w:rFonts w:ascii="Times New Roman" w:hAnsi="Times New Roman"/>
          <w:sz w:val="28"/>
          <w:szCs w:val="28"/>
        </w:rPr>
        <w:t xml:space="preserve"> заявленных поставщиком характеристик товаров и (или) услуг, предоставляемых лицам с инвалидностью через портал социальных услуг, на соответствие классификатору;</w:t>
      </w:r>
    </w:p>
    <w:p w14:paraId="4B6A137B" w14:textId="02D87E33" w:rsidR="00DC293B" w:rsidRPr="00CF4E99" w:rsidRDefault="00DC3744"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3</w:t>
      </w:r>
      <w:r w:rsidR="00235CA4" w:rsidRPr="00CF4E99">
        <w:rPr>
          <w:rFonts w:ascii="Times New Roman" w:hAnsi="Times New Roman"/>
          <w:sz w:val="28"/>
          <w:szCs w:val="28"/>
        </w:rPr>
        <w:t>1</w:t>
      </w:r>
      <w:r w:rsidR="00DC293B" w:rsidRPr="00CF4E99">
        <w:rPr>
          <w:rFonts w:ascii="Times New Roman" w:hAnsi="Times New Roman"/>
          <w:sz w:val="28"/>
          <w:szCs w:val="28"/>
        </w:rPr>
        <w:t>) организ</w:t>
      </w:r>
      <w:r w:rsidR="006535C2" w:rsidRPr="00CF4E99">
        <w:rPr>
          <w:rFonts w:ascii="Times New Roman" w:hAnsi="Times New Roman"/>
          <w:sz w:val="28"/>
          <w:szCs w:val="28"/>
        </w:rPr>
        <w:t>ации</w:t>
      </w:r>
      <w:r w:rsidR="00DC293B" w:rsidRPr="00CF4E99">
        <w:rPr>
          <w:rFonts w:ascii="Times New Roman" w:hAnsi="Times New Roman"/>
          <w:sz w:val="28"/>
          <w:szCs w:val="28"/>
        </w:rPr>
        <w:t xml:space="preserve"> совместно с общественными объединениями </w:t>
      </w:r>
      <w:r w:rsidR="006535C2" w:rsidRPr="00CF4E99">
        <w:rPr>
          <w:rFonts w:ascii="Times New Roman" w:hAnsi="Times New Roman"/>
          <w:sz w:val="28"/>
          <w:szCs w:val="28"/>
        </w:rPr>
        <w:t xml:space="preserve">лиц с </w:t>
      </w:r>
      <w:r w:rsidR="00DC293B" w:rsidRPr="00CF4E99">
        <w:rPr>
          <w:rFonts w:ascii="Times New Roman" w:hAnsi="Times New Roman"/>
          <w:sz w:val="28"/>
          <w:szCs w:val="28"/>
        </w:rPr>
        <w:t>инвалид</w:t>
      </w:r>
      <w:r w:rsidR="006535C2" w:rsidRPr="00CF4E99">
        <w:rPr>
          <w:rFonts w:ascii="Times New Roman" w:hAnsi="Times New Roman"/>
          <w:sz w:val="28"/>
          <w:szCs w:val="28"/>
        </w:rPr>
        <w:t>ностью</w:t>
      </w:r>
      <w:r w:rsidR="003D6353" w:rsidRPr="00CF4E99">
        <w:rPr>
          <w:rFonts w:ascii="Times New Roman" w:hAnsi="Times New Roman"/>
          <w:sz w:val="28"/>
          <w:szCs w:val="28"/>
        </w:rPr>
        <w:t xml:space="preserve"> культурных</w:t>
      </w:r>
      <w:r w:rsidR="00DC293B" w:rsidRPr="00CF4E99">
        <w:rPr>
          <w:rFonts w:ascii="Times New Roman" w:hAnsi="Times New Roman"/>
          <w:sz w:val="28"/>
          <w:szCs w:val="28"/>
        </w:rPr>
        <w:t xml:space="preserve"> и просветительски</w:t>
      </w:r>
      <w:r w:rsidR="006535C2" w:rsidRPr="00CF4E99">
        <w:rPr>
          <w:rFonts w:ascii="Times New Roman" w:hAnsi="Times New Roman"/>
          <w:sz w:val="28"/>
          <w:szCs w:val="28"/>
        </w:rPr>
        <w:t>х</w:t>
      </w:r>
      <w:r w:rsidR="00DC293B" w:rsidRPr="00CF4E99">
        <w:rPr>
          <w:rFonts w:ascii="Times New Roman" w:hAnsi="Times New Roman"/>
          <w:sz w:val="28"/>
          <w:szCs w:val="28"/>
        </w:rPr>
        <w:t xml:space="preserve"> мероприяти</w:t>
      </w:r>
      <w:r w:rsidR="006535C2" w:rsidRPr="00CF4E99">
        <w:rPr>
          <w:rFonts w:ascii="Times New Roman" w:hAnsi="Times New Roman"/>
          <w:sz w:val="28"/>
          <w:szCs w:val="28"/>
        </w:rPr>
        <w:t>й</w:t>
      </w:r>
      <w:r w:rsidR="00DC293B" w:rsidRPr="00CF4E99">
        <w:rPr>
          <w:rFonts w:ascii="Times New Roman" w:hAnsi="Times New Roman"/>
          <w:sz w:val="28"/>
          <w:szCs w:val="28"/>
        </w:rPr>
        <w:t>;</w:t>
      </w:r>
    </w:p>
    <w:p w14:paraId="3F7A3BE3" w14:textId="0BF1A1FA" w:rsidR="00DC293B" w:rsidRPr="00CF4E99" w:rsidRDefault="00036C5C" w:rsidP="008463FA">
      <w:pPr>
        <w:spacing w:after="0" w:line="240" w:lineRule="auto"/>
        <w:ind w:firstLine="709"/>
        <w:jc w:val="both"/>
        <w:rPr>
          <w:rFonts w:ascii="Times New Roman" w:hAnsi="Times New Roman"/>
          <w:sz w:val="28"/>
          <w:szCs w:val="28"/>
        </w:rPr>
      </w:pPr>
      <w:bookmarkStart w:id="54" w:name="z93"/>
      <w:bookmarkEnd w:id="53"/>
      <w:r w:rsidRPr="00CF4E99">
        <w:rPr>
          <w:rFonts w:ascii="Times New Roman" w:hAnsi="Times New Roman"/>
          <w:sz w:val="28"/>
          <w:szCs w:val="28"/>
        </w:rPr>
        <w:t>3</w:t>
      </w:r>
      <w:r w:rsidR="00235CA4" w:rsidRPr="00CF4E99">
        <w:rPr>
          <w:rFonts w:ascii="Times New Roman" w:hAnsi="Times New Roman"/>
          <w:sz w:val="28"/>
          <w:szCs w:val="28"/>
        </w:rPr>
        <w:t>2</w:t>
      </w:r>
      <w:r w:rsidR="00DC293B" w:rsidRPr="00CF4E99">
        <w:rPr>
          <w:rFonts w:ascii="Times New Roman" w:hAnsi="Times New Roman"/>
          <w:sz w:val="28"/>
          <w:szCs w:val="28"/>
        </w:rPr>
        <w:t>) координ</w:t>
      </w:r>
      <w:r w:rsidR="006535C2" w:rsidRPr="00CF4E99">
        <w:rPr>
          <w:rFonts w:ascii="Times New Roman" w:hAnsi="Times New Roman"/>
          <w:sz w:val="28"/>
          <w:szCs w:val="28"/>
        </w:rPr>
        <w:t>ации в</w:t>
      </w:r>
      <w:r w:rsidR="00DC293B" w:rsidRPr="00CF4E99">
        <w:rPr>
          <w:rFonts w:ascii="Times New Roman" w:hAnsi="Times New Roman"/>
          <w:sz w:val="28"/>
          <w:szCs w:val="28"/>
        </w:rPr>
        <w:t xml:space="preserve"> оказани</w:t>
      </w:r>
      <w:r w:rsidR="006535C2" w:rsidRPr="00CF4E99">
        <w:rPr>
          <w:rFonts w:ascii="Times New Roman" w:hAnsi="Times New Roman"/>
          <w:sz w:val="28"/>
          <w:szCs w:val="28"/>
        </w:rPr>
        <w:t>и</w:t>
      </w:r>
      <w:r w:rsidR="00DC293B" w:rsidRPr="00CF4E99">
        <w:rPr>
          <w:rFonts w:ascii="Times New Roman" w:hAnsi="Times New Roman"/>
          <w:sz w:val="28"/>
          <w:szCs w:val="28"/>
        </w:rPr>
        <w:t xml:space="preserve"> благотворительной и социальной помощи</w:t>
      </w:r>
      <w:r w:rsidR="006535C2" w:rsidRPr="00CF4E99">
        <w:rPr>
          <w:rFonts w:ascii="Times New Roman" w:hAnsi="Times New Roman"/>
          <w:sz w:val="28"/>
          <w:szCs w:val="28"/>
        </w:rPr>
        <w:t xml:space="preserve"> лицам с</w:t>
      </w:r>
      <w:r w:rsidR="00DC293B" w:rsidRPr="00CF4E99">
        <w:rPr>
          <w:rFonts w:ascii="Times New Roman" w:hAnsi="Times New Roman"/>
          <w:sz w:val="28"/>
          <w:szCs w:val="28"/>
        </w:rPr>
        <w:t xml:space="preserve"> инвалид</w:t>
      </w:r>
      <w:r w:rsidR="006535C2" w:rsidRPr="00CF4E99">
        <w:rPr>
          <w:rFonts w:ascii="Times New Roman" w:hAnsi="Times New Roman"/>
          <w:sz w:val="28"/>
          <w:szCs w:val="28"/>
        </w:rPr>
        <w:t>ностью</w:t>
      </w:r>
      <w:r w:rsidR="00DC293B" w:rsidRPr="00CF4E99">
        <w:rPr>
          <w:rFonts w:ascii="Times New Roman" w:hAnsi="Times New Roman"/>
          <w:sz w:val="28"/>
          <w:szCs w:val="28"/>
        </w:rPr>
        <w:t>;</w:t>
      </w:r>
    </w:p>
    <w:p w14:paraId="5C20D83D" w14:textId="53BA0DEB" w:rsidR="00042FB1" w:rsidRPr="00CF4E99" w:rsidRDefault="002E6748"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3</w:t>
      </w:r>
      <w:r w:rsidR="00235CA4" w:rsidRPr="00CF4E99">
        <w:rPr>
          <w:rFonts w:ascii="Times New Roman" w:hAnsi="Times New Roman"/>
          <w:sz w:val="28"/>
          <w:szCs w:val="28"/>
        </w:rPr>
        <w:t>3</w:t>
      </w:r>
      <w:r w:rsidR="00042FB1" w:rsidRPr="00CF4E99">
        <w:rPr>
          <w:rFonts w:ascii="Times New Roman" w:hAnsi="Times New Roman"/>
          <w:sz w:val="28"/>
          <w:szCs w:val="28"/>
        </w:rPr>
        <w:t xml:space="preserve">) </w:t>
      </w:r>
      <w:r w:rsidR="00270643" w:rsidRPr="00CF4E99">
        <w:rPr>
          <w:rFonts w:ascii="Times New Roman" w:hAnsi="Times New Roman"/>
          <w:sz w:val="28"/>
          <w:szCs w:val="28"/>
        </w:rPr>
        <w:t>обеспечения деятельности</w:t>
      </w:r>
      <w:r w:rsidR="00042FB1" w:rsidRPr="00CF4E99">
        <w:rPr>
          <w:rFonts w:ascii="Times New Roman" w:hAnsi="Times New Roman"/>
          <w:sz w:val="28"/>
          <w:szCs w:val="28"/>
        </w:rPr>
        <w:t xml:space="preserve"> регионального координационного совета в области социальной защиты лиц с инвалидностью;</w:t>
      </w:r>
    </w:p>
    <w:p w14:paraId="12E32397" w14:textId="54F9DF00" w:rsidR="00CD1220" w:rsidRPr="00CF4E99" w:rsidRDefault="00CD1220"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 xml:space="preserve">34) обеспечивают: </w:t>
      </w:r>
    </w:p>
    <w:p w14:paraId="2ED91440" w14:textId="77777777" w:rsidR="00CD1220" w:rsidRPr="00CF4E99" w:rsidRDefault="00CD1220"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ведение мониторинга по предоставлению специальных социальных услуг в области здравоохранения;</w:t>
      </w:r>
    </w:p>
    <w:p w14:paraId="58EA9E29" w14:textId="77777777" w:rsidR="00CD1220" w:rsidRPr="00CF4E99" w:rsidRDefault="00CD1220"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проведение анализа потребностей населения в специальных социальных услугах в области здравоохранения</w:t>
      </w:r>
    </w:p>
    <w:p w14:paraId="06BF8013" w14:textId="6E0885ED" w:rsidR="00CD1220" w:rsidRPr="00CF4E99" w:rsidRDefault="00CD1220"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35) осуществление координации деятельности организаций здравоохранения в сфере предоставления специальных социальных услуг в области здравоохранения;</w:t>
      </w:r>
    </w:p>
    <w:bookmarkEnd w:id="54"/>
    <w:p w14:paraId="4F584403" w14:textId="14D66EE7" w:rsidR="00DC293B" w:rsidRPr="00CF4E99" w:rsidRDefault="00FB6EFA"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3</w:t>
      </w:r>
      <w:r w:rsidR="00CD1220" w:rsidRPr="00CF4E99">
        <w:rPr>
          <w:rFonts w:ascii="Times New Roman" w:hAnsi="Times New Roman"/>
          <w:sz w:val="28"/>
          <w:szCs w:val="28"/>
        </w:rPr>
        <w:t>6</w:t>
      </w:r>
      <w:r w:rsidR="006535C2" w:rsidRPr="00CF4E99">
        <w:rPr>
          <w:rFonts w:ascii="Times New Roman" w:hAnsi="Times New Roman"/>
          <w:sz w:val="28"/>
          <w:szCs w:val="28"/>
        </w:rPr>
        <w:t>) осуществл</w:t>
      </w:r>
      <w:r w:rsidR="00E02A7E" w:rsidRPr="00CF4E99">
        <w:rPr>
          <w:rFonts w:ascii="Times New Roman" w:hAnsi="Times New Roman"/>
          <w:sz w:val="28"/>
          <w:szCs w:val="28"/>
        </w:rPr>
        <w:t>ения</w:t>
      </w:r>
      <w:r w:rsidR="00DC293B" w:rsidRPr="00CF4E99">
        <w:rPr>
          <w:rFonts w:ascii="Times New Roman" w:hAnsi="Times New Roman"/>
          <w:sz w:val="28"/>
          <w:szCs w:val="28"/>
        </w:rPr>
        <w:t xml:space="preserve"> в интересах местного государственного управления ины</w:t>
      </w:r>
      <w:r w:rsidR="00E02A7E" w:rsidRPr="00CF4E99">
        <w:rPr>
          <w:rFonts w:ascii="Times New Roman" w:hAnsi="Times New Roman"/>
          <w:sz w:val="28"/>
          <w:szCs w:val="28"/>
        </w:rPr>
        <w:t>х</w:t>
      </w:r>
      <w:r w:rsidR="00DC293B" w:rsidRPr="00CF4E99">
        <w:rPr>
          <w:rFonts w:ascii="Times New Roman" w:hAnsi="Times New Roman"/>
          <w:sz w:val="28"/>
          <w:szCs w:val="28"/>
        </w:rPr>
        <w:t xml:space="preserve"> полномочи</w:t>
      </w:r>
      <w:r w:rsidR="00E02A7E" w:rsidRPr="00CF4E99">
        <w:rPr>
          <w:rFonts w:ascii="Times New Roman" w:hAnsi="Times New Roman"/>
          <w:sz w:val="28"/>
          <w:szCs w:val="28"/>
        </w:rPr>
        <w:t>й</w:t>
      </w:r>
      <w:r w:rsidR="00DC293B" w:rsidRPr="00CF4E99">
        <w:rPr>
          <w:rFonts w:ascii="Times New Roman" w:hAnsi="Times New Roman"/>
          <w:sz w:val="28"/>
          <w:szCs w:val="28"/>
        </w:rPr>
        <w:t>, возлагаемы</w:t>
      </w:r>
      <w:r w:rsidR="00E02A7E" w:rsidRPr="00CF4E99">
        <w:rPr>
          <w:rFonts w:ascii="Times New Roman" w:hAnsi="Times New Roman"/>
          <w:sz w:val="28"/>
          <w:szCs w:val="28"/>
        </w:rPr>
        <w:t>х</w:t>
      </w:r>
      <w:r w:rsidR="00DC293B" w:rsidRPr="00CF4E99">
        <w:rPr>
          <w:rFonts w:ascii="Times New Roman" w:hAnsi="Times New Roman"/>
          <w:sz w:val="28"/>
          <w:szCs w:val="28"/>
        </w:rPr>
        <w:t xml:space="preserve"> на местные исполнительные органы</w:t>
      </w:r>
      <w:r w:rsidR="0067501E" w:rsidRPr="00CF4E99">
        <w:t xml:space="preserve"> </w:t>
      </w:r>
      <w:r w:rsidR="0067501E" w:rsidRPr="00CF4E99">
        <w:rPr>
          <w:rFonts w:ascii="Times New Roman" w:hAnsi="Times New Roman"/>
          <w:sz w:val="28"/>
          <w:szCs w:val="28"/>
        </w:rPr>
        <w:t>областей, городов республиканского значения и столицы</w:t>
      </w:r>
      <w:r w:rsidR="00DC293B" w:rsidRPr="00CF4E99">
        <w:rPr>
          <w:rFonts w:ascii="Times New Roman" w:hAnsi="Times New Roman"/>
          <w:sz w:val="28"/>
          <w:szCs w:val="28"/>
        </w:rPr>
        <w:t xml:space="preserve"> законодательством Республики Казахстан.</w:t>
      </w:r>
    </w:p>
    <w:p w14:paraId="6E588858" w14:textId="77777777" w:rsidR="000A4854" w:rsidRPr="00CF4E99" w:rsidRDefault="000A4854" w:rsidP="008463FA">
      <w:pPr>
        <w:spacing w:after="0" w:line="240" w:lineRule="auto"/>
        <w:jc w:val="both"/>
        <w:textAlignment w:val="baseline"/>
        <w:rPr>
          <w:rFonts w:ascii="Times New Roman" w:hAnsi="Times New Roman"/>
          <w:sz w:val="28"/>
          <w:szCs w:val="28"/>
        </w:rPr>
      </w:pPr>
    </w:p>
    <w:p w14:paraId="6291F3F6" w14:textId="2ACBEB23" w:rsidR="000477B7" w:rsidRPr="00CF4E99" w:rsidRDefault="000477B7" w:rsidP="008463FA">
      <w:pPr>
        <w:pStyle w:val="3"/>
        <w:spacing w:before="0" w:beforeAutospacing="0" w:after="0" w:afterAutospacing="0"/>
        <w:ind w:firstLine="709"/>
        <w:jc w:val="both"/>
        <w:rPr>
          <w:i/>
          <w:sz w:val="28"/>
          <w:szCs w:val="28"/>
          <w:lang w:val="ru-RU"/>
        </w:rPr>
      </w:pPr>
      <w:bookmarkStart w:id="55" w:name="_Toc123143831"/>
      <w:r w:rsidRPr="00CF4E99">
        <w:rPr>
          <w:sz w:val="28"/>
          <w:szCs w:val="28"/>
          <w:lang w:val="ru-RU"/>
        </w:rPr>
        <w:t xml:space="preserve">Статья </w:t>
      </w:r>
      <w:r w:rsidR="00235CA4" w:rsidRPr="00CF4E99">
        <w:rPr>
          <w:sz w:val="28"/>
          <w:szCs w:val="28"/>
          <w:lang w:val="ru-RU"/>
        </w:rPr>
        <w:t>19</w:t>
      </w:r>
      <w:r w:rsidRPr="00CF4E99">
        <w:rPr>
          <w:sz w:val="28"/>
          <w:szCs w:val="28"/>
          <w:lang w:val="ru-RU"/>
        </w:rPr>
        <w:t>. Компетенция местных исполнительных органов районов (городов областного значения)</w:t>
      </w:r>
      <w:bookmarkEnd w:id="55"/>
      <w:r w:rsidRPr="00CF4E99">
        <w:rPr>
          <w:sz w:val="28"/>
          <w:szCs w:val="28"/>
          <w:lang w:val="ru-RU"/>
        </w:rPr>
        <w:t xml:space="preserve"> </w:t>
      </w:r>
    </w:p>
    <w:p w14:paraId="5B9E7C8E" w14:textId="6DCC4BAD" w:rsidR="00EF57DF" w:rsidRPr="00CF4E99" w:rsidRDefault="000477B7"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Местные исполнительные органы районов (городов областного значения) обеспечивают реализацию государственной политики</w:t>
      </w:r>
      <w:r w:rsidR="00EF57DF" w:rsidRPr="00CF4E99">
        <w:rPr>
          <w:rFonts w:ascii="Times New Roman" w:hAnsi="Times New Roman"/>
          <w:sz w:val="28"/>
          <w:szCs w:val="28"/>
        </w:rPr>
        <w:t xml:space="preserve"> путем:</w:t>
      </w:r>
    </w:p>
    <w:p w14:paraId="5F9FFCA6" w14:textId="6B18626C" w:rsidR="00F06D42" w:rsidRPr="00CF4E99" w:rsidRDefault="00F06D4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1) анализа, прогнозирования спроса и предложения рабочей силы в районах (городах областного значения)</w:t>
      </w:r>
      <w:r w:rsidR="002866A5" w:rsidRPr="00CF4E99">
        <w:rPr>
          <w:rFonts w:ascii="Times New Roman" w:hAnsi="Times New Roman"/>
          <w:sz w:val="28"/>
          <w:szCs w:val="28"/>
        </w:rPr>
        <w:t xml:space="preserve"> и информирования местног</w:t>
      </w:r>
      <w:r w:rsidR="00D57856" w:rsidRPr="00CF4E99">
        <w:rPr>
          <w:rFonts w:ascii="Times New Roman" w:hAnsi="Times New Roman"/>
          <w:sz w:val="28"/>
          <w:szCs w:val="28"/>
        </w:rPr>
        <w:t>о исполнительного органа областей, городов республиканского значения и столицы</w:t>
      </w:r>
      <w:r w:rsidRPr="00CF4E99">
        <w:rPr>
          <w:rFonts w:ascii="Times New Roman" w:hAnsi="Times New Roman"/>
          <w:sz w:val="28"/>
          <w:szCs w:val="28"/>
        </w:rPr>
        <w:t>;</w:t>
      </w:r>
    </w:p>
    <w:p w14:paraId="17AC6791" w14:textId="77777777" w:rsidR="00F06D42" w:rsidRPr="00CF4E99" w:rsidRDefault="00F06D4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2) внесения в местные исполнительные органы области, города республиканского значения, столицы предложений по мерам содействия занятости населения;</w:t>
      </w:r>
    </w:p>
    <w:p w14:paraId="4C0DD16F" w14:textId="77777777" w:rsidR="00F06D42" w:rsidRPr="00CF4E99" w:rsidRDefault="00F06D4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3) реализации плана развития районов (городов областного значения) в части содействия занятости, региональной карты занятости и активных мер содействия занятости населения;</w:t>
      </w:r>
    </w:p>
    <w:p w14:paraId="49286C29" w14:textId="77777777" w:rsidR="00F06D42" w:rsidRPr="00CF4E99" w:rsidRDefault="00F06D4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4) осуществления мониторинга создания рабочих мест в рамках национальных проектов, программы развития области, города республиканского значения, столицы, региональной карты занятости;</w:t>
      </w:r>
    </w:p>
    <w:p w14:paraId="2ECA3CC2" w14:textId="77777777" w:rsidR="00F06D42" w:rsidRPr="00CF4E99" w:rsidRDefault="00F06D4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5) поддержки создания рабочих мест района (города областного значения) через развитие предпринимательской инициативы;</w:t>
      </w:r>
    </w:p>
    <w:p w14:paraId="1F89AC7B" w14:textId="77777777" w:rsidR="00F06D42" w:rsidRPr="00CF4E99" w:rsidRDefault="00F06D4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6) внесения в местные исполнительные органы области, города республиканского значения, столицы предложений по определению населенных пунктов для добровольного переселения лиц в целях повышения мобильности рабочей силы;</w:t>
      </w:r>
    </w:p>
    <w:p w14:paraId="7FAAA187" w14:textId="77777777" w:rsidR="00F06D42" w:rsidRPr="00CF4E99" w:rsidRDefault="00F06D4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7) осуществления мониторинга организаций с рисками высвобождения и сокращения рабочих мест;</w:t>
      </w:r>
    </w:p>
    <w:p w14:paraId="5003B6BF" w14:textId="3936069C" w:rsidR="00F06D42" w:rsidRPr="00CF4E99" w:rsidRDefault="00F06D4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8) взаимодействия с центрами трудовой мобильности в целях обеспечения</w:t>
      </w:r>
      <w:r w:rsidR="001506F4" w:rsidRPr="00CF4E99">
        <w:rPr>
          <w:rFonts w:ascii="Times New Roman" w:hAnsi="Times New Roman"/>
          <w:sz w:val="28"/>
          <w:szCs w:val="28"/>
        </w:rPr>
        <w:t xml:space="preserve"> содействия занятости населения;</w:t>
      </w:r>
    </w:p>
    <w:p w14:paraId="06A815D9" w14:textId="0FBE2BEF" w:rsidR="000477B7" w:rsidRPr="00CF4E99" w:rsidRDefault="0067501E"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9</w:t>
      </w:r>
      <w:r w:rsidR="000477B7" w:rsidRPr="00CF4E99">
        <w:rPr>
          <w:rFonts w:ascii="Times New Roman" w:hAnsi="Times New Roman"/>
          <w:sz w:val="28"/>
          <w:szCs w:val="28"/>
        </w:rPr>
        <w:t xml:space="preserve">) </w:t>
      </w:r>
      <w:r w:rsidR="00D76780" w:rsidRPr="00CF4E99">
        <w:rPr>
          <w:rFonts w:ascii="Times New Roman" w:hAnsi="Times New Roman"/>
          <w:sz w:val="28"/>
          <w:szCs w:val="28"/>
        </w:rPr>
        <w:t>создания</w:t>
      </w:r>
      <w:r w:rsidR="000477B7" w:rsidRPr="00CF4E99">
        <w:rPr>
          <w:rFonts w:ascii="Times New Roman" w:hAnsi="Times New Roman"/>
          <w:sz w:val="28"/>
          <w:szCs w:val="28"/>
        </w:rPr>
        <w:t xml:space="preserve"> и деятельност</w:t>
      </w:r>
      <w:r w:rsidR="00D76780" w:rsidRPr="00CF4E99">
        <w:rPr>
          <w:rFonts w:ascii="Times New Roman" w:hAnsi="Times New Roman"/>
          <w:sz w:val="28"/>
          <w:szCs w:val="28"/>
        </w:rPr>
        <w:t>и</w:t>
      </w:r>
      <w:r w:rsidR="000477B7" w:rsidRPr="00CF4E99">
        <w:rPr>
          <w:rFonts w:ascii="Times New Roman" w:hAnsi="Times New Roman"/>
          <w:sz w:val="28"/>
          <w:szCs w:val="28"/>
        </w:rPr>
        <w:t xml:space="preserve"> субъектов, предоставляющих специальные социальные услуги, находящихся в их ведении; </w:t>
      </w:r>
    </w:p>
    <w:p w14:paraId="4886CBD4" w14:textId="0DA83669" w:rsidR="003C260D" w:rsidRPr="00CF4E99" w:rsidRDefault="0067501E"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10</w:t>
      </w:r>
      <w:r w:rsidR="003C260D" w:rsidRPr="00CF4E99">
        <w:rPr>
          <w:rFonts w:ascii="Times New Roman" w:hAnsi="Times New Roman"/>
          <w:sz w:val="28"/>
          <w:szCs w:val="28"/>
        </w:rPr>
        <w:t xml:space="preserve">) предоставления субъектами, предоставляющими </w:t>
      </w:r>
      <w:r w:rsidR="001704BB" w:rsidRPr="00CF4E99">
        <w:rPr>
          <w:rFonts w:ascii="Times New Roman" w:hAnsi="Times New Roman"/>
          <w:sz w:val="28"/>
          <w:szCs w:val="28"/>
        </w:rPr>
        <w:t xml:space="preserve">специальные </w:t>
      </w:r>
      <w:r w:rsidR="003C260D" w:rsidRPr="00CF4E99">
        <w:rPr>
          <w:rFonts w:ascii="Times New Roman" w:hAnsi="Times New Roman"/>
          <w:sz w:val="28"/>
          <w:szCs w:val="28"/>
        </w:rPr>
        <w:t>социальные услуги, гарантированного объема специальных социальных услуг;</w:t>
      </w:r>
    </w:p>
    <w:p w14:paraId="795AD209" w14:textId="3743790B" w:rsidR="000477B7" w:rsidRPr="00CF4E99" w:rsidRDefault="0067501E"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11</w:t>
      </w:r>
      <w:r w:rsidR="000477B7" w:rsidRPr="00CF4E99">
        <w:rPr>
          <w:rFonts w:ascii="Times New Roman" w:hAnsi="Times New Roman"/>
          <w:sz w:val="28"/>
          <w:szCs w:val="28"/>
        </w:rPr>
        <w:t>) организ</w:t>
      </w:r>
      <w:r w:rsidR="00D76780" w:rsidRPr="00CF4E99">
        <w:rPr>
          <w:rFonts w:ascii="Times New Roman" w:hAnsi="Times New Roman"/>
          <w:sz w:val="28"/>
          <w:szCs w:val="28"/>
        </w:rPr>
        <w:t>ации</w:t>
      </w:r>
      <w:r w:rsidR="000477B7" w:rsidRPr="00CF4E99">
        <w:rPr>
          <w:rFonts w:ascii="Times New Roman" w:hAnsi="Times New Roman"/>
          <w:sz w:val="28"/>
          <w:szCs w:val="28"/>
        </w:rPr>
        <w:t xml:space="preserve"> кадрово</w:t>
      </w:r>
      <w:r w:rsidR="00D76780" w:rsidRPr="00CF4E99">
        <w:rPr>
          <w:rFonts w:ascii="Times New Roman" w:hAnsi="Times New Roman"/>
          <w:sz w:val="28"/>
          <w:szCs w:val="28"/>
        </w:rPr>
        <w:t>го</w:t>
      </w:r>
      <w:r w:rsidR="000477B7" w:rsidRPr="00CF4E99">
        <w:rPr>
          <w:rFonts w:ascii="Times New Roman" w:hAnsi="Times New Roman"/>
          <w:sz w:val="28"/>
          <w:szCs w:val="28"/>
        </w:rPr>
        <w:t xml:space="preserve"> обеспечени</w:t>
      </w:r>
      <w:r w:rsidR="00D76780" w:rsidRPr="00CF4E99">
        <w:rPr>
          <w:rFonts w:ascii="Times New Roman" w:hAnsi="Times New Roman"/>
          <w:sz w:val="28"/>
          <w:szCs w:val="28"/>
        </w:rPr>
        <w:t>я</w:t>
      </w:r>
      <w:r w:rsidR="000477B7" w:rsidRPr="00CF4E99">
        <w:rPr>
          <w:rFonts w:ascii="Times New Roman" w:hAnsi="Times New Roman"/>
          <w:sz w:val="28"/>
          <w:szCs w:val="28"/>
        </w:rPr>
        <w:t xml:space="preserve"> субъектов, предоставляющих специальные социальные услуги, профессиональн</w:t>
      </w:r>
      <w:r w:rsidR="00D76780" w:rsidRPr="00CF4E99">
        <w:rPr>
          <w:rFonts w:ascii="Times New Roman" w:hAnsi="Times New Roman"/>
          <w:sz w:val="28"/>
          <w:szCs w:val="28"/>
        </w:rPr>
        <w:t>ой</w:t>
      </w:r>
      <w:r w:rsidR="000477B7" w:rsidRPr="00CF4E99">
        <w:rPr>
          <w:rFonts w:ascii="Times New Roman" w:hAnsi="Times New Roman"/>
          <w:sz w:val="28"/>
          <w:szCs w:val="28"/>
        </w:rPr>
        <w:t xml:space="preserve"> подготовк</w:t>
      </w:r>
      <w:r w:rsidR="00D76780" w:rsidRPr="00CF4E99">
        <w:rPr>
          <w:rFonts w:ascii="Times New Roman" w:hAnsi="Times New Roman"/>
          <w:sz w:val="28"/>
          <w:szCs w:val="28"/>
        </w:rPr>
        <w:t>и</w:t>
      </w:r>
      <w:r w:rsidR="000477B7" w:rsidRPr="00CF4E99">
        <w:rPr>
          <w:rFonts w:ascii="Times New Roman" w:hAnsi="Times New Roman"/>
          <w:sz w:val="28"/>
          <w:szCs w:val="28"/>
        </w:rPr>
        <w:t>, переподготовк</w:t>
      </w:r>
      <w:r w:rsidR="00D76780" w:rsidRPr="00CF4E99">
        <w:rPr>
          <w:rFonts w:ascii="Times New Roman" w:hAnsi="Times New Roman"/>
          <w:sz w:val="28"/>
          <w:szCs w:val="28"/>
        </w:rPr>
        <w:t>и</w:t>
      </w:r>
      <w:r w:rsidR="000477B7" w:rsidRPr="00CF4E99">
        <w:rPr>
          <w:rFonts w:ascii="Times New Roman" w:hAnsi="Times New Roman"/>
          <w:sz w:val="28"/>
          <w:szCs w:val="28"/>
        </w:rPr>
        <w:t xml:space="preserve"> и повышени</w:t>
      </w:r>
      <w:r w:rsidR="00D76780" w:rsidRPr="00CF4E99">
        <w:rPr>
          <w:rFonts w:ascii="Times New Roman" w:hAnsi="Times New Roman"/>
          <w:sz w:val="28"/>
          <w:szCs w:val="28"/>
        </w:rPr>
        <w:t>я</w:t>
      </w:r>
      <w:r w:rsidR="000477B7" w:rsidRPr="00CF4E99">
        <w:rPr>
          <w:rFonts w:ascii="Times New Roman" w:hAnsi="Times New Roman"/>
          <w:sz w:val="28"/>
          <w:szCs w:val="28"/>
        </w:rPr>
        <w:t xml:space="preserve"> квалификации социальных работников; </w:t>
      </w:r>
    </w:p>
    <w:p w14:paraId="2C38A9EB" w14:textId="093C11AC" w:rsidR="000477B7" w:rsidRPr="00CF4E99" w:rsidRDefault="0067501E"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12</w:t>
      </w:r>
      <w:r w:rsidR="000477B7" w:rsidRPr="00CF4E99">
        <w:rPr>
          <w:rFonts w:ascii="Times New Roman" w:hAnsi="Times New Roman"/>
          <w:sz w:val="28"/>
          <w:szCs w:val="28"/>
        </w:rPr>
        <w:t>) проведени</w:t>
      </w:r>
      <w:r w:rsidR="00D76780" w:rsidRPr="00CF4E99">
        <w:rPr>
          <w:rFonts w:ascii="Times New Roman" w:hAnsi="Times New Roman"/>
          <w:sz w:val="28"/>
          <w:szCs w:val="28"/>
        </w:rPr>
        <w:t>я</w:t>
      </w:r>
      <w:r w:rsidR="000477B7" w:rsidRPr="00CF4E99">
        <w:rPr>
          <w:rFonts w:ascii="Times New Roman" w:hAnsi="Times New Roman"/>
          <w:sz w:val="28"/>
          <w:szCs w:val="28"/>
        </w:rPr>
        <w:t xml:space="preserve"> анализа потребностей населения в специальных социальных услугах; </w:t>
      </w:r>
    </w:p>
    <w:p w14:paraId="14DB5F96" w14:textId="607E9773" w:rsidR="000477B7" w:rsidRPr="00CF4E99" w:rsidRDefault="0067501E" w:rsidP="008463FA">
      <w:pPr>
        <w:spacing w:after="0" w:line="240" w:lineRule="auto"/>
        <w:ind w:firstLine="708"/>
        <w:jc w:val="both"/>
        <w:rPr>
          <w:rFonts w:ascii="Times New Roman" w:hAnsi="Times New Roman"/>
          <w:sz w:val="28"/>
          <w:szCs w:val="28"/>
        </w:rPr>
      </w:pPr>
      <w:bookmarkStart w:id="56" w:name="z76"/>
      <w:r w:rsidRPr="00CF4E99">
        <w:rPr>
          <w:rFonts w:ascii="Times New Roman" w:hAnsi="Times New Roman"/>
          <w:sz w:val="28"/>
          <w:szCs w:val="28"/>
        </w:rPr>
        <w:t>13</w:t>
      </w:r>
      <w:r w:rsidR="000477B7" w:rsidRPr="00CF4E99">
        <w:rPr>
          <w:rFonts w:ascii="Times New Roman" w:hAnsi="Times New Roman"/>
          <w:sz w:val="28"/>
          <w:szCs w:val="28"/>
        </w:rPr>
        <w:t>) осуществл</w:t>
      </w:r>
      <w:r w:rsidR="00D76780" w:rsidRPr="00CF4E99">
        <w:rPr>
          <w:rFonts w:ascii="Times New Roman" w:hAnsi="Times New Roman"/>
          <w:sz w:val="28"/>
          <w:szCs w:val="28"/>
        </w:rPr>
        <w:t>ения</w:t>
      </w:r>
      <w:r w:rsidR="000477B7" w:rsidRPr="00CF4E99">
        <w:rPr>
          <w:rFonts w:ascii="Times New Roman" w:hAnsi="Times New Roman"/>
          <w:sz w:val="28"/>
          <w:szCs w:val="28"/>
        </w:rPr>
        <w:t xml:space="preserve"> государственны</w:t>
      </w:r>
      <w:r w:rsidR="00D76780" w:rsidRPr="00CF4E99">
        <w:rPr>
          <w:rFonts w:ascii="Times New Roman" w:hAnsi="Times New Roman"/>
          <w:sz w:val="28"/>
          <w:szCs w:val="28"/>
        </w:rPr>
        <w:t xml:space="preserve">х </w:t>
      </w:r>
      <w:r w:rsidR="000477B7" w:rsidRPr="00CF4E99">
        <w:rPr>
          <w:rFonts w:ascii="Times New Roman" w:hAnsi="Times New Roman"/>
          <w:sz w:val="28"/>
          <w:szCs w:val="28"/>
        </w:rPr>
        <w:t>закуп</w:t>
      </w:r>
      <w:r w:rsidR="00D76780" w:rsidRPr="00CF4E99">
        <w:rPr>
          <w:rFonts w:ascii="Times New Roman" w:hAnsi="Times New Roman"/>
          <w:sz w:val="28"/>
          <w:szCs w:val="28"/>
        </w:rPr>
        <w:t>ок</w:t>
      </w:r>
      <w:r w:rsidR="000477B7" w:rsidRPr="00CF4E99">
        <w:rPr>
          <w:rFonts w:ascii="Times New Roman" w:hAnsi="Times New Roman"/>
          <w:sz w:val="28"/>
          <w:szCs w:val="28"/>
        </w:rPr>
        <w:t>, а также размещ</w:t>
      </w:r>
      <w:r w:rsidR="00D76780" w:rsidRPr="00CF4E99">
        <w:rPr>
          <w:rFonts w:ascii="Times New Roman" w:hAnsi="Times New Roman"/>
          <w:sz w:val="28"/>
          <w:szCs w:val="28"/>
        </w:rPr>
        <w:t>ения</w:t>
      </w:r>
      <w:r w:rsidR="000477B7" w:rsidRPr="00CF4E99">
        <w:rPr>
          <w:rFonts w:ascii="Times New Roman" w:hAnsi="Times New Roman"/>
          <w:sz w:val="28"/>
          <w:szCs w:val="28"/>
        </w:rPr>
        <w:t xml:space="preserve"> государственн</w:t>
      </w:r>
      <w:r w:rsidR="00D76780" w:rsidRPr="00CF4E99">
        <w:rPr>
          <w:rFonts w:ascii="Times New Roman" w:hAnsi="Times New Roman"/>
          <w:sz w:val="28"/>
          <w:szCs w:val="28"/>
        </w:rPr>
        <w:t>ого</w:t>
      </w:r>
      <w:r w:rsidR="000477B7" w:rsidRPr="00CF4E99">
        <w:rPr>
          <w:rFonts w:ascii="Times New Roman" w:hAnsi="Times New Roman"/>
          <w:sz w:val="28"/>
          <w:szCs w:val="28"/>
        </w:rPr>
        <w:t xml:space="preserve"> социальн</w:t>
      </w:r>
      <w:r w:rsidR="00D76780" w:rsidRPr="00CF4E99">
        <w:rPr>
          <w:rFonts w:ascii="Times New Roman" w:hAnsi="Times New Roman"/>
          <w:sz w:val="28"/>
          <w:szCs w:val="28"/>
        </w:rPr>
        <w:t>ого</w:t>
      </w:r>
      <w:r w:rsidR="000477B7" w:rsidRPr="00CF4E99">
        <w:rPr>
          <w:rFonts w:ascii="Times New Roman" w:hAnsi="Times New Roman"/>
          <w:sz w:val="28"/>
          <w:szCs w:val="28"/>
        </w:rPr>
        <w:t xml:space="preserve"> заказ</w:t>
      </w:r>
      <w:r w:rsidR="00D76780" w:rsidRPr="00CF4E99">
        <w:rPr>
          <w:rFonts w:ascii="Times New Roman" w:hAnsi="Times New Roman"/>
          <w:sz w:val="28"/>
          <w:szCs w:val="28"/>
        </w:rPr>
        <w:t>а</w:t>
      </w:r>
      <w:r w:rsidR="000477B7" w:rsidRPr="00CF4E99">
        <w:rPr>
          <w:rFonts w:ascii="Times New Roman" w:hAnsi="Times New Roman"/>
          <w:sz w:val="28"/>
          <w:szCs w:val="28"/>
        </w:rPr>
        <w:t xml:space="preserve"> по предоставлению специальных социальных услуг и услуг по оценке и определению потребности в специальных социальных услугах; </w:t>
      </w:r>
    </w:p>
    <w:p w14:paraId="3EEEAE59" w14:textId="7384F7CF" w:rsidR="000477B7" w:rsidRPr="00CF4E99" w:rsidRDefault="0067501E" w:rsidP="008463FA">
      <w:pPr>
        <w:spacing w:after="0" w:line="240" w:lineRule="auto"/>
        <w:ind w:firstLine="708"/>
        <w:jc w:val="both"/>
        <w:rPr>
          <w:rFonts w:ascii="Times New Roman" w:hAnsi="Times New Roman"/>
          <w:sz w:val="28"/>
          <w:szCs w:val="28"/>
        </w:rPr>
      </w:pPr>
      <w:bookmarkStart w:id="57" w:name="z77"/>
      <w:bookmarkEnd w:id="56"/>
      <w:r w:rsidRPr="00CF4E99">
        <w:rPr>
          <w:rFonts w:ascii="Times New Roman" w:hAnsi="Times New Roman"/>
          <w:sz w:val="28"/>
          <w:szCs w:val="28"/>
        </w:rPr>
        <w:t>14</w:t>
      </w:r>
      <w:r w:rsidR="00D76780" w:rsidRPr="00CF4E99">
        <w:rPr>
          <w:rFonts w:ascii="Times New Roman" w:hAnsi="Times New Roman"/>
          <w:sz w:val="28"/>
          <w:szCs w:val="28"/>
        </w:rPr>
        <w:t>) принятия</w:t>
      </w:r>
      <w:r w:rsidR="000477B7" w:rsidRPr="00CF4E99">
        <w:rPr>
          <w:rFonts w:ascii="Times New Roman" w:hAnsi="Times New Roman"/>
          <w:sz w:val="28"/>
          <w:szCs w:val="28"/>
        </w:rPr>
        <w:t xml:space="preserve"> мер по развитию системы предоставления специальных социальных услуг; </w:t>
      </w:r>
    </w:p>
    <w:p w14:paraId="65A3504A" w14:textId="4F23A2A8" w:rsidR="000477B7" w:rsidRPr="00CF4E99" w:rsidRDefault="0067501E" w:rsidP="008463FA">
      <w:pPr>
        <w:spacing w:after="0" w:line="240" w:lineRule="auto"/>
        <w:ind w:firstLine="708"/>
        <w:jc w:val="both"/>
        <w:rPr>
          <w:rFonts w:ascii="Times New Roman" w:hAnsi="Times New Roman"/>
          <w:sz w:val="28"/>
          <w:szCs w:val="28"/>
        </w:rPr>
      </w:pPr>
      <w:bookmarkStart w:id="58" w:name="z78"/>
      <w:bookmarkEnd w:id="57"/>
      <w:r w:rsidRPr="00CF4E99">
        <w:rPr>
          <w:rFonts w:ascii="Times New Roman" w:hAnsi="Times New Roman"/>
          <w:sz w:val="28"/>
          <w:szCs w:val="28"/>
        </w:rPr>
        <w:t>15</w:t>
      </w:r>
      <w:r w:rsidR="000477B7" w:rsidRPr="00CF4E99">
        <w:rPr>
          <w:rFonts w:ascii="Times New Roman" w:hAnsi="Times New Roman"/>
          <w:sz w:val="28"/>
          <w:szCs w:val="28"/>
        </w:rPr>
        <w:t>) взаимодейст</w:t>
      </w:r>
      <w:r w:rsidR="00D76780" w:rsidRPr="00CF4E99">
        <w:rPr>
          <w:rFonts w:ascii="Times New Roman" w:hAnsi="Times New Roman"/>
          <w:sz w:val="28"/>
          <w:szCs w:val="28"/>
        </w:rPr>
        <w:t>вия</w:t>
      </w:r>
      <w:r w:rsidR="000477B7" w:rsidRPr="00CF4E99">
        <w:rPr>
          <w:rFonts w:ascii="Times New Roman" w:hAnsi="Times New Roman"/>
          <w:sz w:val="28"/>
          <w:szCs w:val="28"/>
        </w:rPr>
        <w:t xml:space="preserve"> с физическими</w:t>
      </w:r>
      <w:r w:rsidR="008C7604" w:rsidRPr="00CF4E99">
        <w:rPr>
          <w:rFonts w:ascii="Times New Roman" w:hAnsi="Times New Roman"/>
          <w:sz w:val="28"/>
          <w:szCs w:val="28"/>
        </w:rPr>
        <w:t xml:space="preserve">, </w:t>
      </w:r>
      <w:r w:rsidR="000477B7" w:rsidRPr="00CF4E99">
        <w:rPr>
          <w:rFonts w:ascii="Times New Roman" w:hAnsi="Times New Roman"/>
          <w:sz w:val="28"/>
          <w:szCs w:val="28"/>
        </w:rPr>
        <w:t xml:space="preserve">юридическими лицами и государственными органами по вопросам предоставления специальных социальных услуг; </w:t>
      </w:r>
    </w:p>
    <w:bookmarkEnd w:id="58"/>
    <w:p w14:paraId="7391EB85" w14:textId="7849E8E4" w:rsidR="00DC293B" w:rsidRPr="00CF4E99" w:rsidRDefault="00DC293B"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1</w:t>
      </w:r>
      <w:r w:rsidR="0067501E" w:rsidRPr="00CF4E99">
        <w:rPr>
          <w:rFonts w:ascii="Times New Roman" w:hAnsi="Times New Roman"/>
          <w:sz w:val="28"/>
          <w:szCs w:val="28"/>
        </w:rPr>
        <w:t>6</w:t>
      </w:r>
      <w:r w:rsidRPr="00CF4E99">
        <w:rPr>
          <w:rFonts w:ascii="Times New Roman" w:hAnsi="Times New Roman"/>
          <w:sz w:val="28"/>
          <w:szCs w:val="28"/>
        </w:rPr>
        <w:t>) оказани</w:t>
      </w:r>
      <w:r w:rsidR="00D76780" w:rsidRPr="00CF4E99">
        <w:rPr>
          <w:rFonts w:ascii="Times New Roman" w:hAnsi="Times New Roman"/>
          <w:sz w:val="28"/>
          <w:szCs w:val="28"/>
        </w:rPr>
        <w:t>я социальной помощи и координации в</w:t>
      </w:r>
      <w:r w:rsidRPr="00CF4E99">
        <w:rPr>
          <w:rFonts w:ascii="Times New Roman" w:hAnsi="Times New Roman"/>
          <w:sz w:val="28"/>
          <w:szCs w:val="28"/>
        </w:rPr>
        <w:t xml:space="preserve"> оказани</w:t>
      </w:r>
      <w:r w:rsidR="00D76780" w:rsidRPr="00CF4E99">
        <w:rPr>
          <w:rFonts w:ascii="Times New Roman" w:hAnsi="Times New Roman"/>
          <w:sz w:val="28"/>
          <w:szCs w:val="28"/>
        </w:rPr>
        <w:t>и</w:t>
      </w:r>
      <w:r w:rsidRPr="00CF4E99">
        <w:rPr>
          <w:rFonts w:ascii="Times New Roman" w:hAnsi="Times New Roman"/>
          <w:sz w:val="28"/>
          <w:szCs w:val="28"/>
        </w:rPr>
        <w:t xml:space="preserve"> благотворительной помощи </w:t>
      </w:r>
      <w:r w:rsidR="00D76780" w:rsidRPr="00CF4E99">
        <w:rPr>
          <w:rFonts w:ascii="Times New Roman" w:hAnsi="Times New Roman"/>
          <w:sz w:val="28"/>
          <w:szCs w:val="28"/>
        </w:rPr>
        <w:t>лиц с инвалидностью</w:t>
      </w:r>
      <w:r w:rsidRPr="00CF4E99">
        <w:rPr>
          <w:rFonts w:ascii="Times New Roman" w:hAnsi="Times New Roman"/>
          <w:sz w:val="28"/>
          <w:szCs w:val="28"/>
        </w:rPr>
        <w:t>;</w:t>
      </w:r>
    </w:p>
    <w:p w14:paraId="4EC098B5" w14:textId="467876B4" w:rsidR="0037084A" w:rsidRPr="00CF4E99" w:rsidRDefault="00C04D6A"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17</w:t>
      </w:r>
      <w:r w:rsidR="0037084A" w:rsidRPr="00CF4E99">
        <w:rPr>
          <w:rFonts w:ascii="Times New Roman" w:hAnsi="Times New Roman"/>
          <w:sz w:val="28"/>
          <w:szCs w:val="28"/>
        </w:rPr>
        <w:t xml:space="preserve">) обеспечения санаторно-курортного лечения лиц с инвалидностью и детей с инвалидностью в соответствии с индивидуальной программой абилитации и реабилитации лица с инвалидностью; </w:t>
      </w:r>
    </w:p>
    <w:p w14:paraId="4DAF3B55" w14:textId="166EA53E" w:rsidR="0037084A" w:rsidRPr="00CF4E99" w:rsidRDefault="00C04D6A"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18</w:t>
      </w:r>
      <w:r w:rsidR="0037084A" w:rsidRPr="00CF4E99">
        <w:rPr>
          <w:rFonts w:ascii="Times New Roman" w:hAnsi="Times New Roman"/>
          <w:sz w:val="28"/>
          <w:szCs w:val="28"/>
        </w:rPr>
        <w:t xml:space="preserve">) обеспечения лиц с инвалидностью техническими вспомогательными (компенсаторными) средствами и (или) специальными средствами передвижения в соответствии с индивидуальной программой абилитации и реабилитации лица с инвалидностью; </w:t>
      </w:r>
    </w:p>
    <w:p w14:paraId="36113F92" w14:textId="4CF07869" w:rsidR="0037084A" w:rsidRPr="00CF4E99" w:rsidRDefault="00C04D6A"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19) обеспечения услугами индивидуального помощника для лиц с инвалидностью первой группы, имеющих затруднение в передвижении, специалиста жестового языка для лиц с инвалидностью по слуху в соответствии с индивидуальной программой абилитации и реабилитации лица с инвалидностью;</w:t>
      </w:r>
    </w:p>
    <w:p w14:paraId="400544E7" w14:textId="5FA888C9" w:rsidR="00DC293B" w:rsidRPr="00CF4E99" w:rsidRDefault="00C04D6A"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2</w:t>
      </w:r>
      <w:r w:rsidR="00386E4E" w:rsidRPr="00CF4E99">
        <w:rPr>
          <w:rFonts w:ascii="Times New Roman" w:hAnsi="Times New Roman"/>
          <w:sz w:val="28"/>
          <w:szCs w:val="28"/>
        </w:rPr>
        <w:t>0</w:t>
      </w:r>
      <w:r w:rsidR="00DC293B" w:rsidRPr="00CF4E99">
        <w:rPr>
          <w:rFonts w:ascii="Times New Roman" w:hAnsi="Times New Roman"/>
          <w:sz w:val="28"/>
          <w:szCs w:val="28"/>
        </w:rPr>
        <w:t>) предоставл</w:t>
      </w:r>
      <w:r w:rsidR="00D76780" w:rsidRPr="00CF4E99">
        <w:rPr>
          <w:rFonts w:ascii="Times New Roman" w:hAnsi="Times New Roman"/>
          <w:sz w:val="28"/>
          <w:szCs w:val="28"/>
        </w:rPr>
        <w:t>ения</w:t>
      </w:r>
      <w:r w:rsidR="00DC293B" w:rsidRPr="00CF4E99">
        <w:rPr>
          <w:rFonts w:ascii="Times New Roman" w:hAnsi="Times New Roman"/>
          <w:sz w:val="28"/>
          <w:szCs w:val="28"/>
        </w:rPr>
        <w:t xml:space="preserve"> дополнительны</w:t>
      </w:r>
      <w:r w:rsidR="00D76780" w:rsidRPr="00CF4E99">
        <w:rPr>
          <w:rFonts w:ascii="Times New Roman" w:hAnsi="Times New Roman"/>
          <w:sz w:val="28"/>
          <w:szCs w:val="28"/>
        </w:rPr>
        <w:t>х</w:t>
      </w:r>
      <w:r w:rsidR="00DC293B" w:rsidRPr="00CF4E99">
        <w:rPr>
          <w:rFonts w:ascii="Times New Roman" w:hAnsi="Times New Roman"/>
          <w:sz w:val="28"/>
          <w:szCs w:val="28"/>
        </w:rPr>
        <w:t xml:space="preserve"> мер социальной </w:t>
      </w:r>
      <w:r w:rsidR="0051285C" w:rsidRPr="00CF4E99">
        <w:rPr>
          <w:rFonts w:ascii="Times New Roman" w:hAnsi="Times New Roman"/>
          <w:sz w:val="28"/>
          <w:szCs w:val="28"/>
        </w:rPr>
        <w:t xml:space="preserve">помощи </w:t>
      </w:r>
      <w:r w:rsidR="00D76780" w:rsidRPr="00CF4E99">
        <w:rPr>
          <w:rFonts w:ascii="Times New Roman" w:hAnsi="Times New Roman"/>
          <w:sz w:val="28"/>
          <w:szCs w:val="28"/>
        </w:rPr>
        <w:t xml:space="preserve">лиц с </w:t>
      </w:r>
      <w:r w:rsidR="00DC293B" w:rsidRPr="00CF4E99">
        <w:rPr>
          <w:rFonts w:ascii="Times New Roman" w:hAnsi="Times New Roman"/>
          <w:sz w:val="28"/>
          <w:szCs w:val="28"/>
        </w:rPr>
        <w:t>инвали</w:t>
      </w:r>
      <w:r w:rsidR="00D76780" w:rsidRPr="00CF4E99">
        <w:rPr>
          <w:rFonts w:ascii="Times New Roman" w:hAnsi="Times New Roman"/>
          <w:sz w:val="28"/>
          <w:szCs w:val="28"/>
        </w:rPr>
        <w:t>дностью</w:t>
      </w:r>
      <w:r w:rsidR="00DC293B" w:rsidRPr="00CF4E99">
        <w:rPr>
          <w:rFonts w:ascii="Times New Roman" w:hAnsi="Times New Roman"/>
          <w:sz w:val="28"/>
          <w:szCs w:val="28"/>
        </w:rPr>
        <w:t>, предусмотренны</w:t>
      </w:r>
      <w:r w:rsidR="00D76780" w:rsidRPr="00CF4E99">
        <w:rPr>
          <w:rFonts w:ascii="Times New Roman" w:hAnsi="Times New Roman"/>
          <w:sz w:val="28"/>
          <w:szCs w:val="28"/>
        </w:rPr>
        <w:t>х</w:t>
      </w:r>
      <w:r w:rsidR="00DC293B" w:rsidRPr="00CF4E99">
        <w:rPr>
          <w:rFonts w:ascii="Times New Roman" w:hAnsi="Times New Roman"/>
          <w:sz w:val="28"/>
          <w:szCs w:val="28"/>
        </w:rPr>
        <w:t xml:space="preserve"> законодательством Республики Казахстан; </w:t>
      </w:r>
    </w:p>
    <w:p w14:paraId="253127DD" w14:textId="3E251AB6" w:rsidR="00DC293B" w:rsidRPr="00CF4E99" w:rsidRDefault="00C04D6A"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2</w:t>
      </w:r>
      <w:r w:rsidR="00386E4E" w:rsidRPr="00CF4E99">
        <w:rPr>
          <w:rFonts w:ascii="Times New Roman" w:hAnsi="Times New Roman"/>
          <w:sz w:val="28"/>
          <w:szCs w:val="28"/>
        </w:rPr>
        <w:t>1</w:t>
      </w:r>
      <w:r w:rsidRPr="00CF4E99">
        <w:rPr>
          <w:rFonts w:ascii="Times New Roman" w:hAnsi="Times New Roman"/>
          <w:sz w:val="28"/>
          <w:szCs w:val="28"/>
        </w:rPr>
        <w:t>)</w:t>
      </w:r>
      <w:r w:rsidR="00DC293B" w:rsidRPr="00CF4E99">
        <w:rPr>
          <w:rFonts w:ascii="Times New Roman" w:hAnsi="Times New Roman"/>
          <w:sz w:val="28"/>
          <w:szCs w:val="28"/>
        </w:rPr>
        <w:t xml:space="preserve"> осуществл</w:t>
      </w:r>
      <w:r w:rsidR="00D76780" w:rsidRPr="00CF4E99">
        <w:rPr>
          <w:rFonts w:ascii="Times New Roman" w:hAnsi="Times New Roman"/>
          <w:sz w:val="28"/>
          <w:szCs w:val="28"/>
        </w:rPr>
        <w:t>ения</w:t>
      </w:r>
      <w:r w:rsidR="00DC293B" w:rsidRPr="00CF4E99">
        <w:rPr>
          <w:rFonts w:ascii="Times New Roman" w:hAnsi="Times New Roman"/>
          <w:sz w:val="28"/>
          <w:szCs w:val="28"/>
        </w:rPr>
        <w:t xml:space="preserve"> в интересах местного государственного управления ины</w:t>
      </w:r>
      <w:r w:rsidR="00D76780" w:rsidRPr="00CF4E99">
        <w:rPr>
          <w:rFonts w:ascii="Times New Roman" w:hAnsi="Times New Roman"/>
          <w:sz w:val="28"/>
          <w:szCs w:val="28"/>
        </w:rPr>
        <w:t>х</w:t>
      </w:r>
      <w:r w:rsidR="00DC293B" w:rsidRPr="00CF4E99">
        <w:rPr>
          <w:rFonts w:ascii="Times New Roman" w:hAnsi="Times New Roman"/>
          <w:sz w:val="28"/>
          <w:szCs w:val="28"/>
        </w:rPr>
        <w:t xml:space="preserve"> полномочи</w:t>
      </w:r>
      <w:r w:rsidR="00D76780" w:rsidRPr="00CF4E99">
        <w:rPr>
          <w:rFonts w:ascii="Times New Roman" w:hAnsi="Times New Roman"/>
          <w:sz w:val="28"/>
          <w:szCs w:val="28"/>
        </w:rPr>
        <w:t>й</w:t>
      </w:r>
      <w:r w:rsidR="00DC293B" w:rsidRPr="00CF4E99">
        <w:rPr>
          <w:rFonts w:ascii="Times New Roman" w:hAnsi="Times New Roman"/>
          <w:sz w:val="28"/>
          <w:szCs w:val="28"/>
        </w:rPr>
        <w:t>, возлагаемы</w:t>
      </w:r>
      <w:r w:rsidR="00D76780" w:rsidRPr="00CF4E99">
        <w:rPr>
          <w:rFonts w:ascii="Times New Roman" w:hAnsi="Times New Roman"/>
          <w:sz w:val="28"/>
          <w:szCs w:val="28"/>
        </w:rPr>
        <w:t>х</w:t>
      </w:r>
      <w:r w:rsidR="00DC293B" w:rsidRPr="00CF4E99">
        <w:rPr>
          <w:rFonts w:ascii="Times New Roman" w:hAnsi="Times New Roman"/>
          <w:sz w:val="28"/>
          <w:szCs w:val="28"/>
        </w:rPr>
        <w:t xml:space="preserve"> на местные исполнительные органы</w:t>
      </w:r>
      <w:r w:rsidR="0067501E" w:rsidRPr="00CF4E99">
        <w:t xml:space="preserve"> </w:t>
      </w:r>
      <w:r w:rsidR="0067501E" w:rsidRPr="00CF4E99">
        <w:rPr>
          <w:rFonts w:ascii="Times New Roman" w:hAnsi="Times New Roman"/>
          <w:sz w:val="28"/>
          <w:szCs w:val="28"/>
        </w:rPr>
        <w:t>районов (городов областного значения)</w:t>
      </w:r>
      <w:r w:rsidR="00DC293B" w:rsidRPr="00CF4E99">
        <w:rPr>
          <w:rFonts w:ascii="Times New Roman" w:hAnsi="Times New Roman"/>
          <w:sz w:val="28"/>
          <w:szCs w:val="28"/>
        </w:rPr>
        <w:t xml:space="preserve"> законодательством Республики Казахстан.</w:t>
      </w:r>
    </w:p>
    <w:p w14:paraId="4CB955DC" w14:textId="77777777" w:rsidR="00365806" w:rsidRPr="00CF4E99" w:rsidRDefault="00365806" w:rsidP="008463FA">
      <w:pPr>
        <w:spacing w:after="0" w:line="240" w:lineRule="auto"/>
        <w:ind w:firstLine="709"/>
        <w:jc w:val="both"/>
        <w:rPr>
          <w:rFonts w:ascii="Times New Roman" w:hAnsi="Times New Roman"/>
          <w:sz w:val="28"/>
          <w:szCs w:val="28"/>
        </w:rPr>
      </w:pPr>
    </w:p>
    <w:p w14:paraId="7310F67E" w14:textId="1772C737" w:rsidR="0045305E" w:rsidRPr="00CF4E99" w:rsidRDefault="0045305E" w:rsidP="008463FA">
      <w:pPr>
        <w:pStyle w:val="3"/>
        <w:spacing w:before="0" w:beforeAutospacing="0" w:after="0" w:afterAutospacing="0"/>
        <w:ind w:firstLine="709"/>
        <w:jc w:val="both"/>
        <w:rPr>
          <w:sz w:val="28"/>
          <w:szCs w:val="28"/>
          <w:lang w:val="ru-RU"/>
        </w:rPr>
      </w:pPr>
      <w:bookmarkStart w:id="59" w:name="_Toc123143832"/>
      <w:r w:rsidRPr="00CF4E99">
        <w:rPr>
          <w:sz w:val="28"/>
          <w:szCs w:val="28"/>
          <w:lang w:val="ru-RU"/>
        </w:rPr>
        <w:t xml:space="preserve">Статья </w:t>
      </w:r>
      <w:r w:rsidR="00235CA4" w:rsidRPr="00CF4E99">
        <w:rPr>
          <w:sz w:val="28"/>
          <w:szCs w:val="28"/>
          <w:lang w:val="ru-RU"/>
        </w:rPr>
        <w:t>20</w:t>
      </w:r>
      <w:r w:rsidRPr="00CF4E99">
        <w:rPr>
          <w:sz w:val="28"/>
          <w:szCs w:val="28"/>
          <w:lang w:val="ru-RU"/>
        </w:rPr>
        <w:t xml:space="preserve">. </w:t>
      </w:r>
      <w:r w:rsidR="003E0AF1" w:rsidRPr="00CF4E99">
        <w:rPr>
          <w:sz w:val="28"/>
          <w:szCs w:val="28"/>
          <w:lang w:val="ru-RU"/>
        </w:rPr>
        <w:t xml:space="preserve">Компетенция </w:t>
      </w:r>
      <w:r w:rsidR="00C949C4" w:rsidRPr="00CF4E99">
        <w:rPr>
          <w:sz w:val="28"/>
          <w:szCs w:val="28"/>
          <w:lang w:val="ru-RU"/>
        </w:rPr>
        <w:t>ц</w:t>
      </w:r>
      <w:r w:rsidRPr="00CF4E99">
        <w:rPr>
          <w:sz w:val="28"/>
          <w:szCs w:val="28"/>
          <w:lang w:val="ru-RU"/>
        </w:rPr>
        <w:t>ентр</w:t>
      </w:r>
      <w:r w:rsidR="006571AF" w:rsidRPr="00CF4E99">
        <w:rPr>
          <w:sz w:val="28"/>
          <w:szCs w:val="28"/>
          <w:lang w:val="ru-RU"/>
        </w:rPr>
        <w:t>а</w:t>
      </w:r>
      <w:r w:rsidRPr="00CF4E99">
        <w:rPr>
          <w:sz w:val="28"/>
          <w:szCs w:val="28"/>
          <w:lang w:val="ru-RU"/>
        </w:rPr>
        <w:t xml:space="preserve"> трудовой мобильности</w:t>
      </w:r>
      <w:bookmarkEnd w:id="59"/>
    </w:p>
    <w:p w14:paraId="72BE3FBC" w14:textId="77777777" w:rsidR="00F06D42" w:rsidRPr="00CF4E99" w:rsidRDefault="00F06D42" w:rsidP="008463FA">
      <w:pPr>
        <w:spacing w:after="0" w:line="240" w:lineRule="auto"/>
        <w:ind w:firstLine="709"/>
        <w:jc w:val="both"/>
        <w:textAlignment w:val="baseline"/>
        <w:rPr>
          <w:rFonts w:ascii="Times New Roman" w:eastAsia="Calibri" w:hAnsi="Times New Roman"/>
          <w:bCs/>
          <w:sz w:val="28"/>
          <w:szCs w:val="28"/>
          <w:lang w:eastAsia="en-US"/>
        </w:rPr>
      </w:pPr>
      <w:r w:rsidRPr="00CF4E99">
        <w:rPr>
          <w:rFonts w:ascii="Times New Roman" w:eastAsia="Calibri" w:hAnsi="Times New Roman"/>
          <w:bCs/>
          <w:sz w:val="28"/>
          <w:szCs w:val="28"/>
          <w:lang w:eastAsia="en-US"/>
        </w:rPr>
        <w:t>1. Центр трудовой мобильности:</w:t>
      </w:r>
    </w:p>
    <w:p w14:paraId="079FF6B4" w14:textId="406067AE" w:rsidR="00F06D42" w:rsidRPr="00CF4E99" w:rsidRDefault="00F06D42" w:rsidP="008463FA">
      <w:pPr>
        <w:spacing w:after="0" w:line="240" w:lineRule="auto"/>
        <w:ind w:firstLine="708"/>
        <w:jc w:val="both"/>
        <w:rPr>
          <w:rFonts w:ascii="Times New Roman" w:eastAsia="Calibri" w:hAnsi="Times New Roman"/>
          <w:bCs/>
          <w:sz w:val="28"/>
          <w:szCs w:val="28"/>
          <w:lang w:eastAsia="en-US"/>
        </w:rPr>
      </w:pPr>
      <w:r w:rsidRPr="00CF4E99">
        <w:rPr>
          <w:rFonts w:ascii="Times New Roman" w:eastAsia="Calibri" w:hAnsi="Times New Roman"/>
          <w:bCs/>
          <w:sz w:val="28"/>
          <w:szCs w:val="28"/>
          <w:lang w:eastAsia="en-US"/>
        </w:rPr>
        <w:t xml:space="preserve">1) анализирует, прогнозирует спрос и предложение рабочей силы, информирует население, местные исполнительные органы и </w:t>
      </w:r>
      <w:r w:rsidR="002866A5" w:rsidRPr="00CF4E99">
        <w:rPr>
          <w:rFonts w:ascii="Times New Roman" w:eastAsia="Calibri" w:hAnsi="Times New Roman"/>
          <w:bCs/>
          <w:sz w:val="28"/>
          <w:szCs w:val="28"/>
          <w:lang w:eastAsia="en-US"/>
        </w:rPr>
        <w:t>Центр развития трудовых ресурсов</w:t>
      </w:r>
      <w:r w:rsidRPr="00CF4E99">
        <w:rPr>
          <w:rFonts w:ascii="Times New Roman" w:eastAsia="Calibri" w:hAnsi="Times New Roman"/>
          <w:bCs/>
          <w:sz w:val="28"/>
          <w:szCs w:val="28"/>
          <w:lang w:eastAsia="en-US"/>
        </w:rPr>
        <w:t xml:space="preserve"> о состоянии рынка труда области, городов республиканского значения и столицы;</w:t>
      </w:r>
    </w:p>
    <w:p w14:paraId="1EC7FDFB" w14:textId="77777777" w:rsidR="00F06D42" w:rsidRPr="00CF4E99" w:rsidRDefault="00F06D42" w:rsidP="008463FA">
      <w:pPr>
        <w:spacing w:after="0" w:line="240" w:lineRule="auto"/>
        <w:ind w:firstLine="708"/>
        <w:jc w:val="both"/>
        <w:rPr>
          <w:rFonts w:ascii="Times New Roman" w:eastAsia="Calibri" w:hAnsi="Times New Roman"/>
          <w:bCs/>
          <w:sz w:val="28"/>
          <w:szCs w:val="28"/>
          <w:lang w:eastAsia="en-US"/>
        </w:rPr>
      </w:pPr>
      <w:r w:rsidRPr="00CF4E99">
        <w:rPr>
          <w:rFonts w:ascii="Times New Roman" w:eastAsia="Calibri" w:hAnsi="Times New Roman"/>
          <w:bCs/>
          <w:sz w:val="28"/>
          <w:szCs w:val="28"/>
          <w:lang w:eastAsia="en-US"/>
        </w:rPr>
        <w:t xml:space="preserve">2) вносит </w:t>
      </w:r>
      <w:r w:rsidRPr="00CF4E99">
        <w:rPr>
          <w:rFonts w:ascii="Times New Roman" w:hAnsi="Times New Roman"/>
          <w:sz w:val="28"/>
          <w:szCs w:val="28"/>
        </w:rPr>
        <w:t>местному исполнительному органу области, города республиканского значения, столицы по вопросам занятости населения</w:t>
      </w:r>
      <w:r w:rsidRPr="00CF4E99">
        <w:rPr>
          <w:rFonts w:ascii="Times New Roman" w:eastAsia="Calibri" w:hAnsi="Times New Roman"/>
          <w:sz w:val="28"/>
          <w:szCs w:val="28"/>
        </w:rPr>
        <w:t xml:space="preserve"> </w:t>
      </w:r>
      <w:r w:rsidRPr="00CF4E99">
        <w:rPr>
          <w:rFonts w:ascii="Times New Roman" w:eastAsia="Calibri" w:hAnsi="Times New Roman"/>
          <w:bCs/>
          <w:sz w:val="28"/>
          <w:szCs w:val="28"/>
          <w:lang w:eastAsia="en-US"/>
        </w:rPr>
        <w:t>предложения по мерам содействия занятости и проект региональной карты занятости;</w:t>
      </w:r>
    </w:p>
    <w:p w14:paraId="79674E90" w14:textId="32A95849" w:rsidR="00F06D42" w:rsidRPr="00CF4E99" w:rsidRDefault="00F06D42" w:rsidP="008463FA">
      <w:pPr>
        <w:spacing w:after="0" w:line="240" w:lineRule="auto"/>
        <w:ind w:firstLine="708"/>
        <w:jc w:val="both"/>
        <w:rPr>
          <w:rFonts w:ascii="Times New Roman" w:eastAsia="Calibri" w:hAnsi="Times New Roman"/>
          <w:bCs/>
          <w:sz w:val="28"/>
          <w:szCs w:val="28"/>
          <w:lang w:eastAsia="en-US"/>
        </w:rPr>
      </w:pPr>
      <w:r w:rsidRPr="00CF4E99">
        <w:rPr>
          <w:rFonts w:ascii="Times New Roman" w:eastAsia="Calibri" w:hAnsi="Times New Roman"/>
          <w:bCs/>
          <w:sz w:val="28"/>
          <w:szCs w:val="28"/>
          <w:lang w:eastAsia="en-US"/>
        </w:rPr>
        <w:t xml:space="preserve">3) осуществляет </w:t>
      </w:r>
      <w:r w:rsidR="0055477B" w:rsidRPr="00CF4E99">
        <w:rPr>
          <w:rFonts w:ascii="Times New Roman" w:eastAsia="Calibri" w:hAnsi="Times New Roman"/>
          <w:bCs/>
          <w:sz w:val="28"/>
          <w:szCs w:val="28"/>
          <w:lang w:eastAsia="en-US"/>
        </w:rPr>
        <w:t xml:space="preserve">учет </w:t>
      </w:r>
      <w:r w:rsidRPr="00CF4E99">
        <w:rPr>
          <w:rFonts w:ascii="Times New Roman" w:eastAsia="Calibri" w:hAnsi="Times New Roman"/>
          <w:bCs/>
          <w:sz w:val="28"/>
          <w:szCs w:val="28"/>
          <w:lang w:eastAsia="en-US"/>
        </w:rPr>
        <w:t xml:space="preserve">создания рабочих мест в рамках национальных проектов, программ развития области, </w:t>
      </w:r>
      <w:r w:rsidRPr="00CF4E99">
        <w:rPr>
          <w:rFonts w:ascii="Times New Roman" w:hAnsi="Times New Roman"/>
          <w:sz w:val="28"/>
          <w:szCs w:val="28"/>
        </w:rPr>
        <w:t>города республиканского значения, столицы,</w:t>
      </w:r>
      <w:r w:rsidRPr="00CF4E99">
        <w:rPr>
          <w:rFonts w:ascii="Times New Roman" w:eastAsia="Calibri" w:hAnsi="Times New Roman"/>
          <w:bCs/>
          <w:sz w:val="28"/>
          <w:szCs w:val="28"/>
          <w:lang w:eastAsia="en-US"/>
        </w:rPr>
        <w:t xml:space="preserve"> региональной карты занятости области, </w:t>
      </w:r>
      <w:r w:rsidRPr="00CF4E99">
        <w:rPr>
          <w:rFonts w:ascii="Times New Roman" w:hAnsi="Times New Roman"/>
          <w:sz w:val="28"/>
          <w:szCs w:val="28"/>
        </w:rPr>
        <w:t>города республиканского значения, столицы</w:t>
      </w:r>
      <w:r w:rsidRPr="00CF4E99">
        <w:rPr>
          <w:rFonts w:ascii="Times New Roman" w:eastAsia="Calibri" w:hAnsi="Times New Roman"/>
          <w:bCs/>
          <w:sz w:val="28"/>
          <w:szCs w:val="28"/>
          <w:lang w:eastAsia="en-US"/>
        </w:rPr>
        <w:t>;</w:t>
      </w:r>
    </w:p>
    <w:p w14:paraId="0B3DD5FD" w14:textId="77777777" w:rsidR="00F06D42" w:rsidRPr="00CF4E99" w:rsidRDefault="00F06D42" w:rsidP="008463FA">
      <w:pPr>
        <w:spacing w:after="0" w:line="240" w:lineRule="auto"/>
        <w:ind w:firstLine="708"/>
        <w:jc w:val="both"/>
        <w:rPr>
          <w:rFonts w:ascii="Times New Roman" w:eastAsia="Calibri" w:hAnsi="Times New Roman"/>
          <w:bCs/>
          <w:sz w:val="28"/>
          <w:szCs w:val="28"/>
          <w:lang w:eastAsia="en-US"/>
        </w:rPr>
      </w:pPr>
      <w:r w:rsidRPr="00CF4E99">
        <w:rPr>
          <w:rFonts w:ascii="Times New Roman" w:eastAsia="Calibri" w:hAnsi="Times New Roman"/>
          <w:bCs/>
          <w:sz w:val="28"/>
          <w:szCs w:val="28"/>
          <w:lang w:eastAsia="en-US"/>
        </w:rPr>
        <w:t>4) запрашивает у структурных подразделений местных исполнительных органов по вопросам образования, организаций образования, учебных центров при организациях, имеющих право на образовательную деятельность, осуществляющих профессиональное обучение, сведения о трудоустройстве выпускников, информацию о профессиях (специальностях), по которым ведется обучение, количестве подготовленных и планируемых к подготовке и выпуску специалистов по конкретным профессиям (специальностям);</w:t>
      </w:r>
    </w:p>
    <w:p w14:paraId="5E46FF22" w14:textId="5F946295" w:rsidR="00F06D42" w:rsidRPr="00CF4E99" w:rsidRDefault="00F06D42" w:rsidP="008463FA">
      <w:pPr>
        <w:spacing w:after="0" w:line="240" w:lineRule="auto"/>
        <w:ind w:firstLine="708"/>
        <w:jc w:val="both"/>
        <w:rPr>
          <w:rFonts w:ascii="Times New Roman" w:eastAsia="Calibri" w:hAnsi="Times New Roman"/>
          <w:bCs/>
          <w:sz w:val="28"/>
          <w:szCs w:val="28"/>
          <w:lang w:eastAsia="en-US"/>
        </w:rPr>
      </w:pPr>
      <w:r w:rsidRPr="00CF4E99">
        <w:rPr>
          <w:rFonts w:ascii="Times New Roman" w:eastAsia="Calibri" w:hAnsi="Times New Roman"/>
          <w:bCs/>
          <w:sz w:val="28"/>
          <w:szCs w:val="28"/>
          <w:lang w:eastAsia="en-US"/>
        </w:rPr>
        <w:t xml:space="preserve">5) запрашивает у работодателей информацию о прогнозной потребности </w:t>
      </w:r>
      <w:r w:rsidR="00963748" w:rsidRPr="00CF4E99">
        <w:rPr>
          <w:rFonts w:ascii="Times New Roman" w:eastAsia="Calibri" w:hAnsi="Times New Roman"/>
          <w:bCs/>
          <w:sz w:val="28"/>
          <w:szCs w:val="28"/>
          <w:lang w:eastAsia="en-US"/>
        </w:rPr>
        <w:t xml:space="preserve">в рабочей </w:t>
      </w:r>
      <w:r w:rsidR="00235CA4" w:rsidRPr="00CF4E99">
        <w:rPr>
          <w:rFonts w:ascii="Times New Roman" w:eastAsia="Calibri" w:hAnsi="Times New Roman"/>
          <w:bCs/>
          <w:sz w:val="28"/>
          <w:szCs w:val="28"/>
          <w:lang w:eastAsia="en-US"/>
        </w:rPr>
        <w:t>силе</w:t>
      </w:r>
      <w:r w:rsidR="004F4525" w:rsidRPr="00CF4E99">
        <w:rPr>
          <w:rFonts w:ascii="Times New Roman" w:eastAsia="Calibri" w:hAnsi="Times New Roman"/>
          <w:bCs/>
          <w:sz w:val="28"/>
          <w:szCs w:val="28"/>
          <w:lang w:eastAsia="en-US"/>
        </w:rPr>
        <w:t>;</w:t>
      </w:r>
    </w:p>
    <w:p w14:paraId="64B6AC57" w14:textId="77777777" w:rsidR="00F06D42" w:rsidRPr="00CF4E99" w:rsidRDefault="00F06D42" w:rsidP="008463FA">
      <w:pPr>
        <w:spacing w:after="0" w:line="240" w:lineRule="auto"/>
        <w:ind w:firstLine="708"/>
        <w:jc w:val="both"/>
        <w:rPr>
          <w:rFonts w:ascii="Times New Roman" w:eastAsia="Calibri" w:hAnsi="Times New Roman"/>
          <w:bCs/>
          <w:sz w:val="28"/>
          <w:szCs w:val="28"/>
          <w:lang w:eastAsia="en-US"/>
        </w:rPr>
      </w:pPr>
      <w:r w:rsidRPr="00CF4E99">
        <w:rPr>
          <w:rFonts w:ascii="Times New Roman" w:eastAsia="Calibri" w:hAnsi="Times New Roman"/>
          <w:bCs/>
          <w:sz w:val="28"/>
          <w:szCs w:val="28"/>
          <w:lang w:eastAsia="en-US"/>
        </w:rPr>
        <w:t>6) ведет учет вакансий, размещаемых работодателями на Электронной бирже труда о текущих вакансиях и прогнозе создаваемых рабочих мест в проектах, реализуемых в рамках национальных проектов и программ развития области, города республиканского значения и столицы, а также инициатив частного сектора;</w:t>
      </w:r>
    </w:p>
    <w:p w14:paraId="4EFE8283" w14:textId="77777777" w:rsidR="00F06D42" w:rsidRPr="00CF4E99" w:rsidRDefault="00F06D42" w:rsidP="008463FA">
      <w:pPr>
        <w:spacing w:after="0" w:line="240" w:lineRule="auto"/>
        <w:ind w:firstLine="708"/>
        <w:jc w:val="both"/>
        <w:rPr>
          <w:rFonts w:ascii="Times New Roman" w:eastAsia="Calibri" w:hAnsi="Times New Roman"/>
          <w:bCs/>
          <w:sz w:val="28"/>
          <w:szCs w:val="28"/>
          <w:lang w:eastAsia="en-US"/>
        </w:rPr>
      </w:pPr>
      <w:r w:rsidRPr="00CF4E99">
        <w:rPr>
          <w:rFonts w:ascii="Times New Roman" w:eastAsia="Calibri" w:hAnsi="Times New Roman"/>
          <w:bCs/>
          <w:sz w:val="28"/>
          <w:szCs w:val="28"/>
          <w:lang w:eastAsia="en-US"/>
        </w:rPr>
        <w:t>7) осуществляет реализацию активных мер содействия занятости;</w:t>
      </w:r>
    </w:p>
    <w:p w14:paraId="14E1AD90" w14:textId="77777777" w:rsidR="00F06D42" w:rsidRPr="00CF4E99" w:rsidRDefault="00F06D42" w:rsidP="008463FA">
      <w:pPr>
        <w:spacing w:after="0" w:line="240" w:lineRule="auto"/>
        <w:ind w:firstLine="708"/>
        <w:jc w:val="both"/>
        <w:rPr>
          <w:rFonts w:ascii="Times New Roman" w:eastAsia="Calibri" w:hAnsi="Times New Roman"/>
          <w:bCs/>
          <w:sz w:val="28"/>
          <w:szCs w:val="28"/>
          <w:lang w:eastAsia="en-US"/>
        </w:rPr>
      </w:pPr>
      <w:r w:rsidRPr="00CF4E99">
        <w:rPr>
          <w:rFonts w:ascii="Times New Roman" w:eastAsia="Calibri" w:hAnsi="Times New Roman"/>
          <w:bCs/>
          <w:sz w:val="28"/>
          <w:szCs w:val="28"/>
          <w:lang w:eastAsia="en-US"/>
        </w:rPr>
        <w:t>8) взаимодействует с местными исполнительными органами районов (городов областного значения) по вопросам содействия занятости лицам, получающим адресную социальную помощь;</w:t>
      </w:r>
    </w:p>
    <w:p w14:paraId="30CC3C37" w14:textId="77777777" w:rsidR="00F06D42" w:rsidRPr="00CF4E99" w:rsidRDefault="00F06D42" w:rsidP="008463FA">
      <w:pPr>
        <w:spacing w:after="0" w:line="240" w:lineRule="auto"/>
        <w:ind w:firstLine="708"/>
        <w:jc w:val="both"/>
        <w:rPr>
          <w:rFonts w:ascii="Times New Roman" w:eastAsia="Calibri" w:hAnsi="Times New Roman"/>
          <w:bCs/>
          <w:sz w:val="28"/>
          <w:szCs w:val="28"/>
          <w:lang w:eastAsia="en-US"/>
        </w:rPr>
      </w:pPr>
      <w:r w:rsidRPr="00CF4E99">
        <w:rPr>
          <w:rFonts w:ascii="Times New Roman" w:eastAsia="Calibri" w:hAnsi="Times New Roman"/>
          <w:bCs/>
          <w:sz w:val="28"/>
          <w:szCs w:val="28"/>
          <w:lang w:eastAsia="en-US"/>
        </w:rPr>
        <w:t>9) взаимодействует с работодателями по созданию специальных рабочих мест для трудоустройства лиц с инвалидностью;</w:t>
      </w:r>
    </w:p>
    <w:p w14:paraId="262EC7B9" w14:textId="7CE17B64" w:rsidR="00F06D42" w:rsidRPr="00CF4E99" w:rsidRDefault="00F06D42" w:rsidP="008463FA">
      <w:pPr>
        <w:spacing w:after="0" w:line="240" w:lineRule="auto"/>
        <w:ind w:firstLine="708"/>
        <w:jc w:val="both"/>
        <w:rPr>
          <w:rFonts w:ascii="Times New Roman" w:eastAsia="Calibri" w:hAnsi="Times New Roman"/>
          <w:bCs/>
          <w:sz w:val="28"/>
          <w:szCs w:val="28"/>
          <w:lang w:eastAsia="en-US"/>
        </w:rPr>
      </w:pPr>
      <w:r w:rsidRPr="00CF4E99">
        <w:rPr>
          <w:rFonts w:ascii="Times New Roman" w:eastAsia="Calibri" w:hAnsi="Times New Roman"/>
          <w:bCs/>
          <w:sz w:val="28"/>
          <w:szCs w:val="28"/>
          <w:lang w:val="kk-KZ" w:eastAsia="en-US"/>
        </w:rPr>
        <w:t>10</w:t>
      </w:r>
      <w:r w:rsidRPr="00CF4E99">
        <w:rPr>
          <w:rFonts w:ascii="Times New Roman" w:eastAsia="Calibri" w:hAnsi="Times New Roman"/>
          <w:bCs/>
          <w:sz w:val="28"/>
          <w:szCs w:val="28"/>
          <w:lang w:eastAsia="en-US"/>
        </w:rPr>
        <w:t>) осуществляет аутсорсинг услуг</w:t>
      </w:r>
      <w:r w:rsidR="008B43EB" w:rsidRPr="00CF4E99">
        <w:rPr>
          <w:rFonts w:ascii="Times New Roman" w:eastAsia="Calibri" w:hAnsi="Times New Roman"/>
          <w:bCs/>
          <w:sz w:val="28"/>
          <w:szCs w:val="28"/>
          <w:lang w:eastAsia="en-US"/>
        </w:rPr>
        <w:t xml:space="preserve"> в сфере занятости населения</w:t>
      </w:r>
      <w:r w:rsidRPr="00CF4E99">
        <w:rPr>
          <w:rFonts w:ascii="Times New Roman" w:eastAsia="Calibri" w:hAnsi="Times New Roman"/>
          <w:bCs/>
          <w:sz w:val="28"/>
          <w:szCs w:val="28"/>
          <w:lang w:eastAsia="en-US"/>
        </w:rPr>
        <w:t xml:space="preserve"> </w:t>
      </w:r>
      <w:r w:rsidR="00895C60" w:rsidRPr="00CF4E99">
        <w:rPr>
          <w:rFonts w:ascii="Times New Roman" w:eastAsia="Calibri" w:hAnsi="Times New Roman"/>
          <w:bCs/>
          <w:sz w:val="28"/>
          <w:szCs w:val="28"/>
          <w:lang w:eastAsia="en-US"/>
        </w:rPr>
        <w:t xml:space="preserve">в </w:t>
      </w:r>
      <w:r w:rsidRPr="00CF4E99">
        <w:rPr>
          <w:rFonts w:ascii="Times New Roman" w:eastAsia="Calibri" w:hAnsi="Times New Roman"/>
          <w:bCs/>
          <w:sz w:val="28"/>
          <w:szCs w:val="28"/>
          <w:lang w:eastAsia="en-US"/>
        </w:rPr>
        <w:t xml:space="preserve">порядке, определяемом уполномоченным </w:t>
      </w:r>
      <w:r w:rsidR="00253B73" w:rsidRPr="00CF4E99">
        <w:rPr>
          <w:rFonts w:ascii="Times New Roman" w:eastAsia="Calibri" w:hAnsi="Times New Roman"/>
          <w:bCs/>
          <w:sz w:val="28"/>
          <w:szCs w:val="28"/>
          <w:lang w:eastAsia="en-US"/>
        </w:rPr>
        <w:t xml:space="preserve">государственным </w:t>
      </w:r>
      <w:r w:rsidRPr="00CF4E99">
        <w:rPr>
          <w:rFonts w:ascii="Times New Roman" w:eastAsia="Calibri" w:hAnsi="Times New Roman"/>
          <w:bCs/>
          <w:sz w:val="28"/>
          <w:szCs w:val="28"/>
          <w:lang w:eastAsia="en-US"/>
        </w:rPr>
        <w:t>органом;</w:t>
      </w:r>
      <w:r w:rsidR="00D57856" w:rsidRPr="00CF4E99">
        <w:rPr>
          <w:rFonts w:ascii="Times New Roman" w:eastAsia="Calibri" w:hAnsi="Times New Roman"/>
          <w:bCs/>
          <w:sz w:val="28"/>
          <w:szCs w:val="28"/>
          <w:lang w:eastAsia="en-US"/>
        </w:rPr>
        <w:t xml:space="preserve"> </w:t>
      </w:r>
    </w:p>
    <w:p w14:paraId="6BB0D175" w14:textId="77777777" w:rsidR="00F06D42" w:rsidRPr="00CF4E99" w:rsidRDefault="00F06D42" w:rsidP="008463FA">
      <w:pPr>
        <w:spacing w:after="0" w:line="240" w:lineRule="auto"/>
        <w:ind w:firstLine="708"/>
        <w:jc w:val="both"/>
        <w:rPr>
          <w:rFonts w:ascii="Times New Roman" w:eastAsia="Calibri" w:hAnsi="Times New Roman"/>
          <w:bCs/>
          <w:sz w:val="28"/>
          <w:szCs w:val="28"/>
          <w:lang w:eastAsia="en-US"/>
        </w:rPr>
      </w:pPr>
      <w:r w:rsidRPr="00CF4E99">
        <w:rPr>
          <w:rFonts w:ascii="Times New Roman" w:eastAsia="Calibri" w:hAnsi="Times New Roman"/>
          <w:bCs/>
          <w:sz w:val="28"/>
          <w:szCs w:val="28"/>
          <w:lang w:eastAsia="en-US"/>
        </w:rPr>
        <w:t>11) осуществляет мониторинг и контроль за ходом реализации договора об аутсорсинге услуг в сфере занятости населения;</w:t>
      </w:r>
    </w:p>
    <w:p w14:paraId="796059C1" w14:textId="6F058C34" w:rsidR="00F06D42" w:rsidRPr="00CF4E99" w:rsidRDefault="00F06D42" w:rsidP="008463FA">
      <w:pPr>
        <w:spacing w:after="0" w:line="240" w:lineRule="auto"/>
        <w:ind w:firstLine="708"/>
        <w:jc w:val="both"/>
        <w:rPr>
          <w:rFonts w:ascii="Times New Roman" w:eastAsia="Calibri" w:hAnsi="Times New Roman"/>
          <w:bCs/>
          <w:sz w:val="28"/>
          <w:szCs w:val="28"/>
          <w:lang w:eastAsia="en-US"/>
        </w:rPr>
      </w:pPr>
      <w:r w:rsidRPr="00CF4E99">
        <w:rPr>
          <w:rFonts w:ascii="Times New Roman" w:eastAsia="Calibri" w:hAnsi="Times New Roman"/>
          <w:bCs/>
          <w:sz w:val="28"/>
          <w:szCs w:val="28"/>
          <w:lang w:eastAsia="en-US"/>
        </w:rPr>
        <w:t>12</w:t>
      </w:r>
      <w:r w:rsidR="00253B73" w:rsidRPr="00CF4E99">
        <w:rPr>
          <w:rFonts w:ascii="Times New Roman" w:eastAsia="Calibri" w:hAnsi="Times New Roman"/>
          <w:bCs/>
          <w:sz w:val="28"/>
          <w:szCs w:val="28"/>
          <w:lang w:eastAsia="en-US"/>
        </w:rPr>
        <w:t>) регистрирует обратившихся лиц</w:t>
      </w:r>
      <w:r w:rsidRPr="00CF4E99">
        <w:rPr>
          <w:rFonts w:ascii="Times New Roman" w:eastAsia="Calibri" w:hAnsi="Times New Roman"/>
          <w:bCs/>
          <w:sz w:val="28"/>
          <w:szCs w:val="28"/>
          <w:lang w:eastAsia="en-US"/>
        </w:rPr>
        <w:t xml:space="preserve"> </w:t>
      </w:r>
      <w:r w:rsidR="007B3A70" w:rsidRPr="00CF4E99">
        <w:rPr>
          <w:rFonts w:ascii="Times New Roman" w:eastAsia="Calibri" w:hAnsi="Times New Roman"/>
          <w:bCs/>
          <w:sz w:val="28"/>
          <w:szCs w:val="28"/>
          <w:lang w:eastAsia="en-US"/>
        </w:rPr>
        <w:t>в качестве</w:t>
      </w:r>
      <w:r w:rsidRPr="00CF4E99">
        <w:rPr>
          <w:rFonts w:ascii="Times New Roman" w:eastAsia="Calibri" w:hAnsi="Times New Roman"/>
          <w:bCs/>
          <w:sz w:val="28"/>
          <w:szCs w:val="28"/>
          <w:lang w:eastAsia="en-US"/>
        </w:rPr>
        <w:t xml:space="preserve"> ищущих работу и безработных;</w:t>
      </w:r>
    </w:p>
    <w:p w14:paraId="006042D2" w14:textId="760E558D" w:rsidR="00F06D42" w:rsidRPr="00CF4E99" w:rsidRDefault="00F06D42" w:rsidP="008463FA">
      <w:pPr>
        <w:spacing w:after="0" w:line="240" w:lineRule="auto"/>
        <w:ind w:firstLine="708"/>
        <w:jc w:val="both"/>
        <w:rPr>
          <w:rFonts w:ascii="Times New Roman" w:eastAsia="Calibri" w:hAnsi="Times New Roman"/>
          <w:bCs/>
          <w:sz w:val="28"/>
          <w:szCs w:val="28"/>
          <w:lang w:eastAsia="en-US"/>
        </w:rPr>
      </w:pPr>
      <w:r w:rsidRPr="00CF4E99">
        <w:rPr>
          <w:rFonts w:ascii="Times New Roman" w:eastAsia="Calibri" w:hAnsi="Times New Roman"/>
          <w:bCs/>
          <w:sz w:val="28"/>
          <w:szCs w:val="28"/>
          <w:lang w:eastAsia="en-US"/>
        </w:rPr>
        <w:t>13) обеспечивает профессиональное развитие и повышение квалификации работников карьерных центров</w:t>
      </w:r>
      <w:r w:rsidR="00253B73" w:rsidRPr="00CF4E99">
        <w:rPr>
          <w:rFonts w:ascii="Times New Roman" w:eastAsia="Calibri" w:hAnsi="Times New Roman"/>
          <w:bCs/>
          <w:sz w:val="28"/>
          <w:szCs w:val="28"/>
          <w:lang w:eastAsia="en-US"/>
        </w:rPr>
        <w:t>;</w:t>
      </w:r>
    </w:p>
    <w:p w14:paraId="07F00F97" w14:textId="77777777" w:rsidR="00F06D42" w:rsidRPr="00CF4E99" w:rsidRDefault="00F06D42" w:rsidP="008463FA">
      <w:pPr>
        <w:spacing w:after="0" w:line="240" w:lineRule="auto"/>
        <w:ind w:firstLine="708"/>
        <w:jc w:val="both"/>
        <w:rPr>
          <w:rFonts w:ascii="Times New Roman" w:eastAsia="Calibri" w:hAnsi="Times New Roman"/>
          <w:bCs/>
          <w:sz w:val="28"/>
          <w:szCs w:val="28"/>
          <w:lang w:eastAsia="en-US"/>
        </w:rPr>
      </w:pPr>
      <w:r w:rsidRPr="00CF4E99">
        <w:rPr>
          <w:rFonts w:ascii="Times New Roman" w:eastAsia="Calibri" w:hAnsi="Times New Roman"/>
          <w:bCs/>
          <w:sz w:val="28"/>
          <w:szCs w:val="28"/>
          <w:lang w:eastAsia="en-US"/>
        </w:rPr>
        <w:t>14) оказывает иные меры содействия занятости в соответствии с настоящим Кодексом.</w:t>
      </w:r>
    </w:p>
    <w:p w14:paraId="1F92C829" w14:textId="77777777" w:rsidR="00F06D42" w:rsidRPr="00CF4E99" w:rsidRDefault="00F06D42" w:rsidP="008463FA">
      <w:pPr>
        <w:spacing w:after="0" w:line="240" w:lineRule="auto"/>
        <w:ind w:firstLine="708"/>
        <w:jc w:val="both"/>
        <w:rPr>
          <w:rFonts w:ascii="Times New Roman" w:eastAsia="Calibri" w:hAnsi="Times New Roman"/>
          <w:bCs/>
          <w:sz w:val="28"/>
          <w:szCs w:val="28"/>
          <w:lang w:eastAsia="en-US"/>
        </w:rPr>
      </w:pPr>
      <w:r w:rsidRPr="00CF4E99">
        <w:rPr>
          <w:rFonts w:ascii="Times New Roman" w:eastAsia="Calibri" w:hAnsi="Times New Roman"/>
          <w:bCs/>
          <w:sz w:val="28"/>
          <w:szCs w:val="28"/>
          <w:lang w:eastAsia="en-US"/>
        </w:rPr>
        <w:t>2. Центр трудовой мобильности осуществляет свои функции через карьерные центры, создаваемые в районах, городах областного и республиканского значения, столицы в виде филиалов.</w:t>
      </w:r>
    </w:p>
    <w:p w14:paraId="5D158681" w14:textId="77777777" w:rsidR="00F06D42" w:rsidRPr="00CF4E99" w:rsidRDefault="00F06D42" w:rsidP="008463FA">
      <w:pPr>
        <w:spacing w:after="0" w:line="240" w:lineRule="auto"/>
        <w:ind w:firstLine="708"/>
        <w:jc w:val="both"/>
        <w:rPr>
          <w:rFonts w:ascii="Times New Roman" w:eastAsia="Calibri" w:hAnsi="Times New Roman"/>
          <w:bCs/>
          <w:sz w:val="28"/>
          <w:szCs w:val="28"/>
          <w:lang w:eastAsia="en-US"/>
        </w:rPr>
      </w:pPr>
      <w:r w:rsidRPr="00CF4E99">
        <w:rPr>
          <w:rFonts w:ascii="Times New Roman" w:eastAsia="Calibri" w:hAnsi="Times New Roman"/>
          <w:bCs/>
          <w:sz w:val="28"/>
          <w:szCs w:val="28"/>
          <w:lang w:eastAsia="en-US"/>
        </w:rPr>
        <w:t>Для обеспечения охвата населения мерами содействия занятости центр трудовой мобильности создает мобильные (передвижные) карьерные центры.</w:t>
      </w:r>
    </w:p>
    <w:p w14:paraId="0309E530" w14:textId="737E4992" w:rsidR="00253B73" w:rsidRPr="00CF4E99" w:rsidRDefault="00253B73" w:rsidP="008463FA">
      <w:pPr>
        <w:spacing w:after="0" w:line="240" w:lineRule="auto"/>
        <w:ind w:firstLine="708"/>
        <w:jc w:val="both"/>
        <w:rPr>
          <w:rFonts w:ascii="Times New Roman" w:eastAsia="Calibri" w:hAnsi="Times New Roman"/>
          <w:bCs/>
          <w:sz w:val="28"/>
          <w:szCs w:val="28"/>
          <w:lang w:eastAsia="en-US"/>
        </w:rPr>
      </w:pPr>
      <w:r w:rsidRPr="00CF4E99">
        <w:rPr>
          <w:rFonts w:ascii="Times New Roman" w:eastAsia="Calibri" w:hAnsi="Times New Roman"/>
          <w:bCs/>
          <w:sz w:val="28"/>
          <w:szCs w:val="28"/>
          <w:lang w:eastAsia="en-US"/>
        </w:rPr>
        <w:t>3. При реализации своих функций центр трудовой мобильности использует информационно-коммуникационные технологии, в том числе Электронную биржу труда.</w:t>
      </w:r>
    </w:p>
    <w:p w14:paraId="2DAA0BB9" w14:textId="68C3B6D1" w:rsidR="00253B73" w:rsidRPr="00CF4E99" w:rsidRDefault="00253B73" w:rsidP="008463FA">
      <w:pPr>
        <w:spacing w:after="0" w:line="240" w:lineRule="auto"/>
        <w:ind w:firstLine="708"/>
        <w:jc w:val="both"/>
        <w:rPr>
          <w:rFonts w:ascii="Times New Roman" w:eastAsia="Calibri" w:hAnsi="Times New Roman"/>
          <w:bCs/>
          <w:sz w:val="28"/>
          <w:szCs w:val="28"/>
          <w:lang w:eastAsia="en-US"/>
        </w:rPr>
      </w:pPr>
      <w:r w:rsidRPr="00CF4E99">
        <w:rPr>
          <w:rFonts w:ascii="Times New Roman" w:eastAsia="Calibri" w:hAnsi="Times New Roman"/>
          <w:bCs/>
          <w:sz w:val="28"/>
          <w:szCs w:val="28"/>
          <w:lang w:eastAsia="en-US"/>
        </w:rPr>
        <w:t>Центр трудовой мобильности обеспечивает обратившимся лицам бесплатный доступ к Электронной бирже труда в зонах самообслуживания.</w:t>
      </w:r>
    </w:p>
    <w:p w14:paraId="6F909545" w14:textId="262C95A8" w:rsidR="00253B73" w:rsidRPr="00CF4E99" w:rsidRDefault="00253B73" w:rsidP="008463FA">
      <w:pPr>
        <w:pStyle w:val="afb"/>
        <w:spacing w:before="0" w:beforeAutospacing="0" w:after="0" w:afterAutospacing="0"/>
        <w:ind w:firstLine="708"/>
        <w:jc w:val="both"/>
        <w:textAlignment w:val="baseline"/>
        <w:rPr>
          <w:i/>
          <w:spacing w:val="2"/>
          <w:szCs w:val="28"/>
        </w:rPr>
      </w:pPr>
      <w:r w:rsidRPr="00CF4E99">
        <w:rPr>
          <w:rFonts w:eastAsia="Calibri"/>
          <w:bCs/>
          <w:sz w:val="28"/>
          <w:szCs w:val="28"/>
          <w:lang w:eastAsia="en-US"/>
        </w:rPr>
        <w:t>4. Финансирование деятельности центров трудовой мобильности осуществляется в порядке, установленном законодательством Республики Казахстан.</w:t>
      </w:r>
      <w:r w:rsidR="00932A37" w:rsidRPr="00CF4E99">
        <w:rPr>
          <w:rFonts w:eastAsia="Calibri"/>
          <w:bCs/>
          <w:sz w:val="28"/>
          <w:szCs w:val="28"/>
          <w:lang w:eastAsia="en-US"/>
        </w:rPr>
        <w:t xml:space="preserve"> </w:t>
      </w:r>
    </w:p>
    <w:p w14:paraId="405CD773" w14:textId="77777777" w:rsidR="007D4B6D" w:rsidRPr="00CF4E99" w:rsidRDefault="007D4B6D" w:rsidP="008463FA">
      <w:pPr>
        <w:spacing w:after="0" w:line="240" w:lineRule="auto"/>
        <w:jc w:val="both"/>
        <w:rPr>
          <w:rFonts w:ascii="Times New Roman" w:hAnsi="Times New Roman"/>
          <w:sz w:val="28"/>
          <w:szCs w:val="28"/>
        </w:rPr>
      </w:pPr>
    </w:p>
    <w:p w14:paraId="7C37C406" w14:textId="5266AA6D" w:rsidR="009C1493" w:rsidRPr="00CF4E99" w:rsidRDefault="009C1493" w:rsidP="008463FA">
      <w:pPr>
        <w:pStyle w:val="3"/>
        <w:spacing w:before="0" w:beforeAutospacing="0" w:after="0" w:afterAutospacing="0"/>
        <w:ind w:firstLine="708"/>
        <w:rPr>
          <w:sz w:val="28"/>
          <w:szCs w:val="28"/>
          <w:lang w:val="ru-RU"/>
        </w:rPr>
      </w:pPr>
      <w:bookmarkStart w:id="60" w:name="_Toc123143833"/>
      <w:r w:rsidRPr="00CF4E99">
        <w:rPr>
          <w:sz w:val="28"/>
          <w:szCs w:val="28"/>
          <w:bdr w:val="none" w:sz="0" w:space="0" w:color="auto" w:frame="1"/>
          <w:lang w:val="ru-RU"/>
        </w:rPr>
        <w:t xml:space="preserve">Статья </w:t>
      </w:r>
      <w:r w:rsidR="00E43F66" w:rsidRPr="00CF4E99">
        <w:rPr>
          <w:sz w:val="28"/>
          <w:szCs w:val="28"/>
          <w:bdr w:val="none" w:sz="0" w:space="0" w:color="auto" w:frame="1"/>
          <w:lang w:val="ru-RU"/>
        </w:rPr>
        <w:t>2</w:t>
      </w:r>
      <w:r w:rsidR="00235CA4" w:rsidRPr="00CF4E99">
        <w:rPr>
          <w:sz w:val="28"/>
          <w:szCs w:val="28"/>
          <w:bdr w:val="none" w:sz="0" w:space="0" w:color="auto" w:frame="1"/>
          <w:lang w:val="ru-RU"/>
        </w:rPr>
        <w:t>1</w:t>
      </w:r>
      <w:r w:rsidRPr="00CF4E99">
        <w:rPr>
          <w:sz w:val="28"/>
          <w:szCs w:val="28"/>
          <w:bdr w:val="none" w:sz="0" w:space="0" w:color="auto" w:frame="1"/>
          <w:lang w:val="ru-RU"/>
        </w:rPr>
        <w:t>. Региональная комиссия по вопросам занятости населения</w:t>
      </w:r>
      <w:bookmarkEnd w:id="60"/>
    </w:p>
    <w:p w14:paraId="6FC3082B" w14:textId="77777777" w:rsidR="009C1493" w:rsidRPr="00CF4E99" w:rsidRDefault="009C1493"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1. Региональная комиссия по вопросам занятости населения создается местным исполнительным органом на территории области (города республиканского значения, столицы) (далее - региональная комиссия).</w:t>
      </w:r>
    </w:p>
    <w:p w14:paraId="281D5A0D" w14:textId="77777777" w:rsidR="009C1493" w:rsidRPr="00CF4E99" w:rsidRDefault="009C1493"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2. Региональная комиссия формируется из представителей местных представительных и исполнительных органов области (города республиканского значения, столицы), территориального объединения профсоюзов на уровне области, города республиканского значения, столицы и региональных палат предпринимателей области, города республиканского значения, столицы, иных заинтересованных государственных органов и других организаций.</w:t>
      </w:r>
    </w:p>
    <w:p w14:paraId="09147C05" w14:textId="77777777" w:rsidR="009C1493" w:rsidRPr="00CF4E99" w:rsidRDefault="009C1493"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3. Региональная комиссия осуществляет координацию деятельности государственных органов и других организаций, расположенных на территории области (города республиканского значения, столицы), по вопросам реализации плана развития области в части занятости населения, региональной карты занятости и социальной помощи.</w:t>
      </w:r>
    </w:p>
    <w:p w14:paraId="71E67061" w14:textId="77777777" w:rsidR="009C1493" w:rsidRPr="00CF4E99" w:rsidRDefault="009C1493"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4. Деятельность региональной комиссии направлена на обеспечение эффективной реализации мер содействия занятости населения и выработку предложений по их совершенствованию на территории области (города республиканского значения, столицы).</w:t>
      </w:r>
    </w:p>
    <w:p w14:paraId="30722BA8" w14:textId="77777777" w:rsidR="009C1493" w:rsidRPr="00CF4E99" w:rsidRDefault="009C1493" w:rsidP="008463FA">
      <w:pPr>
        <w:pStyle w:val="afb"/>
        <w:spacing w:before="0" w:beforeAutospacing="0" w:after="0" w:afterAutospacing="0"/>
        <w:ind w:firstLine="708"/>
        <w:jc w:val="both"/>
        <w:textAlignment w:val="baseline"/>
        <w:rPr>
          <w:spacing w:val="2"/>
          <w:sz w:val="28"/>
          <w:szCs w:val="28"/>
        </w:rPr>
      </w:pPr>
    </w:p>
    <w:p w14:paraId="27018D98" w14:textId="1ED79B77" w:rsidR="009C1493" w:rsidRPr="00CF4E99" w:rsidRDefault="009C1493" w:rsidP="008463FA">
      <w:pPr>
        <w:pStyle w:val="3"/>
        <w:spacing w:before="0" w:beforeAutospacing="0" w:after="0" w:afterAutospacing="0"/>
        <w:ind w:firstLine="708"/>
        <w:jc w:val="both"/>
        <w:rPr>
          <w:sz w:val="28"/>
          <w:szCs w:val="28"/>
          <w:lang w:val="ru-RU"/>
        </w:rPr>
      </w:pPr>
      <w:bookmarkStart w:id="61" w:name="_Toc123143834"/>
      <w:r w:rsidRPr="00CF4E99">
        <w:rPr>
          <w:sz w:val="28"/>
          <w:szCs w:val="28"/>
          <w:bdr w:val="none" w:sz="0" w:space="0" w:color="auto" w:frame="1"/>
          <w:lang w:val="ru-RU"/>
        </w:rPr>
        <w:t xml:space="preserve">Статья </w:t>
      </w:r>
      <w:r w:rsidR="00235CA4" w:rsidRPr="00CF4E99">
        <w:rPr>
          <w:sz w:val="28"/>
          <w:szCs w:val="28"/>
          <w:bdr w:val="none" w:sz="0" w:space="0" w:color="auto" w:frame="1"/>
          <w:lang w:val="ru-RU"/>
        </w:rPr>
        <w:t>22</w:t>
      </w:r>
      <w:r w:rsidRPr="00CF4E99">
        <w:rPr>
          <w:sz w:val="28"/>
          <w:szCs w:val="28"/>
          <w:bdr w:val="none" w:sz="0" w:space="0" w:color="auto" w:frame="1"/>
          <w:lang w:val="ru-RU"/>
        </w:rPr>
        <w:t>. Районная (городская) комиссия по вопросам занятости населения</w:t>
      </w:r>
      <w:bookmarkEnd w:id="61"/>
    </w:p>
    <w:p w14:paraId="38D86764" w14:textId="1EBEAA10" w:rsidR="009C1493" w:rsidRPr="00CF4E99" w:rsidRDefault="009C1493"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 xml:space="preserve">1. Районная (городская) комиссия по вопросам занятости населения </w:t>
      </w:r>
      <w:r w:rsidR="00F52921" w:rsidRPr="00CF4E99">
        <w:rPr>
          <w:spacing w:val="2"/>
          <w:sz w:val="28"/>
          <w:szCs w:val="28"/>
        </w:rPr>
        <w:t xml:space="preserve">            </w:t>
      </w:r>
      <w:r w:rsidR="00DC2CFA" w:rsidRPr="00CF4E99">
        <w:rPr>
          <w:spacing w:val="2"/>
          <w:sz w:val="28"/>
          <w:szCs w:val="28"/>
        </w:rPr>
        <w:t>(</w:t>
      </w:r>
      <w:r w:rsidRPr="00CF4E99">
        <w:rPr>
          <w:spacing w:val="2"/>
          <w:sz w:val="28"/>
          <w:szCs w:val="28"/>
        </w:rPr>
        <w:t xml:space="preserve">далее </w:t>
      </w:r>
      <w:r w:rsidR="00DD2C69" w:rsidRPr="00CF4E99">
        <w:rPr>
          <w:spacing w:val="2"/>
          <w:sz w:val="28"/>
          <w:szCs w:val="28"/>
        </w:rPr>
        <w:t>–</w:t>
      </w:r>
      <w:r w:rsidRPr="00CF4E99">
        <w:rPr>
          <w:spacing w:val="2"/>
          <w:sz w:val="28"/>
          <w:szCs w:val="28"/>
        </w:rPr>
        <w:t xml:space="preserve"> районная (городская) комиссия) создается местным исполнительным органом на территории района (города областного значения).</w:t>
      </w:r>
    </w:p>
    <w:p w14:paraId="61032F42" w14:textId="77777777" w:rsidR="009C1493" w:rsidRPr="00CF4E99" w:rsidRDefault="009C1493"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2. Районная (городская) комиссия формируется из представителей местных представительных и исполнительных органов района (города областного значения), территориального объединения профсоюзов на уровне района, города и филиалов региональных палат предпринимателей в районах соответствующих областей, городов областного, республиканского значения, столицы, иных заинтересованных государственных органов и других организаций.</w:t>
      </w:r>
    </w:p>
    <w:p w14:paraId="5238EAAA" w14:textId="3683D544" w:rsidR="009C1493" w:rsidRPr="00CF4E99" w:rsidRDefault="009C1493"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3. Районная (городская) комиссия осуществляет координацию деятельности государственных органов и других организаций, расположенных на территории района (города областного значения), акимов городов районного значения, сел, поселков, сельских округов по вопросам реализации по вопросам реализации плана развития области в части занятости населения</w:t>
      </w:r>
      <w:r w:rsidR="004010AE" w:rsidRPr="00CF4E99">
        <w:rPr>
          <w:spacing w:val="2"/>
          <w:sz w:val="28"/>
          <w:szCs w:val="28"/>
        </w:rPr>
        <w:t>, региональной карты занятости</w:t>
      </w:r>
      <w:r w:rsidRPr="00CF4E99">
        <w:rPr>
          <w:spacing w:val="2"/>
          <w:sz w:val="28"/>
          <w:szCs w:val="28"/>
        </w:rPr>
        <w:t xml:space="preserve"> и социальной помощи.</w:t>
      </w:r>
    </w:p>
    <w:p w14:paraId="6C8F66FA" w14:textId="77777777" w:rsidR="009C1493" w:rsidRPr="00CF4E99" w:rsidRDefault="009C1493" w:rsidP="008463FA">
      <w:pPr>
        <w:pStyle w:val="afb"/>
        <w:spacing w:before="0" w:beforeAutospacing="0" w:after="0" w:afterAutospacing="0"/>
        <w:ind w:firstLine="708"/>
        <w:jc w:val="both"/>
        <w:textAlignment w:val="baseline"/>
        <w:rPr>
          <w:spacing w:val="2"/>
          <w:sz w:val="16"/>
          <w:szCs w:val="16"/>
        </w:rPr>
      </w:pPr>
      <w:r w:rsidRPr="00CF4E99">
        <w:rPr>
          <w:spacing w:val="2"/>
          <w:sz w:val="28"/>
          <w:szCs w:val="28"/>
        </w:rPr>
        <w:t>4. Деятельность районной (городской) комиссии направлена на обеспечение эффективной реализации мер содействия занятости населения и выработку предложений по их совершенствованию на территории района (города областного значения).</w:t>
      </w:r>
    </w:p>
    <w:p w14:paraId="30BED604" w14:textId="07C24572" w:rsidR="00C45B46" w:rsidRPr="00CF4E99" w:rsidRDefault="00C45B46" w:rsidP="008463FA">
      <w:pPr>
        <w:pStyle w:val="3"/>
        <w:spacing w:after="0" w:afterAutospacing="0"/>
        <w:ind w:firstLine="708"/>
        <w:rPr>
          <w:sz w:val="28"/>
          <w:lang w:val="ru-RU"/>
        </w:rPr>
      </w:pPr>
      <w:bookmarkStart w:id="62" w:name="_Toc123143835"/>
      <w:r w:rsidRPr="00CF4E99">
        <w:rPr>
          <w:sz w:val="28"/>
          <w:lang w:val="ru-RU"/>
        </w:rPr>
        <w:t xml:space="preserve">Статья </w:t>
      </w:r>
      <w:r w:rsidR="00235CA4" w:rsidRPr="00CF4E99">
        <w:rPr>
          <w:sz w:val="28"/>
          <w:lang w:val="ru-RU"/>
        </w:rPr>
        <w:t>23</w:t>
      </w:r>
      <w:r w:rsidRPr="00CF4E99">
        <w:rPr>
          <w:sz w:val="28"/>
          <w:lang w:val="ru-RU"/>
        </w:rPr>
        <w:t>. Электронная биржа труда</w:t>
      </w:r>
      <w:bookmarkEnd w:id="62"/>
    </w:p>
    <w:p w14:paraId="242516EB" w14:textId="77777777" w:rsidR="00C45B46" w:rsidRPr="00CF4E99" w:rsidRDefault="00C45B46" w:rsidP="008463FA">
      <w:pPr>
        <w:tabs>
          <w:tab w:val="left" w:pos="993"/>
        </w:tabs>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1.</w:t>
      </w:r>
      <w:r w:rsidRPr="00CF4E99">
        <w:rPr>
          <w:rFonts w:ascii="Times New Roman" w:hAnsi="Times New Roman"/>
          <w:sz w:val="28"/>
          <w:szCs w:val="28"/>
        </w:rPr>
        <w:tab/>
        <w:t>Электронная биржа труда – объект информатизации, представляющий собой единую цифровую платформу занятости для соискателей и работодателей, обеспечивающую поиск работы и содействия в подборе персонала, оказания услуг в сфере занятости в электронном и проактивном формате, в соответствии с настоящим Кодексом.</w:t>
      </w:r>
    </w:p>
    <w:p w14:paraId="2FBA07D9" w14:textId="51B69AF1" w:rsidR="00AD2EDC" w:rsidRPr="00CF4E99" w:rsidRDefault="00C45B46"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2. Сопровождение и системно-техническое обслуживание Электронной биржи труда осуществляются Центром развития трудовых ресурсов.</w:t>
      </w:r>
    </w:p>
    <w:p w14:paraId="3A0A2880" w14:textId="613DC515" w:rsidR="000E471E" w:rsidRPr="00CF4E99" w:rsidRDefault="000E471E" w:rsidP="008463FA">
      <w:pPr>
        <w:pStyle w:val="3"/>
        <w:spacing w:after="0" w:afterAutospacing="0"/>
        <w:ind w:firstLine="708"/>
        <w:rPr>
          <w:sz w:val="28"/>
          <w:lang w:val="ru-RU"/>
        </w:rPr>
      </w:pPr>
      <w:bookmarkStart w:id="63" w:name="_Toc114065282"/>
      <w:bookmarkStart w:id="64" w:name="_Toc123143836"/>
      <w:r w:rsidRPr="00CF4E99">
        <w:rPr>
          <w:sz w:val="28"/>
          <w:lang w:val="ru-RU"/>
        </w:rPr>
        <w:t>Статья 2</w:t>
      </w:r>
      <w:r w:rsidR="00235CA4" w:rsidRPr="00CF4E99">
        <w:rPr>
          <w:sz w:val="28"/>
          <w:lang w:val="ru-RU"/>
        </w:rPr>
        <w:t>4</w:t>
      </w:r>
      <w:r w:rsidRPr="00CF4E99">
        <w:rPr>
          <w:sz w:val="28"/>
          <w:lang w:val="ru-RU"/>
        </w:rPr>
        <w:t>. Цифровая карта семьи</w:t>
      </w:r>
      <w:bookmarkEnd w:id="63"/>
      <w:bookmarkEnd w:id="64"/>
      <w:r w:rsidRPr="00CF4E99">
        <w:rPr>
          <w:sz w:val="28"/>
          <w:lang w:val="ru-RU"/>
        </w:rPr>
        <w:t xml:space="preserve"> </w:t>
      </w:r>
    </w:p>
    <w:p w14:paraId="32C09463" w14:textId="77777777" w:rsidR="000E471E" w:rsidRPr="00CF4E99" w:rsidRDefault="000E471E"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 xml:space="preserve">1. Цифровая карта семьи – </w:t>
      </w:r>
      <w:r w:rsidRPr="00CF4E99">
        <w:rPr>
          <w:rFonts w:ascii="Times New Roman" w:hAnsi="Times New Roman"/>
          <w:sz w:val="28"/>
          <w:szCs w:val="28"/>
          <w:lang w:val="kk-KZ"/>
        </w:rPr>
        <w:t xml:space="preserve">сервис, </w:t>
      </w:r>
      <w:r w:rsidRPr="00CF4E99">
        <w:rPr>
          <w:rFonts w:ascii="Times New Roman" w:hAnsi="Times New Roman"/>
          <w:sz w:val="28"/>
          <w:szCs w:val="28"/>
        </w:rPr>
        <w:t>персонифицирую</w:t>
      </w:r>
      <w:r w:rsidRPr="00CF4E99">
        <w:rPr>
          <w:rFonts w:ascii="Times New Roman" w:hAnsi="Times New Roman"/>
          <w:sz w:val="28"/>
          <w:szCs w:val="28"/>
          <w:lang w:val="kk-KZ"/>
        </w:rPr>
        <w:t>щий</w:t>
      </w:r>
      <w:r w:rsidRPr="00CF4E99">
        <w:rPr>
          <w:rFonts w:ascii="Times New Roman" w:hAnsi="Times New Roman"/>
          <w:sz w:val="28"/>
          <w:szCs w:val="28"/>
        </w:rPr>
        <w:t xml:space="preserve"> данные семей (лиц) по государственным гарантиям и определяю</w:t>
      </w:r>
      <w:r w:rsidRPr="00CF4E99">
        <w:rPr>
          <w:rFonts w:ascii="Times New Roman" w:hAnsi="Times New Roman"/>
          <w:sz w:val="28"/>
          <w:szCs w:val="28"/>
          <w:lang w:val="kk-KZ"/>
        </w:rPr>
        <w:t>щий</w:t>
      </w:r>
      <w:r w:rsidRPr="00CF4E99">
        <w:rPr>
          <w:rFonts w:ascii="Times New Roman" w:hAnsi="Times New Roman"/>
          <w:sz w:val="28"/>
          <w:szCs w:val="28"/>
        </w:rPr>
        <w:t xml:space="preserve"> уровень их социального </w:t>
      </w:r>
      <w:r w:rsidRPr="00CF4E99">
        <w:rPr>
          <w:rFonts w:ascii="Times New Roman" w:hAnsi="Times New Roman"/>
          <w:sz w:val="28"/>
          <w:szCs w:val="28"/>
          <w:lang w:val="kk-KZ"/>
        </w:rPr>
        <w:t>благополучия в информационно-аналитической системе информационно-коммуникационной платформы «электронного правительства».</w:t>
      </w:r>
    </w:p>
    <w:p w14:paraId="2109644C" w14:textId="7098509B" w:rsidR="000E471E" w:rsidRPr="00CF4E99" w:rsidRDefault="000E471E"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 xml:space="preserve">2. Сведения Цифровой карты семьи являются основанием для определения потенциально нуждающихся лиц (семей) в мерах </w:t>
      </w:r>
      <w:r w:rsidR="003F3E9A" w:rsidRPr="00CF4E99">
        <w:rPr>
          <w:rFonts w:ascii="Times New Roman" w:hAnsi="Times New Roman"/>
          <w:sz w:val="28"/>
          <w:szCs w:val="28"/>
        </w:rPr>
        <w:t>социальной защиты</w:t>
      </w:r>
      <w:r w:rsidRPr="00CF4E99">
        <w:rPr>
          <w:rFonts w:ascii="Times New Roman" w:hAnsi="Times New Roman"/>
          <w:sz w:val="28"/>
          <w:szCs w:val="28"/>
        </w:rPr>
        <w:t>, в том числе оказания проактивных государственных услуг государственными органами и (или) организациями в соответствии с настоящим Кодексом и (или) действующим законодательством Республики Казахстан.</w:t>
      </w:r>
    </w:p>
    <w:p w14:paraId="76CAE232" w14:textId="50D049FF" w:rsidR="000E471E" w:rsidRPr="00CF4E99" w:rsidRDefault="002C65FD"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 xml:space="preserve">3. </w:t>
      </w:r>
      <w:r w:rsidR="00B311ED" w:rsidRPr="00CF4E99">
        <w:rPr>
          <w:rFonts w:ascii="Times New Roman" w:hAnsi="Times New Roman"/>
          <w:sz w:val="28"/>
          <w:szCs w:val="28"/>
        </w:rPr>
        <w:t>Правила использования Цифровой карты семьи, а также м</w:t>
      </w:r>
      <w:r w:rsidRPr="00CF4E99">
        <w:rPr>
          <w:rFonts w:ascii="Times New Roman" w:hAnsi="Times New Roman"/>
          <w:sz w:val="28"/>
          <w:szCs w:val="28"/>
        </w:rPr>
        <w:t>етодика определения социального благоп</w:t>
      </w:r>
      <w:r w:rsidR="00B311ED" w:rsidRPr="00CF4E99">
        <w:rPr>
          <w:rFonts w:ascii="Times New Roman" w:hAnsi="Times New Roman"/>
          <w:sz w:val="28"/>
          <w:szCs w:val="28"/>
        </w:rPr>
        <w:t>олучия семьи (лица) разрабатываю</w:t>
      </w:r>
      <w:r w:rsidRPr="00CF4E99">
        <w:rPr>
          <w:rFonts w:ascii="Times New Roman" w:hAnsi="Times New Roman"/>
          <w:sz w:val="28"/>
          <w:szCs w:val="28"/>
        </w:rPr>
        <w:t>тся</w:t>
      </w:r>
      <w:r w:rsidR="00B311ED" w:rsidRPr="00CF4E99">
        <w:rPr>
          <w:rFonts w:ascii="Times New Roman" w:hAnsi="Times New Roman"/>
          <w:sz w:val="28"/>
          <w:szCs w:val="28"/>
        </w:rPr>
        <w:t xml:space="preserve"> и утверждаю</w:t>
      </w:r>
      <w:r w:rsidRPr="00CF4E99">
        <w:rPr>
          <w:rFonts w:ascii="Times New Roman" w:hAnsi="Times New Roman"/>
          <w:sz w:val="28"/>
          <w:szCs w:val="28"/>
        </w:rPr>
        <w:t>тся уполномоченным государственным органом.</w:t>
      </w:r>
    </w:p>
    <w:p w14:paraId="3BDB9136" w14:textId="615F7C48" w:rsidR="00EF435F" w:rsidRPr="00CF4E99" w:rsidRDefault="00EF435F" w:rsidP="008463FA">
      <w:pPr>
        <w:keepNext/>
        <w:keepLines/>
        <w:spacing w:before="240" w:after="0"/>
        <w:ind w:firstLine="708"/>
        <w:jc w:val="both"/>
        <w:outlineLvl w:val="0"/>
        <w:rPr>
          <w:rFonts w:ascii="Times New Roman" w:hAnsi="Times New Roman"/>
          <w:b/>
          <w:bCs/>
          <w:sz w:val="28"/>
          <w:szCs w:val="28"/>
        </w:rPr>
      </w:pPr>
      <w:bookmarkStart w:id="65" w:name="z28"/>
      <w:bookmarkStart w:id="66" w:name="_Toc123143837"/>
      <w:bookmarkEnd w:id="12"/>
      <w:bookmarkEnd w:id="65"/>
      <w:r w:rsidRPr="00CF4E99">
        <w:rPr>
          <w:rFonts w:ascii="Times New Roman" w:hAnsi="Times New Roman"/>
          <w:b/>
          <w:bCs/>
          <w:sz w:val="28"/>
          <w:szCs w:val="28"/>
        </w:rPr>
        <w:t xml:space="preserve">Раздел </w:t>
      </w:r>
      <w:r w:rsidR="007B771F" w:rsidRPr="00CF4E99">
        <w:rPr>
          <w:rFonts w:ascii="Times New Roman" w:hAnsi="Times New Roman"/>
          <w:b/>
          <w:bCs/>
          <w:sz w:val="28"/>
          <w:szCs w:val="28"/>
          <w:lang w:val="kk-KZ"/>
        </w:rPr>
        <w:t>2</w:t>
      </w:r>
      <w:r w:rsidRPr="00CF4E99">
        <w:rPr>
          <w:rFonts w:ascii="Times New Roman" w:hAnsi="Times New Roman"/>
          <w:b/>
          <w:bCs/>
          <w:sz w:val="28"/>
          <w:szCs w:val="28"/>
        </w:rPr>
        <w:t xml:space="preserve">. </w:t>
      </w:r>
      <w:r w:rsidR="007B771F" w:rsidRPr="00CF4E99">
        <w:rPr>
          <w:rFonts w:ascii="Times New Roman" w:hAnsi="Times New Roman"/>
          <w:b/>
          <w:bCs/>
          <w:sz w:val="28"/>
          <w:szCs w:val="28"/>
        </w:rPr>
        <w:t>Правовое положение с</w:t>
      </w:r>
      <w:r w:rsidR="007B771F" w:rsidRPr="00CF4E99">
        <w:rPr>
          <w:rFonts w:ascii="Times New Roman" w:hAnsi="Times New Roman"/>
          <w:b/>
          <w:bCs/>
          <w:sz w:val="28"/>
          <w:szCs w:val="28"/>
          <w:lang w:val="kk-KZ"/>
        </w:rPr>
        <w:t>убъектов</w:t>
      </w:r>
      <w:r w:rsidR="007B771F" w:rsidRPr="00CF4E99">
        <w:rPr>
          <w:rFonts w:ascii="Times New Roman" w:hAnsi="Times New Roman"/>
          <w:b/>
          <w:bCs/>
          <w:sz w:val="28"/>
          <w:szCs w:val="28"/>
        </w:rPr>
        <w:t xml:space="preserve"> </w:t>
      </w:r>
      <w:r w:rsidR="00426FBC" w:rsidRPr="00CF4E99">
        <w:rPr>
          <w:rFonts w:ascii="Times New Roman" w:hAnsi="Times New Roman"/>
          <w:b/>
          <w:bCs/>
          <w:sz w:val="28"/>
          <w:szCs w:val="28"/>
        </w:rPr>
        <w:t xml:space="preserve">в </w:t>
      </w:r>
      <w:r w:rsidR="004023E7" w:rsidRPr="00CF4E99">
        <w:rPr>
          <w:rFonts w:ascii="Times New Roman" w:hAnsi="Times New Roman"/>
          <w:b/>
          <w:bCs/>
          <w:sz w:val="28"/>
          <w:szCs w:val="28"/>
        </w:rPr>
        <w:t>сфере социальной защиты населения</w:t>
      </w:r>
      <w:bookmarkEnd w:id="66"/>
      <w:r w:rsidR="00426FBC" w:rsidRPr="00CF4E99">
        <w:rPr>
          <w:rFonts w:ascii="Times New Roman" w:hAnsi="Times New Roman"/>
          <w:b/>
          <w:bCs/>
          <w:sz w:val="28"/>
          <w:szCs w:val="28"/>
        </w:rPr>
        <w:t xml:space="preserve"> </w:t>
      </w:r>
    </w:p>
    <w:p w14:paraId="68FCBE6D" w14:textId="4B5B891F" w:rsidR="00466E0F" w:rsidRPr="00CF4E99" w:rsidRDefault="00466E0F" w:rsidP="008463FA">
      <w:pPr>
        <w:pStyle w:val="1"/>
        <w:ind w:firstLine="708"/>
        <w:rPr>
          <w:rFonts w:ascii="Times New Roman" w:hAnsi="Times New Roman"/>
          <w:b/>
          <w:bCs/>
          <w:color w:val="auto"/>
          <w:sz w:val="28"/>
          <w:szCs w:val="28"/>
        </w:rPr>
      </w:pPr>
      <w:bookmarkStart w:id="67" w:name="_Toc123143838"/>
      <w:r w:rsidRPr="00CF4E99">
        <w:rPr>
          <w:rFonts w:ascii="Times New Roman" w:hAnsi="Times New Roman"/>
          <w:b/>
          <w:bCs/>
          <w:color w:val="auto"/>
          <w:sz w:val="28"/>
          <w:szCs w:val="28"/>
        </w:rPr>
        <w:t xml:space="preserve">Глава </w:t>
      </w:r>
      <w:r w:rsidR="0075023C" w:rsidRPr="00CF4E99">
        <w:rPr>
          <w:rFonts w:ascii="Times New Roman" w:hAnsi="Times New Roman"/>
          <w:b/>
          <w:bCs/>
          <w:color w:val="auto"/>
          <w:sz w:val="28"/>
          <w:szCs w:val="28"/>
        </w:rPr>
        <w:t>4</w:t>
      </w:r>
      <w:r w:rsidRPr="00CF4E99">
        <w:rPr>
          <w:rFonts w:ascii="Times New Roman" w:hAnsi="Times New Roman"/>
          <w:b/>
          <w:bCs/>
          <w:color w:val="auto"/>
          <w:sz w:val="28"/>
          <w:szCs w:val="28"/>
        </w:rPr>
        <w:t>. Государственный фонд социального страхования</w:t>
      </w:r>
      <w:bookmarkEnd w:id="67"/>
      <w:r w:rsidRPr="00CF4E99">
        <w:rPr>
          <w:rFonts w:ascii="Times New Roman" w:hAnsi="Times New Roman"/>
          <w:b/>
          <w:bCs/>
          <w:color w:val="auto"/>
          <w:sz w:val="28"/>
          <w:szCs w:val="28"/>
        </w:rPr>
        <w:t xml:space="preserve"> </w:t>
      </w:r>
    </w:p>
    <w:p w14:paraId="3217DBBB" w14:textId="727E4F4C" w:rsidR="00466E0F" w:rsidRPr="00CF4E99" w:rsidRDefault="00466E0F" w:rsidP="008463FA">
      <w:pPr>
        <w:pStyle w:val="3"/>
        <w:spacing w:after="0" w:afterAutospacing="0"/>
        <w:ind w:firstLine="708"/>
        <w:rPr>
          <w:sz w:val="28"/>
          <w:lang w:val="ru-RU"/>
        </w:rPr>
      </w:pPr>
      <w:bookmarkStart w:id="68" w:name="_Toc123143839"/>
      <w:r w:rsidRPr="00CF4E99">
        <w:rPr>
          <w:sz w:val="28"/>
          <w:lang w:val="ru-RU"/>
        </w:rPr>
        <w:t xml:space="preserve">Статья </w:t>
      </w:r>
      <w:r w:rsidR="00CA1FDB" w:rsidRPr="00CF4E99">
        <w:rPr>
          <w:sz w:val="28"/>
          <w:lang w:val="ru-RU"/>
        </w:rPr>
        <w:t>2</w:t>
      </w:r>
      <w:r w:rsidR="00D874E1" w:rsidRPr="00CF4E99">
        <w:rPr>
          <w:sz w:val="28"/>
          <w:lang w:val="ru-RU"/>
        </w:rPr>
        <w:t>5</w:t>
      </w:r>
      <w:r w:rsidRPr="00CF4E99">
        <w:rPr>
          <w:sz w:val="28"/>
          <w:lang w:val="ru-RU"/>
        </w:rPr>
        <w:t>. Статус Фонда</w:t>
      </w:r>
      <w:bookmarkEnd w:id="68"/>
    </w:p>
    <w:p w14:paraId="58555DD6" w14:textId="77777777" w:rsidR="00466E0F" w:rsidRPr="00CF4E99" w:rsidRDefault="00466E0F" w:rsidP="008463FA">
      <w:pPr>
        <w:spacing w:after="0" w:line="240" w:lineRule="auto"/>
        <w:ind w:firstLine="708"/>
        <w:jc w:val="both"/>
        <w:rPr>
          <w:rFonts w:ascii="Times New Roman" w:hAnsi="Times New Roman"/>
          <w:sz w:val="28"/>
          <w:szCs w:val="28"/>
        </w:rPr>
      </w:pPr>
      <w:bookmarkStart w:id="69" w:name="z367"/>
      <w:r w:rsidRPr="00CF4E99">
        <w:rPr>
          <w:rFonts w:ascii="Times New Roman" w:hAnsi="Times New Roman"/>
          <w:sz w:val="28"/>
          <w:szCs w:val="28"/>
        </w:rPr>
        <w:t xml:space="preserve">Фонд является некоммерческой организацией в форме акционерного общества, учредителем и единственным акционером которого является государство. </w:t>
      </w:r>
    </w:p>
    <w:p w14:paraId="5DFDD0D4" w14:textId="24CC42D5" w:rsidR="00466E0F" w:rsidRPr="00CF4E99" w:rsidRDefault="00466E0F" w:rsidP="008463FA">
      <w:pPr>
        <w:pStyle w:val="3"/>
        <w:spacing w:after="0" w:afterAutospacing="0"/>
        <w:ind w:firstLine="708"/>
        <w:rPr>
          <w:sz w:val="28"/>
          <w:lang w:val="ru-RU"/>
        </w:rPr>
      </w:pPr>
      <w:bookmarkStart w:id="70" w:name="_Toc123143840"/>
      <w:bookmarkEnd w:id="69"/>
      <w:r w:rsidRPr="00CF4E99">
        <w:rPr>
          <w:sz w:val="28"/>
          <w:lang w:val="ru-RU"/>
        </w:rPr>
        <w:t xml:space="preserve">Статья </w:t>
      </w:r>
      <w:r w:rsidR="00010D92" w:rsidRPr="00CF4E99">
        <w:rPr>
          <w:sz w:val="28"/>
          <w:lang w:val="ru-RU"/>
        </w:rPr>
        <w:t>2</w:t>
      </w:r>
      <w:r w:rsidR="00D874E1" w:rsidRPr="00CF4E99">
        <w:rPr>
          <w:sz w:val="28"/>
          <w:lang w:val="ru-RU"/>
        </w:rPr>
        <w:t>6</w:t>
      </w:r>
      <w:r w:rsidRPr="00CF4E99">
        <w:rPr>
          <w:sz w:val="28"/>
          <w:lang w:val="ru-RU"/>
        </w:rPr>
        <w:t>. Деятельность Фонда</w:t>
      </w:r>
      <w:bookmarkEnd w:id="70"/>
      <w:r w:rsidRPr="00CF4E99">
        <w:rPr>
          <w:sz w:val="28"/>
          <w:lang w:val="ru-RU"/>
        </w:rPr>
        <w:t xml:space="preserve"> </w:t>
      </w:r>
    </w:p>
    <w:p w14:paraId="6D41390B" w14:textId="77777777" w:rsidR="00466E0F" w:rsidRPr="00CF4E99" w:rsidRDefault="00466E0F" w:rsidP="008463FA">
      <w:pPr>
        <w:spacing w:after="0" w:line="240" w:lineRule="auto"/>
        <w:ind w:firstLine="709"/>
        <w:jc w:val="both"/>
        <w:rPr>
          <w:rFonts w:ascii="Times New Roman" w:hAnsi="Times New Roman"/>
          <w:sz w:val="28"/>
          <w:szCs w:val="28"/>
        </w:rPr>
      </w:pPr>
      <w:bookmarkStart w:id="71" w:name="z384"/>
      <w:r w:rsidRPr="00CF4E99">
        <w:rPr>
          <w:rFonts w:ascii="Times New Roman" w:hAnsi="Times New Roman"/>
          <w:sz w:val="28"/>
          <w:szCs w:val="28"/>
        </w:rPr>
        <w:t>Фонд осуществляет свою деятельность за счет комиссионного вознаграждения Фонда.</w:t>
      </w:r>
    </w:p>
    <w:p w14:paraId="7A3647A4" w14:textId="77777777" w:rsidR="00466E0F" w:rsidRPr="00CF4E99" w:rsidRDefault="00466E0F"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Величина процентной ставки комиссионного вознаграждения Фонда устанавливается ежегодно, но не более двух раз в год, уполномоченным государственным органом.</w:t>
      </w:r>
    </w:p>
    <w:p w14:paraId="0F67471B" w14:textId="769060AF" w:rsidR="00466E0F" w:rsidRPr="00CF4E99" w:rsidRDefault="00466E0F" w:rsidP="008463FA">
      <w:pPr>
        <w:spacing w:after="0" w:line="240" w:lineRule="auto"/>
        <w:ind w:firstLine="709"/>
        <w:jc w:val="both"/>
        <w:rPr>
          <w:rFonts w:ascii="Times New Roman" w:hAnsi="Times New Roman"/>
          <w:b/>
          <w:sz w:val="28"/>
          <w:szCs w:val="28"/>
        </w:rPr>
      </w:pPr>
      <w:r w:rsidRPr="00CF4E99">
        <w:rPr>
          <w:rFonts w:ascii="Times New Roman" w:hAnsi="Times New Roman"/>
          <w:sz w:val="28"/>
          <w:szCs w:val="28"/>
        </w:rPr>
        <w:t>Предельная величина процентной ставки комиссионного вознаграждения Фонда устанавливается Правительством Республики Казахстан</w:t>
      </w:r>
      <w:r w:rsidR="00120D05" w:rsidRPr="00CF4E99">
        <w:rPr>
          <w:rFonts w:ascii="Times New Roman" w:hAnsi="Times New Roman"/>
          <w:sz w:val="28"/>
          <w:szCs w:val="28"/>
        </w:rPr>
        <w:t xml:space="preserve"> по предложению уполномоченного государственного органа</w:t>
      </w:r>
      <w:r w:rsidRPr="00CF4E99">
        <w:rPr>
          <w:rFonts w:ascii="Times New Roman" w:hAnsi="Times New Roman"/>
          <w:sz w:val="28"/>
          <w:szCs w:val="28"/>
        </w:rPr>
        <w:t xml:space="preserve">. </w:t>
      </w:r>
    </w:p>
    <w:p w14:paraId="081F9946" w14:textId="77777777" w:rsidR="00466E0F" w:rsidRPr="00CF4E99" w:rsidRDefault="00466E0F"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Комиссионное вознаграждение Фонда взимается от поступивших социальных отчислений, пени за несвоевременную и (или) неполную уплату социальных отчислений, инвестиционного дохода в порядке,</w:t>
      </w:r>
      <w:r w:rsidRPr="00CF4E99">
        <w:t xml:space="preserve"> </w:t>
      </w:r>
      <w:r w:rsidRPr="00CF4E99">
        <w:rPr>
          <w:rFonts w:ascii="Times New Roman" w:hAnsi="Times New Roman"/>
          <w:sz w:val="28"/>
          <w:szCs w:val="28"/>
        </w:rPr>
        <w:t>утверждаемом уполномоченным государственным органом.</w:t>
      </w:r>
    </w:p>
    <w:p w14:paraId="3F47CA54" w14:textId="77777777" w:rsidR="00466E0F" w:rsidRPr="00CF4E99" w:rsidRDefault="00466E0F" w:rsidP="008463FA">
      <w:pPr>
        <w:spacing w:after="0" w:line="240" w:lineRule="auto"/>
        <w:ind w:firstLine="709"/>
        <w:jc w:val="both"/>
        <w:rPr>
          <w:rFonts w:ascii="Times New Roman" w:hAnsi="Times New Roman"/>
          <w:sz w:val="28"/>
          <w:szCs w:val="28"/>
        </w:rPr>
      </w:pPr>
      <w:bookmarkStart w:id="72" w:name="z387"/>
      <w:bookmarkEnd w:id="71"/>
      <w:r w:rsidRPr="00CF4E99">
        <w:rPr>
          <w:rFonts w:ascii="Times New Roman" w:hAnsi="Times New Roman"/>
          <w:sz w:val="28"/>
          <w:szCs w:val="28"/>
        </w:rPr>
        <w:t>Собственные средства Фонда формируются и состоят из уставного капитала Фонда, комиссионного вознаграждения.</w:t>
      </w:r>
    </w:p>
    <w:p w14:paraId="4029BF53" w14:textId="77777777" w:rsidR="00466E0F" w:rsidRPr="00CF4E99" w:rsidRDefault="00466E0F" w:rsidP="008463FA">
      <w:pPr>
        <w:spacing w:after="0" w:line="240" w:lineRule="auto"/>
        <w:ind w:firstLine="709"/>
        <w:jc w:val="both"/>
        <w:rPr>
          <w:rFonts w:ascii="Times New Roman" w:hAnsi="Times New Roman"/>
          <w:sz w:val="28"/>
          <w:szCs w:val="28"/>
        </w:rPr>
      </w:pPr>
      <w:bookmarkStart w:id="73" w:name="z388"/>
      <w:bookmarkEnd w:id="72"/>
      <w:r w:rsidRPr="00CF4E99">
        <w:rPr>
          <w:rFonts w:ascii="Times New Roman" w:hAnsi="Times New Roman"/>
          <w:sz w:val="28"/>
          <w:szCs w:val="28"/>
        </w:rPr>
        <w:t>Фонд осуществляет следующие виды деятельности:</w:t>
      </w:r>
    </w:p>
    <w:p w14:paraId="1C9D9F95" w14:textId="77777777" w:rsidR="00466E0F" w:rsidRPr="00CF4E99" w:rsidRDefault="00466E0F" w:rsidP="008463FA">
      <w:pPr>
        <w:pStyle w:val="aff0"/>
        <w:numPr>
          <w:ilvl w:val="0"/>
          <w:numId w:val="18"/>
        </w:numPr>
        <w:tabs>
          <w:tab w:val="left" w:pos="993"/>
        </w:tabs>
        <w:spacing w:after="0" w:line="240" w:lineRule="auto"/>
        <w:ind w:left="0" w:firstLine="709"/>
        <w:jc w:val="both"/>
        <w:rPr>
          <w:rFonts w:ascii="Times New Roman" w:hAnsi="Times New Roman"/>
          <w:sz w:val="28"/>
          <w:szCs w:val="28"/>
        </w:rPr>
      </w:pPr>
      <w:bookmarkStart w:id="74" w:name="z389"/>
      <w:bookmarkEnd w:id="73"/>
      <w:r w:rsidRPr="00CF4E99">
        <w:rPr>
          <w:rFonts w:ascii="Times New Roman" w:hAnsi="Times New Roman"/>
          <w:sz w:val="28"/>
          <w:szCs w:val="28"/>
        </w:rPr>
        <w:t>аккумулирование социальных отчислений;</w:t>
      </w:r>
    </w:p>
    <w:p w14:paraId="65FFD518" w14:textId="77777777" w:rsidR="00466E0F" w:rsidRPr="00CF4E99" w:rsidRDefault="00466E0F" w:rsidP="008463FA">
      <w:pPr>
        <w:pStyle w:val="aff0"/>
        <w:numPr>
          <w:ilvl w:val="0"/>
          <w:numId w:val="18"/>
        </w:numPr>
        <w:tabs>
          <w:tab w:val="left" w:pos="993"/>
        </w:tabs>
        <w:spacing w:after="0" w:line="240" w:lineRule="auto"/>
        <w:ind w:left="0" w:firstLine="709"/>
        <w:jc w:val="both"/>
        <w:rPr>
          <w:rFonts w:ascii="Times New Roman" w:hAnsi="Times New Roman"/>
          <w:sz w:val="28"/>
          <w:szCs w:val="28"/>
        </w:rPr>
      </w:pPr>
      <w:r w:rsidRPr="00CF4E99">
        <w:rPr>
          <w:rFonts w:ascii="Times New Roman" w:hAnsi="Times New Roman"/>
          <w:sz w:val="28"/>
          <w:szCs w:val="28"/>
        </w:rPr>
        <w:t>ведение учета социальных отчислений, пени за несвоевременную и (или) неполную уплату социальных отчислений, возвратов излишне (ошибочно) уплаченных социальных отчислений и (или) пени за несвоевременную и (или) неполную уплату социальных отчислений, а также инвестиционного дохода;</w:t>
      </w:r>
    </w:p>
    <w:p w14:paraId="229EDBE0" w14:textId="0E1A7EF5" w:rsidR="00466E0F" w:rsidRPr="00CF4E99" w:rsidRDefault="00466E0F" w:rsidP="008463FA">
      <w:pPr>
        <w:pStyle w:val="aff0"/>
        <w:numPr>
          <w:ilvl w:val="0"/>
          <w:numId w:val="18"/>
        </w:numPr>
        <w:tabs>
          <w:tab w:val="left" w:pos="993"/>
        </w:tabs>
        <w:spacing w:after="0" w:line="240" w:lineRule="auto"/>
        <w:ind w:left="0" w:firstLine="709"/>
        <w:jc w:val="both"/>
        <w:rPr>
          <w:rFonts w:ascii="Times New Roman" w:hAnsi="Times New Roman"/>
          <w:sz w:val="28"/>
          <w:szCs w:val="28"/>
        </w:rPr>
      </w:pPr>
      <w:r w:rsidRPr="00CF4E99">
        <w:rPr>
          <w:rFonts w:ascii="Times New Roman" w:hAnsi="Times New Roman"/>
          <w:sz w:val="28"/>
          <w:szCs w:val="28"/>
        </w:rPr>
        <w:t>назначение</w:t>
      </w:r>
      <w:r w:rsidR="00EA0440" w:rsidRPr="00CF4E99">
        <w:rPr>
          <w:rFonts w:ascii="Times New Roman" w:hAnsi="Times New Roman"/>
          <w:sz w:val="28"/>
          <w:szCs w:val="28"/>
        </w:rPr>
        <w:t>, перерасчет, приостановление, возобновление, прекращение</w:t>
      </w:r>
      <w:r w:rsidRPr="00CF4E99">
        <w:rPr>
          <w:rFonts w:ascii="Times New Roman" w:hAnsi="Times New Roman"/>
          <w:sz w:val="28"/>
          <w:szCs w:val="28"/>
        </w:rPr>
        <w:t xml:space="preserve"> и осуществление социальных выплат участникам системы обязательного социального страхования, в отношении которых наступил случай социального риска, включая членов семьи – иждивенцев в случае потери кормильца в порядке, предусмотренном настоящим Кодексом;</w:t>
      </w:r>
      <w:bookmarkStart w:id="75" w:name="z390"/>
      <w:bookmarkEnd w:id="74"/>
    </w:p>
    <w:p w14:paraId="39F22504" w14:textId="77777777" w:rsidR="00466E0F" w:rsidRPr="00CF4E99" w:rsidRDefault="00466E0F" w:rsidP="008463FA">
      <w:pPr>
        <w:pStyle w:val="aff0"/>
        <w:numPr>
          <w:ilvl w:val="0"/>
          <w:numId w:val="18"/>
        </w:numPr>
        <w:tabs>
          <w:tab w:val="left" w:pos="993"/>
        </w:tabs>
        <w:spacing w:after="0" w:line="240" w:lineRule="auto"/>
        <w:ind w:left="0" w:firstLine="709"/>
        <w:jc w:val="both"/>
        <w:rPr>
          <w:rFonts w:ascii="Times New Roman" w:hAnsi="Times New Roman"/>
          <w:sz w:val="28"/>
          <w:szCs w:val="28"/>
        </w:rPr>
      </w:pPr>
      <w:r w:rsidRPr="00CF4E99">
        <w:rPr>
          <w:rFonts w:ascii="Times New Roman" w:hAnsi="Times New Roman"/>
          <w:sz w:val="28"/>
          <w:szCs w:val="28"/>
        </w:rPr>
        <w:t>ведение учета социальных выплат и возвратов излишне зачисленных (выплаченных) сумм социальных выплат;</w:t>
      </w:r>
    </w:p>
    <w:p w14:paraId="765E9652" w14:textId="41AE17C3" w:rsidR="00EA0440" w:rsidRPr="00CF4E99" w:rsidRDefault="00EA0440" w:rsidP="008463FA">
      <w:pPr>
        <w:pStyle w:val="aff0"/>
        <w:numPr>
          <w:ilvl w:val="0"/>
          <w:numId w:val="18"/>
        </w:numPr>
        <w:tabs>
          <w:tab w:val="left" w:pos="993"/>
        </w:tabs>
        <w:spacing w:after="0" w:line="240" w:lineRule="auto"/>
        <w:ind w:left="0" w:firstLine="709"/>
        <w:jc w:val="both"/>
        <w:rPr>
          <w:rFonts w:ascii="Times New Roman" w:hAnsi="Times New Roman"/>
          <w:sz w:val="28"/>
          <w:szCs w:val="28"/>
        </w:rPr>
      </w:pPr>
      <w:r w:rsidRPr="00CF4E99">
        <w:rPr>
          <w:rFonts w:ascii="Times New Roman" w:hAnsi="Times New Roman"/>
          <w:sz w:val="28"/>
          <w:szCs w:val="28"/>
        </w:rPr>
        <w:t>проведение консультативной и разъяснительной работы по вопросам обязательного социального страхования;</w:t>
      </w:r>
    </w:p>
    <w:p w14:paraId="1982DBE7" w14:textId="193E377E" w:rsidR="00466E0F" w:rsidRPr="00CF4E99" w:rsidRDefault="00120D05" w:rsidP="008463FA">
      <w:pPr>
        <w:tabs>
          <w:tab w:val="left" w:pos="1134"/>
        </w:tabs>
        <w:spacing w:after="0" w:line="240" w:lineRule="auto"/>
        <w:ind w:firstLine="709"/>
        <w:jc w:val="both"/>
        <w:rPr>
          <w:rFonts w:ascii="Times New Roman" w:hAnsi="Times New Roman"/>
          <w:sz w:val="28"/>
          <w:szCs w:val="28"/>
        </w:rPr>
      </w:pPr>
      <w:bookmarkStart w:id="76" w:name="z391"/>
      <w:bookmarkEnd w:id="75"/>
      <w:r w:rsidRPr="00CF4E99">
        <w:rPr>
          <w:rFonts w:ascii="Times New Roman" w:hAnsi="Times New Roman"/>
          <w:sz w:val="28"/>
          <w:szCs w:val="28"/>
        </w:rPr>
        <w:t>6</w:t>
      </w:r>
      <w:r w:rsidR="00466E0F" w:rsidRPr="00CF4E99">
        <w:rPr>
          <w:rFonts w:ascii="Times New Roman" w:hAnsi="Times New Roman"/>
          <w:sz w:val="28"/>
          <w:szCs w:val="28"/>
        </w:rPr>
        <w:t>) создание и развитие информационной системы в сфере обязательного социального страхования.</w:t>
      </w:r>
    </w:p>
    <w:p w14:paraId="4C3AF167" w14:textId="77777777" w:rsidR="00466E0F" w:rsidRPr="00CF4E99" w:rsidRDefault="00466E0F" w:rsidP="008463FA">
      <w:pPr>
        <w:spacing w:after="0" w:line="240" w:lineRule="auto"/>
        <w:ind w:firstLine="708"/>
        <w:jc w:val="both"/>
        <w:rPr>
          <w:rFonts w:ascii="Times New Roman" w:hAnsi="Times New Roman"/>
          <w:sz w:val="28"/>
          <w:szCs w:val="28"/>
        </w:rPr>
      </w:pPr>
      <w:bookmarkStart w:id="77" w:name="z392"/>
      <w:bookmarkEnd w:id="76"/>
      <w:r w:rsidRPr="00CF4E99">
        <w:rPr>
          <w:rFonts w:ascii="Times New Roman" w:hAnsi="Times New Roman"/>
          <w:sz w:val="28"/>
          <w:szCs w:val="28"/>
        </w:rPr>
        <w:t>Решения о создании, реорганизации или ликвидации Фонда принимаются Правительством Республики Казахстан в порядке, предусмотренном законами Республики Казахстан.</w:t>
      </w:r>
    </w:p>
    <w:p w14:paraId="5484325B" w14:textId="77777777" w:rsidR="00466E0F" w:rsidRPr="00CF4E99" w:rsidRDefault="00466E0F"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В части, не урегулированной настоящим Кодексом, к деятельности Фонда применяется законодательство Республики Казахстан об акционерных обществах.</w:t>
      </w:r>
    </w:p>
    <w:p w14:paraId="6E8CA399" w14:textId="3DD3EC22" w:rsidR="00466E0F" w:rsidRPr="00CF4E99" w:rsidRDefault="00466E0F" w:rsidP="008463FA">
      <w:pPr>
        <w:pStyle w:val="3"/>
        <w:spacing w:after="0" w:afterAutospacing="0"/>
        <w:ind w:firstLine="708"/>
        <w:rPr>
          <w:sz w:val="28"/>
          <w:lang w:val="ru-RU"/>
        </w:rPr>
      </w:pPr>
      <w:bookmarkStart w:id="78" w:name="_Toc123143841"/>
      <w:bookmarkEnd w:id="77"/>
      <w:r w:rsidRPr="00CF4E99">
        <w:rPr>
          <w:sz w:val="28"/>
          <w:lang w:val="ru-RU"/>
        </w:rPr>
        <w:t xml:space="preserve">Статья </w:t>
      </w:r>
      <w:r w:rsidR="00010D92" w:rsidRPr="00CF4E99">
        <w:rPr>
          <w:sz w:val="28"/>
          <w:lang w:val="ru-RU"/>
        </w:rPr>
        <w:t>2</w:t>
      </w:r>
      <w:r w:rsidR="00D874E1" w:rsidRPr="00CF4E99">
        <w:rPr>
          <w:sz w:val="28"/>
          <w:lang w:val="ru-RU"/>
        </w:rPr>
        <w:t>7</w:t>
      </w:r>
      <w:r w:rsidRPr="00CF4E99">
        <w:rPr>
          <w:sz w:val="28"/>
          <w:lang w:val="ru-RU"/>
        </w:rPr>
        <w:t>. Права и обязанности Фонда</w:t>
      </w:r>
      <w:bookmarkEnd w:id="78"/>
    </w:p>
    <w:p w14:paraId="246D1CEB" w14:textId="77777777" w:rsidR="00466E0F" w:rsidRPr="00CF4E99" w:rsidRDefault="00466E0F" w:rsidP="008463FA">
      <w:pPr>
        <w:spacing w:after="0" w:line="240" w:lineRule="auto"/>
        <w:ind w:firstLine="708"/>
        <w:jc w:val="both"/>
        <w:rPr>
          <w:rFonts w:ascii="Times New Roman" w:hAnsi="Times New Roman"/>
          <w:sz w:val="28"/>
          <w:szCs w:val="28"/>
        </w:rPr>
      </w:pPr>
      <w:bookmarkStart w:id="79" w:name="z394"/>
      <w:r w:rsidRPr="00CF4E99">
        <w:rPr>
          <w:rFonts w:ascii="Times New Roman" w:hAnsi="Times New Roman"/>
          <w:sz w:val="28"/>
          <w:szCs w:val="28"/>
        </w:rPr>
        <w:t>1. Фонд имеет право:</w:t>
      </w:r>
    </w:p>
    <w:p w14:paraId="08FB326D" w14:textId="77777777" w:rsidR="00466E0F" w:rsidRPr="00CF4E99" w:rsidRDefault="00466E0F" w:rsidP="008463FA">
      <w:pPr>
        <w:spacing w:after="0" w:line="240" w:lineRule="auto"/>
        <w:ind w:firstLine="708"/>
        <w:jc w:val="both"/>
        <w:rPr>
          <w:rFonts w:ascii="Times New Roman" w:hAnsi="Times New Roman"/>
          <w:sz w:val="28"/>
          <w:szCs w:val="28"/>
        </w:rPr>
      </w:pPr>
      <w:bookmarkStart w:id="80" w:name="z396"/>
      <w:bookmarkEnd w:id="79"/>
      <w:r w:rsidRPr="00CF4E99">
        <w:rPr>
          <w:rFonts w:ascii="Times New Roman" w:hAnsi="Times New Roman"/>
          <w:sz w:val="28"/>
          <w:szCs w:val="28"/>
        </w:rPr>
        <w:t xml:space="preserve">1) заниматься деятельностью, связанной с ценными бумагами и другими финансовыми инструментами, в порядке, установленном настоящим Кодексом; </w:t>
      </w:r>
    </w:p>
    <w:p w14:paraId="27CA24EA" w14:textId="77777777" w:rsidR="00466E0F" w:rsidRPr="00CF4E99" w:rsidRDefault="00466E0F" w:rsidP="008463FA">
      <w:pPr>
        <w:spacing w:after="0" w:line="240" w:lineRule="auto"/>
        <w:ind w:firstLine="708"/>
        <w:jc w:val="both"/>
        <w:rPr>
          <w:rFonts w:ascii="Times New Roman" w:hAnsi="Times New Roman"/>
          <w:sz w:val="28"/>
          <w:szCs w:val="28"/>
        </w:rPr>
      </w:pPr>
      <w:bookmarkStart w:id="81" w:name="z398"/>
      <w:bookmarkEnd w:id="80"/>
      <w:r w:rsidRPr="00CF4E99">
        <w:rPr>
          <w:rFonts w:ascii="Times New Roman" w:hAnsi="Times New Roman"/>
          <w:sz w:val="28"/>
          <w:szCs w:val="28"/>
        </w:rPr>
        <w:t>2) получать комиссионное вознаграждение на обеспечение деятельности Фонда;</w:t>
      </w:r>
    </w:p>
    <w:p w14:paraId="10F6EA05" w14:textId="77777777" w:rsidR="00466E0F" w:rsidRPr="00CF4E99" w:rsidRDefault="00466E0F" w:rsidP="008463FA">
      <w:pPr>
        <w:spacing w:after="0" w:line="240" w:lineRule="auto"/>
        <w:ind w:firstLine="708"/>
        <w:jc w:val="both"/>
        <w:rPr>
          <w:rFonts w:ascii="Times New Roman" w:hAnsi="Times New Roman"/>
          <w:sz w:val="28"/>
          <w:szCs w:val="28"/>
        </w:rPr>
      </w:pPr>
      <w:bookmarkStart w:id="82" w:name="z400"/>
      <w:bookmarkEnd w:id="81"/>
      <w:r w:rsidRPr="00CF4E99">
        <w:rPr>
          <w:rFonts w:ascii="Times New Roman" w:hAnsi="Times New Roman"/>
          <w:sz w:val="28"/>
          <w:szCs w:val="28"/>
        </w:rPr>
        <w:t>3) запрашивать и получать информацию от субъектов системы обязательного социального страхования, необходимую для обеспечения деятельности Фонда, за исключением случаев, предусмотренных законами Республики Казахстан;</w:t>
      </w:r>
    </w:p>
    <w:p w14:paraId="6B7C8074" w14:textId="77777777" w:rsidR="00466E0F" w:rsidRPr="00CF4E99" w:rsidRDefault="00466E0F" w:rsidP="008463FA">
      <w:pPr>
        <w:spacing w:after="0" w:line="240" w:lineRule="auto"/>
        <w:ind w:firstLine="708"/>
        <w:jc w:val="both"/>
        <w:rPr>
          <w:rFonts w:ascii="Times New Roman" w:hAnsi="Times New Roman"/>
          <w:sz w:val="28"/>
          <w:szCs w:val="28"/>
        </w:rPr>
      </w:pPr>
      <w:bookmarkStart w:id="83" w:name="z401"/>
      <w:bookmarkEnd w:id="82"/>
      <w:r w:rsidRPr="00CF4E99">
        <w:rPr>
          <w:rFonts w:ascii="Times New Roman" w:hAnsi="Times New Roman"/>
          <w:sz w:val="28"/>
          <w:szCs w:val="28"/>
        </w:rPr>
        <w:t>4) открывать филиалы на территории Республики Казахстан;</w:t>
      </w:r>
    </w:p>
    <w:p w14:paraId="04D36ADE" w14:textId="77777777" w:rsidR="004D127B" w:rsidRPr="00CF4E99" w:rsidRDefault="004D127B" w:rsidP="008463FA">
      <w:pPr>
        <w:spacing w:after="0" w:line="240" w:lineRule="auto"/>
        <w:ind w:firstLine="708"/>
        <w:jc w:val="both"/>
        <w:rPr>
          <w:rFonts w:ascii="Times New Roman" w:hAnsi="Times New Roman"/>
          <w:sz w:val="28"/>
          <w:szCs w:val="28"/>
        </w:rPr>
      </w:pPr>
      <w:bookmarkStart w:id="84" w:name="z402"/>
      <w:bookmarkEnd w:id="83"/>
      <w:r w:rsidRPr="00CF4E99">
        <w:rPr>
          <w:rFonts w:ascii="Times New Roman" w:hAnsi="Times New Roman"/>
          <w:sz w:val="28"/>
          <w:szCs w:val="28"/>
        </w:rPr>
        <w:t>5) производить проверку достоверности документов (сведений), необходимых для назначения, перерасчета, приостановления, возобновления и прекращения социальных выплат, путем запроса в государственные органы, организации, плательщику и заявителю в порядке и сроки, определяемые уполномоченным государственным органом;</w:t>
      </w:r>
    </w:p>
    <w:p w14:paraId="3DB76BAA" w14:textId="77777777" w:rsidR="004D127B" w:rsidRPr="00CF4E99" w:rsidRDefault="004D127B"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6) пересматривать принятые решения о назначении социальных выплат из Фонда в порядке и случаях, определяемых уполномоченным государственным органом;</w:t>
      </w:r>
    </w:p>
    <w:p w14:paraId="4615A58B" w14:textId="15E4BB01" w:rsidR="00466E0F" w:rsidRPr="00CF4E99" w:rsidRDefault="004D127B"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7</w:t>
      </w:r>
      <w:r w:rsidR="00466E0F" w:rsidRPr="00CF4E99">
        <w:rPr>
          <w:rFonts w:ascii="Times New Roman" w:hAnsi="Times New Roman"/>
          <w:sz w:val="28"/>
          <w:szCs w:val="28"/>
        </w:rPr>
        <w:t>) осуществлять иные права в соответствии с настоящим Кодексом.</w:t>
      </w:r>
    </w:p>
    <w:p w14:paraId="477CAC26" w14:textId="77777777" w:rsidR="00466E0F" w:rsidRPr="00CF4E99" w:rsidRDefault="00466E0F" w:rsidP="008463FA">
      <w:pPr>
        <w:spacing w:after="0" w:line="240" w:lineRule="auto"/>
        <w:ind w:firstLine="708"/>
        <w:jc w:val="both"/>
        <w:rPr>
          <w:rFonts w:ascii="Times New Roman" w:hAnsi="Times New Roman"/>
          <w:sz w:val="28"/>
          <w:szCs w:val="28"/>
        </w:rPr>
      </w:pPr>
      <w:bookmarkStart w:id="85" w:name="z403"/>
      <w:bookmarkEnd w:id="84"/>
      <w:r w:rsidRPr="00CF4E99">
        <w:rPr>
          <w:rFonts w:ascii="Times New Roman" w:hAnsi="Times New Roman"/>
          <w:sz w:val="28"/>
          <w:szCs w:val="28"/>
        </w:rPr>
        <w:t>2. Фонд обязан:</w:t>
      </w:r>
      <w:bookmarkStart w:id="86" w:name="z395"/>
      <w:bookmarkStart w:id="87" w:name="z404"/>
      <w:bookmarkEnd w:id="85"/>
    </w:p>
    <w:bookmarkEnd w:id="86"/>
    <w:p w14:paraId="14E501CD" w14:textId="77777777" w:rsidR="00466E0F" w:rsidRPr="00CF4E99" w:rsidRDefault="00466E0F"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1) обеспечивать своевременное перечисление средств для осуществления Государственной корпорацией социальных выплат;</w:t>
      </w:r>
    </w:p>
    <w:p w14:paraId="3082E0B4" w14:textId="121E9024" w:rsidR="00466E0F" w:rsidRPr="00CF4E99" w:rsidRDefault="00466E0F" w:rsidP="008463FA">
      <w:pPr>
        <w:spacing w:after="0" w:line="240" w:lineRule="auto"/>
        <w:ind w:firstLine="708"/>
        <w:jc w:val="both"/>
        <w:rPr>
          <w:rFonts w:ascii="Times New Roman" w:hAnsi="Times New Roman"/>
          <w:sz w:val="28"/>
          <w:szCs w:val="28"/>
        </w:rPr>
      </w:pPr>
      <w:bookmarkStart w:id="88" w:name="z405"/>
      <w:bookmarkEnd w:id="87"/>
      <w:r w:rsidRPr="00CF4E99">
        <w:rPr>
          <w:rFonts w:ascii="Times New Roman" w:hAnsi="Times New Roman"/>
          <w:sz w:val="28"/>
          <w:szCs w:val="28"/>
        </w:rPr>
        <w:t>2) осуществлять возврат излишне (ошибочно) уплаченных сумм социальных отчислений и (или) пени за несвоевременную и (или) неполную уплату социальных отчислений плательщику, а также обеспечивать возврат излишне зачисленных (выплаченных) сумм социальных выплат и обязательных пенсионных взносов, удержанных из них, в порядке</w:t>
      </w:r>
      <w:r w:rsidR="00120D05" w:rsidRPr="00CF4E99">
        <w:rPr>
          <w:rFonts w:ascii="Times New Roman" w:hAnsi="Times New Roman"/>
          <w:sz w:val="28"/>
          <w:szCs w:val="28"/>
        </w:rPr>
        <w:t xml:space="preserve"> и случаях</w:t>
      </w:r>
      <w:r w:rsidRPr="00CF4E99">
        <w:rPr>
          <w:rFonts w:ascii="Times New Roman" w:hAnsi="Times New Roman"/>
          <w:sz w:val="28"/>
          <w:szCs w:val="28"/>
        </w:rPr>
        <w:t>, определяем</w:t>
      </w:r>
      <w:r w:rsidR="00120D05" w:rsidRPr="00CF4E99">
        <w:rPr>
          <w:rFonts w:ascii="Times New Roman" w:hAnsi="Times New Roman"/>
          <w:sz w:val="28"/>
          <w:szCs w:val="28"/>
        </w:rPr>
        <w:t>ых</w:t>
      </w:r>
      <w:r w:rsidRPr="00CF4E99">
        <w:rPr>
          <w:rFonts w:ascii="Times New Roman" w:hAnsi="Times New Roman"/>
          <w:sz w:val="28"/>
          <w:szCs w:val="28"/>
        </w:rPr>
        <w:t xml:space="preserve"> уполномоченным государственным органом;</w:t>
      </w:r>
      <w:bookmarkStart w:id="89" w:name="z406"/>
      <w:bookmarkEnd w:id="88"/>
    </w:p>
    <w:p w14:paraId="27F31AF4" w14:textId="77777777" w:rsidR="00466E0F" w:rsidRPr="00CF4E99" w:rsidRDefault="00466E0F"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3) при назначении социальной выплаты не учитывать суммы социальных отчислений, признанные незаконными (необоснованными), в порядке, установленном законодательством Республики Казахстан;</w:t>
      </w:r>
    </w:p>
    <w:p w14:paraId="345DDA02" w14:textId="77777777" w:rsidR="00466E0F" w:rsidRPr="00CF4E99" w:rsidRDefault="00466E0F" w:rsidP="008463FA">
      <w:pPr>
        <w:spacing w:after="0" w:line="240" w:lineRule="auto"/>
        <w:ind w:firstLine="708"/>
        <w:jc w:val="both"/>
        <w:rPr>
          <w:rFonts w:ascii="Times New Roman" w:hAnsi="Times New Roman"/>
          <w:sz w:val="28"/>
          <w:szCs w:val="28"/>
        </w:rPr>
      </w:pPr>
      <w:bookmarkStart w:id="90" w:name="z407"/>
      <w:bookmarkEnd w:id="89"/>
      <w:r w:rsidRPr="00CF4E99">
        <w:rPr>
          <w:rFonts w:ascii="Times New Roman" w:hAnsi="Times New Roman"/>
          <w:sz w:val="28"/>
          <w:szCs w:val="28"/>
        </w:rPr>
        <w:t>4) размещать временно свободные средства Фонда в финансовые инструменты через Национальный Банк Республики Казахстан;</w:t>
      </w:r>
    </w:p>
    <w:p w14:paraId="0F8150A0" w14:textId="77777777" w:rsidR="00466E0F" w:rsidRPr="00CF4E99" w:rsidRDefault="00466E0F" w:rsidP="008463FA">
      <w:pPr>
        <w:spacing w:after="0" w:line="240" w:lineRule="auto"/>
        <w:ind w:firstLine="708"/>
        <w:jc w:val="both"/>
        <w:rPr>
          <w:rFonts w:ascii="Times New Roman" w:hAnsi="Times New Roman"/>
          <w:sz w:val="28"/>
          <w:szCs w:val="28"/>
        </w:rPr>
      </w:pPr>
      <w:bookmarkStart w:id="91" w:name="z408"/>
      <w:bookmarkEnd w:id="90"/>
      <w:r w:rsidRPr="00CF4E99">
        <w:rPr>
          <w:rFonts w:ascii="Times New Roman" w:hAnsi="Times New Roman"/>
          <w:sz w:val="28"/>
          <w:szCs w:val="28"/>
        </w:rPr>
        <w:t>5) обеспечивать проведение аудита годовой финансовой отчетности;</w:t>
      </w:r>
    </w:p>
    <w:p w14:paraId="6EFED20E" w14:textId="6269BC25" w:rsidR="00466E0F" w:rsidRPr="00CF4E99" w:rsidRDefault="00466E0F" w:rsidP="008463FA">
      <w:pPr>
        <w:spacing w:after="0" w:line="240" w:lineRule="auto"/>
        <w:ind w:firstLine="708"/>
        <w:jc w:val="both"/>
        <w:rPr>
          <w:rFonts w:ascii="Times New Roman" w:hAnsi="Times New Roman"/>
          <w:sz w:val="28"/>
          <w:szCs w:val="28"/>
        </w:rPr>
      </w:pPr>
      <w:bookmarkStart w:id="92" w:name="z409"/>
      <w:bookmarkEnd w:id="91"/>
      <w:r w:rsidRPr="00CF4E99">
        <w:rPr>
          <w:rFonts w:ascii="Times New Roman" w:hAnsi="Times New Roman"/>
          <w:sz w:val="28"/>
          <w:szCs w:val="28"/>
        </w:rPr>
        <w:t xml:space="preserve">6) обеспечивать проведение независимой актуарной оценки финансовой устойчивости системы обязательного социального страхования один раз в </w:t>
      </w:r>
      <w:r w:rsidR="00EA0440" w:rsidRPr="00CF4E99">
        <w:rPr>
          <w:rFonts w:ascii="Times New Roman" w:hAnsi="Times New Roman"/>
          <w:sz w:val="28"/>
          <w:szCs w:val="28"/>
        </w:rPr>
        <w:t>пять лет</w:t>
      </w:r>
      <w:r w:rsidRPr="00CF4E99">
        <w:rPr>
          <w:rFonts w:ascii="Times New Roman" w:hAnsi="Times New Roman"/>
          <w:sz w:val="28"/>
          <w:szCs w:val="28"/>
        </w:rPr>
        <w:t>;</w:t>
      </w:r>
    </w:p>
    <w:p w14:paraId="40CD4B50" w14:textId="77777777" w:rsidR="00466E0F" w:rsidRPr="00CF4E99" w:rsidRDefault="00466E0F" w:rsidP="008463FA">
      <w:pPr>
        <w:spacing w:after="0" w:line="240" w:lineRule="auto"/>
        <w:ind w:firstLine="708"/>
        <w:jc w:val="both"/>
        <w:rPr>
          <w:rFonts w:ascii="Times New Roman" w:hAnsi="Times New Roman"/>
          <w:sz w:val="28"/>
          <w:szCs w:val="28"/>
        </w:rPr>
      </w:pPr>
      <w:bookmarkStart w:id="93" w:name="z410"/>
      <w:bookmarkEnd w:id="92"/>
      <w:r w:rsidRPr="00CF4E99">
        <w:rPr>
          <w:rFonts w:ascii="Times New Roman" w:hAnsi="Times New Roman"/>
          <w:sz w:val="28"/>
          <w:szCs w:val="28"/>
        </w:rPr>
        <w:t xml:space="preserve">7) формировать проекты решений для перерасчета, приостановления, возобновления и прекращения социальных выплат в случае получения сведений из информационных систем государственных органов и организаций; </w:t>
      </w:r>
    </w:p>
    <w:p w14:paraId="1ECF0904" w14:textId="77777777" w:rsidR="00466E0F" w:rsidRPr="00CF4E99" w:rsidRDefault="00466E0F" w:rsidP="008463FA">
      <w:pPr>
        <w:spacing w:after="0" w:line="240" w:lineRule="auto"/>
        <w:ind w:firstLine="708"/>
        <w:jc w:val="both"/>
        <w:rPr>
          <w:rFonts w:ascii="Times New Roman" w:hAnsi="Times New Roman"/>
          <w:sz w:val="28"/>
          <w:szCs w:val="28"/>
        </w:rPr>
      </w:pPr>
      <w:bookmarkStart w:id="94" w:name="z411"/>
      <w:bookmarkEnd w:id="93"/>
      <w:r w:rsidRPr="00CF4E99">
        <w:rPr>
          <w:rFonts w:ascii="Times New Roman" w:hAnsi="Times New Roman"/>
          <w:sz w:val="28"/>
          <w:szCs w:val="28"/>
        </w:rPr>
        <w:t>8) принимать решения о назначении, перерасчете, приостановлении, возобновлении, прекращении либо об отказе в назначении социальных выплат;</w:t>
      </w:r>
    </w:p>
    <w:p w14:paraId="0799A6D6" w14:textId="77777777" w:rsidR="00466E0F" w:rsidRPr="00CF4E99" w:rsidRDefault="00466E0F" w:rsidP="008463FA">
      <w:pPr>
        <w:spacing w:after="0" w:line="240" w:lineRule="auto"/>
        <w:ind w:firstLine="708"/>
        <w:jc w:val="both"/>
        <w:rPr>
          <w:rFonts w:ascii="Times New Roman" w:hAnsi="Times New Roman"/>
          <w:sz w:val="28"/>
          <w:szCs w:val="28"/>
        </w:rPr>
      </w:pPr>
      <w:bookmarkStart w:id="95" w:name="z412"/>
      <w:bookmarkEnd w:id="94"/>
      <w:r w:rsidRPr="00CF4E99">
        <w:rPr>
          <w:rFonts w:ascii="Times New Roman" w:hAnsi="Times New Roman"/>
          <w:sz w:val="28"/>
          <w:szCs w:val="28"/>
        </w:rPr>
        <w:t>9) формировать прогнозные данные по исчислению потребности на социальные выплаты из Фонда;</w:t>
      </w:r>
    </w:p>
    <w:p w14:paraId="2CA2250D" w14:textId="77777777" w:rsidR="00466E0F" w:rsidRPr="00CF4E99" w:rsidRDefault="00466E0F" w:rsidP="008463FA">
      <w:pPr>
        <w:spacing w:after="0" w:line="240" w:lineRule="auto"/>
        <w:ind w:firstLine="708"/>
        <w:jc w:val="both"/>
        <w:rPr>
          <w:rFonts w:ascii="Times New Roman" w:hAnsi="Times New Roman"/>
          <w:sz w:val="28"/>
          <w:szCs w:val="28"/>
        </w:rPr>
      </w:pPr>
      <w:bookmarkStart w:id="96" w:name="z413"/>
      <w:bookmarkEnd w:id="95"/>
      <w:r w:rsidRPr="00CF4E99">
        <w:rPr>
          <w:rFonts w:ascii="Times New Roman" w:hAnsi="Times New Roman"/>
          <w:sz w:val="28"/>
          <w:szCs w:val="28"/>
        </w:rPr>
        <w:t>10) производить ежедневное финансирование Государственной корпорации для осуществления социальных выплат по графику;</w:t>
      </w:r>
    </w:p>
    <w:p w14:paraId="63743E3C" w14:textId="77777777" w:rsidR="00466E0F" w:rsidRPr="00CF4E99" w:rsidRDefault="00466E0F" w:rsidP="008463FA">
      <w:pPr>
        <w:spacing w:after="0" w:line="240" w:lineRule="auto"/>
        <w:ind w:firstLine="708"/>
        <w:jc w:val="both"/>
        <w:rPr>
          <w:rFonts w:ascii="Times New Roman" w:hAnsi="Times New Roman"/>
          <w:sz w:val="28"/>
          <w:szCs w:val="28"/>
        </w:rPr>
      </w:pPr>
      <w:bookmarkStart w:id="97" w:name="z414"/>
      <w:bookmarkEnd w:id="96"/>
      <w:r w:rsidRPr="00CF4E99">
        <w:rPr>
          <w:rFonts w:ascii="Times New Roman" w:hAnsi="Times New Roman"/>
          <w:sz w:val="28"/>
          <w:szCs w:val="28"/>
        </w:rPr>
        <w:t>11) давать необходимые разъяснения по вопросам назначения и получения социальных выплат;</w:t>
      </w:r>
    </w:p>
    <w:p w14:paraId="7D846DD1" w14:textId="77777777" w:rsidR="00466E0F" w:rsidRPr="00CF4E99" w:rsidRDefault="00466E0F" w:rsidP="008463FA">
      <w:pPr>
        <w:spacing w:after="0" w:line="240" w:lineRule="auto"/>
        <w:ind w:firstLine="708"/>
        <w:jc w:val="both"/>
        <w:rPr>
          <w:rFonts w:ascii="Times New Roman" w:hAnsi="Times New Roman"/>
          <w:sz w:val="28"/>
          <w:szCs w:val="28"/>
        </w:rPr>
      </w:pPr>
      <w:bookmarkStart w:id="98" w:name="z415"/>
      <w:bookmarkEnd w:id="97"/>
      <w:r w:rsidRPr="00CF4E99">
        <w:rPr>
          <w:rFonts w:ascii="Times New Roman" w:hAnsi="Times New Roman"/>
          <w:sz w:val="28"/>
          <w:szCs w:val="28"/>
        </w:rPr>
        <w:t>12) иметь автоматизированную информационную систему Фонда в виде программного обеспечения для осуществления учета активов Фонда, а также обеспечить сохранность и защиту информации от несанкционированного доступа;</w:t>
      </w:r>
      <w:bookmarkStart w:id="99" w:name="z416"/>
      <w:bookmarkEnd w:id="98"/>
    </w:p>
    <w:p w14:paraId="5C75EBF3" w14:textId="77777777" w:rsidR="00466E0F" w:rsidRPr="00CF4E99" w:rsidRDefault="00466E0F"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13) иметь резервный центр для хранения информации;</w:t>
      </w:r>
    </w:p>
    <w:p w14:paraId="32E9C163" w14:textId="77777777" w:rsidR="00466E0F" w:rsidRPr="00CF4E99" w:rsidRDefault="00466E0F" w:rsidP="008463FA">
      <w:pPr>
        <w:spacing w:after="0" w:line="240" w:lineRule="auto"/>
        <w:ind w:firstLine="708"/>
        <w:jc w:val="both"/>
        <w:rPr>
          <w:rFonts w:ascii="Times New Roman" w:hAnsi="Times New Roman"/>
          <w:sz w:val="28"/>
          <w:szCs w:val="28"/>
        </w:rPr>
      </w:pPr>
      <w:bookmarkStart w:id="100" w:name="z417"/>
      <w:bookmarkEnd w:id="99"/>
      <w:r w:rsidRPr="00CF4E99">
        <w:rPr>
          <w:rFonts w:ascii="Times New Roman" w:hAnsi="Times New Roman"/>
          <w:sz w:val="28"/>
          <w:szCs w:val="28"/>
        </w:rPr>
        <w:t>14) обеспечивать конфиденциальность информации о суммах социальных отчислений и социальных выплат, полученной из информационных систем;</w:t>
      </w:r>
    </w:p>
    <w:p w14:paraId="4CACD352" w14:textId="77777777" w:rsidR="00466E0F" w:rsidRPr="00CF4E99" w:rsidRDefault="00466E0F" w:rsidP="008463FA">
      <w:pPr>
        <w:spacing w:after="0" w:line="240" w:lineRule="auto"/>
        <w:ind w:firstLine="708"/>
        <w:jc w:val="both"/>
        <w:rPr>
          <w:rFonts w:ascii="Times New Roman" w:hAnsi="Times New Roman"/>
          <w:sz w:val="28"/>
          <w:szCs w:val="28"/>
        </w:rPr>
      </w:pPr>
      <w:bookmarkStart w:id="101" w:name="z418"/>
      <w:bookmarkEnd w:id="100"/>
      <w:r w:rsidRPr="00CF4E99">
        <w:rPr>
          <w:rFonts w:ascii="Times New Roman" w:hAnsi="Times New Roman"/>
          <w:sz w:val="28"/>
          <w:szCs w:val="28"/>
        </w:rPr>
        <w:t>15) предоставлять в Государственную корпорацию информацию о суммах социальных отчислений, признанных незаконными (необоснованными), в порядке, установленном законодательством Республики Казахстан;</w:t>
      </w:r>
    </w:p>
    <w:p w14:paraId="6A476D43" w14:textId="00C13F2B" w:rsidR="00466E0F" w:rsidRPr="00CF4E99" w:rsidRDefault="00466E0F" w:rsidP="008463FA">
      <w:pPr>
        <w:spacing w:after="0" w:line="240" w:lineRule="auto"/>
        <w:ind w:firstLine="708"/>
        <w:jc w:val="both"/>
        <w:rPr>
          <w:rFonts w:ascii="Times New Roman" w:hAnsi="Times New Roman"/>
          <w:sz w:val="28"/>
          <w:szCs w:val="28"/>
        </w:rPr>
      </w:pPr>
      <w:bookmarkStart w:id="102" w:name="z419"/>
      <w:bookmarkEnd w:id="101"/>
      <w:r w:rsidRPr="00CF4E99">
        <w:rPr>
          <w:rFonts w:ascii="Times New Roman" w:hAnsi="Times New Roman"/>
          <w:sz w:val="28"/>
          <w:szCs w:val="28"/>
        </w:rPr>
        <w:t>1</w:t>
      </w:r>
      <w:r w:rsidR="00FE4B23" w:rsidRPr="00CF4E99">
        <w:rPr>
          <w:rFonts w:ascii="Times New Roman" w:hAnsi="Times New Roman"/>
          <w:sz w:val="28"/>
          <w:szCs w:val="28"/>
        </w:rPr>
        <w:t>6</w:t>
      </w:r>
      <w:r w:rsidRPr="00CF4E99">
        <w:rPr>
          <w:rFonts w:ascii="Times New Roman" w:hAnsi="Times New Roman"/>
          <w:sz w:val="28"/>
          <w:szCs w:val="28"/>
        </w:rPr>
        <w:t>) представлять участникам системы обязательного социального страхования информацию о состоянии и движении социальных отчислений, в порядке, установленном уполномоченным государственным органом;</w:t>
      </w:r>
    </w:p>
    <w:p w14:paraId="513795FB" w14:textId="0C088109" w:rsidR="00466E0F" w:rsidRPr="00CF4E99" w:rsidRDefault="00466E0F"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1</w:t>
      </w:r>
      <w:r w:rsidR="00FE4B23" w:rsidRPr="00CF4E99">
        <w:rPr>
          <w:rFonts w:ascii="Times New Roman" w:hAnsi="Times New Roman"/>
          <w:sz w:val="28"/>
          <w:szCs w:val="28"/>
        </w:rPr>
        <w:t>7</w:t>
      </w:r>
      <w:r w:rsidRPr="00CF4E99">
        <w:rPr>
          <w:rFonts w:ascii="Times New Roman" w:hAnsi="Times New Roman"/>
          <w:sz w:val="28"/>
          <w:szCs w:val="28"/>
        </w:rPr>
        <w:t>) исполнять иные обязанности в соответствии с законами Республики Казахстан.</w:t>
      </w:r>
    </w:p>
    <w:p w14:paraId="5C819493" w14:textId="77777777" w:rsidR="00466E0F" w:rsidRPr="00CF4E99" w:rsidRDefault="00466E0F" w:rsidP="008463FA">
      <w:pPr>
        <w:spacing w:after="0" w:line="240" w:lineRule="auto"/>
        <w:ind w:firstLine="708"/>
        <w:jc w:val="both"/>
        <w:rPr>
          <w:rFonts w:ascii="Times New Roman" w:hAnsi="Times New Roman"/>
          <w:sz w:val="28"/>
          <w:szCs w:val="28"/>
        </w:rPr>
      </w:pPr>
      <w:bookmarkStart w:id="103" w:name="z420"/>
      <w:bookmarkEnd w:id="102"/>
      <w:r w:rsidRPr="00CF4E99">
        <w:rPr>
          <w:rFonts w:ascii="Times New Roman" w:hAnsi="Times New Roman"/>
          <w:sz w:val="28"/>
          <w:szCs w:val="28"/>
        </w:rPr>
        <w:t>3. Фонд не вправе:</w:t>
      </w:r>
    </w:p>
    <w:p w14:paraId="722DB5CC" w14:textId="77777777" w:rsidR="00466E0F" w:rsidRPr="00CF4E99" w:rsidRDefault="00466E0F" w:rsidP="008463FA">
      <w:pPr>
        <w:spacing w:after="0" w:line="240" w:lineRule="auto"/>
        <w:ind w:firstLine="708"/>
        <w:jc w:val="both"/>
        <w:rPr>
          <w:rFonts w:ascii="Times New Roman" w:hAnsi="Times New Roman"/>
          <w:sz w:val="28"/>
          <w:szCs w:val="28"/>
        </w:rPr>
      </w:pPr>
      <w:bookmarkStart w:id="104" w:name="z421"/>
      <w:bookmarkEnd w:id="103"/>
      <w:r w:rsidRPr="00CF4E99">
        <w:rPr>
          <w:rFonts w:ascii="Times New Roman" w:hAnsi="Times New Roman"/>
          <w:sz w:val="28"/>
          <w:szCs w:val="28"/>
        </w:rPr>
        <w:t>1) передавать в залог активы Фонда;</w:t>
      </w:r>
    </w:p>
    <w:p w14:paraId="5EA4509D" w14:textId="77777777" w:rsidR="00466E0F" w:rsidRPr="00CF4E99" w:rsidRDefault="00466E0F" w:rsidP="008463FA">
      <w:pPr>
        <w:tabs>
          <w:tab w:val="left" w:pos="993"/>
        </w:tabs>
        <w:spacing w:after="0" w:line="240" w:lineRule="auto"/>
        <w:ind w:firstLine="708"/>
        <w:jc w:val="both"/>
        <w:rPr>
          <w:rFonts w:ascii="Times New Roman" w:hAnsi="Times New Roman"/>
          <w:sz w:val="28"/>
          <w:szCs w:val="28"/>
        </w:rPr>
      </w:pPr>
      <w:bookmarkStart w:id="105" w:name="z422"/>
      <w:bookmarkEnd w:id="104"/>
      <w:r w:rsidRPr="00CF4E99">
        <w:rPr>
          <w:rFonts w:ascii="Times New Roman" w:hAnsi="Times New Roman"/>
          <w:sz w:val="28"/>
          <w:szCs w:val="28"/>
        </w:rPr>
        <w:t>2) заниматься предпринимательской и иной деятельностью, не предусмотренной настоящим Кодексом.</w:t>
      </w:r>
    </w:p>
    <w:p w14:paraId="60B57A77" w14:textId="77777777" w:rsidR="00466E0F" w:rsidRPr="00CF4E99" w:rsidRDefault="00466E0F" w:rsidP="008463FA">
      <w:pPr>
        <w:spacing w:after="0" w:line="240" w:lineRule="auto"/>
        <w:ind w:firstLine="708"/>
        <w:jc w:val="both"/>
        <w:rPr>
          <w:rFonts w:ascii="Times New Roman" w:hAnsi="Times New Roman"/>
          <w:sz w:val="28"/>
          <w:szCs w:val="28"/>
        </w:rPr>
      </w:pPr>
    </w:p>
    <w:p w14:paraId="2D28027F" w14:textId="30EB8B0A" w:rsidR="00466E0F" w:rsidRPr="00CF4E99" w:rsidRDefault="00466E0F" w:rsidP="008463FA">
      <w:pPr>
        <w:pStyle w:val="3"/>
        <w:spacing w:before="0" w:beforeAutospacing="0" w:after="0" w:afterAutospacing="0"/>
        <w:ind w:firstLine="708"/>
        <w:rPr>
          <w:sz w:val="28"/>
          <w:lang w:val="ru-RU"/>
        </w:rPr>
      </w:pPr>
      <w:bookmarkStart w:id="106" w:name="_Toc123143842"/>
      <w:r w:rsidRPr="00CF4E99">
        <w:rPr>
          <w:sz w:val="28"/>
          <w:lang w:val="ru-RU"/>
        </w:rPr>
        <w:t xml:space="preserve">Статья </w:t>
      </w:r>
      <w:r w:rsidR="00010D92" w:rsidRPr="00CF4E99">
        <w:rPr>
          <w:sz w:val="28"/>
          <w:lang w:val="ru-RU"/>
        </w:rPr>
        <w:t>2</w:t>
      </w:r>
      <w:r w:rsidR="00D874E1" w:rsidRPr="00CF4E99">
        <w:rPr>
          <w:sz w:val="28"/>
          <w:lang w:val="ru-RU"/>
        </w:rPr>
        <w:t>8</w:t>
      </w:r>
      <w:r w:rsidRPr="00CF4E99">
        <w:rPr>
          <w:sz w:val="28"/>
          <w:lang w:val="ru-RU"/>
        </w:rPr>
        <w:t>. Права и обязанности плательщика</w:t>
      </w:r>
      <w:bookmarkEnd w:id="106"/>
    </w:p>
    <w:p w14:paraId="72F47EC0" w14:textId="77777777" w:rsidR="00466E0F" w:rsidRPr="00CF4E99" w:rsidRDefault="00466E0F"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1. Плательщик имеет право:</w:t>
      </w:r>
    </w:p>
    <w:p w14:paraId="28AF89EE" w14:textId="73D1749E" w:rsidR="00466E0F" w:rsidRPr="00CF4E99" w:rsidRDefault="00466E0F"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1) на возврат излишне (ошибочно) уплаченных сумм социальных отчислений и (или) пени за несвоевременную и (или) неполную уплату социальных отчислений в порядке</w:t>
      </w:r>
      <w:r w:rsidR="00120D05" w:rsidRPr="00CF4E99">
        <w:rPr>
          <w:rFonts w:ascii="Times New Roman" w:hAnsi="Times New Roman"/>
          <w:sz w:val="28"/>
          <w:szCs w:val="28"/>
        </w:rPr>
        <w:t xml:space="preserve"> и случаях, определяемых</w:t>
      </w:r>
      <w:r w:rsidRPr="00CF4E99">
        <w:rPr>
          <w:rFonts w:ascii="Times New Roman" w:hAnsi="Times New Roman"/>
          <w:sz w:val="28"/>
          <w:szCs w:val="28"/>
        </w:rPr>
        <w:t xml:space="preserve"> уполномоченным государственным органом;</w:t>
      </w:r>
    </w:p>
    <w:p w14:paraId="714B44CD" w14:textId="7CF4D0D4" w:rsidR="00466E0F" w:rsidRPr="00CF4E99" w:rsidRDefault="00466E0F"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 xml:space="preserve">2) запрашивать и получать </w:t>
      </w:r>
      <w:r w:rsidR="000E7078" w:rsidRPr="00CF4E99">
        <w:rPr>
          <w:rFonts w:ascii="Times New Roman" w:hAnsi="Times New Roman"/>
          <w:sz w:val="28"/>
          <w:szCs w:val="28"/>
        </w:rPr>
        <w:t xml:space="preserve">бесплатно </w:t>
      </w:r>
      <w:r w:rsidRPr="00CF4E99">
        <w:rPr>
          <w:rFonts w:ascii="Times New Roman" w:hAnsi="Times New Roman"/>
          <w:sz w:val="28"/>
          <w:szCs w:val="28"/>
        </w:rPr>
        <w:t>необходимую информацию от Государственной корпорации об уплаченных суммах социальных отчислений и (или) пени по ним в порядке, установленном законодательством Республики Казахстан;</w:t>
      </w:r>
    </w:p>
    <w:p w14:paraId="6F9B6867" w14:textId="0858A8F5" w:rsidR="00466E0F" w:rsidRPr="00CF4E99" w:rsidRDefault="00466E0F"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3) на реализацию других прав в соответствии с настоящим Кодексом</w:t>
      </w:r>
      <w:r w:rsidR="003C72A6" w:rsidRPr="00CF4E99">
        <w:rPr>
          <w:rFonts w:ascii="Times New Roman" w:hAnsi="Times New Roman"/>
          <w:sz w:val="28"/>
          <w:szCs w:val="28"/>
        </w:rPr>
        <w:t xml:space="preserve"> и иными законами Республики Казахстан</w:t>
      </w:r>
      <w:r w:rsidRPr="00CF4E99">
        <w:rPr>
          <w:rFonts w:ascii="Times New Roman" w:hAnsi="Times New Roman"/>
          <w:sz w:val="28"/>
          <w:szCs w:val="28"/>
        </w:rPr>
        <w:t>.</w:t>
      </w:r>
    </w:p>
    <w:p w14:paraId="3801220B" w14:textId="77777777" w:rsidR="00466E0F" w:rsidRPr="00CF4E99" w:rsidRDefault="00466E0F"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2. Плательщик обязан:</w:t>
      </w:r>
    </w:p>
    <w:p w14:paraId="1E83C5C2" w14:textId="77777777" w:rsidR="00466E0F" w:rsidRPr="00CF4E99" w:rsidRDefault="00466E0F"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1) своевременно и в полном объеме уплачивать социальные отчисления и пеню за несвоевременную и (или) неполную уплату социальных отчислений;</w:t>
      </w:r>
    </w:p>
    <w:p w14:paraId="40465B13" w14:textId="77777777" w:rsidR="00466E0F" w:rsidRPr="00CF4E99" w:rsidRDefault="00466E0F"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2) самостоятельно осуществлять расчет и перерасчет сумм социальных отчислений, уплачиваемых в Фонд, а также расчет пени в случае несвоевременной и (или) неполной уплаты социальных отчислений;</w:t>
      </w:r>
    </w:p>
    <w:p w14:paraId="6620B933" w14:textId="77777777" w:rsidR="00466E0F" w:rsidRPr="00CF4E99" w:rsidRDefault="00466E0F"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3) представлять в органы государственных доходов налоговую отчетность в порядке и сроки, которые установлены налоговым законодательством Республики Казахстан;</w:t>
      </w:r>
    </w:p>
    <w:p w14:paraId="106DB671" w14:textId="6EB41F65" w:rsidR="00466E0F" w:rsidRPr="00CF4E99" w:rsidRDefault="00466E0F"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 xml:space="preserve">4) вести первичный учет исчисленных и уплаченных сумм социальных отчислений и (или) пени по каждому </w:t>
      </w:r>
      <w:r w:rsidR="009D6976" w:rsidRPr="00CF4E99">
        <w:rPr>
          <w:rFonts w:ascii="Times New Roman" w:hAnsi="Times New Roman"/>
          <w:spacing w:val="2"/>
          <w:sz w:val="28"/>
          <w:szCs w:val="28"/>
        </w:rPr>
        <w:t>участнику системы обязательного социального страхования</w:t>
      </w:r>
      <w:r w:rsidR="009D6976" w:rsidRPr="00CF4E99">
        <w:rPr>
          <w:rFonts w:ascii="Times New Roman" w:hAnsi="Times New Roman"/>
          <w:sz w:val="28"/>
          <w:szCs w:val="28"/>
        </w:rPr>
        <w:t xml:space="preserve"> </w:t>
      </w:r>
      <w:r w:rsidRPr="00CF4E99">
        <w:rPr>
          <w:rFonts w:ascii="Times New Roman" w:hAnsi="Times New Roman"/>
          <w:sz w:val="28"/>
          <w:szCs w:val="28"/>
        </w:rPr>
        <w:t>в соответствии с законодательством Республики Казахстан;</w:t>
      </w:r>
    </w:p>
    <w:p w14:paraId="5BFCC984" w14:textId="1BCBA21E" w:rsidR="00466E0F" w:rsidRPr="00CF4E99" w:rsidRDefault="00466E0F"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 xml:space="preserve">5) представлять </w:t>
      </w:r>
      <w:r w:rsidR="009D6976" w:rsidRPr="00CF4E99">
        <w:rPr>
          <w:rFonts w:ascii="Times New Roman" w:hAnsi="Times New Roman"/>
          <w:spacing w:val="2"/>
          <w:sz w:val="28"/>
          <w:szCs w:val="28"/>
        </w:rPr>
        <w:t>участнику системы обязательного социального страхования</w:t>
      </w:r>
      <w:r w:rsidR="009D6976" w:rsidRPr="00CF4E99">
        <w:rPr>
          <w:rFonts w:ascii="Times New Roman" w:hAnsi="Times New Roman"/>
          <w:sz w:val="28"/>
          <w:szCs w:val="28"/>
        </w:rPr>
        <w:t xml:space="preserve"> </w:t>
      </w:r>
      <w:r w:rsidRPr="00CF4E99">
        <w:rPr>
          <w:rFonts w:ascii="Times New Roman" w:hAnsi="Times New Roman"/>
          <w:sz w:val="28"/>
          <w:szCs w:val="28"/>
        </w:rPr>
        <w:t>сведения об исчисленных суммах социальных отчислений в Фонд при ежемесячном извещении о составных частях заработной платы, причитающейся ему за соответствующий период;</w:t>
      </w:r>
    </w:p>
    <w:p w14:paraId="0BCBBD33" w14:textId="583FFA6E" w:rsidR="00466E0F" w:rsidRPr="00CF4E99" w:rsidRDefault="00466E0F"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 xml:space="preserve">6) предоставлять информацию </w:t>
      </w:r>
      <w:r w:rsidR="000E7078" w:rsidRPr="00CF4E99">
        <w:rPr>
          <w:rFonts w:ascii="Times New Roman" w:hAnsi="Times New Roman"/>
          <w:sz w:val="28"/>
          <w:szCs w:val="28"/>
        </w:rPr>
        <w:t xml:space="preserve">(документы, сведения) </w:t>
      </w:r>
      <w:r w:rsidRPr="00CF4E99">
        <w:rPr>
          <w:rFonts w:ascii="Times New Roman" w:hAnsi="Times New Roman"/>
          <w:sz w:val="28"/>
          <w:szCs w:val="28"/>
        </w:rPr>
        <w:t>по запросам Фонда, необходимую для назначения социальных выплат;</w:t>
      </w:r>
    </w:p>
    <w:p w14:paraId="27910E92" w14:textId="14316A99" w:rsidR="00466E0F" w:rsidRPr="00CF4E99" w:rsidRDefault="00466E0F"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7) по требованию органов государственных доходов представить список участников системы обязательного социального страхования, в пользу которых взыскивается задолженность по социальным отчисл</w:t>
      </w:r>
      <w:r w:rsidR="008C48E5" w:rsidRPr="00CF4E99">
        <w:rPr>
          <w:rFonts w:ascii="Times New Roman" w:hAnsi="Times New Roman"/>
          <w:sz w:val="28"/>
          <w:szCs w:val="28"/>
        </w:rPr>
        <w:t xml:space="preserve">ениям, в порядке, установленном </w:t>
      </w:r>
      <w:hyperlink r:id="rId12" w:anchor="z200" w:history="1">
        <w:r w:rsidRPr="00CF4E99">
          <w:rPr>
            <w:rStyle w:val="a7"/>
            <w:rFonts w:ascii="Times New Roman" w:hAnsi="Times New Roman"/>
            <w:color w:val="auto"/>
            <w:sz w:val="28"/>
            <w:szCs w:val="28"/>
            <w:u w:val="none"/>
          </w:rPr>
          <w:t xml:space="preserve">статьей </w:t>
        </w:r>
      </w:hyperlink>
      <w:r w:rsidR="000B1FF6" w:rsidRPr="00CF4E99">
        <w:rPr>
          <w:rStyle w:val="a7"/>
          <w:rFonts w:ascii="Times New Roman" w:hAnsi="Times New Roman"/>
          <w:color w:val="auto"/>
          <w:sz w:val="28"/>
          <w:szCs w:val="28"/>
          <w:u w:val="none"/>
        </w:rPr>
        <w:t>25</w:t>
      </w:r>
      <w:r w:rsidR="00D874E1" w:rsidRPr="00CF4E99">
        <w:rPr>
          <w:rStyle w:val="a7"/>
          <w:rFonts w:ascii="Times New Roman" w:hAnsi="Times New Roman"/>
          <w:color w:val="auto"/>
          <w:sz w:val="28"/>
          <w:szCs w:val="28"/>
          <w:u w:val="none"/>
        </w:rPr>
        <w:t>7</w:t>
      </w:r>
      <w:r w:rsidR="008C48E5" w:rsidRPr="00CF4E99">
        <w:rPr>
          <w:rFonts w:ascii="Times New Roman" w:hAnsi="Times New Roman"/>
          <w:sz w:val="28"/>
          <w:szCs w:val="28"/>
        </w:rPr>
        <w:t xml:space="preserve"> </w:t>
      </w:r>
      <w:r w:rsidRPr="00CF4E99">
        <w:rPr>
          <w:rFonts w:ascii="Times New Roman" w:hAnsi="Times New Roman"/>
          <w:sz w:val="28"/>
          <w:szCs w:val="28"/>
        </w:rPr>
        <w:t>настоящего Кодекса.</w:t>
      </w:r>
    </w:p>
    <w:p w14:paraId="02E8C232" w14:textId="2DB27F96" w:rsidR="00466E0F" w:rsidRPr="00CF4E99" w:rsidRDefault="00466E0F" w:rsidP="008463FA">
      <w:pPr>
        <w:pStyle w:val="3"/>
        <w:spacing w:after="0" w:afterAutospacing="0"/>
        <w:ind w:firstLine="708"/>
        <w:rPr>
          <w:sz w:val="28"/>
          <w:lang w:val="ru-RU"/>
        </w:rPr>
      </w:pPr>
      <w:bookmarkStart w:id="107" w:name="_Toc123143843"/>
      <w:bookmarkEnd w:id="105"/>
      <w:r w:rsidRPr="00CF4E99">
        <w:rPr>
          <w:sz w:val="28"/>
          <w:lang w:val="ru-RU"/>
        </w:rPr>
        <w:t xml:space="preserve">Статья </w:t>
      </w:r>
      <w:r w:rsidR="00D874E1" w:rsidRPr="00CF4E99">
        <w:rPr>
          <w:sz w:val="28"/>
          <w:lang w:val="ru-RU"/>
        </w:rPr>
        <w:t>29</w:t>
      </w:r>
      <w:r w:rsidRPr="00CF4E99">
        <w:rPr>
          <w:sz w:val="28"/>
          <w:lang w:val="ru-RU"/>
        </w:rPr>
        <w:t>. Образование активов Фонда</w:t>
      </w:r>
      <w:bookmarkEnd w:id="107"/>
    </w:p>
    <w:p w14:paraId="366EB2C2" w14:textId="77777777" w:rsidR="00466E0F" w:rsidRPr="00CF4E99" w:rsidRDefault="00466E0F" w:rsidP="008463FA">
      <w:pPr>
        <w:spacing w:after="0" w:line="240" w:lineRule="auto"/>
        <w:ind w:firstLine="708"/>
        <w:jc w:val="both"/>
        <w:rPr>
          <w:rFonts w:ascii="Times New Roman" w:hAnsi="Times New Roman"/>
          <w:sz w:val="28"/>
          <w:szCs w:val="28"/>
        </w:rPr>
      </w:pPr>
      <w:bookmarkStart w:id="108" w:name="z424"/>
      <w:r w:rsidRPr="00CF4E99">
        <w:rPr>
          <w:rFonts w:ascii="Times New Roman" w:hAnsi="Times New Roman"/>
          <w:sz w:val="28"/>
          <w:szCs w:val="28"/>
        </w:rPr>
        <w:t>1. Активы Фонда формируются за счет социальных отчислений, пени за несвоевременную и (или) неполную уплату социальных отчислений, инвестиционного дохода, возвратов излишне зачисленных (выплаченных) сумм социальных выплат и иных поступлений в Фонд, предусмотренных законодательством Республики Казахстан, за минусом комиссионного вознаграждения на обеспечение деятельности Фонда, средств, направленных на социальные выплаты и возврат излишне (ошибочно) уплаченных сумм социальных отчислений и (или) пени за несвоевременную и (или) неполную уплату социальных отчислений.</w:t>
      </w:r>
    </w:p>
    <w:p w14:paraId="4FCC97F7" w14:textId="77777777" w:rsidR="00466E0F" w:rsidRPr="00CF4E99" w:rsidRDefault="00466E0F" w:rsidP="008463FA">
      <w:pPr>
        <w:spacing w:after="0" w:line="240" w:lineRule="auto"/>
        <w:ind w:firstLine="708"/>
        <w:jc w:val="both"/>
        <w:rPr>
          <w:rFonts w:ascii="Times New Roman" w:hAnsi="Times New Roman"/>
          <w:sz w:val="28"/>
          <w:szCs w:val="28"/>
        </w:rPr>
      </w:pPr>
      <w:bookmarkStart w:id="109" w:name="z425"/>
      <w:bookmarkEnd w:id="108"/>
      <w:r w:rsidRPr="00CF4E99">
        <w:rPr>
          <w:rFonts w:ascii="Times New Roman" w:hAnsi="Times New Roman"/>
          <w:sz w:val="28"/>
          <w:szCs w:val="28"/>
        </w:rPr>
        <w:t xml:space="preserve">2. Активы Фонда могут быть использованы исключительно для следующих целей: </w:t>
      </w:r>
    </w:p>
    <w:p w14:paraId="76EEC741" w14:textId="77777777" w:rsidR="00466E0F" w:rsidRPr="00CF4E99" w:rsidRDefault="00466E0F" w:rsidP="008463FA">
      <w:pPr>
        <w:spacing w:after="0" w:line="240" w:lineRule="auto"/>
        <w:ind w:firstLine="708"/>
        <w:jc w:val="both"/>
        <w:rPr>
          <w:rFonts w:ascii="Times New Roman" w:hAnsi="Times New Roman"/>
          <w:sz w:val="28"/>
          <w:szCs w:val="28"/>
        </w:rPr>
      </w:pPr>
      <w:bookmarkStart w:id="110" w:name="z426"/>
      <w:bookmarkEnd w:id="109"/>
      <w:r w:rsidRPr="00CF4E99">
        <w:rPr>
          <w:rFonts w:ascii="Times New Roman" w:hAnsi="Times New Roman"/>
          <w:sz w:val="28"/>
          <w:szCs w:val="28"/>
        </w:rPr>
        <w:t xml:space="preserve">1) осуществление социальных выплат в соответствии с настоящим Кодексом; </w:t>
      </w:r>
    </w:p>
    <w:p w14:paraId="415EF15D" w14:textId="33D57370" w:rsidR="00466E0F" w:rsidRPr="00CF4E99" w:rsidRDefault="00466E0F" w:rsidP="008463FA">
      <w:pPr>
        <w:spacing w:after="0" w:line="240" w:lineRule="auto"/>
        <w:ind w:firstLine="708"/>
        <w:jc w:val="both"/>
        <w:rPr>
          <w:rFonts w:ascii="Times New Roman" w:hAnsi="Times New Roman"/>
          <w:sz w:val="28"/>
          <w:szCs w:val="28"/>
        </w:rPr>
      </w:pPr>
      <w:bookmarkStart w:id="111" w:name="z427"/>
      <w:bookmarkEnd w:id="110"/>
      <w:r w:rsidRPr="00CF4E99">
        <w:rPr>
          <w:rFonts w:ascii="Times New Roman" w:hAnsi="Times New Roman"/>
          <w:sz w:val="28"/>
          <w:szCs w:val="28"/>
        </w:rPr>
        <w:t>2) размещение в финансовые инструменты для инвестирования активов, перечень и лимиты которых</w:t>
      </w:r>
      <w:r w:rsidR="00120D05" w:rsidRPr="00CF4E99">
        <w:rPr>
          <w:rFonts w:ascii="Times New Roman" w:hAnsi="Times New Roman"/>
          <w:sz w:val="28"/>
          <w:szCs w:val="28"/>
        </w:rPr>
        <w:t xml:space="preserve"> </w:t>
      </w:r>
      <w:r w:rsidRPr="00CF4E99">
        <w:rPr>
          <w:rFonts w:ascii="Times New Roman" w:hAnsi="Times New Roman"/>
          <w:sz w:val="28"/>
          <w:szCs w:val="28"/>
        </w:rPr>
        <w:t xml:space="preserve">определяются Правительством Республики Казахстан; </w:t>
      </w:r>
    </w:p>
    <w:p w14:paraId="725E5439" w14:textId="77777777" w:rsidR="00466E0F" w:rsidRPr="00CF4E99" w:rsidRDefault="00466E0F" w:rsidP="008463FA">
      <w:pPr>
        <w:spacing w:after="0" w:line="240" w:lineRule="auto"/>
        <w:ind w:firstLine="708"/>
        <w:jc w:val="both"/>
        <w:rPr>
          <w:rFonts w:ascii="Times New Roman" w:hAnsi="Times New Roman"/>
          <w:sz w:val="28"/>
          <w:szCs w:val="28"/>
        </w:rPr>
      </w:pPr>
      <w:bookmarkStart w:id="112" w:name="z428"/>
      <w:bookmarkEnd w:id="111"/>
      <w:r w:rsidRPr="00CF4E99">
        <w:rPr>
          <w:rFonts w:ascii="Times New Roman" w:hAnsi="Times New Roman"/>
          <w:sz w:val="28"/>
          <w:szCs w:val="28"/>
        </w:rPr>
        <w:t>3) возврат излишне (ошибочно) уплаченных сумм социальных отчислений и (или) пени за несвоевременную и (или) неполную уплату социальных отчислений, а также сумм иных ошибочно зачисленных средств.</w:t>
      </w:r>
    </w:p>
    <w:p w14:paraId="27D20DF0" w14:textId="77777777" w:rsidR="00466E0F" w:rsidRPr="00CF4E99" w:rsidRDefault="00466E0F" w:rsidP="008463FA">
      <w:pPr>
        <w:spacing w:after="0" w:line="240" w:lineRule="auto"/>
        <w:ind w:firstLine="708"/>
        <w:jc w:val="both"/>
        <w:rPr>
          <w:rFonts w:ascii="Times New Roman" w:hAnsi="Times New Roman"/>
          <w:sz w:val="28"/>
          <w:szCs w:val="28"/>
        </w:rPr>
      </w:pPr>
      <w:bookmarkStart w:id="113" w:name="z429"/>
      <w:bookmarkEnd w:id="112"/>
      <w:r w:rsidRPr="00CF4E99">
        <w:rPr>
          <w:rFonts w:ascii="Times New Roman" w:hAnsi="Times New Roman"/>
          <w:sz w:val="28"/>
          <w:szCs w:val="28"/>
        </w:rPr>
        <w:t>3. Активы Фонда не могут быть:</w:t>
      </w:r>
    </w:p>
    <w:p w14:paraId="406D7426" w14:textId="77777777" w:rsidR="00466E0F" w:rsidRPr="00CF4E99" w:rsidRDefault="00466E0F" w:rsidP="008463FA">
      <w:pPr>
        <w:spacing w:after="0" w:line="240" w:lineRule="auto"/>
        <w:ind w:firstLine="708"/>
        <w:jc w:val="both"/>
        <w:rPr>
          <w:rFonts w:ascii="Times New Roman" w:hAnsi="Times New Roman"/>
          <w:sz w:val="28"/>
          <w:szCs w:val="28"/>
        </w:rPr>
      </w:pPr>
      <w:bookmarkStart w:id="114" w:name="z430"/>
      <w:bookmarkEnd w:id="113"/>
      <w:r w:rsidRPr="00CF4E99">
        <w:rPr>
          <w:rFonts w:ascii="Times New Roman" w:hAnsi="Times New Roman"/>
          <w:sz w:val="28"/>
          <w:szCs w:val="28"/>
        </w:rPr>
        <w:t>1) предметом залога;</w:t>
      </w:r>
    </w:p>
    <w:p w14:paraId="420DA5FA" w14:textId="77777777" w:rsidR="00466E0F" w:rsidRPr="00CF4E99" w:rsidRDefault="00466E0F" w:rsidP="008463FA">
      <w:pPr>
        <w:spacing w:after="0" w:line="240" w:lineRule="auto"/>
        <w:ind w:firstLine="708"/>
        <w:jc w:val="both"/>
        <w:rPr>
          <w:rFonts w:ascii="Times New Roman" w:hAnsi="Times New Roman"/>
          <w:sz w:val="28"/>
          <w:szCs w:val="28"/>
        </w:rPr>
      </w:pPr>
      <w:bookmarkStart w:id="115" w:name="z431"/>
      <w:bookmarkEnd w:id="114"/>
      <w:r w:rsidRPr="00CF4E99">
        <w:rPr>
          <w:rFonts w:ascii="Times New Roman" w:hAnsi="Times New Roman"/>
          <w:sz w:val="28"/>
          <w:szCs w:val="28"/>
        </w:rPr>
        <w:t>2) взысканы по требованию кредиторов;</w:t>
      </w:r>
    </w:p>
    <w:p w14:paraId="20A54F4C" w14:textId="77777777" w:rsidR="00466E0F" w:rsidRPr="00CF4E99" w:rsidRDefault="00466E0F" w:rsidP="008463FA">
      <w:pPr>
        <w:spacing w:after="0" w:line="240" w:lineRule="auto"/>
        <w:ind w:firstLine="708"/>
        <w:jc w:val="both"/>
        <w:rPr>
          <w:rFonts w:ascii="Times New Roman" w:hAnsi="Times New Roman"/>
          <w:sz w:val="28"/>
          <w:szCs w:val="28"/>
        </w:rPr>
      </w:pPr>
      <w:bookmarkStart w:id="116" w:name="z432"/>
      <w:bookmarkEnd w:id="115"/>
      <w:r w:rsidRPr="00CF4E99">
        <w:rPr>
          <w:rFonts w:ascii="Times New Roman" w:hAnsi="Times New Roman"/>
          <w:sz w:val="28"/>
          <w:szCs w:val="28"/>
        </w:rPr>
        <w:t>3) предметом ареста или иного обременения имущества;</w:t>
      </w:r>
    </w:p>
    <w:p w14:paraId="00DFEA89" w14:textId="77777777" w:rsidR="00466E0F" w:rsidRPr="00CF4E99" w:rsidRDefault="00466E0F" w:rsidP="008463FA">
      <w:pPr>
        <w:spacing w:after="0" w:line="240" w:lineRule="auto"/>
        <w:ind w:firstLine="708"/>
        <w:jc w:val="both"/>
        <w:rPr>
          <w:rFonts w:ascii="Times New Roman" w:hAnsi="Times New Roman"/>
          <w:sz w:val="28"/>
          <w:szCs w:val="28"/>
        </w:rPr>
      </w:pPr>
      <w:bookmarkStart w:id="117" w:name="z433"/>
      <w:bookmarkEnd w:id="116"/>
      <w:r w:rsidRPr="00CF4E99">
        <w:rPr>
          <w:rFonts w:ascii="Times New Roman" w:hAnsi="Times New Roman"/>
          <w:sz w:val="28"/>
          <w:szCs w:val="28"/>
        </w:rPr>
        <w:t>4) взысканы инкассовым распоряжением по обязательствам Фонда и третьих лиц;</w:t>
      </w:r>
    </w:p>
    <w:p w14:paraId="293527AB" w14:textId="78A8DB64" w:rsidR="00466E0F" w:rsidRPr="00CF4E99" w:rsidRDefault="00466E0F" w:rsidP="008463FA">
      <w:pPr>
        <w:spacing w:after="0" w:line="240" w:lineRule="auto"/>
        <w:ind w:firstLine="708"/>
        <w:jc w:val="both"/>
        <w:rPr>
          <w:rFonts w:ascii="Times New Roman" w:hAnsi="Times New Roman"/>
          <w:sz w:val="28"/>
          <w:szCs w:val="28"/>
        </w:rPr>
      </w:pPr>
      <w:bookmarkStart w:id="118" w:name="z434"/>
      <w:bookmarkEnd w:id="117"/>
      <w:r w:rsidRPr="00CF4E99">
        <w:rPr>
          <w:rFonts w:ascii="Times New Roman" w:hAnsi="Times New Roman"/>
          <w:sz w:val="28"/>
          <w:szCs w:val="28"/>
        </w:rPr>
        <w:t xml:space="preserve">5) переданы в доверительное управление, за исключением случаев, предусмотренных статьей </w:t>
      </w:r>
      <w:r w:rsidR="00F61E90" w:rsidRPr="00CF4E99">
        <w:rPr>
          <w:rFonts w:ascii="Times New Roman" w:hAnsi="Times New Roman"/>
          <w:sz w:val="28"/>
          <w:szCs w:val="28"/>
        </w:rPr>
        <w:t>3</w:t>
      </w:r>
      <w:r w:rsidR="00D874E1" w:rsidRPr="00CF4E99">
        <w:rPr>
          <w:rFonts w:ascii="Times New Roman" w:hAnsi="Times New Roman"/>
          <w:sz w:val="28"/>
          <w:szCs w:val="28"/>
        </w:rPr>
        <w:t>1</w:t>
      </w:r>
      <w:r w:rsidRPr="00CF4E99">
        <w:rPr>
          <w:rFonts w:ascii="Times New Roman" w:hAnsi="Times New Roman"/>
          <w:sz w:val="28"/>
          <w:szCs w:val="28"/>
        </w:rPr>
        <w:t xml:space="preserve"> настоящего Кодекса;</w:t>
      </w:r>
    </w:p>
    <w:p w14:paraId="773F90CD" w14:textId="77777777" w:rsidR="00466E0F" w:rsidRPr="00CF4E99" w:rsidRDefault="00466E0F" w:rsidP="008463FA">
      <w:pPr>
        <w:spacing w:after="0" w:line="240" w:lineRule="auto"/>
        <w:ind w:firstLine="708"/>
        <w:jc w:val="both"/>
        <w:rPr>
          <w:rFonts w:ascii="Times New Roman" w:hAnsi="Times New Roman"/>
          <w:sz w:val="28"/>
          <w:szCs w:val="28"/>
        </w:rPr>
      </w:pPr>
      <w:bookmarkStart w:id="119" w:name="z435"/>
      <w:bookmarkEnd w:id="118"/>
      <w:r w:rsidRPr="00CF4E99">
        <w:rPr>
          <w:rFonts w:ascii="Times New Roman" w:hAnsi="Times New Roman"/>
          <w:sz w:val="28"/>
          <w:szCs w:val="28"/>
        </w:rPr>
        <w:t>6) предметом обеспечения исполнения не выполненного в срок налогового обязательства.</w:t>
      </w:r>
      <w:bookmarkEnd w:id="119"/>
    </w:p>
    <w:p w14:paraId="5CA31154" w14:textId="77777777" w:rsidR="00466E0F" w:rsidRPr="00CF4E99" w:rsidRDefault="00466E0F" w:rsidP="008463FA">
      <w:pPr>
        <w:spacing w:after="0" w:line="240" w:lineRule="auto"/>
        <w:ind w:firstLine="708"/>
        <w:jc w:val="both"/>
        <w:rPr>
          <w:rFonts w:ascii="Times New Roman" w:hAnsi="Times New Roman"/>
          <w:sz w:val="28"/>
          <w:szCs w:val="28"/>
        </w:rPr>
      </w:pPr>
    </w:p>
    <w:p w14:paraId="76DCA7B1" w14:textId="09122EE9" w:rsidR="00466E0F" w:rsidRPr="00CF4E99" w:rsidRDefault="00466E0F" w:rsidP="008463FA">
      <w:pPr>
        <w:pStyle w:val="3"/>
        <w:spacing w:before="0" w:beforeAutospacing="0" w:after="0" w:afterAutospacing="0"/>
        <w:ind w:firstLine="708"/>
        <w:rPr>
          <w:sz w:val="28"/>
          <w:lang w:val="ru-RU"/>
        </w:rPr>
      </w:pPr>
      <w:bookmarkStart w:id="120" w:name="_Toc123143844"/>
      <w:r w:rsidRPr="00CF4E99">
        <w:rPr>
          <w:sz w:val="28"/>
          <w:lang w:val="ru-RU"/>
        </w:rPr>
        <w:t>Статья</w:t>
      </w:r>
      <w:r w:rsidR="00F61E90" w:rsidRPr="00CF4E99">
        <w:rPr>
          <w:sz w:val="28"/>
          <w:lang w:val="ru-RU"/>
        </w:rPr>
        <w:t xml:space="preserve"> 3</w:t>
      </w:r>
      <w:r w:rsidR="00D874E1" w:rsidRPr="00CF4E99">
        <w:rPr>
          <w:sz w:val="28"/>
          <w:lang w:val="ru-RU"/>
        </w:rPr>
        <w:t>0</w:t>
      </w:r>
      <w:r w:rsidRPr="00CF4E99">
        <w:rPr>
          <w:sz w:val="28"/>
          <w:lang w:val="ru-RU"/>
        </w:rPr>
        <w:t>. Обеспечение сохранности активов Фонда</w:t>
      </w:r>
      <w:bookmarkEnd w:id="120"/>
    </w:p>
    <w:p w14:paraId="0A1A2BE3" w14:textId="54E944CC" w:rsidR="00466E0F" w:rsidRPr="00CF4E99" w:rsidRDefault="00736807" w:rsidP="008463FA">
      <w:pPr>
        <w:tabs>
          <w:tab w:val="left" w:pos="709"/>
        </w:tabs>
        <w:spacing w:after="0" w:line="240" w:lineRule="auto"/>
        <w:jc w:val="both"/>
        <w:rPr>
          <w:rFonts w:ascii="Times New Roman" w:hAnsi="Times New Roman"/>
        </w:rPr>
      </w:pPr>
      <w:bookmarkStart w:id="121" w:name="z64"/>
      <w:r w:rsidRPr="00CF4E99">
        <w:rPr>
          <w:rFonts w:ascii="Times New Roman" w:hAnsi="Times New Roman"/>
          <w:sz w:val="28"/>
        </w:rPr>
        <w:tab/>
      </w:r>
      <w:r w:rsidR="00466E0F" w:rsidRPr="00CF4E99">
        <w:rPr>
          <w:rFonts w:ascii="Times New Roman" w:hAnsi="Times New Roman"/>
          <w:sz w:val="28"/>
        </w:rPr>
        <w:t>1. Государство гарантирует сохранность и целевое использование активов Фонда.</w:t>
      </w:r>
    </w:p>
    <w:bookmarkEnd w:id="121"/>
    <w:p w14:paraId="29125D3C" w14:textId="77777777" w:rsidR="00466E0F" w:rsidRPr="00CF4E99" w:rsidRDefault="00466E0F" w:rsidP="008463FA">
      <w:pPr>
        <w:tabs>
          <w:tab w:val="left" w:pos="709"/>
        </w:tabs>
        <w:spacing w:after="0" w:line="240" w:lineRule="auto"/>
        <w:jc w:val="both"/>
        <w:rPr>
          <w:rFonts w:ascii="Times New Roman" w:hAnsi="Times New Roman"/>
        </w:rPr>
      </w:pPr>
      <w:r w:rsidRPr="00CF4E99">
        <w:rPr>
          <w:rFonts w:ascii="Times New Roman" w:hAnsi="Times New Roman"/>
          <w:sz w:val="28"/>
        </w:rPr>
        <w:tab/>
        <w:t>2. Сохранность активов Фонда обеспечивается посредством:</w:t>
      </w:r>
    </w:p>
    <w:p w14:paraId="408FA25C" w14:textId="00F58877" w:rsidR="00466E0F" w:rsidRPr="00CF4E99" w:rsidRDefault="00466E0F" w:rsidP="008463FA">
      <w:pPr>
        <w:tabs>
          <w:tab w:val="left" w:pos="709"/>
          <w:tab w:val="left" w:pos="1134"/>
        </w:tabs>
        <w:spacing w:after="0" w:line="240" w:lineRule="auto"/>
        <w:ind w:firstLine="709"/>
        <w:jc w:val="both"/>
        <w:rPr>
          <w:rFonts w:ascii="Times New Roman" w:hAnsi="Times New Roman"/>
        </w:rPr>
      </w:pPr>
      <w:bookmarkStart w:id="122" w:name="z66"/>
      <w:r w:rsidRPr="00CF4E99">
        <w:rPr>
          <w:rFonts w:ascii="Times New Roman" w:hAnsi="Times New Roman"/>
          <w:sz w:val="28"/>
        </w:rPr>
        <w:t>1) регулирования деятельности Фонда путем установления соответствующих норм и лимитов, обеспечивающих его финансовую устойчивость, установленных Правительством Республики Казахстан;</w:t>
      </w:r>
    </w:p>
    <w:p w14:paraId="61547BE9" w14:textId="6233FC00" w:rsidR="00466E0F" w:rsidRPr="00CF4E99" w:rsidRDefault="00466E0F" w:rsidP="008463FA">
      <w:pPr>
        <w:tabs>
          <w:tab w:val="left" w:pos="709"/>
        </w:tabs>
        <w:spacing w:after="0" w:line="240" w:lineRule="auto"/>
        <w:ind w:firstLine="709"/>
        <w:jc w:val="both"/>
        <w:rPr>
          <w:rFonts w:ascii="Times New Roman" w:hAnsi="Times New Roman"/>
        </w:rPr>
      </w:pPr>
      <w:bookmarkStart w:id="123" w:name="z67"/>
      <w:bookmarkEnd w:id="122"/>
      <w:r w:rsidRPr="00CF4E99">
        <w:rPr>
          <w:rFonts w:ascii="Times New Roman" w:hAnsi="Times New Roman"/>
          <w:sz w:val="28"/>
        </w:rPr>
        <w:t xml:space="preserve">2) осуществления инвестиционной деятельности через Национальный Банк Республики Казахстан; </w:t>
      </w:r>
    </w:p>
    <w:p w14:paraId="24AEEB73" w14:textId="5A785B53" w:rsidR="00466E0F" w:rsidRPr="00CF4E99" w:rsidRDefault="0080247B" w:rsidP="008463FA">
      <w:pPr>
        <w:tabs>
          <w:tab w:val="left" w:pos="709"/>
        </w:tabs>
        <w:spacing w:after="0" w:line="240" w:lineRule="auto"/>
        <w:ind w:firstLine="709"/>
        <w:jc w:val="both"/>
        <w:rPr>
          <w:rFonts w:ascii="Times New Roman" w:hAnsi="Times New Roman"/>
        </w:rPr>
      </w:pPr>
      <w:bookmarkStart w:id="124" w:name="z68"/>
      <w:bookmarkEnd w:id="123"/>
      <w:r w:rsidRPr="00CF4E99">
        <w:rPr>
          <w:rFonts w:ascii="Times New Roman" w:hAnsi="Times New Roman"/>
          <w:sz w:val="28"/>
        </w:rPr>
        <w:t>3</w:t>
      </w:r>
      <w:r w:rsidR="00466E0F" w:rsidRPr="00CF4E99">
        <w:rPr>
          <w:rFonts w:ascii="Times New Roman" w:hAnsi="Times New Roman"/>
          <w:sz w:val="28"/>
        </w:rPr>
        <w:t xml:space="preserve">) учета всех операций по инвестиционному управлению активами Фонда в Национальном Банке Республики Казахстан; </w:t>
      </w:r>
    </w:p>
    <w:bookmarkEnd w:id="124"/>
    <w:p w14:paraId="658B6242" w14:textId="7E7667F7" w:rsidR="00466E0F" w:rsidRPr="00CF4E99" w:rsidRDefault="0080247B" w:rsidP="008463FA">
      <w:pPr>
        <w:tabs>
          <w:tab w:val="left" w:pos="709"/>
        </w:tabs>
        <w:spacing w:after="0" w:line="240" w:lineRule="auto"/>
        <w:ind w:firstLine="709"/>
        <w:jc w:val="both"/>
        <w:rPr>
          <w:rFonts w:ascii="Times New Roman" w:hAnsi="Times New Roman"/>
        </w:rPr>
      </w:pPr>
      <w:r w:rsidRPr="00CF4E99">
        <w:rPr>
          <w:rFonts w:ascii="Times New Roman" w:hAnsi="Times New Roman"/>
          <w:sz w:val="28"/>
        </w:rPr>
        <w:t>4</w:t>
      </w:r>
      <w:r w:rsidR="00466E0F" w:rsidRPr="00CF4E99">
        <w:rPr>
          <w:rFonts w:ascii="Times New Roman" w:hAnsi="Times New Roman"/>
          <w:sz w:val="28"/>
        </w:rPr>
        <w:t xml:space="preserve">) ведения раздельного учета собственных средств и активов Фонда; </w:t>
      </w:r>
    </w:p>
    <w:p w14:paraId="2F456E42" w14:textId="7722F4BE" w:rsidR="00466E0F" w:rsidRPr="00CF4E99" w:rsidRDefault="0080247B" w:rsidP="008463FA">
      <w:pPr>
        <w:tabs>
          <w:tab w:val="left" w:pos="709"/>
        </w:tabs>
        <w:spacing w:after="0" w:line="240" w:lineRule="auto"/>
        <w:ind w:firstLine="709"/>
        <w:jc w:val="both"/>
        <w:rPr>
          <w:rFonts w:ascii="Times New Roman" w:hAnsi="Times New Roman"/>
        </w:rPr>
      </w:pPr>
      <w:r w:rsidRPr="00CF4E99">
        <w:rPr>
          <w:rFonts w:ascii="Times New Roman" w:hAnsi="Times New Roman"/>
          <w:sz w:val="28"/>
        </w:rPr>
        <w:t>5</w:t>
      </w:r>
      <w:r w:rsidR="00466E0F" w:rsidRPr="00CF4E99">
        <w:rPr>
          <w:rFonts w:ascii="Times New Roman" w:hAnsi="Times New Roman"/>
          <w:sz w:val="28"/>
        </w:rPr>
        <w:t xml:space="preserve">) введения ограничений расходов на обеспечение деятельности Фонда; </w:t>
      </w:r>
    </w:p>
    <w:p w14:paraId="15A3A7E8" w14:textId="04F7344D" w:rsidR="00466E0F" w:rsidRPr="00CF4E99" w:rsidRDefault="0080247B" w:rsidP="008463FA">
      <w:pPr>
        <w:tabs>
          <w:tab w:val="left" w:pos="709"/>
        </w:tabs>
        <w:spacing w:after="0" w:line="240" w:lineRule="auto"/>
        <w:ind w:firstLine="709"/>
        <w:jc w:val="both"/>
        <w:rPr>
          <w:rFonts w:ascii="Times New Roman" w:hAnsi="Times New Roman"/>
        </w:rPr>
      </w:pPr>
      <w:r w:rsidRPr="00CF4E99">
        <w:rPr>
          <w:rFonts w:ascii="Times New Roman" w:hAnsi="Times New Roman"/>
          <w:sz w:val="28"/>
        </w:rPr>
        <w:t>6</w:t>
      </w:r>
      <w:r w:rsidR="00466E0F" w:rsidRPr="00CF4E99">
        <w:rPr>
          <w:rFonts w:ascii="Times New Roman" w:hAnsi="Times New Roman"/>
          <w:sz w:val="28"/>
        </w:rPr>
        <w:t xml:space="preserve">) обязательности проведения ежегодного аудита; </w:t>
      </w:r>
    </w:p>
    <w:p w14:paraId="426D1F29" w14:textId="41619456" w:rsidR="00466E0F" w:rsidRPr="00CF4E99" w:rsidRDefault="0080247B" w:rsidP="008463FA">
      <w:pPr>
        <w:tabs>
          <w:tab w:val="left" w:pos="709"/>
        </w:tabs>
        <w:spacing w:after="0" w:line="240" w:lineRule="auto"/>
        <w:ind w:firstLine="709"/>
        <w:jc w:val="both"/>
        <w:rPr>
          <w:rFonts w:ascii="Times New Roman" w:hAnsi="Times New Roman"/>
        </w:rPr>
      </w:pPr>
      <w:bookmarkStart w:id="125" w:name="z72"/>
      <w:r w:rsidRPr="00CF4E99">
        <w:rPr>
          <w:rFonts w:ascii="Times New Roman" w:hAnsi="Times New Roman"/>
          <w:sz w:val="28"/>
        </w:rPr>
        <w:t>7</w:t>
      </w:r>
      <w:r w:rsidR="00466E0F" w:rsidRPr="00CF4E99">
        <w:rPr>
          <w:rFonts w:ascii="Times New Roman" w:hAnsi="Times New Roman"/>
          <w:sz w:val="28"/>
        </w:rPr>
        <w:t>) регулярной финансовой отчетности Фонда. Перечень, формы, сроки представления финансовой и иной отчетности Фондом определяются уполномоченным государственным органом;</w:t>
      </w:r>
    </w:p>
    <w:bookmarkEnd w:id="125"/>
    <w:p w14:paraId="6F51445A" w14:textId="0F284D86" w:rsidR="00466E0F" w:rsidRPr="00CF4E99" w:rsidRDefault="0080247B" w:rsidP="008463FA">
      <w:pPr>
        <w:tabs>
          <w:tab w:val="left" w:pos="709"/>
        </w:tabs>
        <w:spacing w:after="0" w:line="240" w:lineRule="auto"/>
        <w:ind w:firstLine="709"/>
        <w:jc w:val="both"/>
        <w:rPr>
          <w:rFonts w:ascii="Times New Roman" w:hAnsi="Times New Roman"/>
          <w:sz w:val="28"/>
        </w:rPr>
      </w:pPr>
      <w:r w:rsidRPr="00CF4E99">
        <w:rPr>
          <w:rFonts w:ascii="Times New Roman" w:hAnsi="Times New Roman"/>
          <w:sz w:val="28"/>
        </w:rPr>
        <w:t>8</w:t>
      </w:r>
      <w:r w:rsidR="00466E0F" w:rsidRPr="00CF4E99">
        <w:rPr>
          <w:rFonts w:ascii="Times New Roman" w:hAnsi="Times New Roman"/>
          <w:sz w:val="28"/>
        </w:rPr>
        <w:t>) определения перечня и лимитов финансовых инструментов для инвестирования активов Фонда;</w:t>
      </w:r>
    </w:p>
    <w:p w14:paraId="1BB83672" w14:textId="7B48E54E" w:rsidR="00466E0F" w:rsidRPr="00CF4E99" w:rsidRDefault="00D874E1" w:rsidP="008463FA">
      <w:pPr>
        <w:spacing w:after="0" w:line="240" w:lineRule="auto"/>
        <w:ind w:firstLine="709"/>
        <w:jc w:val="both"/>
        <w:rPr>
          <w:rFonts w:ascii="Times New Roman" w:hAnsi="Times New Roman"/>
        </w:rPr>
      </w:pPr>
      <w:r w:rsidRPr="00CF4E99">
        <w:rPr>
          <w:rFonts w:ascii="Times New Roman" w:hAnsi="Times New Roman"/>
          <w:sz w:val="28"/>
        </w:rPr>
        <w:t>9</w:t>
      </w:r>
      <w:r w:rsidR="00466E0F" w:rsidRPr="00CF4E99">
        <w:rPr>
          <w:rFonts w:ascii="Times New Roman" w:hAnsi="Times New Roman"/>
          <w:sz w:val="28"/>
        </w:rPr>
        <w:t>) установления требований по диверсификации и снижению рисков при размещении активов Фонда в инвестиционной декларации;</w:t>
      </w:r>
    </w:p>
    <w:p w14:paraId="6F843B3D" w14:textId="12B4BD45" w:rsidR="00466E0F" w:rsidRPr="00CF4E99" w:rsidRDefault="00120D05" w:rsidP="008463FA">
      <w:pPr>
        <w:tabs>
          <w:tab w:val="left" w:pos="709"/>
        </w:tabs>
        <w:spacing w:after="0" w:line="240" w:lineRule="auto"/>
        <w:ind w:firstLine="709"/>
        <w:jc w:val="both"/>
        <w:rPr>
          <w:rFonts w:ascii="Times New Roman" w:hAnsi="Times New Roman"/>
        </w:rPr>
      </w:pPr>
      <w:bookmarkStart w:id="126" w:name="z75"/>
      <w:r w:rsidRPr="00CF4E99">
        <w:rPr>
          <w:rFonts w:ascii="Times New Roman" w:hAnsi="Times New Roman"/>
          <w:sz w:val="28"/>
        </w:rPr>
        <w:t>1</w:t>
      </w:r>
      <w:r w:rsidR="00D874E1" w:rsidRPr="00CF4E99">
        <w:rPr>
          <w:rFonts w:ascii="Times New Roman" w:hAnsi="Times New Roman"/>
          <w:sz w:val="28"/>
        </w:rPr>
        <w:t>0</w:t>
      </w:r>
      <w:r w:rsidR="00466E0F" w:rsidRPr="00CF4E99">
        <w:rPr>
          <w:rFonts w:ascii="Times New Roman" w:hAnsi="Times New Roman"/>
          <w:sz w:val="28"/>
        </w:rPr>
        <w:t>) установления требований к руководящим работникам Фонда в соответствии с настоящим Кодексом.</w:t>
      </w:r>
    </w:p>
    <w:p w14:paraId="3EE178FD" w14:textId="6792B783" w:rsidR="00466E0F" w:rsidRPr="00CF4E99" w:rsidRDefault="00466E0F" w:rsidP="008463FA">
      <w:pPr>
        <w:pStyle w:val="3"/>
        <w:spacing w:after="0" w:afterAutospacing="0"/>
        <w:ind w:firstLine="708"/>
        <w:rPr>
          <w:sz w:val="28"/>
          <w:lang w:val="ru-RU"/>
        </w:rPr>
      </w:pPr>
      <w:bookmarkStart w:id="127" w:name="_Toc123143845"/>
      <w:bookmarkEnd w:id="126"/>
      <w:r w:rsidRPr="00CF4E99">
        <w:rPr>
          <w:sz w:val="28"/>
          <w:lang w:val="ru-RU"/>
        </w:rPr>
        <w:t xml:space="preserve">Статья </w:t>
      </w:r>
      <w:r w:rsidR="00F61E90" w:rsidRPr="00CF4E99">
        <w:rPr>
          <w:sz w:val="28"/>
          <w:lang w:val="ru-RU"/>
        </w:rPr>
        <w:t>3</w:t>
      </w:r>
      <w:r w:rsidR="00D874E1" w:rsidRPr="00CF4E99">
        <w:rPr>
          <w:sz w:val="28"/>
          <w:lang w:val="ru-RU"/>
        </w:rPr>
        <w:t>1</w:t>
      </w:r>
      <w:r w:rsidR="00F61E90" w:rsidRPr="00CF4E99">
        <w:rPr>
          <w:sz w:val="28"/>
          <w:lang w:val="ru-RU"/>
        </w:rPr>
        <w:t xml:space="preserve">. </w:t>
      </w:r>
      <w:r w:rsidRPr="00CF4E99">
        <w:rPr>
          <w:sz w:val="28"/>
          <w:lang w:val="ru-RU"/>
        </w:rPr>
        <w:t>Порядок управления активами Фонда</w:t>
      </w:r>
      <w:bookmarkEnd w:id="127"/>
    </w:p>
    <w:p w14:paraId="6AEB560D" w14:textId="77777777" w:rsidR="00466E0F" w:rsidRPr="00CF4E99" w:rsidRDefault="00466E0F" w:rsidP="008463FA">
      <w:pPr>
        <w:spacing w:after="0" w:line="240" w:lineRule="auto"/>
        <w:ind w:firstLine="708"/>
        <w:jc w:val="both"/>
        <w:rPr>
          <w:rFonts w:ascii="Times New Roman" w:hAnsi="Times New Roman"/>
          <w:i/>
          <w:iCs/>
          <w:sz w:val="28"/>
          <w:szCs w:val="28"/>
        </w:rPr>
      </w:pPr>
      <w:bookmarkStart w:id="128" w:name="z437"/>
      <w:r w:rsidRPr="00CF4E99">
        <w:rPr>
          <w:rFonts w:ascii="Times New Roman" w:hAnsi="Times New Roman"/>
          <w:sz w:val="28"/>
          <w:szCs w:val="28"/>
        </w:rPr>
        <w:t xml:space="preserve">1. Доверительное управление активами Фонда осуществляется Национальным Банком Республики Казахстан на основании инвестиционной декларации, одобренной Советом по экономической политике, и договора, заключаемого между Фондом и Национальным Банком Республики Казахстан. </w:t>
      </w:r>
    </w:p>
    <w:p w14:paraId="61513040" w14:textId="77777777" w:rsidR="00466E0F" w:rsidRPr="00CF4E99" w:rsidRDefault="00466E0F" w:rsidP="008463FA">
      <w:pPr>
        <w:spacing w:after="0" w:line="240" w:lineRule="auto"/>
        <w:ind w:firstLine="708"/>
        <w:jc w:val="both"/>
        <w:rPr>
          <w:rFonts w:ascii="Times New Roman" w:hAnsi="Times New Roman"/>
          <w:sz w:val="28"/>
          <w:szCs w:val="28"/>
        </w:rPr>
      </w:pPr>
      <w:bookmarkStart w:id="129" w:name="z438"/>
      <w:bookmarkEnd w:id="128"/>
      <w:r w:rsidRPr="00CF4E99">
        <w:rPr>
          <w:rFonts w:ascii="Times New Roman" w:hAnsi="Times New Roman"/>
          <w:sz w:val="28"/>
          <w:szCs w:val="28"/>
        </w:rPr>
        <w:t>2. Национальный Банк Республики Казахстан осуществляет размещение активов Фонда согласно перечню и лимитам финансовых инструментов для инвестирования активов Фонда, определенным Правительством Республики Казахстан.</w:t>
      </w:r>
    </w:p>
    <w:p w14:paraId="02B4E716" w14:textId="77777777" w:rsidR="00466E0F" w:rsidRPr="00CF4E99" w:rsidRDefault="00466E0F" w:rsidP="008463FA">
      <w:pPr>
        <w:spacing w:after="0" w:line="240" w:lineRule="auto"/>
        <w:ind w:firstLine="708"/>
        <w:jc w:val="both"/>
        <w:rPr>
          <w:rFonts w:ascii="Times New Roman" w:hAnsi="Times New Roman"/>
          <w:sz w:val="28"/>
          <w:szCs w:val="28"/>
        </w:rPr>
      </w:pPr>
      <w:bookmarkStart w:id="130" w:name="z439"/>
      <w:bookmarkEnd w:id="129"/>
      <w:r w:rsidRPr="00CF4E99">
        <w:rPr>
          <w:rFonts w:ascii="Times New Roman" w:hAnsi="Times New Roman"/>
          <w:sz w:val="28"/>
          <w:szCs w:val="28"/>
        </w:rPr>
        <w:t>3. Национальный Банк Республики Казахстан ведет учет всех операций по аккумулированию и размещению активов Фонда, получению инвестиционного дохода и ежеквартально представляет в Фонд отчет о состоянии счетов и инвестиционной деятельности с активами Фонда в соответствии с заключенным договором.</w:t>
      </w:r>
      <w:bookmarkEnd w:id="130"/>
    </w:p>
    <w:p w14:paraId="7111F6AE" w14:textId="0025D068" w:rsidR="00466E0F" w:rsidRPr="00CF4E99" w:rsidRDefault="00466E0F" w:rsidP="008463FA">
      <w:pPr>
        <w:pStyle w:val="3"/>
        <w:spacing w:after="0" w:afterAutospacing="0"/>
        <w:ind w:firstLine="708"/>
        <w:rPr>
          <w:sz w:val="28"/>
          <w:lang w:val="ru-RU"/>
        </w:rPr>
      </w:pPr>
      <w:bookmarkStart w:id="131" w:name="_Toc123143846"/>
      <w:r w:rsidRPr="00CF4E99">
        <w:rPr>
          <w:sz w:val="28"/>
          <w:lang w:val="ru-RU"/>
        </w:rPr>
        <w:t xml:space="preserve">Статья </w:t>
      </w:r>
      <w:r w:rsidR="00F61E90" w:rsidRPr="00CF4E99">
        <w:rPr>
          <w:sz w:val="28"/>
          <w:lang w:val="ru-RU"/>
        </w:rPr>
        <w:t>3</w:t>
      </w:r>
      <w:r w:rsidR="00D874E1" w:rsidRPr="00CF4E99">
        <w:rPr>
          <w:sz w:val="28"/>
          <w:lang w:val="ru-RU"/>
        </w:rPr>
        <w:t>2</w:t>
      </w:r>
      <w:r w:rsidRPr="00CF4E99">
        <w:rPr>
          <w:sz w:val="28"/>
          <w:lang w:val="ru-RU"/>
        </w:rPr>
        <w:t>. Учет и отчетность Фонда</w:t>
      </w:r>
      <w:bookmarkEnd w:id="131"/>
    </w:p>
    <w:p w14:paraId="59315A30" w14:textId="77777777" w:rsidR="00466E0F" w:rsidRPr="00CF4E99" w:rsidRDefault="00466E0F" w:rsidP="008463FA">
      <w:pPr>
        <w:spacing w:after="0" w:line="240" w:lineRule="auto"/>
        <w:ind w:firstLine="708"/>
        <w:jc w:val="both"/>
        <w:rPr>
          <w:rFonts w:ascii="Times New Roman" w:hAnsi="Times New Roman"/>
          <w:sz w:val="28"/>
          <w:szCs w:val="28"/>
        </w:rPr>
      </w:pPr>
      <w:bookmarkStart w:id="132" w:name="z441"/>
      <w:r w:rsidRPr="00CF4E99">
        <w:rPr>
          <w:rFonts w:ascii="Times New Roman" w:hAnsi="Times New Roman"/>
          <w:sz w:val="28"/>
          <w:szCs w:val="28"/>
        </w:rPr>
        <w:t xml:space="preserve">1. Фонд ведет бухгалтерский учет и представляет финансовую отчетность раздельно по собственным средствам и активам Фонда в порядке, установленном законодательством Республики Казахстан. </w:t>
      </w:r>
    </w:p>
    <w:p w14:paraId="555DC046" w14:textId="77777777" w:rsidR="00466E0F" w:rsidRPr="00CF4E99" w:rsidRDefault="00466E0F" w:rsidP="008463FA">
      <w:pPr>
        <w:spacing w:after="0" w:line="240" w:lineRule="auto"/>
        <w:ind w:firstLine="708"/>
        <w:jc w:val="both"/>
        <w:rPr>
          <w:rFonts w:ascii="Times New Roman" w:hAnsi="Times New Roman"/>
          <w:sz w:val="28"/>
          <w:szCs w:val="28"/>
        </w:rPr>
      </w:pPr>
      <w:bookmarkStart w:id="133" w:name="z442"/>
      <w:bookmarkEnd w:id="132"/>
      <w:r w:rsidRPr="00CF4E99">
        <w:rPr>
          <w:rFonts w:ascii="Times New Roman" w:hAnsi="Times New Roman"/>
          <w:sz w:val="28"/>
          <w:szCs w:val="28"/>
        </w:rPr>
        <w:t>2. Фонд обязан обеспечить учет и хранение документов, используемых в бухгалтерском учете и при составлении отчетности. Перечень основных документов, подлежащих хранению, и сроки их хранения устанавливаются законодательством Республики Казахстан.</w:t>
      </w:r>
      <w:bookmarkEnd w:id="133"/>
    </w:p>
    <w:p w14:paraId="08A6194C" w14:textId="546EF088" w:rsidR="00466E0F" w:rsidRPr="00CF4E99" w:rsidRDefault="00466E0F" w:rsidP="008463FA">
      <w:pPr>
        <w:pStyle w:val="3"/>
        <w:spacing w:after="0" w:afterAutospacing="0"/>
        <w:ind w:firstLine="708"/>
        <w:rPr>
          <w:sz w:val="28"/>
          <w:lang w:val="ru-RU"/>
        </w:rPr>
      </w:pPr>
      <w:bookmarkStart w:id="134" w:name="_Toc123143847"/>
      <w:r w:rsidRPr="00CF4E99">
        <w:rPr>
          <w:sz w:val="28"/>
          <w:lang w:val="ru-RU"/>
        </w:rPr>
        <w:t xml:space="preserve">Статья </w:t>
      </w:r>
      <w:r w:rsidR="00F61E90" w:rsidRPr="00CF4E99">
        <w:rPr>
          <w:sz w:val="28"/>
          <w:lang w:val="ru-RU"/>
        </w:rPr>
        <w:t>3</w:t>
      </w:r>
      <w:r w:rsidR="00D874E1" w:rsidRPr="00CF4E99">
        <w:rPr>
          <w:sz w:val="28"/>
          <w:lang w:val="ru-RU"/>
        </w:rPr>
        <w:t>3</w:t>
      </w:r>
      <w:r w:rsidRPr="00CF4E99">
        <w:rPr>
          <w:sz w:val="28"/>
          <w:lang w:val="ru-RU"/>
        </w:rPr>
        <w:t>. Аудит Фонда</w:t>
      </w:r>
      <w:bookmarkEnd w:id="134"/>
    </w:p>
    <w:p w14:paraId="6725203F" w14:textId="77777777" w:rsidR="00466E0F" w:rsidRPr="00CF4E99" w:rsidRDefault="00466E0F" w:rsidP="008463FA">
      <w:pPr>
        <w:spacing w:after="0" w:line="240" w:lineRule="auto"/>
        <w:ind w:firstLine="708"/>
        <w:jc w:val="both"/>
        <w:rPr>
          <w:rFonts w:ascii="Times New Roman" w:hAnsi="Times New Roman"/>
          <w:sz w:val="28"/>
          <w:szCs w:val="28"/>
        </w:rPr>
      </w:pPr>
      <w:bookmarkStart w:id="135" w:name="z444"/>
      <w:r w:rsidRPr="00CF4E99">
        <w:rPr>
          <w:rFonts w:ascii="Times New Roman" w:hAnsi="Times New Roman"/>
          <w:sz w:val="28"/>
          <w:szCs w:val="28"/>
        </w:rPr>
        <w:t>1. Аудит годовой финансовой отчетности Фонда, производится аудиторскими организациями, правомочными на проведение аудита в соответствии с законодательством Республики Казахстан об аудиторской деятельности.</w:t>
      </w:r>
    </w:p>
    <w:p w14:paraId="1652EE1A" w14:textId="77777777" w:rsidR="00466E0F" w:rsidRPr="00CF4E99" w:rsidRDefault="00466E0F" w:rsidP="008463FA">
      <w:pPr>
        <w:spacing w:after="0" w:line="240" w:lineRule="auto"/>
        <w:ind w:firstLine="708"/>
        <w:jc w:val="both"/>
        <w:rPr>
          <w:rFonts w:ascii="Times New Roman" w:hAnsi="Times New Roman"/>
          <w:sz w:val="28"/>
          <w:szCs w:val="28"/>
        </w:rPr>
      </w:pPr>
      <w:bookmarkStart w:id="136" w:name="z445"/>
      <w:bookmarkEnd w:id="135"/>
      <w:r w:rsidRPr="00CF4E99">
        <w:rPr>
          <w:rFonts w:ascii="Times New Roman" w:hAnsi="Times New Roman"/>
          <w:sz w:val="28"/>
          <w:szCs w:val="28"/>
        </w:rPr>
        <w:t>2. Аудиторский отчет не составляет коммерческой тайны.</w:t>
      </w:r>
    </w:p>
    <w:p w14:paraId="06850D6D" w14:textId="77777777" w:rsidR="00466E0F" w:rsidRPr="00CF4E99" w:rsidRDefault="00466E0F" w:rsidP="008463FA">
      <w:pPr>
        <w:spacing w:after="0" w:line="240" w:lineRule="auto"/>
        <w:ind w:firstLine="708"/>
        <w:jc w:val="both"/>
        <w:rPr>
          <w:rFonts w:ascii="Times New Roman" w:hAnsi="Times New Roman"/>
          <w:sz w:val="28"/>
          <w:szCs w:val="28"/>
        </w:rPr>
      </w:pPr>
      <w:bookmarkStart w:id="137" w:name="z446"/>
      <w:bookmarkEnd w:id="136"/>
      <w:r w:rsidRPr="00CF4E99">
        <w:rPr>
          <w:rFonts w:ascii="Times New Roman" w:hAnsi="Times New Roman"/>
          <w:sz w:val="28"/>
          <w:szCs w:val="28"/>
        </w:rPr>
        <w:t>3. По результатам обязательного аудита годовой финансовой отчетности Фонда аудиторская организация составляет два аудиторских отчета по:</w:t>
      </w:r>
    </w:p>
    <w:p w14:paraId="3960C7FE" w14:textId="77777777" w:rsidR="00466E0F" w:rsidRPr="00CF4E99" w:rsidRDefault="00466E0F" w:rsidP="008463FA">
      <w:pPr>
        <w:spacing w:after="0" w:line="240" w:lineRule="auto"/>
        <w:ind w:firstLine="708"/>
        <w:jc w:val="both"/>
        <w:rPr>
          <w:rFonts w:ascii="Times New Roman" w:hAnsi="Times New Roman"/>
          <w:sz w:val="28"/>
          <w:szCs w:val="28"/>
        </w:rPr>
      </w:pPr>
      <w:bookmarkStart w:id="138" w:name="z447"/>
      <w:bookmarkEnd w:id="137"/>
      <w:r w:rsidRPr="00CF4E99">
        <w:rPr>
          <w:rFonts w:ascii="Times New Roman" w:hAnsi="Times New Roman"/>
          <w:sz w:val="28"/>
          <w:szCs w:val="28"/>
        </w:rPr>
        <w:t>1) собственным средствам Фонда;</w:t>
      </w:r>
    </w:p>
    <w:p w14:paraId="50E53A5B" w14:textId="77777777" w:rsidR="00466E0F" w:rsidRPr="00CF4E99" w:rsidRDefault="00466E0F" w:rsidP="008463FA">
      <w:pPr>
        <w:spacing w:after="0" w:line="240" w:lineRule="auto"/>
        <w:ind w:firstLine="708"/>
        <w:jc w:val="both"/>
        <w:rPr>
          <w:rFonts w:ascii="Times New Roman" w:hAnsi="Times New Roman"/>
          <w:sz w:val="28"/>
          <w:szCs w:val="28"/>
        </w:rPr>
      </w:pPr>
      <w:bookmarkStart w:id="139" w:name="z448"/>
      <w:bookmarkEnd w:id="138"/>
      <w:r w:rsidRPr="00CF4E99">
        <w:rPr>
          <w:rFonts w:ascii="Times New Roman" w:hAnsi="Times New Roman"/>
          <w:sz w:val="28"/>
          <w:szCs w:val="28"/>
        </w:rPr>
        <w:t>2) активам Фонда.</w:t>
      </w:r>
    </w:p>
    <w:p w14:paraId="6AE59DFD" w14:textId="2FBED40F" w:rsidR="00466E0F" w:rsidRPr="00CF4E99" w:rsidRDefault="00466E0F" w:rsidP="008463FA">
      <w:pPr>
        <w:spacing w:after="0" w:line="240" w:lineRule="auto"/>
        <w:ind w:firstLine="708"/>
        <w:jc w:val="both"/>
        <w:rPr>
          <w:rFonts w:ascii="Times New Roman" w:hAnsi="Times New Roman"/>
          <w:i/>
          <w:sz w:val="28"/>
          <w:szCs w:val="28"/>
        </w:rPr>
      </w:pPr>
      <w:bookmarkStart w:id="140" w:name="z449"/>
      <w:bookmarkEnd w:id="139"/>
      <w:r w:rsidRPr="00CF4E99">
        <w:rPr>
          <w:rFonts w:ascii="Times New Roman" w:hAnsi="Times New Roman"/>
          <w:sz w:val="28"/>
          <w:szCs w:val="28"/>
        </w:rPr>
        <w:t>4. Расходы по обязательному аудиту годовой финансовой отчетности Фонда осуществляются за счет собственных средств Фонда</w:t>
      </w:r>
      <w:bookmarkEnd w:id="140"/>
      <w:r w:rsidRPr="00CF4E99">
        <w:rPr>
          <w:rFonts w:ascii="Times New Roman" w:hAnsi="Times New Roman"/>
          <w:sz w:val="28"/>
          <w:szCs w:val="28"/>
        </w:rPr>
        <w:t>.</w:t>
      </w:r>
    </w:p>
    <w:p w14:paraId="05EADB5D" w14:textId="28EA0DE7" w:rsidR="00466E0F" w:rsidRPr="00CF4E99" w:rsidRDefault="00466E0F" w:rsidP="008463FA">
      <w:pPr>
        <w:pStyle w:val="3"/>
        <w:spacing w:after="0" w:afterAutospacing="0"/>
        <w:ind w:firstLine="708"/>
        <w:jc w:val="both"/>
        <w:rPr>
          <w:sz w:val="28"/>
          <w:lang w:val="ru-RU"/>
        </w:rPr>
      </w:pPr>
      <w:bookmarkStart w:id="141" w:name="_Toc123143848"/>
      <w:r w:rsidRPr="00CF4E99">
        <w:rPr>
          <w:sz w:val="28"/>
          <w:lang w:val="ru-RU"/>
        </w:rPr>
        <w:t xml:space="preserve">Статья </w:t>
      </w:r>
      <w:r w:rsidR="00F61E90" w:rsidRPr="00CF4E99">
        <w:rPr>
          <w:sz w:val="28"/>
          <w:lang w:val="ru-RU"/>
        </w:rPr>
        <w:t>3</w:t>
      </w:r>
      <w:r w:rsidR="00D874E1" w:rsidRPr="00CF4E99">
        <w:rPr>
          <w:sz w:val="28"/>
          <w:lang w:val="ru-RU"/>
        </w:rPr>
        <w:t>4</w:t>
      </w:r>
      <w:r w:rsidRPr="00CF4E99">
        <w:rPr>
          <w:sz w:val="28"/>
          <w:lang w:val="ru-RU"/>
        </w:rPr>
        <w:t>. Требования, предъявляемые к руководящим работникам Фонда</w:t>
      </w:r>
      <w:bookmarkEnd w:id="141"/>
    </w:p>
    <w:p w14:paraId="1DEE3A5B" w14:textId="77777777" w:rsidR="00466E0F" w:rsidRPr="00CF4E99" w:rsidRDefault="00466E0F" w:rsidP="008463FA">
      <w:pPr>
        <w:spacing w:after="0" w:line="240" w:lineRule="auto"/>
        <w:ind w:firstLine="708"/>
        <w:jc w:val="both"/>
        <w:rPr>
          <w:rFonts w:ascii="Times New Roman" w:hAnsi="Times New Roman"/>
          <w:sz w:val="28"/>
          <w:szCs w:val="28"/>
        </w:rPr>
      </w:pPr>
      <w:bookmarkStart w:id="142" w:name="z369"/>
      <w:r w:rsidRPr="00CF4E99">
        <w:rPr>
          <w:rFonts w:ascii="Times New Roman" w:hAnsi="Times New Roman"/>
          <w:sz w:val="28"/>
          <w:szCs w:val="28"/>
        </w:rPr>
        <w:t>1. Руководящими работниками Фонда признаются первый руководитель исполнительного органа и его заместители, главный бухгалтер.</w:t>
      </w:r>
      <w:bookmarkStart w:id="143" w:name="z370"/>
      <w:bookmarkEnd w:id="142"/>
    </w:p>
    <w:p w14:paraId="5741780B" w14:textId="77777777" w:rsidR="00466E0F" w:rsidRPr="00CF4E99" w:rsidRDefault="00466E0F"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2. К руководящим работникам Фонда устанавливаются следующие требования:</w:t>
      </w:r>
      <w:bookmarkStart w:id="144" w:name="z371"/>
      <w:bookmarkEnd w:id="143"/>
    </w:p>
    <w:p w14:paraId="05A726AD" w14:textId="77777777" w:rsidR="00466E0F" w:rsidRPr="00CF4E99" w:rsidRDefault="00466E0F"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1) для первого руководителя исполнительного органа и его заместителей:</w:t>
      </w:r>
      <w:bookmarkStart w:id="145" w:name="z372"/>
      <w:bookmarkEnd w:id="144"/>
    </w:p>
    <w:p w14:paraId="788364CE" w14:textId="77777777" w:rsidR="00466E0F" w:rsidRPr="00CF4E99" w:rsidRDefault="00466E0F"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образование – высшее профессиональное (юридическое, финансовое, экономическое);</w:t>
      </w:r>
      <w:bookmarkStart w:id="146" w:name="z373"/>
      <w:bookmarkEnd w:id="145"/>
    </w:p>
    <w:p w14:paraId="63BF283F" w14:textId="77777777" w:rsidR="00466E0F" w:rsidRPr="00CF4E99" w:rsidRDefault="00466E0F"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не менее шести лет стажа работы на руководящих должностях в сфере социальной защиты населения;</w:t>
      </w:r>
      <w:bookmarkStart w:id="147" w:name="z374"/>
      <w:bookmarkEnd w:id="146"/>
    </w:p>
    <w:p w14:paraId="3777EB01" w14:textId="77777777" w:rsidR="00466E0F" w:rsidRPr="00CF4E99" w:rsidRDefault="00466E0F"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2) для главного бухгалтера:</w:t>
      </w:r>
      <w:bookmarkStart w:id="148" w:name="z375"/>
      <w:bookmarkEnd w:id="147"/>
    </w:p>
    <w:p w14:paraId="0E7F5158" w14:textId="77777777" w:rsidR="00466E0F" w:rsidRPr="00CF4E99" w:rsidRDefault="00466E0F"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образование – высшее профессиональное (финансовое, экономическое);</w:t>
      </w:r>
      <w:bookmarkStart w:id="149" w:name="z376"/>
      <w:bookmarkEnd w:id="148"/>
    </w:p>
    <w:p w14:paraId="4560577D" w14:textId="77777777" w:rsidR="00466E0F" w:rsidRPr="00CF4E99" w:rsidRDefault="00466E0F"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не менее пяти лет стажа финансово-бухгалтерской работы, в том числе не менее пяти лет на руководящих должностях.</w:t>
      </w:r>
      <w:bookmarkStart w:id="150" w:name="z377"/>
      <w:bookmarkEnd w:id="149"/>
    </w:p>
    <w:p w14:paraId="1C092AEF" w14:textId="77777777" w:rsidR="00466E0F" w:rsidRPr="00CF4E99" w:rsidRDefault="00466E0F"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3. Руководящим работником Фонда не может быть избрано (назначено) лицо:</w:t>
      </w:r>
      <w:bookmarkStart w:id="151" w:name="z378"/>
      <w:bookmarkEnd w:id="150"/>
    </w:p>
    <w:p w14:paraId="26C0C21B" w14:textId="77777777" w:rsidR="00466E0F" w:rsidRPr="00CF4E99" w:rsidRDefault="00466E0F" w:rsidP="008463FA">
      <w:pPr>
        <w:spacing w:after="0" w:line="240" w:lineRule="auto"/>
        <w:ind w:firstLine="708"/>
        <w:jc w:val="both"/>
        <w:rPr>
          <w:rFonts w:ascii="Times New Roman" w:hAnsi="Times New Roman"/>
          <w:sz w:val="28"/>
          <w:szCs w:val="28"/>
        </w:rPr>
      </w:pPr>
      <w:bookmarkStart w:id="152" w:name="z379"/>
      <w:bookmarkEnd w:id="151"/>
      <w:r w:rsidRPr="00CF4E99">
        <w:rPr>
          <w:rFonts w:ascii="Times New Roman" w:hAnsi="Times New Roman"/>
          <w:sz w:val="28"/>
          <w:szCs w:val="28"/>
        </w:rPr>
        <w:t>1) не имеющее безупречной деловой репутации.</w:t>
      </w:r>
      <w:bookmarkStart w:id="153" w:name="z380"/>
      <w:bookmarkEnd w:id="152"/>
    </w:p>
    <w:p w14:paraId="4BE350E3" w14:textId="1C240B36" w:rsidR="00466E0F" w:rsidRPr="00CF4E99" w:rsidRDefault="00466E0F"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 xml:space="preserve">Безупречной деловой репутацией является наличие фактов, подтверждающих профессионализм, добросовестность, отсутствие неснятой или непогашенной судимости, в том числе отсутствие вступившего в законную силу </w:t>
      </w:r>
      <w:r w:rsidR="00882625" w:rsidRPr="00CF4E99">
        <w:rPr>
          <w:rFonts w:ascii="Times New Roman" w:hAnsi="Times New Roman"/>
          <w:sz w:val="28"/>
          <w:szCs w:val="28"/>
        </w:rPr>
        <w:t>приговора</w:t>
      </w:r>
      <w:r w:rsidRPr="00CF4E99">
        <w:rPr>
          <w:rFonts w:ascii="Times New Roman" w:hAnsi="Times New Roman"/>
          <w:sz w:val="28"/>
          <w:szCs w:val="28"/>
        </w:rPr>
        <w:t xml:space="preserve"> суда о применении уголовного наказания в виде лишения права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bookmarkStart w:id="154" w:name="z381"/>
      <w:bookmarkEnd w:id="153"/>
    </w:p>
    <w:p w14:paraId="6AA2EE74" w14:textId="77777777" w:rsidR="00466E0F" w:rsidRPr="00CF4E99" w:rsidRDefault="00466E0F"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2) ранее являвшееся первым руководителем, заместителем первого руководителя, главным бухгалтером юридического лица, которое было признано банкротом или подвергнуто санации, консервации, принудительной ликвидации в период нахождения данного лица в должности первого руководителя, заместителя первого руководителя, главного бухгалтера данного юридического лица;</w:t>
      </w:r>
      <w:bookmarkEnd w:id="154"/>
    </w:p>
    <w:p w14:paraId="07A2B7C1" w14:textId="77777777" w:rsidR="00466E0F" w:rsidRPr="00CF4E99" w:rsidRDefault="00466E0F"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3) совершившее коррупционное преступление либо привлекавшееся в течение трех лет до даты избрания (назначения) к ответственности за совершение коррупционного правонарушения.</w:t>
      </w:r>
    </w:p>
    <w:p w14:paraId="702D04E6" w14:textId="09CEEB93" w:rsidR="00466E0F" w:rsidRPr="00CF4E99" w:rsidRDefault="00466E0F" w:rsidP="008463FA">
      <w:pPr>
        <w:pStyle w:val="1"/>
        <w:ind w:firstLine="708"/>
        <w:jc w:val="both"/>
        <w:rPr>
          <w:rFonts w:ascii="Times New Roman" w:hAnsi="Times New Roman"/>
          <w:b/>
          <w:bCs/>
          <w:color w:val="auto"/>
          <w:sz w:val="28"/>
          <w:szCs w:val="28"/>
        </w:rPr>
      </w:pPr>
      <w:bookmarkStart w:id="155" w:name="_Toc123143849"/>
      <w:bookmarkStart w:id="156" w:name="_Hlk103352012"/>
      <w:r w:rsidRPr="00CF4E99">
        <w:rPr>
          <w:rFonts w:ascii="Times New Roman" w:hAnsi="Times New Roman"/>
          <w:b/>
          <w:bCs/>
          <w:color w:val="auto"/>
          <w:sz w:val="28"/>
          <w:szCs w:val="28"/>
        </w:rPr>
        <w:t xml:space="preserve">Глава </w:t>
      </w:r>
      <w:r w:rsidR="00407C69" w:rsidRPr="00CF4E99">
        <w:rPr>
          <w:rFonts w:ascii="Times New Roman" w:hAnsi="Times New Roman"/>
          <w:b/>
          <w:bCs/>
          <w:color w:val="auto"/>
          <w:sz w:val="28"/>
          <w:szCs w:val="28"/>
        </w:rPr>
        <w:t>5</w:t>
      </w:r>
      <w:r w:rsidRPr="00CF4E99">
        <w:rPr>
          <w:rFonts w:ascii="Times New Roman" w:hAnsi="Times New Roman"/>
          <w:b/>
          <w:bCs/>
          <w:color w:val="auto"/>
          <w:sz w:val="28"/>
          <w:szCs w:val="28"/>
        </w:rPr>
        <w:t>. Единый накопительный пенсионный фонд</w:t>
      </w:r>
      <w:bookmarkEnd w:id="155"/>
    </w:p>
    <w:p w14:paraId="225AB9C3" w14:textId="237B2AA7" w:rsidR="00466E0F" w:rsidRPr="00CF4E99" w:rsidRDefault="00466E0F" w:rsidP="008463FA">
      <w:pPr>
        <w:pStyle w:val="3"/>
        <w:spacing w:after="0" w:afterAutospacing="0"/>
        <w:ind w:firstLine="708"/>
        <w:jc w:val="both"/>
        <w:rPr>
          <w:sz w:val="28"/>
          <w:szCs w:val="28"/>
          <w:lang w:val="ru-RU"/>
        </w:rPr>
      </w:pPr>
      <w:bookmarkStart w:id="157" w:name="_Toc123143850"/>
      <w:r w:rsidRPr="00CF4E99">
        <w:rPr>
          <w:sz w:val="28"/>
          <w:szCs w:val="28"/>
          <w:lang w:val="ru-RU"/>
        </w:rPr>
        <w:t xml:space="preserve">Статья </w:t>
      </w:r>
      <w:r w:rsidR="00A32EFE" w:rsidRPr="00CF4E99">
        <w:rPr>
          <w:sz w:val="28"/>
          <w:szCs w:val="28"/>
          <w:lang w:val="ru-RU"/>
        </w:rPr>
        <w:t>3</w:t>
      </w:r>
      <w:r w:rsidR="00D874E1" w:rsidRPr="00CF4E99">
        <w:rPr>
          <w:sz w:val="28"/>
          <w:szCs w:val="28"/>
          <w:lang w:val="ru-RU"/>
        </w:rPr>
        <w:t>5</w:t>
      </w:r>
      <w:r w:rsidRPr="00CF4E99">
        <w:rPr>
          <w:sz w:val="28"/>
          <w:szCs w:val="28"/>
          <w:lang w:val="ru-RU"/>
        </w:rPr>
        <w:t>. Организация деятельности единого накопительного пенсионного фонда</w:t>
      </w:r>
      <w:bookmarkEnd w:id="157"/>
    </w:p>
    <w:p w14:paraId="0D9531F4" w14:textId="77777777"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xml:space="preserve"> 1. Единый накопительный пенсионный фонд создается в форме акционерного общества, является некоммерческой организацией.</w:t>
      </w:r>
    </w:p>
    <w:p w14:paraId="2FAA1563" w14:textId="77777777"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2. Наименование единого накопительного пенсионного фонда должно содержать слова «единый накопительный пенсионный фонд».</w:t>
      </w:r>
    </w:p>
    <w:p w14:paraId="2B035633" w14:textId="77777777"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Допускается сокращение наименования единого накопительного пенсионного фонда с использованием в наименовании аббревиатуры «ЕНПФ».</w:t>
      </w:r>
    </w:p>
    <w:p w14:paraId="3A0EB732" w14:textId="77777777"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3. Юридическим лицам, за исключением единого накопительного пенсионного фонда, запрещается использовать в своем наименовании слова «единый накопительный пенсионный фонд» в полном и сокращенном виде на каком бы то ни было языке.</w:t>
      </w:r>
    </w:p>
    <w:p w14:paraId="35A87934" w14:textId="77777777" w:rsidR="00414C78"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4. Единственным акционером единого накопительного пенсионного фонда является Правительство Республики Казахстан.</w:t>
      </w:r>
      <w:r w:rsidR="007B35F5" w:rsidRPr="00CF4E99">
        <w:rPr>
          <w:spacing w:val="2"/>
          <w:sz w:val="28"/>
          <w:szCs w:val="28"/>
        </w:rPr>
        <w:t xml:space="preserve"> </w:t>
      </w:r>
    </w:p>
    <w:p w14:paraId="3E5D20F4" w14:textId="20318F4B" w:rsidR="00414C78" w:rsidRPr="00CF4E99" w:rsidRDefault="00414C78"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 xml:space="preserve">Правительство </w:t>
      </w:r>
      <w:r w:rsidR="002A4C06" w:rsidRPr="00CF4E99">
        <w:rPr>
          <w:rFonts w:ascii="Times New Roman" w:hAnsi="Times New Roman"/>
          <w:spacing w:val="2"/>
          <w:sz w:val="28"/>
          <w:szCs w:val="28"/>
        </w:rPr>
        <w:t xml:space="preserve">Республики Казахстан </w:t>
      </w:r>
      <w:r w:rsidRPr="00CF4E99">
        <w:rPr>
          <w:rFonts w:ascii="Times New Roman" w:hAnsi="Times New Roman"/>
          <w:spacing w:val="2"/>
          <w:sz w:val="28"/>
          <w:szCs w:val="28"/>
        </w:rPr>
        <w:t>принимает решение о создании, реорганизации или ликвидации единого накопительного пенсионного фонда в порядке, предусмотренном законами Республики Казахстан.</w:t>
      </w:r>
    </w:p>
    <w:p w14:paraId="739F4E38" w14:textId="77777777" w:rsidR="00466E0F" w:rsidRPr="00CF4E99" w:rsidRDefault="00466E0F" w:rsidP="008463FA">
      <w:pPr>
        <w:pStyle w:val="afb"/>
        <w:spacing w:before="0" w:beforeAutospacing="0" w:after="0" w:afterAutospacing="0"/>
        <w:ind w:firstLine="709"/>
        <w:jc w:val="both"/>
        <w:textAlignment w:val="baseline"/>
        <w:rPr>
          <w:spacing w:val="2"/>
          <w:sz w:val="28"/>
          <w:szCs w:val="28"/>
        </w:rPr>
      </w:pPr>
      <w:bookmarkStart w:id="158" w:name="z174"/>
      <w:bookmarkEnd w:id="158"/>
      <w:r w:rsidRPr="00CF4E99">
        <w:rPr>
          <w:spacing w:val="2"/>
          <w:sz w:val="28"/>
          <w:szCs w:val="28"/>
        </w:rPr>
        <w:t>5. Доверительное управление акциями единого накопительного пенсионного фонда, принадлежащими Правительству Республики Казахстан, осуществляется Национальным Банком Республики Казахстан.</w:t>
      </w:r>
    </w:p>
    <w:p w14:paraId="4188BB72" w14:textId="77777777"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6. Органы единого накопительного пенсионного фонда, их функции и полномочия, порядок формирования и принятия ими решений определяются настоящим Кодексом, Правительством Республики Казахстан, уставом и внутренними документами единого накопительного пенсионного фонда.</w:t>
      </w:r>
    </w:p>
    <w:p w14:paraId="358BDD0E" w14:textId="77777777"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В состав совета директоров единого накопительного пенсионного фонда на постоянной основе с правом голоса входит представитель Национального Банка Республики Казахстан.</w:t>
      </w:r>
    </w:p>
    <w:p w14:paraId="51AC375B" w14:textId="7683B137"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xml:space="preserve">7. Единый накопительный пенсионный фонд осуществляет привлечение обязательных пенсионных взносов, </w:t>
      </w:r>
      <w:r w:rsidR="00A7322C" w:rsidRPr="00CF4E99">
        <w:rPr>
          <w:spacing w:val="2"/>
          <w:sz w:val="28"/>
          <w:szCs w:val="28"/>
        </w:rPr>
        <w:t xml:space="preserve">обязательных пенсионных взносов работодателя, обязательных профессиональных пенсионных взносов, </w:t>
      </w:r>
      <w:r w:rsidRPr="00CF4E99">
        <w:rPr>
          <w:spacing w:val="2"/>
          <w:sz w:val="28"/>
          <w:szCs w:val="28"/>
        </w:rPr>
        <w:t>добровольных пенсионных взносов, а также зачисление и учет добровольных пенсионных взносов, сформированных за счет невостребованной суммы гарантийного возмещения по гарантируемому депозиту, перечисленной организацией, осуществляющей обязательное гарантирование депозитов в соответствии с Законом Республики Казахстан «Об обязательном гарантировании депозитов, размещенных в банках второго уровня Республики Казахстан», и обеспечивает осуществление пенсионных выплат.</w:t>
      </w:r>
    </w:p>
    <w:p w14:paraId="56D46CA8" w14:textId="6A92DD35"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xml:space="preserve">Иным лицам запрещается привлечение обязательных пенсионных взносов, </w:t>
      </w:r>
      <w:r w:rsidR="00A7322C" w:rsidRPr="00CF4E99">
        <w:rPr>
          <w:spacing w:val="2"/>
          <w:sz w:val="28"/>
          <w:szCs w:val="28"/>
        </w:rPr>
        <w:t xml:space="preserve">обязательных пенсионных взносов работодателя, обязательных профессиональных пенсионных взносов, </w:t>
      </w:r>
      <w:r w:rsidRPr="00CF4E99">
        <w:rPr>
          <w:spacing w:val="2"/>
          <w:sz w:val="28"/>
          <w:szCs w:val="28"/>
        </w:rPr>
        <w:t>а также зачисление и учет добровольных пенсионных взносов, сформированных за счет невостребованной суммы гарантийного возмещения по гарантируемому депозиту, перечисленной организацией, осуществляющей обязательное гарантирование депозитов, в соответствии с Законом Республики Казахстан «Об обязательном гарантировании депозитов, размещенных в банках второго уровня Республики Казахстан».</w:t>
      </w:r>
    </w:p>
    <w:p w14:paraId="2852E539" w14:textId="28F43A8F" w:rsidR="002A4C06" w:rsidRPr="00CF4E99" w:rsidRDefault="002A4C06"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8. Правила осуществления деятельности единого накопительного пенсионного фонда утверждаются уполномоченным органом по регулированию, контролю и надзору финансового рынка и финансовых организаций.</w:t>
      </w:r>
    </w:p>
    <w:p w14:paraId="2E5957A0" w14:textId="35013C1C" w:rsidR="00466E0F" w:rsidRPr="00CF4E99" w:rsidRDefault="00466E0F" w:rsidP="008463FA">
      <w:pPr>
        <w:pStyle w:val="3"/>
        <w:tabs>
          <w:tab w:val="left" w:pos="709"/>
        </w:tabs>
        <w:spacing w:after="0" w:afterAutospacing="0"/>
        <w:ind w:firstLine="709"/>
        <w:jc w:val="both"/>
        <w:rPr>
          <w:sz w:val="28"/>
          <w:szCs w:val="28"/>
          <w:lang w:val="ru-RU"/>
        </w:rPr>
      </w:pPr>
      <w:bookmarkStart w:id="159" w:name="_Toc123143851"/>
      <w:r w:rsidRPr="00CF4E99">
        <w:rPr>
          <w:sz w:val="28"/>
          <w:szCs w:val="28"/>
          <w:lang w:val="ru-RU"/>
        </w:rPr>
        <w:t xml:space="preserve">Статья </w:t>
      </w:r>
      <w:r w:rsidR="002E0338" w:rsidRPr="00CF4E99">
        <w:rPr>
          <w:sz w:val="28"/>
          <w:szCs w:val="28"/>
          <w:lang w:val="ru-RU"/>
        </w:rPr>
        <w:t>3</w:t>
      </w:r>
      <w:r w:rsidR="00D874E1" w:rsidRPr="00CF4E99">
        <w:rPr>
          <w:sz w:val="28"/>
          <w:szCs w:val="28"/>
          <w:lang w:val="ru-RU"/>
        </w:rPr>
        <w:t>6</w:t>
      </w:r>
      <w:r w:rsidRPr="00CF4E99">
        <w:rPr>
          <w:sz w:val="28"/>
          <w:szCs w:val="28"/>
          <w:lang w:val="ru-RU"/>
        </w:rPr>
        <w:t>. Права и обязанности единого накопительного пенсионного фонда</w:t>
      </w:r>
      <w:bookmarkEnd w:id="159"/>
    </w:p>
    <w:p w14:paraId="348372DC" w14:textId="77777777"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1. Единый накопительный пенсионный фонд имеет право:</w:t>
      </w:r>
    </w:p>
    <w:p w14:paraId="31DA44AE" w14:textId="77777777"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1) привлекать добровольные пенсионные взносы;</w:t>
      </w:r>
    </w:p>
    <w:p w14:paraId="1D898A20" w14:textId="77777777"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2) получать комиссионное вознаграждение за свою деятельность;</w:t>
      </w:r>
    </w:p>
    <w:p w14:paraId="4084A8F8" w14:textId="77777777"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3) по вопросам, связанным с пенсионным обеспечением, представлять интересы вкладчика (получателя) в суде в порядке, предусмотренном законодательством Республики Казахстан;</w:t>
      </w:r>
    </w:p>
    <w:p w14:paraId="3C53068A" w14:textId="0AEE0795"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xml:space="preserve">4) сдавать в аренду </w:t>
      </w:r>
      <w:r w:rsidRPr="00CF4E99">
        <w:rPr>
          <w:bCs/>
          <w:spacing w:val="2"/>
          <w:sz w:val="28"/>
          <w:szCs w:val="28"/>
        </w:rPr>
        <w:t>имущество</w:t>
      </w:r>
      <w:r w:rsidRPr="00CF4E99">
        <w:rPr>
          <w:spacing w:val="2"/>
          <w:sz w:val="28"/>
          <w:szCs w:val="28"/>
        </w:rPr>
        <w:t>;</w:t>
      </w:r>
    </w:p>
    <w:p w14:paraId="582EAACE" w14:textId="7DD3F769"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5) открывать филиалы и представительства;</w:t>
      </w:r>
    </w:p>
    <w:p w14:paraId="1CB60E11" w14:textId="77777777" w:rsidR="009E6FC4" w:rsidRPr="00CF4E99" w:rsidRDefault="009E6FC4"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6) получать инвестиционный доход в результате инвестирования собственных активов;</w:t>
      </w:r>
    </w:p>
    <w:p w14:paraId="47C76B5C" w14:textId="157875D6" w:rsidR="009E6FC4" w:rsidRPr="00CF4E99" w:rsidRDefault="009856A7"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7</w:t>
      </w:r>
      <w:r w:rsidR="009E6FC4" w:rsidRPr="00CF4E99">
        <w:rPr>
          <w:spacing w:val="2"/>
          <w:sz w:val="28"/>
          <w:szCs w:val="28"/>
        </w:rPr>
        <w:t xml:space="preserve">) оказывать пенсионные услуги посредством процедуры биометрической идентификации </w:t>
      </w:r>
      <w:r w:rsidR="00456F8F" w:rsidRPr="00CF4E99">
        <w:rPr>
          <w:spacing w:val="2"/>
          <w:sz w:val="28"/>
          <w:szCs w:val="28"/>
        </w:rPr>
        <w:t xml:space="preserve">или иных идентификационных средств </w:t>
      </w:r>
      <w:r w:rsidR="009E6FC4" w:rsidRPr="00CF4E99">
        <w:rPr>
          <w:spacing w:val="2"/>
          <w:sz w:val="28"/>
          <w:szCs w:val="28"/>
        </w:rPr>
        <w:t>в порядке, определенном внутренним документом единого накопительного пенсионного фонда;</w:t>
      </w:r>
    </w:p>
    <w:p w14:paraId="115B9667" w14:textId="6C614F3D" w:rsidR="00466E0F" w:rsidRPr="00CF4E99" w:rsidRDefault="003E248B"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8</w:t>
      </w:r>
      <w:r w:rsidR="00466E0F" w:rsidRPr="00CF4E99">
        <w:rPr>
          <w:spacing w:val="2"/>
          <w:sz w:val="28"/>
          <w:szCs w:val="28"/>
        </w:rPr>
        <w:t>) осуществлять иные права согласно договорам о доверительном управлении пенсионными активами, кастодиальным договорам.</w:t>
      </w:r>
    </w:p>
    <w:p w14:paraId="01A5A0AC" w14:textId="77777777"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2. Единый накопительный пенсионный фонд обязан:</w:t>
      </w:r>
    </w:p>
    <w:p w14:paraId="4A11A340" w14:textId="4E6883FD"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xml:space="preserve">1) привлекать </w:t>
      </w:r>
      <w:bookmarkStart w:id="160" w:name="_Hlk101966179"/>
      <w:r w:rsidRPr="00CF4E99">
        <w:rPr>
          <w:spacing w:val="2"/>
          <w:sz w:val="28"/>
          <w:szCs w:val="28"/>
        </w:rPr>
        <w:t>обязательные пенсионные взносы</w:t>
      </w:r>
      <w:bookmarkEnd w:id="160"/>
      <w:r w:rsidRPr="00CF4E99">
        <w:rPr>
          <w:spacing w:val="2"/>
          <w:sz w:val="28"/>
          <w:szCs w:val="28"/>
        </w:rPr>
        <w:t xml:space="preserve">, </w:t>
      </w:r>
      <w:r w:rsidR="009E6FC4" w:rsidRPr="00CF4E99">
        <w:rPr>
          <w:spacing w:val="2"/>
          <w:sz w:val="28"/>
          <w:szCs w:val="28"/>
        </w:rPr>
        <w:t>обязательные пенсионные взносы работодателя, обязательные профессиональные пенсионные взносы</w:t>
      </w:r>
      <w:r w:rsidRPr="00CF4E99">
        <w:rPr>
          <w:spacing w:val="2"/>
          <w:sz w:val="28"/>
          <w:szCs w:val="28"/>
        </w:rPr>
        <w:t>;</w:t>
      </w:r>
    </w:p>
    <w:p w14:paraId="21B0B402" w14:textId="77777777"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xml:space="preserve">2) осуществлять зачисление и учет добровольных пенсионных взносов, сформированных за счет невостребованной суммы гарантийного возмещения по гарантируемому депозиту, перечисленной организацией, осуществляющей обязательное гарантирование депозитов, в соответствии с Законом Республики Казахстан «Об обязательном гарантировании депозитов, размещенных в банках второго уровня Республики Казахстан»; </w:t>
      </w:r>
    </w:p>
    <w:p w14:paraId="12F662EE" w14:textId="46436808"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xml:space="preserve">3) осуществлять пенсионные выплаты получателям </w:t>
      </w:r>
      <w:r w:rsidR="009E6FC4" w:rsidRPr="00CF4E99">
        <w:rPr>
          <w:spacing w:val="2"/>
          <w:sz w:val="28"/>
          <w:szCs w:val="28"/>
        </w:rPr>
        <w:t xml:space="preserve">пенсионных выплат </w:t>
      </w:r>
      <w:r w:rsidRPr="00CF4E99">
        <w:rPr>
          <w:spacing w:val="2"/>
          <w:sz w:val="28"/>
          <w:szCs w:val="28"/>
        </w:rPr>
        <w:t>и (или) уполномоченному оператору в порядке, установленном Правительством Республики Казахстан;</w:t>
      </w:r>
    </w:p>
    <w:p w14:paraId="113E12C4" w14:textId="77777777"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4) осуществлять индивидуальный учет пенсионных накоплений, в том числе находящихся в доверительном управлении управляющего инвестиционным портфелем, в порядке, определенном нормативным правовым актом уполномоченного органа по регулированию, контролю и надзору финансового рынка и финансовых организаций, и выплат;</w:t>
      </w:r>
    </w:p>
    <w:p w14:paraId="21A4AF75" w14:textId="410616E3" w:rsidR="009E6FC4"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xml:space="preserve">5) </w:t>
      </w:r>
      <w:r w:rsidR="009E6FC4" w:rsidRPr="00CF4E99">
        <w:rPr>
          <w:spacing w:val="2"/>
          <w:sz w:val="28"/>
          <w:szCs w:val="28"/>
        </w:rPr>
        <w:t xml:space="preserve">без взимания платы предоставлять физическому лицу, на имя которого открыт индивидуальный пенсионный счет, информацию с учетом положений, предусмотренных </w:t>
      </w:r>
      <w:r w:rsidR="00E342FC" w:rsidRPr="00CF4E99">
        <w:rPr>
          <w:spacing w:val="2"/>
          <w:sz w:val="28"/>
          <w:szCs w:val="28"/>
        </w:rPr>
        <w:t>статьей 5</w:t>
      </w:r>
      <w:r w:rsidR="00D874E1" w:rsidRPr="00CF4E99">
        <w:rPr>
          <w:spacing w:val="2"/>
          <w:sz w:val="28"/>
          <w:szCs w:val="28"/>
        </w:rPr>
        <w:t>6</w:t>
      </w:r>
      <w:r w:rsidR="009E6FC4" w:rsidRPr="00CF4E99">
        <w:rPr>
          <w:spacing w:val="2"/>
          <w:sz w:val="28"/>
          <w:szCs w:val="28"/>
        </w:rPr>
        <w:t xml:space="preserve"> настоящего Кодекса:</w:t>
      </w:r>
    </w:p>
    <w:p w14:paraId="45EBE409" w14:textId="644C82B3" w:rsidR="009E6FC4" w:rsidRPr="00CF4E99" w:rsidRDefault="009E6FC4"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xml:space="preserve">о состоянии пенсионных накоплений по его запросу на любую запрашиваемую дату с даты открытия индивидуального пенсионного счета, в том числе с учетом положений пункта </w:t>
      </w:r>
      <w:r w:rsidR="00E342FC" w:rsidRPr="00CF4E99">
        <w:rPr>
          <w:spacing w:val="2"/>
          <w:sz w:val="28"/>
          <w:szCs w:val="28"/>
        </w:rPr>
        <w:t>4</w:t>
      </w:r>
      <w:r w:rsidRPr="00CF4E99">
        <w:rPr>
          <w:spacing w:val="2"/>
          <w:sz w:val="28"/>
          <w:szCs w:val="28"/>
        </w:rPr>
        <w:t xml:space="preserve"> статьи 26</w:t>
      </w:r>
      <w:r w:rsidR="00D874E1" w:rsidRPr="00CF4E99">
        <w:rPr>
          <w:spacing w:val="2"/>
          <w:sz w:val="28"/>
          <w:szCs w:val="28"/>
        </w:rPr>
        <w:t xml:space="preserve">4 </w:t>
      </w:r>
      <w:r w:rsidRPr="00CF4E99">
        <w:rPr>
          <w:spacing w:val="2"/>
          <w:sz w:val="28"/>
          <w:szCs w:val="28"/>
        </w:rPr>
        <w:t>настоящего Кодекса;</w:t>
      </w:r>
    </w:p>
    <w:p w14:paraId="05980085" w14:textId="77777777" w:rsidR="009E6FC4" w:rsidRPr="00CF4E99" w:rsidRDefault="009E6FC4"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о сумме пенсионных накоплений за счет обязательных пенсионных взносов, доступной для осуществления единовременных пенсионных выплат;</w:t>
      </w:r>
    </w:p>
    <w:p w14:paraId="5D9A77BD" w14:textId="5E56B62E" w:rsidR="00466E0F" w:rsidRPr="00CF4E99" w:rsidRDefault="009E6FC4" w:rsidP="008463FA">
      <w:pPr>
        <w:pStyle w:val="afb"/>
        <w:spacing w:before="0" w:beforeAutospacing="0" w:after="0" w:afterAutospacing="0"/>
        <w:ind w:firstLine="709"/>
        <w:jc w:val="both"/>
        <w:textAlignment w:val="baseline"/>
        <w:rPr>
          <w:spacing w:val="2"/>
        </w:rPr>
      </w:pPr>
      <w:r w:rsidRPr="00CF4E99">
        <w:rPr>
          <w:spacing w:val="2"/>
          <w:sz w:val="28"/>
          <w:szCs w:val="28"/>
        </w:rPr>
        <w:t>о сумме пенсионных накоплений за счет обязательных пенсионных взносов, обязательных профессиональных пенсионных взносов, доступной для передачи в доверительное управление управляющему инвестиционным портфелем</w:t>
      </w:r>
      <w:r w:rsidR="00466E0F" w:rsidRPr="00CF4E99">
        <w:rPr>
          <w:spacing w:val="2"/>
        </w:rPr>
        <w:t>.</w:t>
      </w:r>
    </w:p>
    <w:p w14:paraId="667A6E46" w14:textId="0CE31AA9" w:rsidR="00466E0F" w:rsidRPr="00CF4E99" w:rsidRDefault="00BD5348"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С</w:t>
      </w:r>
      <w:r w:rsidR="00466E0F" w:rsidRPr="00CF4E99">
        <w:rPr>
          <w:spacing w:val="2"/>
          <w:sz w:val="28"/>
          <w:szCs w:val="28"/>
        </w:rPr>
        <w:t xml:space="preserve">пособ предоставления единым накопительным пенсионным фондом </w:t>
      </w:r>
      <w:r w:rsidR="009E6FC4" w:rsidRPr="00CF4E99">
        <w:rPr>
          <w:spacing w:val="2"/>
          <w:sz w:val="28"/>
          <w:szCs w:val="28"/>
        </w:rPr>
        <w:t xml:space="preserve">указанной </w:t>
      </w:r>
      <w:r w:rsidR="00466E0F" w:rsidRPr="00CF4E99">
        <w:rPr>
          <w:spacing w:val="2"/>
          <w:sz w:val="28"/>
          <w:szCs w:val="28"/>
        </w:rPr>
        <w:t>информации о состоянии пенсионных накоплений определяется внутренними документами единого н</w:t>
      </w:r>
      <w:r w:rsidR="003801F4" w:rsidRPr="00CF4E99">
        <w:rPr>
          <w:spacing w:val="2"/>
          <w:sz w:val="28"/>
          <w:szCs w:val="28"/>
        </w:rPr>
        <w:t>акопительного пенсионного фонда</w:t>
      </w:r>
      <w:r w:rsidR="00466E0F" w:rsidRPr="00CF4E99">
        <w:rPr>
          <w:spacing w:val="2"/>
          <w:sz w:val="28"/>
          <w:szCs w:val="28"/>
        </w:rPr>
        <w:t>;</w:t>
      </w:r>
    </w:p>
    <w:p w14:paraId="01E56301" w14:textId="77777777"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6) осуществлять взаимодействие с Государственной корпорацией по вопросам учета, перевода, возврата, прекращения</w:t>
      </w:r>
      <w:r w:rsidRPr="00CF4E99">
        <w:rPr>
          <w:b/>
          <w:sz w:val="20"/>
          <w:szCs w:val="20"/>
        </w:rPr>
        <w:t xml:space="preserve"> </w:t>
      </w:r>
      <w:r w:rsidRPr="00CF4E99">
        <w:rPr>
          <w:spacing w:val="2"/>
          <w:sz w:val="28"/>
          <w:szCs w:val="28"/>
        </w:rPr>
        <w:t>пенсионных выплат в порядке, определяемом Правительством Республики Казахстан;</w:t>
      </w:r>
    </w:p>
    <w:p w14:paraId="5813BC3C" w14:textId="77777777"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7) осуществлять взаимодействие с уполномоченным оператором по вопросам учета, перевода, оплаты и возврата единовременных пенсионных выплат в порядке, определяемом Правительством Республики Казахстан;</w:t>
      </w:r>
    </w:p>
    <w:p w14:paraId="08291D59" w14:textId="3E48B76B"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8) осуществлять взаимодействие с организацией, осуществляющей обязательное гарантирование депозитов, в порядке, установленном соглашением, заключенным между единым накопительным пенсионным Фондом и организацией, осуществляющей обязательное гарантирование депозитов;</w:t>
      </w:r>
    </w:p>
    <w:p w14:paraId="2C5797C1" w14:textId="0FD023EE"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9) публиковать на собственном интернет-ресурсе, сведения о структуре инвестиционного портфеля единого накопительного пенсионного фонда за счет пенсионных активов в порядке и сроки, установленные нормативным правовым актом уполномоченного органа по регулированию, контролю и надзору финансового рынка и финансовых организаций;</w:t>
      </w:r>
    </w:p>
    <w:p w14:paraId="37659856" w14:textId="77777777"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10) раскрывать информацию об управляющих инвестиционным портфелем, в том числе перечень управляющих инвестиционным портфелем, с которыми единым накопительным пенсионным фондом заключены договоры о доверительном управлении пенсионными активами, в порядке и объеме, установленными нормативным правовым актом уполномоченного органа по регулированию, контролю и надзору финансового рынка и финансовых организаций;</w:t>
      </w:r>
    </w:p>
    <w:p w14:paraId="4F91F12F" w14:textId="35EC5448" w:rsidR="00466E0F" w:rsidRPr="00CF4E99" w:rsidRDefault="00466E0F" w:rsidP="008463FA">
      <w:pPr>
        <w:pStyle w:val="afb"/>
        <w:spacing w:before="0" w:beforeAutospacing="0" w:after="0" w:afterAutospacing="0"/>
        <w:ind w:firstLine="709"/>
        <w:jc w:val="both"/>
        <w:rPr>
          <w:spacing w:val="2"/>
          <w:sz w:val="28"/>
          <w:szCs w:val="28"/>
        </w:rPr>
      </w:pPr>
      <w:r w:rsidRPr="00CF4E99">
        <w:rPr>
          <w:spacing w:val="2"/>
          <w:sz w:val="28"/>
          <w:szCs w:val="28"/>
        </w:rPr>
        <w:t xml:space="preserve">11) ежегодно не позднее </w:t>
      </w:r>
      <w:r w:rsidR="009E6FC4" w:rsidRPr="00CF4E99">
        <w:rPr>
          <w:spacing w:val="2"/>
          <w:sz w:val="28"/>
          <w:szCs w:val="28"/>
        </w:rPr>
        <w:t xml:space="preserve">пяти рабочих дней после опубликования закона о республиканском бюджете на следующий финансовый год </w:t>
      </w:r>
      <w:r w:rsidRPr="00CF4E99">
        <w:rPr>
          <w:spacing w:val="2"/>
          <w:sz w:val="28"/>
          <w:szCs w:val="28"/>
        </w:rPr>
        <w:t>размещать в средствах массовой информации путем публикации не менее чем в двух печатных изданиях на казахском и русском языках, а также</w:t>
      </w:r>
      <w:r w:rsidR="00F42596" w:rsidRPr="00CF4E99">
        <w:rPr>
          <w:spacing w:val="2"/>
          <w:sz w:val="28"/>
          <w:szCs w:val="28"/>
        </w:rPr>
        <w:t xml:space="preserve"> </w:t>
      </w:r>
      <w:r w:rsidRPr="00CF4E99">
        <w:rPr>
          <w:spacing w:val="2"/>
          <w:sz w:val="28"/>
          <w:szCs w:val="28"/>
        </w:rPr>
        <w:t>на собственном интернет-ресурсе пороги минимальной достаточности пенсионных накоплений, рассчитанные и действующие на предстоящий год;</w:t>
      </w:r>
    </w:p>
    <w:p w14:paraId="2CDE7F07" w14:textId="69EC3A7F"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12) оказывать безвозмездные консультационные услуги вкладчикам</w:t>
      </w:r>
      <w:r w:rsidR="009E6FC4" w:rsidRPr="00CF4E99">
        <w:rPr>
          <w:spacing w:val="2"/>
          <w:sz w:val="28"/>
          <w:szCs w:val="28"/>
        </w:rPr>
        <w:t xml:space="preserve">, физическим лицам, за которых перечислены обязательные профессиональные пенсионные взносы (получателям пенсионных выплат) </w:t>
      </w:r>
      <w:r w:rsidRPr="00CF4E99">
        <w:rPr>
          <w:spacing w:val="2"/>
          <w:sz w:val="28"/>
          <w:szCs w:val="28"/>
        </w:rPr>
        <w:t>по вопросам функционирования пенсионной системы и деятельности по управлению инвестиционным портфелем;</w:t>
      </w:r>
    </w:p>
    <w:p w14:paraId="6EBBF90C" w14:textId="32650E8E"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13) обеспечивать конфиденциальность информации о состоянии пенсионных накоплений вкладчика</w:t>
      </w:r>
      <w:r w:rsidR="00771255" w:rsidRPr="00CF4E99">
        <w:rPr>
          <w:spacing w:val="2"/>
          <w:sz w:val="28"/>
          <w:szCs w:val="28"/>
        </w:rPr>
        <w:t>, физического лица, за которого перечислены обязательные профессиональные пенсионные взносы (получателя пенсионных выплат)</w:t>
      </w:r>
      <w:r w:rsidRPr="00CF4E99">
        <w:rPr>
          <w:spacing w:val="2"/>
          <w:sz w:val="28"/>
          <w:szCs w:val="28"/>
        </w:rPr>
        <w:t>;</w:t>
      </w:r>
    </w:p>
    <w:p w14:paraId="3C4E2278" w14:textId="77777777"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14) нести ответственность за нарушение норм настоящего Кодекса в соответствии с законами Республики Казахстан;</w:t>
      </w:r>
    </w:p>
    <w:p w14:paraId="1C8D18A8" w14:textId="41569A2A"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15) переводить пенсионные накопления вкладчика</w:t>
      </w:r>
      <w:r w:rsidR="002778D8" w:rsidRPr="00CF4E99">
        <w:rPr>
          <w:spacing w:val="2"/>
          <w:sz w:val="28"/>
          <w:szCs w:val="28"/>
        </w:rPr>
        <w:t>, физического лица, за которого перечислены обязательные профессиональные пенсионные взносы (получателя пенсионных выплат)</w:t>
      </w:r>
      <w:r w:rsidRPr="00CF4E99">
        <w:rPr>
          <w:spacing w:val="2"/>
          <w:sz w:val="28"/>
          <w:szCs w:val="28"/>
        </w:rPr>
        <w:t xml:space="preserve"> в страховую организацию в порядке, предусмотренном настоящим Кодексом и нормативным правовым актом уполномоченного органа по регулированию, контролю и надзору финансового рынка и финансовых организаций;</w:t>
      </w:r>
    </w:p>
    <w:p w14:paraId="6BF7AE4F" w14:textId="77777777"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16) передавать пенсионные активы в доверительное управление управляющему инвестиционным портфелем в порядке, предусмотренном настоящим Кодексом и нормативным правовым актом уполномоченного органа по регулированию, контролю и надзору финансового рынка и финансовых организаций;</w:t>
      </w:r>
    </w:p>
    <w:p w14:paraId="17E6FF44" w14:textId="77777777"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17) осуществлять перевод пенсионных активов из доверительного управления управляющего инвестиционным портфелем в доверительное управление Национального Банка Республики Казахстан в порядке, предусмотренном настоящим Кодексом и нормативным правовым актом уполномоченного органа по регулированию, контролю и надзору финансового рынка и финансовых организаций;</w:t>
      </w:r>
    </w:p>
    <w:p w14:paraId="13DBA334" w14:textId="77777777"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18) заключать договор о доверительном управлении пенсионными активами с Национальным Банком Республики Казахстан;</w:t>
      </w:r>
    </w:p>
    <w:p w14:paraId="6C10D103" w14:textId="77777777"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19) заключать договор о доверительном управлении пенсионными активами с управляющим инвестиционным портфелем, а также кастодиальный договор с управляющим инвестиционным портфелем и банком-кастодианом;</w:t>
      </w:r>
    </w:p>
    <w:p w14:paraId="5C2F5919" w14:textId="6B8969E2"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xml:space="preserve">20) переводить пенсионные накопления </w:t>
      </w:r>
      <w:r w:rsidR="002778D8" w:rsidRPr="00CF4E99">
        <w:rPr>
          <w:spacing w:val="2"/>
          <w:sz w:val="28"/>
          <w:szCs w:val="28"/>
        </w:rPr>
        <w:t xml:space="preserve">физического лица, за которого перечислены добровольные пенсионные взносы, (получателя пенсионных выплат) </w:t>
      </w:r>
      <w:r w:rsidRPr="00CF4E99">
        <w:rPr>
          <w:spacing w:val="2"/>
          <w:sz w:val="28"/>
          <w:szCs w:val="28"/>
        </w:rPr>
        <w:t>за счет добровольных пенсионных взносов в добровольный накопительный пенсионный фонд в порядке, предусмотренном настоящим Кодексом и нормативным правовым актом уполномоченного органа</w:t>
      </w:r>
      <w:r w:rsidRPr="00CF4E99">
        <w:t xml:space="preserve"> </w:t>
      </w:r>
      <w:r w:rsidRPr="00CF4E99">
        <w:rPr>
          <w:spacing w:val="2"/>
          <w:sz w:val="28"/>
          <w:szCs w:val="28"/>
        </w:rPr>
        <w:t>по регулированию, контролю и надзору финансового рынка и финансовых организаций;</w:t>
      </w:r>
    </w:p>
    <w:p w14:paraId="1F79FB69" w14:textId="77777777"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21) публиковать в средствах массовой информации и размещать на собственном интернет-ресурсе финансовую отчетность и аудиторский отчет в порядке и сроки, установленные уполномоченным органом по регулированию, контролю и надзору финансового рынка и финансовых организаций, и законодательством Республики Казахстан о бухгалтерском учете и финансовой отчетности, иную отчетность и информацию о своей деятельности в порядке, определенном уполномоченным органом по регулированию, контролю и надзору финансового рынка и финансовых организаций. При этом не допускается публикация информации, содержащей гарантии или обещания доходов по взносам в единый накопительный пенсионный фонд, а также иных сведений, запрещенных законодательством Республики Казахстан;</w:t>
      </w:r>
    </w:p>
    <w:p w14:paraId="25AEB121" w14:textId="77777777"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22) представлять ежегодный отчет о деятельности единого накопительного пенсионного фонда для рассмотрения Совету по управлению Национальным фондом Республики Казахстан;</w:t>
      </w:r>
    </w:p>
    <w:p w14:paraId="39CE0B7E" w14:textId="25AFA2CD"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xml:space="preserve">23) обеспечивать равные условия всем своим вкладчикам </w:t>
      </w:r>
      <w:r w:rsidR="002778D8" w:rsidRPr="00CF4E99">
        <w:rPr>
          <w:spacing w:val="2"/>
          <w:sz w:val="28"/>
          <w:szCs w:val="28"/>
        </w:rPr>
        <w:t>обязательных пенсионных взносов, физическим лицам, за которых перечислены обязательные пенсионные взносы работодателя, обязательные профессиональные пенсионные взносы добровольные пенсионные взносы (получателям пенсионных выплат)</w:t>
      </w:r>
      <w:r w:rsidRPr="00CF4E99">
        <w:rPr>
          <w:spacing w:val="2"/>
          <w:sz w:val="28"/>
          <w:szCs w:val="28"/>
        </w:rPr>
        <w:t>;</w:t>
      </w:r>
    </w:p>
    <w:p w14:paraId="5E30EECA" w14:textId="3E1695E8" w:rsidR="00466E0F" w:rsidRPr="00CF4E99" w:rsidRDefault="00466E0F" w:rsidP="008463FA">
      <w:pPr>
        <w:pStyle w:val="afb"/>
        <w:spacing w:before="0" w:beforeAutospacing="0" w:after="0" w:afterAutospacing="0"/>
        <w:ind w:firstLine="709"/>
        <w:jc w:val="both"/>
        <w:textAlignment w:val="baseline"/>
        <w:rPr>
          <w:sz w:val="28"/>
          <w:szCs w:val="28"/>
        </w:rPr>
      </w:pPr>
      <w:r w:rsidRPr="00CF4E99">
        <w:rPr>
          <w:sz w:val="28"/>
          <w:szCs w:val="28"/>
        </w:rPr>
        <w:t>2</w:t>
      </w:r>
      <w:r w:rsidR="00167C9D" w:rsidRPr="00CF4E99">
        <w:rPr>
          <w:sz w:val="28"/>
          <w:szCs w:val="28"/>
        </w:rPr>
        <w:t>4</w:t>
      </w:r>
      <w:r w:rsidRPr="00CF4E99">
        <w:rPr>
          <w:sz w:val="28"/>
          <w:szCs w:val="28"/>
        </w:rPr>
        <w:t>) осуществлять обмен данными по договорам пенсионного аннуитета с организацией по формированию и ведению базы данных</w:t>
      </w:r>
      <w:r w:rsidR="001B4BE2" w:rsidRPr="00CF4E99">
        <w:rPr>
          <w:sz w:val="28"/>
          <w:szCs w:val="28"/>
        </w:rPr>
        <w:t xml:space="preserve"> по страхованию</w:t>
      </w:r>
      <w:r w:rsidRPr="00CF4E99">
        <w:rPr>
          <w:sz w:val="28"/>
          <w:szCs w:val="28"/>
        </w:rPr>
        <w:t xml:space="preserve"> в порядке и сроки, определяемые уполномоченным органом по регулированию, контролю и надзору финансового рынка и финансовых организаций;</w:t>
      </w:r>
    </w:p>
    <w:p w14:paraId="12D26C93" w14:textId="7C5C7B55" w:rsidR="009E6FC4" w:rsidRPr="00CF4E99" w:rsidRDefault="009E6FC4"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2</w:t>
      </w:r>
      <w:r w:rsidR="00167C9D" w:rsidRPr="00CF4E99">
        <w:rPr>
          <w:spacing w:val="2"/>
          <w:sz w:val="28"/>
          <w:szCs w:val="28"/>
        </w:rPr>
        <w:t>5</w:t>
      </w:r>
      <w:r w:rsidRPr="00CF4E99">
        <w:rPr>
          <w:spacing w:val="2"/>
          <w:sz w:val="28"/>
          <w:szCs w:val="28"/>
        </w:rPr>
        <w:t xml:space="preserve">) осуществлять взаимодействие с организацией по формированию и ведению базы данных </w:t>
      </w:r>
      <w:r w:rsidR="001B4BE2" w:rsidRPr="00CF4E99">
        <w:rPr>
          <w:spacing w:val="2"/>
          <w:sz w:val="28"/>
          <w:szCs w:val="28"/>
        </w:rPr>
        <w:t xml:space="preserve">по страхованию </w:t>
      </w:r>
      <w:r w:rsidRPr="00CF4E99">
        <w:rPr>
          <w:spacing w:val="2"/>
          <w:sz w:val="28"/>
          <w:szCs w:val="28"/>
        </w:rPr>
        <w:t>в порядке, определяемом нормативным правовым актом уполномоченного органа по регулированию, контролю и надзору финансового рынка и финансовых организаций;</w:t>
      </w:r>
    </w:p>
    <w:p w14:paraId="164593A7" w14:textId="73C10BF2" w:rsidR="00466E0F" w:rsidRPr="00CF4E99" w:rsidRDefault="009E6FC4"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2</w:t>
      </w:r>
      <w:r w:rsidR="00167C9D" w:rsidRPr="00CF4E99">
        <w:rPr>
          <w:spacing w:val="2"/>
          <w:sz w:val="28"/>
          <w:szCs w:val="28"/>
        </w:rPr>
        <w:t>6</w:t>
      </w:r>
      <w:r w:rsidR="00466E0F" w:rsidRPr="00CF4E99">
        <w:rPr>
          <w:spacing w:val="2"/>
          <w:sz w:val="28"/>
          <w:szCs w:val="28"/>
        </w:rPr>
        <w:t>) использовать в своей деятельности сертифицированные оборудования и программное обеспечение;</w:t>
      </w:r>
    </w:p>
    <w:p w14:paraId="063E2019" w14:textId="6655BA74" w:rsidR="00466E0F" w:rsidRPr="00CF4E99" w:rsidRDefault="009E6FC4"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2</w:t>
      </w:r>
      <w:r w:rsidR="00167C9D" w:rsidRPr="00CF4E99">
        <w:rPr>
          <w:spacing w:val="2"/>
          <w:sz w:val="28"/>
          <w:szCs w:val="28"/>
        </w:rPr>
        <w:t>7</w:t>
      </w:r>
      <w:r w:rsidR="00466E0F" w:rsidRPr="00CF4E99">
        <w:rPr>
          <w:spacing w:val="2"/>
          <w:sz w:val="28"/>
          <w:szCs w:val="28"/>
        </w:rPr>
        <w:t>) иметь резервный центр для хранения информации;</w:t>
      </w:r>
    </w:p>
    <w:p w14:paraId="18621BED" w14:textId="5BBC05EA" w:rsidR="00466E0F" w:rsidRPr="00CF4E99" w:rsidRDefault="00F42596"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2</w:t>
      </w:r>
      <w:r w:rsidR="00167C9D" w:rsidRPr="00CF4E99">
        <w:rPr>
          <w:spacing w:val="2"/>
          <w:sz w:val="28"/>
          <w:szCs w:val="28"/>
        </w:rPr>
        <w:t>8</w:t>
      </w:r>
      <w:r w:rsidR="00466E0F" w:rsidRPr="00CF4E99">
        <w:rPr>
          <w:spacing w:val="2"/>
          <w:sz w:val="28"/>
          <w:szCs w:val="28"/>
        </w:rPr>
        <w:t>) проводить аудит программно-технического обеспечения, включая информационные, коммуникационные системы и технологии, используемые единым накопительным пенсионным фондом в своей деятельности, не реже одного</w:t>
      </w:r>
      <w:r w:rsidR="007514B1" w:rsidRPr="00CF4E99">
        <w:rPr>
          <w:spacing w:val="2"/>
          <w:sz w:val="28"/>
          <w:szCs w:val="28"/>
        </w:rPr>
        <w:t xml:space="preserve"> раза в три года</w:t>
      </w:r>
      <w:r w:rsidR="002778D8" w:rsidRPr="00CF4E99">
        <w:rPr>
          <w:spacing w:val="2"/>
          <w:sz w:val="28"/>
          <w:szCs w:val="28"/>
        </w:rPr>
        <w:t>;</w:t>
      </w:r>
    </w:p>
    <w:p w14:paraId="74857B13" w14:textId="2BCD238C" w:rsidR="002778D8" w:rsidRPr="00CF4E99" w:rsidRDefault="00167C9D"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29</w:t>
      </w:r>
      <w:r w:rsidR="002778D8" w:rsidRPr="00CF4E99">
        <w:rPr>
          <w:spacing w:val="2"/>
          <w:sz w:val="28"/>
          <w:szCs w:val="28"/>
        </w:rPr>
        <w:t>) без взимания платы предоставлять физическому лицу, на имя которого открыт условный пенсионный счет, информацию об обязательных пенсионных взносах работодателя.</w:t>
      </w:r>
    </w:p>
    <w:p w14:paraId="7A123143" w14:textId="1E0213AA" w:rsidR="002778D8" w:rsidRPr="00CF4E99" w:rsidRDefault="002778D8"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Способ предоставления единым накопительным пенсионным фондом указанной информации определяется внутренними документами единого накопительного пенсионного фонда.</w:t>
      </w:r>
    </w:p>
    <w:p w14:paraId="5E9B667C" w14:textId="76AA106D"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xml:space="preserve">3. В целях защиты прав и интересов вкладчиков </w:t>
      </w:r>
      <w:r w:rsidR="002778D8" w:rsidRPr="00CF4E99">
        <w:rPr>
          <w:spacing w:val="2"/>
          <w:sz w:val="28"/>
          <w:szCs w:val="28"/>
        </w:rPr>
        <w:t>обязательных пенсионных взносов, физических лиц, за которых перечислены обязательные пенсионные взносы работодателя, обязательные профессиональные пенсионные взносы, добровольные пенсионные взносы (получателей пенсионных выплат) единому</w:t>
      </w:r>
      <w:r w:rsidRPr="00CF4E99">
        <w:rPr>
          <w:spacing w:val="2"/>
          <w:sz w:val="28"/>
          <w:szCs w:val="28"/>
        </w:rPr>
        <w:t xml:space="preserve"> накопительному пенсионному фонду запрещаются:</w:t>
      </w:r>
    </w:p>
    <w:p w14:paraId="0AB779BE" w14:textId="77777777"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1) осуществление иной предпринимательской деятельности, за исключением видов деятельности, предусмотренных настоящим Кодексом;</w:t>
      </w:r>
    </w:p>
    <w:p w14:paraId="3BC62792" w14:textId="77777777"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2) использование пенсионных активов на цели, не предусмотренные законодательством Республики Казахстан;</w:t>
      </w:r>
      <w:r w:rsidRPr="00CF4E99">
        <w:rPr>
          <w:spacing w:val="2"/>
          <w:sz w:val="28"/>
          <w:szCs w:val="28"/>
        </w:rPr>
        <w:tab/>
      </w:r>
    </w:p>
    <w:p w14:paraId="3BE8D2B2" w14:textId="77777777"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3) предоставление за счет собственных активов единого накопительного пенсионного фонда финансовой помощи на безвозмездной основе, за исключением финансовой помощи своим работникам на сумму, не превышающую 100-кратный размер месячного расчетного показателя, установленного на соответствующий финансовый год законом о республиканском бюджете;</w:t>
      </w:r>
    </w:p>
    <w:p w14:paraId="6DE7DB84" w14:textId="77777777"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4) передача в залог пенсионных активов, за исключением случаев внесения маржевого или иного обеспечения при заключении сделок с финансовыми инструментами на организованных и неорганизованных рынках ценных бумаг;</w:t>
      </w:r>
    </w:p>
    <w:p w14:paraId="72DD4385" w14:textId="77777777"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5) передача в залог собственных активов, за исключением случаев внесения маржевого или иного обеспечения при заключении сделок с финансовыми инструментами на организованных и неорганизованных рынках ценных бумаг, а также обеспечения при участии в тендерах и (или) конкурсах;</w:t>
      </w:r>
    </w:p>
    <w:p w14:paraId="2D744D2A" w14:textId="77777777"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6) выпуск ценных бумаг, кроме акций;</w:t>
      </w:r>
    </w:p>
    <w:p w14:paraId="61C103DF" w14:textId="77777777"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7) привлечение заемных средств;</w:t>
      </w:r>
    </w:p>
    <w:p w14:paraId="44BE6405" w14:textId="77777777"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8) предоставление займов любыми способами, за исключением приобретения финансовых инструментов, разрешенных к приобретению за счет пенсионных активов единого накопительного пенсионного фонда, а также осуществления операций по предоставлению займов ценными бумагами под обеспечение;</w:t>
      </w:r>
    </w:p>
    <w:p w14:paraId="570FDDC5" w14:textId="77777777"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9) выдача поручительств и гарантий любого рода;</w:t>
      </w:r>
    </w:p>
    <w:p w14:paraId="16BBB31F" w14:textId="2586F6B3"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xml:space="preserve">10) привлечение для исполнения обязанностей, указанных в подпункте </w:t>
      </w:r>
      <w:r w:rsidR="00AC3FEA" w:rsidRPr="00CF4E99">
        <w:rPr>
          <w:spacing w:val="2"/>
          <w:sz w:val="28"/>
          <w:szCs w:val="28"/>
        </w:rPr>
        <w:t>12) пункта 2</w:t>
      </w:r>
      <w:r w:rsidRPr="00CF4E99">
        <w:rPr>
          <w:spacing w:val="2"/>
          <w:sz w:val="28"/>
          <w:szCs w:val="28"/>
        </w:rPr>
        <w:t xml:space="preserve"> настоящей статьи, лиц, с которыми единым накопительным пенсионным фондом не заключен трудовой договор либо договор с Национальным оператором почты;</w:t>
      </w:r>
    </w:p>
    <w:p w14:paraId="39D37CF6" w14:textId="77777777"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11) участие в создании и деятельности юридических лиц, за исключением случаев, установленных нормативным правовым актом уполномоченного органа по регулированию, контролю и надзору финансового рынка и финансовых организаций.</w:t>
      </w:r>
    </w:p>
    <w:p w14:paraId="016DB4E6" w14:textId="77777777"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Требования настоящего пункта не распространяются на операции «репо» с ценными бумагами, осуществляемые за счет пенсионных активов и (или) собственных активов единого накопительного пенсионного фонда.</w:t>
      </w:r>
    </w:p>
    <w:p w14:paraId="68C192A0" w14:textId="6FEDE267" w:rsidR="00466E0F" w:rsidRPr="00CF4E99" w:rsidRDefault="00466E0F" w:rsidP="008463FA">
      <w:pPr>
        <w:pStyle w:val="3"/>
        <w:spacing w:after="0" w:afterAutospacing="0"/>
        <w:ind w:firstLine="708"/>
        <w:jc w:val="both"/>
        <w:rPr>
          <w:sz w:val="28"/>
          <w:szCs w:val="28"/>
          <w:lang w:val="ru-RU"/>
        </w:rPr>
      </w:pPr>
      <w:bookmarkStart w:id="161" w:name="_Toc123143852"/>
      <w:r w:rsidRPr="00CF4E99">
        <w:rPr>
          <w:sz w:val="28"/>
          <w:szCs w:val="28"/>
          <w:lang w:val="ru-RU"/>
        </w:rPr>
        <w:t xml:space="preserve">Статья </w:t>
      </w:r>
      <w:r w:rsidR="00AC4F64" w:rsidRPr="00CF4E99">
        <w:rPr>
          <w:sz w:val="28"/>
          <w:szCs w:val="28"/>
          <w:lang w:val="ru-RU"/>
        </w:rPr>
        <w:t>3</w:t>
      </w:r>
      <w:r w:rsidR="00167C9D" w:rsidRPr="00CF4E99">
        <w:rPr>
          <w:sz w:val="28"/>
          <w:szCs w:val="28"/>
          <w:lang w:val="ru-RU"/>
        </w:rPr>
        <w:t>7</w:t>
      </w:r>
      <w:r w:rsidRPr="00CF4E99">
        <w:rPr>
          <w:sz w:val="28"/>
          <w:szCs w:val="28"/>
          <w:lang w:val="ru-RU"/>
        </w:rPr>
        <w:t xml:space="preserve">. Порядок управления </w:t>
      </w:r>
      <w:r w:rsidR="002778D8" w:rsidRPr="00CF4E99">
        <w:rPr>
          <w:sz w:val="28"/>
          <w:szCs w:val="28"/>
          <w:lang w:val="ru-RU"/>
        </w:rPr>
        <w:t xml:space="preserve">Национальным Банком Республики Казахстан </w:t>
      </w:r>
      <w:r w:rsidRPr="00CF4E99">
        <w:rPr>
          <w:sz w:val="28"/>
          <w:szCs w:val="28"/>
          <w:lang w:val="ru-RU"/>
        </w:rPr>
        <w:t>пенсионными активами единого накопительного пенсионного фонда. Инвестиционная декларация единого накопительного пенсионного фонда</w:t>
      </w:r>
      <w:bookmarkEnd w:id="161"/>
    </w:p>
    <w:p w14:paraId="6522F15F" w14:textId="77777777"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1. Доверительное управление пенсионными активами единого накопительного пенсионного фонда осуществляется Национальным Банком Республики Казахстан на основании договора о доверительном управлении, заключаемого между Национальным Банком Республики Казахстан и единым накопительным пенсионным фондом.</w:t>
      </w:r>
    </w:p>
    <w:p w14:paraId="0892A860" w14:textId="2B505758"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xml:space="preserve">2. Национальный Банк Республики Казахстан разрабатывает перечень финансовых инструментов, разрешенных к приобретению за счет пенсионных активов единого накопительного пенсионного фонда, </w:t>
      </w:r>
      <w:r w:rsidR="00CC77F1" w:rsidRPr="00CF4E99">
        <w:rPr>
          <w:spacing w:val="2"/>
          <w:sz w:val="28"/>
          <w:szCs w:val="28"/>
        </w:rPr>
        <w:t xml:space="preserve">который утверждается Правительством Республики Казахстан, </w:t>
      </w:r>
      <w:r w:rsidRPr="00CF4E99">
        <w:rPr>
          <w:spacing w:val="2"/>
          <w:sz w:val="28"/>
          <w:szCs w:val="28"/>
        </w:rPr>
        <w:t>а также разрабатывает и утверждает инвестиционную декларацию единого накопительного пенсионного фонда.</w:t>
      </w:r>
    </w:p>
    <w:p w14:paraId="7D521CB3" w14:textId="77777777"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3. Национальный Банк Республики Казахстан может поручить другому лицу совершать действия, необходимые для управления доверенными ему пенсионными активами, в соответствии с договором на инвестиционное управление активами и настоящим Кодексом. При этом доверительный управляющий отвечает за действия избранного им поверенного как за свои собственные.</w:t>
      </w:r>
    </w:p>
    <w:p w14:paraId="5223F736" w14:textId="77777777"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4. Функциями Совета по управлению Национальным фондом Республики Казахстан в части управления пенсионными активами единого накопительного пенсионного фонда являются:</w:t>
      </w:r>
    </w:p>
    <w:p w14:paraId="48CFB9F1" w14:textId="77777777"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1) выработка предложений по повышению эффективности управления;</w:t>
      </w:r>
    </w:p>
    <w:p w14:paraId="641D3EE5" w14:textId="77777777" w:rsidR="00466E0F" w:rsidRPr="00CF4E99" w:rsidRDefault="00466E0F" w:rsidP="008463FA">
      <w:pPr>
        <w:pStyle w:val="afb"/>
        <w:tabs>
          <w:tab w:val="left" w:pos="993"/>
        </w:tabs>
        <w:spacing w:before="0" w:beforeAutospacing="0" w:after="0" w:afterAutospacing="0"/>
        <w:ind w:firstLine="709"/>
        <w:jc w:val="both"/>
        <w:textAlignment w:val="baseline"/>
        <w:rPr>
          <w:spacing w:val="2"/>
          <w:sz w:val="28"/>
          <w:szCs w:val="28"/>
        </w:rPr>
      </w:pPr>
      <w:r w:rsidRPr="00CF4E99">
        <w:rPr>
          <w:spacing w:val="2"/>
          <w:sz w:val="28"/>
          <w:szCs w:val="28"/>
        </w:rPr>
        <w:t>2) рассмотрение и выработка предложений по направлениям инвестирования;</w:t>
      </w:r>
    </w:p>
    <w:p w14:paraId="5102CA0E" w14:textId="77777777" w:rsidR="00466E0F" w:rsidRPr="00CF4E99" w:rsidRDefault="00466E0F" w:rsidP="008463FA">
      <w:pPr>
        <w:pStyle w:val="afb"/>
        <w:tabs>
          <w:tab w:val="left" w:pos="993"/>
        </w:tabs>
        <w:spacing w:before="0" w:beforeAutospacing="0" w:after="0" w:afterAutospacing="0"/>
        <w:ind w:firstLine="709"/>
        <w:jc w:val="both"/>
        <w:textAlignment w:val="baseline"/>
        <w:rPr>
          <w:spacing w:val="2"/>
          <w:sz w:val="28"/>
          <w:szCs w:val="28"/>
        </w:rPr>
      </w:pPr>
      <w:r w:rsidRPr="00CF4E99">
        <w:rPr>
          <w:spacing w:val="2"/>
          <w:sz w:val="28"/>
          <w:szCs w:val="28"/>
        </w:rPr>
        <w:t>3) выработка предложений по определению перечня финансовых инструментов, разрешенных к приобретению за счет пенсионных активов единого накопительного пенсионного фонда;</w:t>
      </w:r>
    </w:p>
    <w:p w14:paraId="730E6661" w14:textId="77777777" w:rsidR="00466E0F" w:rsidRPr="00CF4E99" w:rsidRDefault="00466E0F" w:rsidP="008463FA">
      <w:pPr>
        <w:pStyle w:val="afb"/>
        <w:tabs>
          <w:tab w:val="left" w:pos="993"/>
        </w:tabs>
        <w:spacing w:before="0" w:beforeAutospacing="0" w:after="0" w:afterAutospacing="0"/>
        <w:ind w:firstLine="709"/>
        <w:jc w:val="both"/>
        <w:textAlignment w:val="baseline"/>
        <w:rPr>
          <w:spacing w:val="2"/>
          <w:sz w:val="28"/>
          <w:szCs w:val="28"/>
        </w:rPr>
      </w:pPr>
      <w:r w:rsidRPr="00CF4E99">
        <w:rPr>
          <w:spacing w:val="2"/>
          <w:sz w:val="28"/>
          <w:szCs w:val="28"/>
        </w:rPr>
        <w:t>4) рассмотрение ежегодного отчета о деятельности единого накопительного пенсионного фонда.</w:t>
      </w:r>
    </w:p>
    <w:p w14:paraId="0A7A9BA4" w14:textId="77777777" w:rsidR="00466E0F" w:rsidRPr="00CF4E99" w:rsidRDefault="00466E0F" w:rsidP="008463FA">
      <w:pPr>
        <w:pStyle w:val="afb"/>
        <w:spacing w:before="0" w:beforeAutospacing="0" w:after="0" w:afterAutospacing="0"/>
        <w:ind w:firstLine="709"/>
        <w:jc w:val="both"/>
        <w:textAlignment w:val="baseline"/>
        <w:rPr>
          <w:sz w:val="28"/>
          <w:szCs w:val="28"/>
        </w:rPr>
      </w:pPr>
      <w:r w:rsidRPr="00CF4E99">
        <w:rPr>
          <w:spacing w:val="2"/>
          <w:sz w:val="28"/>
          <w:szCs w:val="28"/>
        </w:rPr>
        <w:t>5. Инвестиционная декларация единого накопительного пенсионного фонда составляется с учетом перечня финансовых инструментов, разрешенных к приобретению за счет пенсионных активов единого накопительного пенсионного фонда.</w:t>
      </w:r>
    </w:p>
    <w:p w14:paraId="1CB1948F" w14:textId="4C14F033" w:rsidR="00466E0F" w:rsidRPr="00CF4E99" w:rsidRDefault="00466E0F" w:rsidP="008463FA">
      <w:pPr>
        <w:pStyle w:val="3"/>
        <w:spacing w:after="0" w:afterAutospacing="0"/>
        <w:ind w:firstLine="708"/>
        <w:jc w:val="both"/>
        <w:rPr>
          <w:sz w:val="28"/>
          <w:szCs w:val="28"/>
          <w:lang w:val="ru-RU"/>
        </w:rPr>
      </w:pPr>
      <w:bookmarkStart w:id="162" w:name="_Toc123143853"/>
      <w:r w:rsidRPr="00CF4E99">
        <w:rPr>
          <w:sz w:val="28"/>
          <w:szCs w:val="28"/>
          <w:lang w:val="ru-RU"/>
        </w:rPr>
        <w:t xml:space="preserve">Статья </w:t>
      </w:r>
      <w:r w:rsidR="00010D92" w:rsidRPr="00CF4E99">
        <w:rPr>
          <w:sz w:val="28"/>
          <w:szCs w:val="28"/>
          <w:lang w:val="ru-RU"/>
        </w:rPr>
        <w:t>3</w:t>
      </w:r>
      <w:r w:rsidR="00167C9D" w:rsidRPr="00CF4E99">
        <w:rPr>
          <w:sz w:val="28"/>
          <w:szCs w:val="28"/>
          <w:lang w:val="ru-RU"/>
        </w:rPr>
        <w:t>8</w:t>
      </w:r>
      <w:r w:rsidR="00AC4F64" w:rsidRPr="00CF4E99">
        <w:rPr>
          <w:sz w:val="28"/>
          <w:szCs w:val="28"/>
          <w:lang w:val="ru-RU"/>
        </w:rPr>
        <w:t>.</w:t>
      </w:r>
      <w:r w:rsidRPr="00CF4E99">
        <w:rPr>
          <w:sz w:val="28"/>
          <w:szCs w:val="28"/>
          <w:lang w:val="ru-RU"/>
        </w:rPr>
        <w:t xml:space="preserve"> Порядок управления пенсионными активами, находящимися в доверительном управлении у управляющего инвестиционным портфелем, а также хранения и учета пенсионных активов, находящихся в доверительном управлении у управляющего инвестиционным портфелем</w:t>
      </w:r>
      <w:bookmarkEnd w:id="162"/>
    </w:p>
    <w:p w14:paraId="639CEB58" w14:textId="0F845B97" w:rsidR="00466E0F" w:rsidRPr="00CF4E99" w:rsidRDefault="00466E0F" w:rsidP="008463FA">
      <w:pPr>
        <w:pStyle w:val="afb"/>
        <w:spacing w:before="0" w:beforeAutospacing="0" w:after="0" w:afterAutospacing="0"/>
        <w:ind w:firstLine="709"/>
        <w:jc w:val="both"/>
        <w:textAlignment w:val="baseline"/>
        <w:rPr>
          <w:sz w:val="28"/>
          <w:szCs w:val="28"/>
        </w:rPr>
      </w:pPr>
      <w:r w:rsidRPr="00CF4E99">
        <w:rPr>
          <w:sz w:val="28"/>
          <w:szCs w:val="28"/>
        </w:rPr>
        <w:t>1. Доверительное управление пенсионными активами управляющим инвестиционным портфелем осуществляется на основании договора о доверительном управлении пенсионными активами, заключенного между единым накопительным пенсионным фондом и управляющим инвестиционным портфелем (далее – договор о доверительном управлении пенсионными активами).</w:t>
      </w:r>
    </w:p>
    <w:p w14:paraId="15FD6E0E" w14:textId="0EEA1465" w:rsidR="00466E0F" w:rsidRPr="00CF4E99" w:rsidRDefault="00466E0F" w:rsidP="008463FA">
      <w:pPr>
        <w:pStyle w:val="afb"/>
        <w:spacing w:before="0" w:beforeAutospacing="0" w:after="0" w:afterAutospacing="0"/>
        <w:ind w:firstLine="709"/>
        <w:jc w:val="both"/>
        <w:textAlignment w:val="baseline"/>
        <w:rPr>
          <w:sz w:val="28"/>
          <w:szCs w:val="28"/>
        </w:rPr>
      </w:pPr>
      <w:r w:rsidRPr="00CF4E99">
        <w:rPr>
          <w:sz w:val="28"/>
          <w:szCs w:val="28"/>
        </w:rPr>
        <w:t xml:space="preserve">2. Единый накопительный пенсионный фонд заключает договор о доверительном управлении пенсионными активами с управляющим инвестиционным портфелем и в течение одного рабочего дня после заключения договора о доверительном управлении пенсионными активами размещает на своем интернет-ресурсе информацию о таком управляющем инвестиционным портфелем в соответствии с подпунктом </w:t>
      </w:r>
      <w:r w:rsidR="00E342FC" w:rsidRPr="00CF4E99">
        <w:rPr>
          <w:sz w:val="28"/>
          <w:szCs w:val="28"/>
        </w:rPr>
        <w:t>10</w:t>
      </w:r>
      <w:r w:rsidR="00AC3FEA" w:rsidRPr="00CF4E99">
        <w:rPr>
          <w:sz w:val="28"/>
          <w:szCs w:val="28"/>
        </w:rPr>
        <w:t>)</w:t>
      </w:r>
      <w:r w:rsidRPr="00CF4E99">
        <w:rPr>
          <w:sz w:val="28"/>
          <w:szCs w:val="28"/>
        </w:rPr>
        <w:t xml:space="preserve"> пункта </w:t>
      </w:r>
      <w:r w:rsidR="00AC3FEA" w:rsidRPr="00CF4E99">
        <w:rPr>
          <w:sz w:val="28"/>
          <w:szCs w:val="28"/>
        </w:rPr>
        <w:t>2</w:t>
      </w:r>
      <w:r w:rsidRPr="00CF4E99">
        <w:rPr>
          <w:sz w:val="28"/>
          <w:szCs w:val="28"/>
        </w:rPr>
        <w:t xml:space="preserve"> статьи </w:t>
      </w:r>
      <w:r w:rsidR="00E342FC" w:rsidRPr="00CF4E99">
        <w:rPr>
          <w:sz w:val="28"/>
          <w:szCs w:val="28"/>
        </w:rPr>
        <w:t>3</w:t>
      </w:r>
      <w:r w:rsidR="003E248B" w:rsidRPr="00CF4E99">
        <w:rPr>
          <w:sz w:val="28"/>
          <w:szCs w:val="28"/>
        </w:rPr>
        <w:t>6</w:t>
      </w:r>
      <w:r w:rsidRPr="00CF4E99">
        <w:rPr>
          <w:sz w:val="28"/>
          <w:szCs w:val="28"/>
        </w:rPr>
        <w:t xml:space="preserve"> настоящего Кодекса.</w:t>
      </w:r>
    </w:p>
    <w:p w14:paraId="3673D5D2" w14:textId="0258F058" w:rsidR="00466E0F" w:rsidRPr="00CF4E99" w:rsidRDefault="00466E0F" w:rsidP="008463FA">
      <w:pPr>
        <w:pStyle w:val="afb"/>
        <w:spacing w:before="0" w:beforeAutospacing="0" w:after="0" w:afterAutospacing="0"/>
        <w:ind w:firstLine="709"/>
        <w:jc w:val="both"/>
        <w:textAlignment w:val="baseline"/>
        <w:rPr>
          <w:sz w:val="28"/>
          <w:szCs w:val="28"/>
        </w:rPr>
      </w:pPr>
      <w:r w:rsidRPr="00CF4E99">
        <w:rPr>
          <w:sz w:val="28"/>
          <w:szCs w:val="28"/>
        </w:rPr>
        <w:t xml:space="preserve">3. Типовая форма договора о доверительном управлении пенсионными активами устанавливается нормативным правовым актом уполномоченного органа </w:t>
      </w:r>
      <w:bookmarkStart w:id="163" w:name="_Hlk101972196"/>
      <w:r w:rsidRPr="00CF4E99">
        <w:rPr>
          <w:sz w:val="28"/>
          <w:szCs w:val="28"/>
        </w:rPr>
        <w:t>по регулированию, контролю и надзору финансового рынка и финансовых организаций.</w:t>
      </w:r>
    </w:p>
    <w:bookmarkEnd w:id="163"/>
    <w:p w14:paraId="14DE9EC0" w14:textId="13A6F159" w:rsidR="00466E0F" w:rsidRPr="00CF4E99" w:rsidRDefault="001A1170" w:rsidP="008463FA">
      <w:pPr>
        <w:pStyle w:val="afb"/>
        <w:spacing w:before="0" w:beforeAutospacing="0" w:after="0" w:afterAutospacing="0"/>
        <w:ind w:firstLine="709"/>
        <w:jc w:val="both"/>
        <w:textAlignment w:val="baseline"/>
        <w:rPr>
          <w:sz w:val="28"/>
          <w:szCs w:val="28"/>
        </w:rPr>
      </w:pPr>
      <w:r w:rsidRPr="00CF4E99">
        <w:rPr>
          <w:sz w:val="28"/>
          <w:szCs w:val="28"/>
        </w:rPr>
        <w:t xml:space="preserve"> </w:t>
      </w:r>
      <w:r w:rsidR="00466E0F" w:rsidRPr="00CF4E99">
        <w:rPr>
          <w:sz w:val="28"/>
          <w:szCs w:val="28"/>
        </w:rPr>
        <w:t>Договор о доверительном управлении пенсионными активами вступает в силу с даты поступления пенсионных активов на счета в банке-кастодиане, указанные в пункте 1</w:t>
      </w:r>
      <w:r w:rsidR="0058039F" w:rsidRPr="00CF4E99">
        <w:rPr>
          <w:sz w:val="28"/>
          <w:szCs w:val="28"/>
        </w:rPr>
        <w:t>0</w:t>
      </w:r>
      <w:r w:rsidR="00466E0F" w:rsidRPr="00CF4E99">
        <w:rPr>
          <w:sz w:val="28"/>
          <w:szCs w:val="28"/>
        </w:rPr>
        <w:t xml:space="preserve"> настоящей статьи.</w:t>
      </w:r>
    </w:p>
    <w:p w14:paraId="3E82F85D" w14:textId="3544B41E" w:rsidR="0058039F" w:rsidRPr="00CF4E99" w:rsidRDefault="0058039F" w:rsidP="008463FA">
      <w:pPr>
        <w:spacing w:after="0" w:line="240" w:lineRule="auto"/>
        <w:ind w:firstLine="709"/>
        <w:jc w:val="both"/>
        <w:textAlignment w:val="baseline"/>
        <w:rPr>
          <w:rFonts w:ascii="Times New Roman" w:hAnsi="Times New Roman"/>
          <w:sz w:val="28"/>
          <w:szCs w:val="24"/>
        </w:rPr>
      </w:pPr>
      <w:r w:rsidRPr="00CF4E99">
        <w:rPr>
          <w:rFonts w:ascii="Times New Roman" w:hAnsi="Times New Roman"/>
          <w:sz w:val="28"/>
          <w:szCs w:val="24"/>
        </w:rPr>
        <w:t>4. Управляющий инвестиционным портфелем в случае образования отрицательной разницы между номинальной доходностью пенсионных активов, полученной управляющим инвестиционным портфелем, и минимальным значение</w:t>
      </w:r>
      <w:r w:rsidR="00B06F9E" w:rsidRPr="00CF4E99">
        <w:rPr>
          <w:rFonts w:ascii="Times New Roman" w:hAnsi="Times New Roman"/>
          <w:sz w:val="28"/>
          <w:szCs w:val="24"/>
        </w:rPr>
        <w:t>м доходности пенсионных активов</w:t>
      </w:r>
      <w:r w:rsidR="00B06F9E" w:rsidRPr="00CF4E99">
        <w:rPr>
          <w:rFonts w:ascii="Times New Roman" w:hAnsi="Times New Roman"/>
          <w:sz w:val="28"/>
          <w:szCs w:val="24"/>
          <w:lang w:val="kk-KZ"/>
        </w:rPr>
        <w:t xml:space="preserve">, </w:t>
      </w:r>
      <w:r w:rsidRPr="00CF4E99">
        <w:rPr>
          <w:rFonts w:ascii="Times New Roman" w:hAnsi="Times New Roman"/>
          <w:sz w:val="28"/>
          <w:szCs w:val="24"/>
        </w:rPr>
        <w:t>рассчитанными в соответствии с настоящим Кодексом и нормативным правовым актом уполномоченного органа по регулированию, контролю и надзору финансового рынка и финансовых организаций, по согласованию с Национальным Банком Республики Казахстан и уполномоченным государственным органом,</w:t>
      </w:r>
      <w:r w:rsidRPr="00CF4E99">
        <w:rPr>
          <w:rFonts w:ascii="Times New Roman" w:hAnsi="Times New Roman"/>
          <w:spacing w:val="2"/>
          <w:sz w:val="28"/>
          <w:szCs w:val="24"/>
        </w:rPr>
        <w:t xml:space="preserve"> </w:t>
      </w:r>
      <w:r w:rsidRPr="00CF4E99">
        <w:rPr>
          <w:rFonts w:ascii="Times New Roman" w:hAnsi="Times New Roman"/>
          <w:sz w:val="28"/>
          <w:szCs w:val="24"/>
        </w:rPr>
        <w:t>возмещает единому накопительному пенсионному фонду данную отрицательную разницу за счет собственного капитала в порядке и сроки, установленные нормативным правовым актом уполномоченного органа по регулированию, контролю и надзору финансового рынка и финансовых организаций, для последующего перечисления данной суммы</w:t>
      </w:r>
      <w:r w:rsidR="008A3752" w:rsidRPr="00CF4E99">
        <w:rPr>
          <w:rFonts w:ascii="Times New Roman" w:hAnsi="Times New Roman"/>
          <w:sz w:val="28"/>
          <w:szCs w:val="24"/>
        </w:rPr>
        <w:t xml:space="preserve"> на индивидуальные пенсионные счета</w:t>
      </w:r>
      <w:r w:rsidRPr="00CF4E99">
        <w:rPr>
          <w:rFonts w:ascii="Times New Roman" w:hAnsi="Times New Roman"/>
          <w:sz w:val="28"/>
          <w:szCs w:val="24"/>
        </w:rPr>
        <w:t xml:space="preserve"> вкладчикам, физическим лицам, за которых перечислены обязательные профессиональные пенсионные взносы, пенсионные накопления которых находились в доверительном управлении данного управляющего инвестиционным портфелем по состоянию на конец года, предшествующего году, в котором производится возмещение.</w:t>
      </w:r>
    </w:p>
    <w:p w14:paraId="42BD0C86" w14:textId="1F3FC7A8" w:rsidR="00466E0F" w:rsidRPr="00CF4E99" w:rsidRDefault="0058039F" w:rsidP="008463FA">
      <w:pPr>
        <w:pStyle w:val="afb"/>
        <w:tabs>
          <w:tab w:val="left" w:pos="709"/>
        </w:tabs>
        <w:spacing w:before="0" w:beforeAutospacing="0" w:after="0" w:afterAutospacing="0"/>
        <w:ind w:firstLine="709"/>
        <w:jc w:val="both"/>
        <w:textAlignment w:val="baseline"/>
        <w:rPr>
          <w:sz w:val="28"/>
          <w:szCs w:val="28"/>
        </w:rPr>
      </w:pPr>
      <w:r w:rsidRPr="00CF4E99">
        <w:rPr>
          <w:sz w:val="28"/>
          <w:szCs w:val="28"/>
        </w:rPr>
        <w:t>5</w:t>
      </w:r>
      <w:r w:rsidR="00466E0F" w:rsidRPr="00CF4E99">
        <w:rPr>
          <w:sz w:val="28"/>
          <w:szCs w:val="28"/>
        </w:rPr>
        <w:t>. Единый накопительный пенсионный фонд осуществляет передачу пенсионных активов в доверительное управление управляющего инвестиционным портфелем при одновременном исполнении следующих условий:</w:t>
      </w:r>
    </w:p>
    <w:p w14:paraId="69964C17" w14:textId="6F8183FB" w:rsidR="00466E0F" w:rsidRPr="00CF4E99" w:rsidRDefault="00466E0F" w:rsidP="008463FA">
      <w:pPr>
        <w:pStyle w:val="afb"/>
        <w:spacing w:before="0" w:beforeAutospacing="0" w:after="0" w:afterAutospacing="0"/>
        <w:ind w:firstLine="709"/>
        <w:jc w:val="both"/>
        <w:textAlignment w:val="baseline"/>
        <w:rPr>
          <w:sz w:val="28"/>
          <w:szCs w:val="28"/>
        </w:rPr>
      </w:pPr>
      <w:r w:rsidRPr="00CF4E99">
        <w:rPr>
          <w:sz w:val="28"/>
          <w:szCs w:val="28"/>
        </w:rPr>
        <w:t>1) наличие письменного заявления вкладчика, физического лица, за которого перечислены обязательные профессиональные пенсионные взносы, о (об) выборе (изменении) управляющего инвестиционным портфелем по форме и с приложением документов, установленных внутренними документами единого накопительного пенсионного фонда;</w:t>
      </w:r>
    </w:p>
    <w:p w14:paraId="45F1FF46" w14:textId="483F1C8D" w:rsidR="00466E0F" w:rsidRPr="00CF4E99" w:rsidRDefault="00466E0F" w:rsidP="008463FA">
      <w:pPr>
        <w:pStyle w:val="afb"/>
        <w:spacing w:before="0" w:beforeAutospacing="0" w:after="0" w:afterAutospacing="0"/>
        <w:ind w:firstLine="709"/>
        <w:jc w:val="both"/>
        <w:textAlignment w:val="baseline"/>
        <w:rPr>
          <w:sz w:val="28"/>
          <w:szCs w:val="28"/>
        </w:rPr>
      </w:pPr>
      <w:r w:rsidRPr="00CF4E99">
        <w:rPr>
          <w:sz w:val="28"/>
          <w:szCs w:val="28"/>
        </w:rPr>
        <w:t>2) наличие договора о доверительном управлении пенсионными активами, а также кастодиального договора, заключенного между единым накопительным пенсионным фондом, управляющим инвестиционным портфелем и банком-кастодианом;</w:t>
      </w:r>
    </w:p>
    <w:p w14:paraId="6FDAF000" w14:textId="4E0B04FE" w:rsidR="00466E0F" w:rsidRPr="00CF4E99" w:rsidRDefault="00466E0F" w:rsidP="008463FA">
      <w:pPr>
        <w:pStyle w:val="afb"/>
        <w:spacing w:before="0" w:beforeAutospacing="0" w:after="0" w:afterAutospacing="0"/>
        <w:ind w:firstLine="709"/>
        <w:jc w:val="both"/>
        <w:textAlignment w:val="baseline"/>
        <w:rPr>
          <w:sz w:val="28"/>
          <w:szCs w:val="28"/>
        </w:rPr>
      </w:pPr>
      <w:r w:rsidRPr="00CF4E99">
        <w:rPr>
          <w:sz w:val="28"/>
          <w:szCs w:val="28"/>
        </w:rPr>
        <w:t>3) пенсионные накопления вкладчика, физического лица, за которого перечислены обязательные профессиональные пенсионные взносы, подлежащие передаче в доверительное управление управляющему инвестиционным портфелем:</w:t>
      </w:r>
    </w:p>
    <w:p w14:paraId="5550AFA9" w14:textId="77777777" w:rsidR="008A3752" w:rsidRPr="00CF4E99" w:rsidRDefault="008A3752" w:rsidP="008463FA">
      <w:pPr>
        <w:pStyle w:val="afb"/>
        <w:spacing w:before="0" w:beforeAutospacing="0" w:after="0" w:afterAutospacing="0"/>
        <w:ind w:firstLine="709"/>
        <w:jc w:val="both"/>
        <w:textAlignment w:val="baseline"/>
        <w:rPr>
          <w:sz w:val="28"/>
          <w:szCs w:val="28"/>
        </w:rPr>
      </w:pPr>
      <w:r w:rsidRPr="00CF4E99">
        <w:rPr>
          <w:sz w:val="28"/>
          <w:szCs w:val="28"/>
        </w:rPr>
        <w:t xml:space="preserve">не превышают пятидесяти процентов от суммы пенсионных накоплений вкладчика, физического лица, за которого перечислены обязательные профессиональные пенсионные взносы на дату поступления заявления данного лица о (об) выборе (изменении) управляющего инвестиционным портфелем. </w:t>
      </w:r>
    </w:p>
    <w:p w14:paraId="136FC183" w14:textId="77777777" w:rsidR="008A3752" w:rsidRPr="00CF4E99" w:rsidRDefault="008A3752" w:rsidP="008463FA">
      <w:pPr>
        <w:pStyle w:val="afb"/>
        <w:spacing w:before="0" w:beforeAutospacing="0" w:after="0" w:afterAutospacing="0"/>
        <w:ind w:firstLine="709"/>
        <w:jc w:val="both"/>
        <w:textAlignment w:val="baseline"/>
        <w:rPr>
          <w:sz w:val="28"/>
          <w:szCs w:val="28"/>
        </w:rPr>
      </w:pPr>
      <w:r w:rsidRPr="00CF4E99">
        <w:rPr>
          <w:sz w:val="28"/>
          <w:szCs w:val="28"/>
        </w:rPr>
        <w:t>При последующей передаче в доверительное управление управляющему инвестиционным портфелем объем пенсионных накоплений определяется с учетом ранее переданных пенсионных накоплений с учетом инвестиционного дохода управляющего инвестиционным портфелем (подача заявления производится не чаще одного раза в год с даты передачи пенсионных накоплений в доверительное управление управляющему инвестиционным портфелем);</w:t>
      </w:r>
    </w:p>
    <w:p w14:paraId="6254531A" w14:textId="37A1E9F2" w:rsidR="00466E0F" w:rsidRPr="00CF4E99" w:rsidRDefault="00466E0F" w:rsidP="008463FA">
      <w:pPr>
        <w:pStyle w:val="afb"/>
        <w:spacing w:before="0" w:beforeAutospacing="0" w:after="0" w:afterAutospacing="0"/>
        <w:ind w:firstLine="709"/>
        <w:jc w:val="both"/>
        <w:textAlignment w:val="baseline"/>
        <w:rPr>
          <w:sz w:val="28"/>
          <w:szCs w:val="28"/>
        </w:rPr>
      </w:pPr>
      <w:r w:rsidRPr="00CF4E99">
        <w:rPr>
          <w:sz w:val="28"/>
          <w:szCs w:val="28"/>
        </w:rPr>
        <w:t>либо</w:t>
      </w:r>
    </w:p>
    <w:p w14:paraId="5804FB0A" w14:textId="751E2DF4" w:rsidR="00466E0F" w:rsidRPr="00CF4E99" w:rsidRDefault="00466E0F" w:rsidP="008463FA">
      <w:pPr>
        <w:pStyle w:val="afb"/>
        <w:spacing w:before="0" w:beforeAutospacing="0" w:after="0" w:afterAutospacing="0"/>
        <w:ind w:firstLine="709"/>
        <w:jc w:val="both"/>
        <w:textAlignment w:val="baseline"/>
        <w:rPr>
          <w:sz w:val="28"/>
          <w:szCs w:val="28"/>
        </w:rPr>
      </w:pPr>
      <w:r w:rsidRPr="00CF4E99">
        <w:rPr>
          <w:sz w:val="28"/>
          <w:szCs w:val="28"/>
        </w:rPr>
        <w:t>не превышают размер пенсионных накоплений за счет обязательных пенсионных взносов и (или) обязательных профессиональных пенсионных взносов на их индивидуальных пенсионных счетах в случае наличия заключенного договора пенсионного аннуитета со страховой организацией;</w:t>
      </w:r>
    </w:p>
    <w:p w14:paraId="521F8C5E" w14:textId="17CB52BA" w:rsidR="00466E0F" w:rsidRPr="00CF4E99" w:rsidRDefault="00466E0F" w:rsidP="008463FA">
      <w:pPr>
        <w:pStyle w:val="afb"/>
        <w:spacing w:before="0" w:beforeAutospacing="0" w:after="0" w:afterAutospacing="0"/>
        <w:ind w:firstLine="709"/>
        <w:jc w:val="both"/>
        <w:textAlignment w:val="baseline"/>
        <w:rPr>
          <w:sz w:val="28"/>
          <w:szCs w:val="28"/>
        </w:rPr>
      </w:pPr>
      <w:r w:rsidRPr="00CF4E99">
        <w:rPr>
          <w:sz w:val="28"/>
          <w:szCs w:val="28"/>
        </w:rPr>
        <w:t>4) управляющий инвестиционным портфелем, указанный в заявлении вкладчика, физического лица, за которого перечислены обязательные профессиональные пенсионные взносы, соответствует требованиям, установленным нормативным правовым актом уполномоченного органа по регулированию, контролю и надзору финансового рынка и финансовых организаций.</w:t>
      </w:r>
    </w:p>
    <w:p w14:paraId="1F58D4E8" w14:textId="0FC787D5" w:rsidR="00466E0F" w:rsidRPr="00CF4E99" w:rsidRDefault="0058039F" w:rsidP="008463FA">
      <w:pPr>
        <w:pStyle w:val="afb"/>
        <w:spacing w:before="0" w:beforeAutospacing="0" w:after="0" w:afterAutospacing="0"/>
        <w:ind w:firstLine="709"/>
        <w:jc w:val="both"/>
        <w:textAlignment w:val="baseline"/>
        <w:rPr>
          <w:sz w:val="28"/>
          <w:szCs w:val="28"/>
        </w:rPr>
      </w:pPr>
      <w:r w:rsidRPr="00CF4E99">
        <w:rPr>
          <w:sz w:val="28"/>
          <w:szCs w:val="28"/>
        </w:rPr>
        <w:t>6</w:t>
      </w:r>
      <w:r w:rsidR="00466E0F" w:rsidRPr="00CF4E99">
        <w:rPr>
          <w:sz w:val="28"/>
          <w:szCs w:val="28"/>
        </w:rPr>
        <w:t>. Управляющий инвестиционным портфелем не вправе передавать в доверительное управление другому лицу пенсионные активы, находящиеся в его доверительном управлении.</w:t>
      </w:r>
    </w:p>
    <w:p w14:paraId="2DEC8B32" w14:textId="04BDCD26" w:rsidR="00466E0F" w:rsidRPr="00CF4E99" w:rsidRDefault="0058039F" w:rsidP="008463FA">
      <w:pPr>
        <w:pStyle w:val="afb"/>
        <w:spacing w:before="0" w:beforeAutospacing="0" w:after="0" w:afterAutospacing="0"/>
        <w:ind w:firstLine="709"/>
        <w:jc w:val="both"/>
        <w:textAlignment w:val="baseline"/>
        <w:rPr>
          <w:sz w:val="28"/>
          <w:szCs w:val="28"/>
        </w:rPr>
      </w:pPr>
      <w:r w:rsidRPr="00CF4E99">
        <w:rPr>
          <w:sz w:val="28"/>
          <w:szCs w:val="28"/>
        </w:rPr>
        <w:t>7</w:t>
      </w:r>
      <w:r w:rsidR="00466E0F" w:rsidRPr="00CF4E99">
        <w:rPr>
          <w:sz w:val="28"/>
          <w:szCs w:val="28"/>
        </w:rPr>
        <w:t>. Договор о доверительном управлении пенсионными активами расторгается:</w:t>
      </w:r>
    </w:p>
    <w:p w14:paraId="66A4B881" w14:textId="07FF71C6" w:rsidR="00466E0F" w:rsidRPr="00CF4E99" w:rsidRDefault="00466E0F" w:rsidP="008463FA">
      <w:pPr>
        <w:pStyle w:val="afb"/>
        <w:spacing w:before="0" w:beforeAutospacing="0" w:after="0" w:afterAutospacing="0"/>
        <w:ind w:firstLine="709"/>
        <w:jc w:val="both"/>
        <w:textAlignment w:val="baseline"/>
        <w:rPr>
          <w:sz w:val="28"/>
          <w:szCs w:val="28"/>
        </w:rPr>
      </w:pPr>
      <w:r w:rsidRPr="00CF4E99">
        <w:rPr>
          <w:sz w:val="28"/>
          <w:szCs w:val="28"/>
        </w:rPr>
        <w:t>1) в случае неустранения управляющим инвестиционным портфелем оснований применения мер надзорного реагирования в сроки, установленные уполномоченным органом</w:t>
      </w:r>
      <w:r w:rsidRPr="00CF4E99">
        <w:t xml:space="preserve"> </w:t>
      </w:r>
      <w:r w:rsidRPr="00CF4E99">
        <w:rPr>
          <w:sz w:val="28"/>
          <w:szCs w:val="28"/>
        </w:rPr>
        <w:t>по регулированию, контролю и надзору финансового рынка и финансовых организаций;</w:t>
      </w:r>
    </w:p>
    <w:p w14:paraId="584727AB" w14:textId="6AB92A41" w:rsidR="00466E0F" w:rsidRPr="00CF4E99" w:rsidRDefault="00466E0F" w:rsidP="008463FA">
      <w:pPr>
        <w:pStyle w:val="afb"/>
        <w:spacing w:before="0" w:beforeAutospacing="0" w:after="0" w:afterAutospacing="0"/>
        <w:ind w:firstLine="709"/>
        <w:jc w:val="both"/>
        <w:textAlignment w:val="baseline"/>
        <w:rPr>
          <w:sz w:val="28"/>
          <w:szCs w:val="28"/>
        </w:rPr>
      </w:pPr>
      <w:r w:rsidRPr="00CF4E99">
        <w:rPr>
          <w:sz w:val="28"/>
          <w:szCs w:val="28"/>
        </w:rPr>
        <w:t xml:space="preserve">2) в случае несоответствия управляющего инвестиционным портфелем требованиям, установленным уполномоченным органом по регулированию, контролю и надзору финансового рынка и финансовых организаций, для осуществления управления пенсионными активами в соответствии с </w:t>
      </w:r>
      <w:r w:rsidR="00167C9D" w:rsidRPr="00CF4E99">
        <w:rPr>
          <w:sz w:val="28"/>
          <w:szCs w:val="28"/>
        </w:rPr>
        <w:t xml:space="preserve">              </w:t>
      </w:r>
      <w:r w:rsidR="00AC3FEA" w:rsidRPr="00CF4E99">
        <w:rPr>
          <w:sz w:val="28"/>
          <w:szCs w:val="28"/>
        </w:rPr>
        <w:t xml:space="preserve">подпунктом </w:t>
      </w:r>
      <w:r w:rsidR="00167C9D" w:rsidRPr="00CF4E99">
        <w:rPr>
          <w:sz w:val="28"/>
          <w:szCs w:val="28"/>
        </w:rPr>
        <w:t>7</w:t>
      </w:r>
      <w:r w:rsidRPr="00CF4E99">
        <w:rPr>
          <w:sz w:val="28"/>
          <w:szCs w:val="28"/>
        </w:rPr>
        <w:t xml:space="preserve">) статьи </w:t>
      </w:r>
      <w:r w:rsidR="006969AA" w:rsidRPr="00CF4E99">
        <w:rPr>
          <w:sz w:val="28"/>
          <w:szCs w:val="28"/>
        </w:rPr>
        <w:t>1</w:t>
      </w:r>
      <w:r w:rsidR="00167C9D" w:rsidRPr="00CF4E99">
        <w:rPr>
          <w:sz w:val="28"/>
          <w:szCs w:val="28"/>
        </w:rPr>
        <w:t>5</w:t>
      </w:r>
      <w:r w:rsidRPr="00CF4E99">
        <w:rPr>
          <w:sz w:val="28"/>
          <w:szCs w:val="28"/>
        </w:rPr>
        <w:t xml:space="preserve"> настоящего Кодекса (в случае исключения управляющего инвестиционным портфелем из реестра управляющих инвестиционным портфелем, соответствующих требованиям уполномоченного органа по регулированию, контролю и надзору финансового рынка и финансовых организаций, для осуществления управления пенсионными активами);</w:t>
      </w:r>
    </w:p>
    <w:p w14:paraId="3CC9C029" w14:textId="6FC00D26" w:rsidR="00466E0F" w:rsidRPr="00CF4E99" w:rsidRDefault="00466E0F" w:rsidP="008463FA">
      <w:pPr>
        <w:pStyle w:val="afb"/>
        <w:spacing w:before="0" w:beforeAutospacing="0" w:after="0" w:afterAutospacing="0"/>
        <w:ind w:firstLine="709"/>
        <w:jc w:val="both"/>
        <w:textAlignment w:val="baseline"/>
        <w:rPr>
          <w:sz w:val="28"/>
          <w:szCs w:val="28"/>
        </w:rPr>
      </w:pPr>
      <w:r w:rsidRPr="00CF4E99">
        <w:rPr>
          <w:sz w:val="28"/>
          <w:szCs w:val="28"/>
        </w:rPr>
        <w:t>3) по инициативе управляющего инвестиционным портфелем при условии отсутствия у него в доверительном управлении пенсионных активов и обязательств по ним;</w:t>
      </w:r>
    </w:p>
    <w:p w14:paraId="22DDB419" w14:textId="35C56CCE" w:rsidR="00466E0F" w:rsidRPr="00CF4E99" w:rsidRDefault="00466E0F" w:rsidP="008463FA">
      <w:pPr>
        <w:pStyle w:val="afb"/>
        <w:spacing w:before="0" w:beforeAutospacing="0" w:after="0" w:afterAutospacing="0"/>
        <w:ind w:firstLine="709"/>
        <w:jc w:val="both"/>
        <w:textAlignment w:val="baseline"/>
        <w:rPr>
          <w:sz w:val="28"/>
          <w:szCs w:val="28"/>
        </w:rPr>
      </w:pPr>
      <w:r w:rsidRPr="00CF4E99">
        <w:rPr>
          <w:sz w:val="28"/>
          <w:szCs w:val="28"/>
        </w:rPr>
        <w:t>4) в случае приостановления действия либо лишения лицензии банка-кастодиана, осуществляющего хранение и учет пенсионных активов, находящихся в доверительном управлении управляющего инвестиционным портфелем, и незаключения нового кастодиального договора с другим банком-кастодианом в течение десяти календарных дней после даты приостановления действия либо лишения лицензии банка-кастодиана.</w:t>
      </w:r>
    </w:p>
    <w:p w14:paraId="2E52D656" w14:textId="788ABD2B" w:rsidR="00466E0F" w:rsidRPr="00CF4E99" w:rsidRDefault="0058039F" w:rsidP="008463FA">
      <w:pPr>
        <w:pStyle w:val="afb"/>
        <w:spacing w:before="0" w:beforeAutospacing="0" w:after="0" w:afterAutospacing="0"/>
        <w:ind w:firstLine="709"/>
        <w:jc w:val="both"/>
        <w:textAlignment w:val="baseline"/>
        <w:rPr>
          <w:sz w:val="28"/>
          <w:szCs w:val="28"/>
        </w:rPr>
      </w:pPr>
      <w:r w:rsidRPr="00CF4E99">
        <w:rPr>
          <w:sz w:val="28"/>
          <w:szCs w:val="28"/>
        </w:rPr>
        <w:t>8</w:t>
      </w:r>
      <w:r w:rsidR="00466E0F" w:rsidRPr="00CF4E99">
        <w:rPr>
          <w:sz w:val="28"/>
          <w:szCs w:val="28"/>
        </w:rPr>
        <w:t>. При расторжении договора о доверительном управлении пенсионными активами управляющий инвестиционным портфелем в порядке и сроки, установленные нормативным правовым актом уполномоченного органа по регулированию, контролю и надзору финансового рынка и финансовых организаций, по согласованию с Национальным Банком Республики Казахстан, осуществляет процедуры по передаче пенсионных активов в доверительное управление Национального Банка Республики Казахстан.</w:t>
      </w:r>
    </w:p>
    <w:p w14:paraId="3AF55E02" w14:textId="6A2C25EB" w:rsidR="00466E0F" w:rsidRPr="00CF4E99" w:rsidRDefault="0058039F" w:rsidP="008463FA">
      <w:pPr>
        <w:pStyle w:val="afb"/>
        <w:spacing w:before="0" w:beforeAutospacing="0" w:after="0" w:afterAutospacing="0"/>
        <w:ind w:firstLine="709"/>
        <w:jc w:val="both"/>
        <w:textAlignment w:val="baseline"/>
        <w:rPr>
          <w:sz w:val="28"/>
          <w:szCs w:val="28"/>
        </w:rPr>
      </w:pPr>
      <w:r w:rsidRPr="00CF4E99">
        <w:rPr>
          <w:sz w:val="28"/>
          <w:szCs w:val="28"/>
        </w:rPr>
        <w:t>9</w:t>
      </w:r>
      <w:r w:rsidR="00466E0F" w:rsidRPr="00CF4E99">
        <w:rPr>
          <w:sz w:val="28"/>
          <w:szCs w:val="28"/>
        </w:rPr>
        <w:t>. К управляющим инвестиционным портфелем применяются нормы законодательства Республики Казахстан о рынке ценных бумаг в части, не противоречащей настоящему Кодексу.</w:t>
      </w:r>
    </w:p>
    <w:p w14:paraId="7224587A" w14:textId="2FD40338" w:rsidR="00466E0F" w:rsidRPr="00CF4E99" w:rsidRDefault="00466E0F" w:rsidP="008463FA">
      <w:pPr>
        <w:pStyle w:val="afb"/>
        <w:spacing w:before="0" w:beforeAutospacing="0" w:after="0" w:afterAutospacing="0"/>
        <w:ind w:firstLine="709"/>
        <w:jc w:val="both"/>
        <w:textAlignment w:val="baseline"/>
        <w:rPr>
          <w:sz w:val="28"/>
          <w:szCs w:val="28"/>
        </w:rPr>
      </w:pPr>
      <w:r w:rsidRPr="00CF4E99">
        <w:rPr>
          <w:sz w:val="28"/>
          <w:szCs w:val="28"/>
        </w:rPr>
        <w:t>1</w:t>
      </w:r>
      <w:r w:rsidR="0058039F" w:rsidRPr="00CF4E99">
        <w:rPr>
          <w:sz w:val="28"/>
          <w:szCs w:val="28"/>
        </w:rPr>
        <w:t>0</w:t>
      </w:r>
      <w:r w:rsidRPr="00CF4E99">
        <w:rPr>
          <w:sz w:val="28"/>
          <w:szCs w:val="28"/>
        </w:rPr>
        <w:t>. Пенсионные активы, находящиеся в доверительном управлении управляющего инвестиционным портфелем, хранятся и учитываются на счетах единого накопительного пенсионного фонда в банке-кастодиане, выбор которого осуществляется управляющим инвестиционным портфелем.</w:t>
      </w:r>
    </w:p>
    <w:p w14:paraId="776333C8" w14:textId="04F0D8B2" w:rsidR="00466E0F" w:rsidRPr="00CF4E99" w:rsidRDefault="00466E0F" w:rsidP="008463FA">
      <w:pPr>
        <w:pStyle w:val="afb"/>
        <w:spacing w:before="0" w:beforeAutospacing="0" w:after="0" w:afterAutospacing="0"/>
        <w:ind w:firstLine="709"/>
        <w:jc w:val="both"/>
        <w:textAlignment w:val="baseline"/>
        <w:rPr>
          <w:sz w:val="28"/>
          <w:szCs w:val="28"/>
        </w:rPr>
      </w:pPr>
      <w:r w:rsidRPr="00CF4E99">
        <w:rPr>
          <w:sz w:val="28"/>
          <w:szCs w:val="28"/>
        </w:rPr>
        <w:t>Хранение и учет пенсионных активов, переданных в инвестиционное управление одному управляющему инвестиционным портфелем, должны осуществляться одним банком-кастодианом.</w:t>
      </w:r>
    </w:p>
    <w:p w14:paraId="33C67C6A" w14:textId="26B5D18C" w:rsidR="00466E0F" w:rsidRPr="00CF4E99" w:rsidRDefault="00466E0F" w:rsidP="008463FA">
      <w:pPr>
        <w:pStyle w:val="afb"/>
        <w:spacing w:before="0" w:beforeAutospacing="0" w:after="0" w:afterAutospacing="0"/>
        <w:ind w:firstLine="709"/>
        <w:jc w:val="both"/>
        <w:textAlignment w:val="baseline"/>
        <w:rPr>
          <w:sz w:val="28"/>
          <w:szCs w:val="28"/>
        </w:rPr>
      </w:pPr>
      <w:r w:rsidRPr="00CF4E99">
        <w:rPr>
          <w:sz w:val="28"/>
          <w:szCs w:val="28"/>
        </w:rPr>
        <w:t>Типовая форма кастодиального договора, заключенного между единым накопительным пенсионным фондом, управляющим инвестиционным портфелем и банком-кастодианом, устанавливается нормативным правовым актом уполномоченного органа по регулированию, контролю и надзору финансового рынка и финансовых организаций.</w:t>
      </w:r>
    </w:p>
    <w:p w14:paraId="609FB29E" w14:textId="2834BA22" w:rsidR="00466E0F" w:rsidRPr="00CF4E99" w:rsidRDefault="00466E0F" w:rsidP="008463FA">
      <w:pPr>
        <w:pStyle w:val="afb"/>
        <w:spacing w:before="0" w:beforeAutospacing="0" w:after="0" w:afterAutospacing="0"/>
        <w:ind w:firstLine="709"/>
        <w:jc w:val="both"/>
        <w:textAlignment w:val="baseline"/>
        <w:rPr>
          <w:sz w:val="28"/>
          <w:szCs w:val="28"/>
        </w:rPr>
      </w:pPr>
      <w:r w:rsidRPr="00CF4E99">
        <w:rPr>
          <w:sz w:val="28"/>
          <w:szCs w:val="28"/>
        </w:rPr>
        <w:t>Особенности хранения и учета пенсионных активов, находящихся в доверительном управлении управляющего инвестиционным портфелем, устанавливаются законодательством Республики Казахстан о рынке ценных бумаг.</w:t>
      </w:r>
    </w:p>
    <w:p w14:paraId="773BE59C" w14:textId="1F8720E3" w:rsidR="00BB2383" w:rsidRPr="00CF4E99" w:rsidRDefault="0058039F" w:rsidP="008463FA">
      <w:pPr>
        <w:pStyle w:val="afb"/>
        <w:spacing w:before="0" w:beforeAutospacing="0" w:after="0" w:afterAutospacing="0"/>
        <w:ind w:firstLine="709"/>
        <w:jc w:val="both"/>
        <w:textAlignment w:val="baseline"/>
        <w:rPr>
          <w:sz w:val="28"/>
          <w:szCs w:val="28"/>
        </w:rPr>
      </w:pPr>
      <w:r w:rsidRPr="00CF4E99">
        <w:rPr>
          <w:sz w:val="28"/>
          <w:szCs w:val="28"/>
        </w:rPr>
        <w:t>11</w:t>
      </w:r>
      <w:r w:rsidR="00B90DCE" w:rsidRPr="00CF4E99">
        <w:rPr>
          <w:sz w:val="28"/>
          <w:szCs w:val="28"/>
        </w:rPr>
        <w:t xml:space="preserve">. </w:t>
      </w:r>
      <w:r w:rsidR="00BB2383" w:rsidRPr="00CF4E99">
        <w:rPr>
          <w:sz w:val="28"/>
          <w:szCs w:val="28"/>
        </w:rPr>
        <w:t>Перечень финансовых инструментов, разрешенных к приобретению за счет пенсионных активов</w:t>
      </w:r>
      <w:r w:rsidRPr="00CF4E99">
        <w:rPr>
          <w:sz w:val="28"/>
          <w:szCs w:val="28"/>
        </w:rPr>
        <w:t>,</w:t>
      </w:r>
      <w:r w:rsidRPr="00CF4E99">
        <w:t xml:space="preserve"> </w:t>
      </w:r>
      <w:r w:rsidRPr="00CF4E99">
        <w:rPr>
          <w:sz w:val="28"/>
          <w:szCs w:val="28"/>
        </w:rPr>
        <w:t>находящиеся в доверительном управлении управляющего инвестиционным портфелем,</w:t>
      </w:r>
      <w:r w:rsidR="00BB2383" w:rsidRPr="00CF4E99">
        <w:rPr>
          <w:sz w:val="28"/>
          <w:szCs w:val="28"/>
        </w:rPr>
        <w:t xml:space="preserve"> утверждается уполномоченным органом по регулированию, контролю и надзору финансового рынка и финансовых организаций.</w:t>
      </w:r>
    </w:p>
    <w:p w14:paraId="69943582" w14:textId="26039C11" w:rsidR="00466E0F" w:rsidRPr="00CF4E99" w:rsidRDefault="00466E0F" w:rsidP="008463FA">
      <w:pPr>
        <w:pStyle w:val="3"/>
        <w:spacing w:after="0" w:afterAutospacing="0"/>
        <w:ind w:firstLine="708"/>
        <w:jc w:val="both"/>
        <w:rPr>
          <w:sz w:val="28"/>
          <w:szCs w:val="28"/>
          <w:lang w:val="ru-RU"/>
        </w:rPr>
      </w:pPr>
      <w:bookmarkStart w:id="164" w:name="_Toc123143854"/>
      <w:r w:rsidRPr="00CF4E99">
        <w:rPr>
          <w:sz w:val="28"/>
          <w:szCs w:val="28"/>
          <w:lang w:val="ru-RU"/>
        </w:rPr>
        <w:t xml:space="preserve">Статья </w:t>
      </w:r>
      <w:r w:rsidR="00167C9D" w:rsidRPr="00CF4E99">
        <w:rPr>
          <w:sz w:val="28"/>
          <w:szCs w:val="28"/>
          <w:lang w:val="ru-RU"/>
        </w:rPr>
        <w:t>39</w:t>
      </w:r>
      <w:r w:rsidRPr="00CF4E99">
        <w:rPr>
          <w:sz w:val="28"/>
          <w:szCs w:val="28"/>
          <w:lang w:val="ru-RU"/>
        </w:rPr>
        <w:t xml:space="preserve">. </w:t>
      </w:r>
      <w:r w:rsidR="008974C1" w:rsidRPr="00CF4E99">
        <w:rPr>
          <w:sz w:val="28"/>
          <w:szCs w:val="28"/>
          <w:lang w:val="ru-RU"/>
        </w:rPr>
        <w:t xml:space="preserve">Договоры о пенсионном обеспечении за счет обязательных пенсионных взносов, обязательных профессиональных пенсионных взносов вкладчика (получателя) с единым накопительным пенсионным фондом и </w:t>
      </w:r>
      <w:r w:rsidR="008974C1" w:rsidRPr="00CF4E99">
        <w:rPr>
          <w:spacing w:val="2"/>
          <w:sz w:val="28"/>
          <w:szCs w:val="28"/>
          <w:lang w:val="ru-RU"/>
        </w:rPr>
        <w:t>условные пенсионные счета</w:t>
      </w:r>
      <w:bookmarkEnd w:id="164"/>
    </w:p>
    <w:p w14:paraId="75D59B75" w14:textId="77777777" w:rsidR="00466E0F" w:rsidRPr="00CF4E99" w:rsidRDefault="00466E0F" w:rsidP="008463FA">
      <w:pPr>
        <w:pStyle w:val="note1"/>
        <w:spacing w:before="0" w:beforeAutospacing="0" w:after="0" w:afterAutospacing="0"/>
        <w:ind w:firstLine="709"/>
        <w:jc w:val="both"/>
        <w:textAlignment w:val="baseline"/>
        <w:rPr>
          <w:spacing w:val="2"/>
          <w:sz w:val="28"/>
          <w:szCs w:val="28"/>
          <w:lang w:val="ru-RU"/>
        </w:rPr>
      </w:pPr>
      <w:r w:rsidRPr="00CF4E99">
        <w:rPr>
          <w:spacing w:val="2"/>
          <w:sz w:val="28"/>
          <w:szCs w:val="28"/>
          <w:lang w:val="ru-RU"/>
        </w:rPr>
        <w:t xml:space="preserve">1. Договоры о пенсионном обеспечении за счет обязательных пенсионных взносов, обязательных профессиональных пенсионных взносов, которые устанавливают права, обязанности, ответственность и иные правоотношения единого накопительного пенсионного фонда и вкладчиков (получателей), </w:t>
      </w:r>
      <w:r w:rsidRPr="00CF4E99">
        <w:rPr>
          <w:sz w:val="28"/>
          <w:szCs w:val="28"/>
          <w:lang w:val="ru-RU"/>
        </w:rPr>
        <w:t>являются договорами присоединения,</w:t>
      </w:r>
      <w:r w:rsidRPr="00CF4E99">
        <w:rPr>
          <w:spacing w:val="2"/>
          <w:sz w:val="28"/>
          <w:szCs w:val="28"/>
          <w:lang w:val="ru-RU"/>
        </w:rPr>
        <w:t xml:space="preserve"> разрабатываются единым накопительным пенсионным фондом на основании настоящего Кодекса,  </w:t>
      </w:r>
      <w:r w:rsidRPr="00CF4E99">
        <w:rPr>
          <w:sz w:val="28"/>
          <w:szCs w:val="28"/>
          <w:lang w:val="ru-RU"/>
        </w:rPr>
        <w:t>утверждаются</w:t>
      </w:r>
      <w:r w:rsidRPr="00CF4E99">
        <w:rPr>
          <w:spacing w:val="2"/>
          <w:sz w:val="28"/>
          <w:szCs w:val="28"/>
          <w:lang w:val="ru-RU"/>
        </w:rPr>
        <w:t xml:space="preserve"> внутренним документом единого накопительного пенсионного фонда и </w:t>
      </w:r>
      <w:r w:rsidRPr="00CF4E99">
        <w:rPr>
          <w:sz w:val="28"/>
          <w:szCs w:val="28"/>
          <w:lang w:val="ru-RU"/>
        </w:rPr>
        <w:t>размещаются на интернет-ресурсе единого накопительного пенсионного фонда</w:t>
      </w:r>
      <w:r w:rsidRPr="00CF4E99">
        <w:rPr>
          <w:spacing w:val="2"/>
          <w:sz w:val="28"/>
          <w:szCs w:val="28"/>
          <w:lang w:val="ru-RU"/>
        </w:rPr>
        <w:t>.</w:t>
      </w:r>
    </w:p>
    <w:p w14:paraId="1EB9D28A" w14:textId="58F7D7AE" w:rsidR="00466E0F" w:rsidRPr="00CF4E99" w:rsidRDefault="00466E0F" w:rsidP="008463FA">
      <w:pPr>
        <w:pStyle w:val="note1"/>
        <w:spacing w:before="0" w:beforeAutospacing="0" w:after="0" w:afterAutospacing="0"/>
        <w:ind w:firstLine="709"/>
        <w:jc w:val="both"/>
        <w:textAlignment w:val="baseline"/>
        <w:rPr>
          <w:spacing w:val="2"/>
          <w:sz w:val="28"/>
          <w:szCs w:val="28"/>
          <w:lang w:val="ru-RU"/>
        </w:rPr>
      </w:pPr>
      <w:r w:rsidRPr="00CF4E99">
        <w:rPr>
          <w:spacing w:val="2"/>
          <w:sz w:val="28"/>
          <w:szCs w:val="28"/>
          <w:lang w:val="ru-RU"/>
        </w:rPr>
        <w:t xml:space="preserve">2. Открытие индивидуального пенсионного счета в едином накопительном пенсионном фонде для учета обязательных пенсионных взносов, обязательных профессиональных пенсионных взносов осуществляется на основании списков физических лиц, представляемых агентами в единый накопительный пенсионный фонд при перечислении обязательных пенсионных взносов, обязательных профессиональных пенсионных взносов </w:t>
      </w:r>
      <w:r w:rsidR="002778D8" w:rsidRPr="00CF4E99">
        <w:rPr>
          <w:spacing w:val="2"/>
          <w:sz w:val="28"/>
          <w:szCs w:val="28"/>
          <w:lang w:val="ru-RU"/>
        </w:rPr>
        <w:t xml:space="preserve">или пени </w:t>
      </w:r>
      <w:r w:rsidRPr="00CF4E99">
        <w:rPr>
          <w:spacing w:val="2"/>
          <w:sz w:val="28"/>
          <w:szCs w:val="28"/>
          <w:lang w:val="ru-RU"/>
        </w:rPr>
        <w:t>в порядке, определяемом Правительством Республики Казахстан.</w:t>
      </w:r>
    </w:p>
    <w:p w14:paraId="59CEB57F" w14:textId="77777777" w:rsidR="00466E0F" w:rsidRPr="00CF4E99" w:rsidRDefault="00466E0F" w:rsidP="008463FA">
      <w:pPr>
        <w:pStyle w:val="note1"/>
        <w:spacing w:before="0" w:beforeAutospacing="0" w:after="0" w:afterAutospacing="0"/>
        <w:ind w:firstLine="709"/>
        <w:contextualSpacing/>
        <w:jc w:val="both"/>
        <w:textAlignment w:val="baseline"/>
        <w:rPr>
          <w:spacing w:val="2"/>
          <w:sz w:val="28"/>
          <w:szCs w:val="28"/>
          <w:lang w:val="ru-RU"/>
        </w:rPr>
      </w:pPr>
      <w:r w:rsidRPr="00CF4E99">
        <w:rPr>
          <w:rStyle w:val="s0"/>
          <w:color w:val="auto"/>
          <w:sz w:val="28"/>
          <w:szCs w:val="28"/>
          <w:lang w:val="ru-RU"/>
        </w:rPr>
        <w:t>При этом сведения о гражданстве, статусе, дееспособности, реквизитах действующего документа, удостоверяющего личность, регистрации по месту жительства в Республике Казахстан, телефонном номере</w:t>
      </w:r>
      <w:r w:rsidRPr="00CF4E99" w:rsidDel="001C71A8">
        <w:rPr>
          <w:rStyle w:val="s0"/>
          <w:color w:val="auto"/>
          <w:sz w:val="28"/>
          <w:szCs w:val="28"/>
          <w:lang w:val="ru-RU"/>
        </w:rPr>
        <w:t xml:space="preserve"> </w:t>
      </w:r>
      <w:r w:rsidRPr="00CF4E99">
        <w:rPr>
          <w:rStyle w:val="s0"/>
          <w:color w:val="auto"/>
          <w:sz w:val="28"/>
          <w:szCs w:val="28"/>
          <w:lang w:val="ru-RU"/>
        </w:rPr>
        <w:t>абонентского устройства сотовой связи, зарегистрированном на веб-портале «электронного правительства», и иных сведений о физическом лице в случае их наличия</w:t>
      </w:r>
      <w:r w:rsidRPr="00CF4E99">
        <w:rPr>
          <w:sz w:val="28"/>
          <w:szCs w:val="28"/>
          <w:lang w:val="ru-RU"/>
        </w:rPr>
        <w:t xml:space="preserve">, необходимых для реализации функций </w:t>
      </w:r>
      <w:r w:rsidRPr="00CF4E99">
        <w:rPr>
          <w:spacing w:val="2"/>
          <w:sz w:val="28"/>
          <w:szCs w:val="28"/>
          <w:lang w:val="ru-RU"/>
        </w:rPr>
        <w:t>единым накопительным пенсионным фондом</w:t>
      </w:r>
      <w:r w:rsidRPr="00CF4E99">
        <w:rPr>
          <w:sz w:val="28"/>
          <w:szCs w:val="28"/>
          <w:lang w:val="ru-RU"/>
        </w:rPr>
        <w:t>, предусмотренных законодательством Республики Казахстан,</w:t>
      </w:r>
      <w:r w:rsidRPr="00CF4E99">
        <w:rPr>
          <w:rStyle w:val="s0"/>
          <w:color w:val="auto"/>
          <w:sz w:val="28"/>
          <w:szCs w:val="28"/>
          <w:lang w:val="ru-RU"/>
        </w:rPr>
        <w:t xml:space="preserve"> </w:t>
      </w:r>
      <w:r w:rsidRPr="00CF4E99">
        <w:rPr>
          <w:spacing w:val="2"/>
          <w:sz w:val="28"/>
          <w:szCs w:val="28"/>
          <w:lang w:val="ru-RU"/>
        </w:rPr>
        <w:t>единый накопительный пенсионный фонд</w:t>
      </w:r>
      <w:r w:rsidRPr="00CF4E99">
        <w:rPr>
          <w:rStyle w:val="s0"/>
          <w:color w:val="auto"/>
          <w:sz w:val="28"/>
          <w:szCs w:val="28"/>
          <w:lang w:val="ru-RU"/>
        </w:rPr>
        <w:t xml:space="preserve"> получает из соответствующих информационных систем государственных органов.</w:t>
      </w:r>
    </w:p>
    <w:p w14:paraId="614F04D7" w14:textId="77777777" w:rsidR="008771B7" w:rsidRPr="00CF4E99" w:rsidRDefault="00466E0F" w:rsidP="008463FA">
      <w:pPr>
        <w:pStyle w:val="note1"/>
        <w:spacing w:before="0" w:beforeAutospacing="0" w:after="0" w:afterAutospacing="0"/>
        <w:ind w:firstLine="709"/>
        <w:contextualSpacing/>
        <w:jc w:val="both"/>
        <w:textAlignment w:val="baseline"/>
        <w:rPr>
          <w:spacing w:val="2"/>
          <w:sz w:val="28"/>
          <w:szCs w:val="28"/>
          <w:lang w:val="ru-RU"/>
        </w:rPr>
      </w:pPr>
      <w:r w:rsidRPr="00CF4E99">
        <w:rPr>
          <w:spacing w:val="2"/>
          <w:sz w:val="28"/>
          <w:szCs w:val="28"/>
          <w:lang w:val="ru-RU"/>
        </w:rPr>
        <w:t>Вкладчик обязательных пенсионных взносов, агент и физическое лицо, за которое перечислены, обязательные профессиональные пенсионные взносы, считаются присоединившимися к договору о пенсионном обеспечении за счет обязательных пенсионных взносов, обязательных профессиональных пенсионных взносов со дня зачисления</w:t>
      </w:r>
      <w:r w:rsidRPr="00CF4E99">
        <w:rPr>
          <w:sz w:val="28"/>
          <w:szCs w:val="28"/>
          <w:lang w:val="ru-RU"/>
        </w:rPr>
        <w:t xml:space="preserve"> </w:t>
      </w:r>
      <w:r w:rsidRPr="00CF4E99">
        <w:rPr>
          <w:spacing w:val="2"/>
          <w:sz w:val="28"/>
          <w:szCs w:val="28"/>
          <w:lang w:val="ru-RU"/>
        </w:rPr>
        <w:t xml:space="preserve">обязательных пенсионных взносов, обязательных профессиональных пенсионных взносов </w:t>
      </w:r>
      <w:r w:rsidR="002778D8" w:rsidRPr="00CF4E99">
        <w:rPr>
          <w:spacing w:val="2"/>
          <w:sz w:val="28"/>
          <w:szCs w:val="28"/>
          <w:lang w:val="ru-RU"/>
        </w:rPr>
        <w:t xml:space="preserve">или пени </w:t>
      </w:r>
      <w:r w:rsidRPr="00CF4E99">
        <w:rPr>
          <w:spacing w:val="2"/>
          <w:sz w:val="28"/>
          <w:szCs w:val="28"/>
          <w:lang w:val="ru-RU"/>
        </w:rPr>
        <w:t>на открытый индивидуальный пенсионный счет для учета обязательных пенсионных взносов, обязательных профессиональных пенсионных взносов.</w:t>
      </w:r>
      <w:r w:rsidR="008771B7" w:rsidRPr="00CF4E99">
        <w:rPr>
          <w:spacing w:val="2"/>
          <w:sz w:val="28"/>
          <w:szCs w:val="28"/>
          <w:lang w:val="ru-RU"/>
        </w:rPr>
        <w:t xml:space="preserve"> При этом согласие законного представителя несовершеннолетнего лица для присоединения к договору о пенсионном обеспечении за счет обязательных пенсионных взносов, обязательных профессиональных пенсионных взносов не требуется.</w:t>
      </w:r>
    </w:p>
    <w:p w14:paraId="2F798951" w14:textId="77777777" w:rsidR="008771B7" w:rsidRPr="00CF4E99" w:rsidRDefault="008771B7" w:rsidP="008463FA">
      <w:pPr>
        <w:pStyle w:val="note1"/>
        <w:spacing w:before="0" w:beforeAutospacing="0" w:after="0" w:afterAutospacing="0"/>
        <w:ind w:firstLine="709"/>
        <w:contextualSpacing/>
        <w:jc w:val="both"/>
        <w:textAlignment w:val="baseline"/>
        <w:rPr>
          <w:spacing w:val="2"/>
          <w:sz w:val="28"/>
          <w:szCs w:val="28"/>
          <w:lang w:val="ru-RU"/>
        </w:rPr>
      </w:pPr>
      <w:r w:rsidRPr="00CF4E99">
        <w:rPr>
          <w:spacing w:val="2"/>
          <w:sz w:val="28"/>
          <w:szCs w:val="28"/>
          <w:lang w:val="ru-RU"/>
        </w:rPr>
        <w:t>3. В случае наличия у физического лица в едином накопительном пенсионном фонде открытого индивидуального пенсионного счета для учета обязательных профессиональных пенсионных взносов повторное открытие индивидуального пенсионного счета, предназначенного для учета обязательных профессиональных пенсионных взносов, не осуществляется.</w:t>
      </w:r>
    </w:p>
    <w:p w14:paraId="6A15C045" w14:textId="1CE583D5" w:rsidR="00466E0F" w:rsidRPr="00CF4E99" w:rsidRDefault="008771B7" w:rsidP="008463FA">
      <w:pPr>
        <w:pStyle w:val="note1"/>
        <w:spacing w:before="0" w:beforeAutospacing="0" w:after="0" w:afterAutospacing="0"/>
        <w:ind w:firstLine="709"/>
        <w:contextualSpacing/>
        <w:jc w:val="both"/>
        <w:textAlignment w:val="baseline"/>
        <w:rPr>
          <w:spacing w:val="2"/>
          <w:sz w:val="28"/>
          <w:szCs w:val="28"/>
          <w:lang w:val="ru-RU"/>
        </w:rPr>
      </w:pPr>
      <w:r w:rsidRPr="00CF4E99">
        <w:rPr>
          <w:spacing w:val="2"/>
          <w:sz w:val="28"/>
          <w:szCs w:val="28"/>
          <w:lang w:val="ru-RU"/>
        </w:rPr>
        <w:t>При этом агент, уплативший обязательные профессиональные пенсионные взносы в пользу физического лица, считается присоединившимся к договору о пенсионном обеспечении за счет обязательных профессиональных пенсионных взносов со дня зачисления обязательных профессиональных пенсионных взносов или пени на ранее открытый индивидуальный пенсионный счет для учета обязательных профессиональных пенсионных взносов.</w:t>
      </w:r>
    </w:p>
    <w:p w14:paraId="5F7E0FED" w14:textId="79F29685" w:rsidR="00466E0F" w:rsidRPr="00CF4E99" w:rsidRDefault="008771B7" w:rsidP="008463FA">
      <w:pPr>
        <w:pStyle w:val="afb"/>
        <w:spacing w:before="0" w:beforeAutospacing="0" w:after="0" w:afterAutospacing="0"/>
        <w:ind w:firstLine="709"/>
        <w:contextualSpacing/>
        <w:jc w:val="both"/>
        <w:textAlignment w:val="baseline"/>
        <w:rPr>
          <w:spacing w:val="2"/>
          <w:sz w:val="28"/>
          <w:szCs w:val="28"/>
        </w:rPr>
      </w:pPr>
      <w:r w:rsidRPr="00CF4E99">
        <w:rPr>
          <w:spacing w:val="2"/>
          <w:sz w:val="28"/>
          <w:szCs w:val="28"/>
        </w:rPr>
        <w:t>4</w:t>
      </w:r>
      <w:r w:rsidR="00466E0F" w:rsidRPr="00CF4E99">
        <w:rPr>
          <w:spacing w:val="2"/>
          <w:sz w:val="28"/>
          <w:szCs w:val="28"/>
        </w:rPr>
        <w:t>. Открытие условных пенсионных счетов в едином накопительном пенсионном фонде для учета обязательных пенсионных взносов работодателя осуществляется на основании списка физических лиц, представляемого агентом в единый накопительный пенсионный фонд, при перечислении обязательных пенсионных взносов работодателя в порядке, установленном внутренними правилами единого накопительного пенсионного фонда.</w:t>
      </w:r>
    </w:p>
    <w:p w14:paraId="0235D06B" w14:textId="0C19F13E" w:rsidR="00466E0F" w:rsidRPr="00CF4E99" w:rsidRDefault="00466E0F"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В случае наличия в едином накопительном пенсионном фонде условного пенсионного счета, открытого на имя физического лица, обязательные пенсионные взносы работодателя перечисляются на ранее открытый условный пенсионный счет.</w:t>
      </w:r>
    </w:p>
    <w:p w14:paraId="658939C3" w14:textId="06C4DCF5" w:rsidR="00466E0F" w:rsidRPr="00CF4E99" w:rsidRDefault="008771B7"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5</w:t>
      </w:r>
      <w:r w:rsidR="00466E0F" w:rsidRPr="00CF4E99">
        <w:rPr>
          <w:spacing w:val="2"/>
          <w:sz w:val="28"/>
          <w:szCs w:val="28"/>
        </w:rPr>
        <w:t xml:space="preserve">. На основании сведений, предусмотренных частью первой пункта </w:t>
      </w:r>
      <w:r w:rsidR="00DD1D16" w:rsidRPr="00CF4E99">
        <w:rPr>
          <w:spacing w:val="2"/>
          <w:sz w:val="28"/>
          <w:szCs w:val="28"/>
        </w:rPr>
        <w:t>4</w:t>
      </w:r>
      <w:r w:rsidR="00466E0F" w:rsidRPr="00CF4E99">
        <w:rPr>
          <w:spacing w:val="2"/>
          <w:sz w:val="28"/>
          <w:szCs w:val="28"/>
        </w:rPr>
        <w:t xml:space="preserve"> настоящей статьи, единый накопительный пенсионный фонд направляет электронное уведомление Государственной корпорации об открытии условного пенсионного счета на имя физического лица для включения в список физических лиц, на имя которых открыты условные пенсионные счета в едином накопительном пенсионном фонде.</w:t>
      </w:r>
    </w:p>
    <w:p w14:paraId="5C79E414" w14:textId="1EC28106" w:rsidR="00466E0F" w:rsidRPr="00CF4E99" w:rsidRDefault="00466E0F" w:rsidP="008463FA">
      <w:pPr>
        <w:pStyle w:val="3"/>
        <w:spacing w:after="0" w:afterAutospacing="0"/>
        <w:ind w:firstLine="708"/>
        <w:jc w:val="both"/>
        <w:rPr>
          <w:sz w:val="28"/>
          <w:szCs w:val="28"/>
          <w:lang w:val="ru-RU"/>
        </w:rPr>
      </w:pPr>
      <w:bookmarkStart w:id="165" w:name="_Toc123143855"/>
      <w:r w:rsidRPr="00CF4E99">
        <w:rPr>
          <w:sz w:val="28"/>
          <w:szCs w:val="28"/>
          <w:lang w:val="ru-RU"/>
        </w:rPr>
        <w:t xml:space="preserve">Статья </w:t>
      </w:r>
      <w:r w:rsidR="00167C9D" w:rsidRPr="00CF4E99">
        <w:rPr>
          <w:sz w:val="28"/>
          <w:szCs w:val="28"/>
          <w:lang w:val="ru-RU"/>
        </w:rPr>
        <w:t>40</w:t>
      </w:r>
      <w:r w:rsidRPr="00CF4E99">
        <w:rPr>
          <w:sz w:val="28"/>
          <w:szCs w:val="28"/>
          <w:lang w:val="ru-RU"/>
        </w:rPr>
        <w:t>. Хранение и учет пенсионных активов единого накопительного пенсионного фонда</w:t>
      </w:r>
      <w:bookmarkEnd w:id="165"/>
    </w:p>
    <w:p w14:paraId="4B2FB5DF" w14:textId="77777777"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1. Пенсионные активы единого накопительного пенсионного фонда хранятся и учитываются на счетах в Национальном Банке Республики Казахстан в соответствии с кастодиальным договором, заключаемым между Национальным Банком Республики Казахстан и единым накопительным пенсионным фондом.</w:t>
      </w:r>
    </w:p>
    <w:p w14:paraId="0061075A" w14:textId="77777777"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2. Национальный Банк Республики Казахстан в целях учета и хранения пенсионных активов единого накопительного пенсионного фонда вправе открывать счета у зарубежных кастодианов.</w:t>
      </w:r>
    </w:p>
    <w:p w14:paraId="2563CB48" w14:textId="77777777"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3. Национальный Банк Республики Казахстан осуществляет контроль за целевым размещением пенсионных активов единого накопительного пенсионного фонда в порядке, установленном нормативным правовым актом уполномоченного органа по регулированию, контролю и надзору финансового рынка и финансовых организаций.</w:t>
      </w:r>
    </w:p>
    <w:p w14:paraId="007A5CDB" w14:textId="77777777"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4. Национальный Банк Республики Казахстан ведет учет всех операций по аккумулированию пенсионных активов, их размещению, получению инвестиционного дохода в порядке, установленном нормативным правовым актом уполномоченного органа по регулированию, контролю и надзору финансового рынка и финансовых организаций, и ежемесячно информирует единый накопительный пенсионный фонд о состоянии его счетов.</w:t>
      </w:r>
    </w:p>
    <w:p w14:paraId="7148FB4C" w14:textId="77C8A2C3" w:rsidR="00466E0F" w:rsidRPr="00CF4E99" w:rsidRDefault="00466E0F" w:rsidP="008463FA">
      <w:pPr>
        <w:pStyle w:val="3"/>
        <w:spacing w:after="0" w:afterAutospacing="0"/>
        <w:ind w:firstLine="708"/>
        <w:jc w:val="both"/>
        <w:rPr>
          <w:sz w:val="28"/>
          <w:szCs w:val="28"/>
          <w:lang w:val="ru-RU"/>
        </w:rPr>
      </w:pPr>
      <w:bookmarkStart w:id="166" w:name="_Toc123143856"/>
      <w:r w:rsidRPr="00CF4E99">
        <w:rPr>
          <w:sz w:val="28"/>
          <w:szCs w:val="28"/>
          <w:lang w:val="ru-RU"/>
        </w:rPr>
        <w:t xml:space="preserve">Статья </w:t>
      </w:r>
      <w:r w:rsidR="00010D92" w:rsidRPr="00CF4E99">
        <w:rPr>
          <w:sz w:val="28"/>
          <w:szCs w:val="28"/>
          <w:lang w:val="ru-RU"/>
        </w:rPr>
        <w:t>4</w:t>
      </w:r>
      <w:r w:rsidR="00167C9D" w:rsidRPr="00CF4E99">
        <w:rPr>
          <w:sz w:val="28"/>
          <w:szCs w:val="28"/>
          <w:lang w:val="ru-RU"/>
        </w:rPr>
        <w:t>1</w:t>
      </w:r>
      <w:r w:rsidRPr="00CF4E99">
        <w:rPr>
          <w:sz w:val="28"/>
          <w:szCs w:val="28"/>
          <w:lang w:val="ru-RU"/>
        </w:rPr>
        <w:t xml:space="preserve">. Права и обязанности вкладчиков, физических лиц, за которых внесены обязательные пенсионные взносы, перечислены </w:t>
      </w:r>
      <w:r w:rsidR="00EE3F4F" w:rsidRPr="00CF4E99">
        <w:rPr>
          <w:sz w:val="28"/>
          <w:szCs w:val="28"/>
          <w:lang w:val="ru-RU"/>
        </w:rPr>
        <w:t xml:space="preserve">обязательные пенсионные взносы работодателя, обязательные профессиональные пенсионные взносы </w:t>
      </w:r>
      <w:r w:rsidRPr="00CF4E99">
        <w:rPr>
          <w:sz w:val="28"/>
          <w:szCs w:val="28"/>
          <w:lang w:val="ru-RU"/>
        </w:rPr>
        <w:t>и агентов</w:t>
      </w:r>
      <w:bookmarkEnd w:id="166"/>
    </w:p>
    <w:p w14:paraId="17DD863A" w14:textId="0D96A663"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xml:space="preserve">1. Вкладчики обязательных пенсионных взносов, физические лица, за которых перечислены </w:t>
      </w:r>
      <w:r w:rsidR="00EE3F4F" w:rsidRPr="00CF4E99">
        <w:rPr>
          <w:spacing w:val="2"/>
          <w:sz w:val="28"/>
          <w:szCs w:val="28"/>
        </w:rPr>
        <w:t xml:space="preserve">обязательные пенсионные взносы работодателя, обязательные профессиональные пенсионные взносы, получатели пенсионных выплат </w:t>
      </w:r>
      <w:r w:rsidRPr="00CF4E99">
        <w:rPr>
          <w:spacing w:val="2"/>
          <w:sz w:val="28"/>
          <w:szCs w:val="28"/>
        </w:rPr>
        <w:t>из единого накопительного пенсионного фонда имеют право:</w:t>
      </w:r>
    </w:p>
    <w:p w14:paraId="4C8FF039" w14:textId="473327CC" w:rsidR="007010B6" w:rsidRPr="00CF4E99" w:rsidRDefault="007010B6" w:rsidP="008463FA">
      <w:pPr>
        <w:pStyle w:val="afb"/>
        <w:numPr>
          <w:ilvl w:val="0"/>
          <w:numId w:val="39"/>
        </w:numPr>
        <w:tabs>
          <w:tab w:val="left" w:pos="993"/>
        </w:tabs>
        <w:spacing w:before="0" w:beforeAutospacing="0" w:after="0" w:afterAutospacing="0"/>
        <w:ind w:left="0" w:firstLine="709"/>
        <w:jc w:val="both"/>
        <w:textAlignment w:val="baseline"/>
        <w:rPr>
          <w:spacing w:val="2"/>
          <w:sz w:val="28"/>
          <w:szCs w:val="28"/>
        </w:rPr>
      </w:pPr>
      <w:r w:rsidRPr="00CF4E99">
        <w:rPr>
          <w:spacing w:val="2"/>
          <w:sz w:val="28"/>
          <w:szCs w:val="28"/>
        </w:rPr>
        <w:t>получать информацию о состоянии своих пенсионных накоплений</w:t>
      </w:r>
      <w:r w:rsidRPr="00CF4E99">
        <w:rPr>
          <w:spacing w:val="2"/>
          <w:sz w:val="20"/>
          <w:szCs w:val="20"/>
        </w:rPr>
        <w:t xml:space="preserve"> </w:t>
      </w:r>
      <w:r w:rsidRPr="00CF4E99">
        <w:rPr>
          <w:spacing w:val="2"/>
          <w:sz w:val="28"/>
          <w:szCs w:val="28"/>
        </w:rPr>
        <w:t>на любую запрашиваемую дату с даты открытия индивидуального пенсионного счета, посредством личного кабинета интернет-ресурса единого накопительного пенсионного фонда и (или) веб-портала «электронного правительства», а также при личном обращении в единый накопительный пенсионный фонд, с учетом положений, предусмотренных </w:t>
      </w:r>
      <w:hyperlink r:id="rId13" w:anchor="z286" w:history="1">
        <w:r w:rsidRPr="00CF4E99">
          <w:rPr>
            <w:rStyle w:val="a7"/>
            <w:color w:val="auto"/>
            <w:spacing w:val="2"/>
            <w:sz w:val="28"/>
            <w:szCs w:val="28"/>
            <w:u w:val="none"/>
          </w:rPr>
          <w:t>статьей</w:t>
        </w:r>
        <w:r w:rsidRPr="00CF4E99">
          <w:rPr>
            <w:rStyle w:val="a7"/>
            <w:color w:val="auto"/>
            <w:sz w:val="28"/>
            <w:szCs w:val="28"/>
            <w:u w:val="none"/>
          </w:rPr>
          <w:t xml:space="preserve"> </w:t>
        </w:r>
      </w:hyperlink>
      <w:r w:rsidR="00373836" w:rsidRPr="00CF4E99">
        <w:rPr>
          <w:sz w:val="28"/>
          <w:szCs w:val="28"/>
        </w:rPr>
        <w:t>5</w:t>
      </w:r>
      <w:r w:rsidR="00167C9D" w:rsidRPr="00CF4E99">
        <w:rPr>
          <w:sz w:val="28"/>
          <w:szCs w:val="28"/>
        </w:rPr>
        <w:t>6</w:t>
      </w:r>
      <w:r w:rsidRPr="00CF4E99">
        <w:rPr>
          <w:spacing w:val="2"/>
          <w:sz w:val="28"/>
          <w:szCs w:val="28"/>
        </w:rPr>
        <w:t> настоящего Кодекса, а также изменить способ получения информации о состоянии пенсионных накоплений из единого накопительного пенсионного фонда в порядке, предусмотренном внутренними документами единого накопительного пенсионного фонда;</w:t>
      </w:r>
    </w:p>
    <w:p w14:paraId="48FF9778" w14:textId="77777777" w:rsidR="007010B6" w:rsidRPr="00CF4E99" w:rsidRDefault="007010B6" w:rsidP="008463FA">
      <w:pPr>
        <w:pStyle w:val="afb"/>
        <w:numPr>
          <w:ilvl w:val="0"/>
          <w:numId w:val="39"/>
        </w:numPr>
        <w:tabs>
          <w:tab w:val="left" w:pos="993"/>
        </w:tabs>
        <w:spacing w:before="0" w:beforeAutospacing="0" w:after="0" w:afterAutospacing="0"/>
        <w:ind w:left="0" w:firstLine="709"/>
        <w:jc w:val="both"/>
        <w:textAlignment w:val="baseline"/>
        <w:rPr>
          <w:spacing w:val="2"/>
          <w:sz w:val="28"/>
          <w:szCs w:val="28"/>
        </w:rPr>
      </w:pPr>
      <w:r w:rsidRPr="00CF4E99">
        <w:rPr>
          <w:spacing w:val="2"/>
          <w:sz w:val="28"/>
          <w:szCs w:val="28"/>
        </w:rPr>
        <w:t>получать информацию о пенсионных накоплениях за счет обязательных пенсионных взносов, доступной для осуществления единовременных пенсионных выплат;</w:t>
      </w:r>
    </w:p>
    <w:p w14:paraId="1062AB7E" w14:textId="77777777" w:rsidR="007010B6" w:rsidRPr="00CF4E99" w:rsidRDefault="007010B6" w:rsidP="008463FA">
      <w:pPr>
        <w:pStyle w:val="afb"/>
        <w:tabs>
          <w:tab w:val="left" w:pos="993"/>
        </w:tabs>
        <w:spacing w:before="0" w:beforeAutospacing="0" w:after="0" w:afterAutospacing="0"/>
        <w:ind w:firstLine="709"/>
        <w:jc w:val="both"/>
        <w:textAlignment w:val="baseline"/>
        <w:rPr>
          <w:spacing w:val="2"/>
          <w:sz w:val="28"/>
          <w:szCs w:val="28"/>
        </w:rPr>
      </w:pPr>
      <w:r w:rsidRPr="00CF4E99">
        <w:rPr>
          <w:spacing w:val="2"/>
          <w:sz w:val="28"/>
          <w:szCs w:val="28"/>
          <w:lang w:val="kk-KZ"/>
        </w:rPr>
        <w:t xml:space="preserve">3) </w:t>
      </w:r>
      <w:r w:rsidRPr="00CF4E99">
        <w:rPr>
          <w:spacing w:val="2"/>
          <w:sz w:val="28"/>
          <w:szCs w:val="28"/>
        </w:rPr>
        <w:t>получать информацию о сумме пенсионных накоплений, доступных для передачи в доверительное управление управляющему инвестиционным портфелем;</w:t>
      </w:r>
    </w:p>
    <w:p w14:paraId="443114A7" w14:textId="6CA521E7" w:rsidR="00466E0F" w:rsidRPr="00CF4E99" w:rsidRDefault="001B0311" w:rsidP="008463FA">
      <w:pPr>
        <w:pStyle w:val="afb"/>
        <w:tabs>
          <w:tab w:val="left" w:pos="993"/>
        </w:tabs>
        <w:spacing w:before="0" w:beforeAutospacing="0" w:after="0" w:afterAutospacing="0"/>
        <w:ind w:firstLine="709"/>
        <w:jc w:val="both"/>
        <w:textAlignment w:val="baseline"/>
        <w:rPr>
          <w:spacing w:val="2"/>
          <w:sz w:val="28"/>
          <w:szCs w:val="28"/>
        </w:rPr>
      </w:pPr>
      <w:r w:rsidRPr="00CF4E99">
        <w:rPr>
          <w:spacing w:val="2"/>
          <w:sz w:val="28"/>
          <w:szCs w:val="28"/>
        </w:rPr>
        <w:t xml:space="preserve">4) </w:t>
      </w:r>
      <w:r w:rsidR="00466E0F" w:rsidRPr="00CF4E99">
        <w:rPr>
          <w:spacing w:val="2"/>
          <w:sz w:val="28"/>
          <w:szCs w:val="28"/>
        </w:rPr>
        <w:t>получать информацию об обязательных пенсионных взносах работодателя;</w:t>
      </w:r>
    </w:p>
    <w:p w14:paraId="29F213F3" w14:textId="7C151309" w:rsidR="00466E0F" w:rsidRPr="00CF4E99" w:rsidRDefault="00EE3F4F" w:rsidP="008463FA">
      <w:pPr>
        <w:pStyle w:val="afb"/>
        <w:spacing w:before="0" w:beforeAutospacing="0" w:after="0" w:afterAutospacing="0"/>
        <w:ind w:firstLine="709"/>
        <w:jc w:val="both"/>
        <w:textAlignment w:val="baseline"/>
        <w:rPr>
          <w:spacing w:val="2"/>
          <w:sz w:val="28"/>
          <w:szCs w:val="28"/>
        </w:rPr>
      </w:pPr>
      <w:bookmarkStart w:id="167" w:name="_Hlk114679867"/>
      <w:r w:rsidRPr="00CF4E99">
        <w:rPr>
          <w:spacing w:val="2"/>
          <w:sz w:val="28"/>
          <w:szCs w:val="28"/>
        </w:rPr>
        <w:t>5</w:t>
      </w:r>
      <w:r w:rsidR="00466E0F" w:rsidRPr="00CF4E99">
        <w:rPr>
          <w:spacing w:val="2"/>
          <w:sz w:val="28"/>
          <w:szCs w:val="28"/>
        </w:rPr>
        <w:t xml:space="preserve">) </w:t>
      </w:r>
      <w:r w:rsidR="006678AB" w:rsidRPr="00CF4E99">
        <w:rPr>
          <w:spacing w:val="2"/>
          <w:sz w:val="28"/>
          <w:szCs w:val="28"/>
        </w:rPr>
        <w:t>обжаловать в порядке, установленном законами Республики Казахстан, решения, действия (бездействие) единого накопительного пенсионного фонда</w:t>
      </w:r>
      <w:r w:rsidR="00466E0F" w:rsidRPr="00CF4E99">
        <w:rPr>
          <w:spacing w:val="2"/>
          <w:sz w:val="28"/>
          <w:szCs w:val="28"/>
        </w:rPr>
        <w:t>;</w:t>
      </w:r>
    </w:p>
    <w:bookmarkEnd w:id="167"/>
    <w:p w14:paraId="46F41D7B" w14:textId="76AC75F5" w:rsidR="00466E0F" w:rsidRPr="00CF4E99" w:rsidRDefault="00EE3F4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6</w:t>
      </w:r>
      <w:r w:rsidR="00466E0F" w:rsidRPr="00CF4E99">
        <w:rPr>
          <w:spacing w:val="2"/>
          <w:sz w:val="28"/>
          <w:szCs w:val="28"/>
        </w:rPr>
        <w:t>) получать пенсионные выплаты из единого накопительного пенсионного фонда в порядке, установленном законодательством Республики Казахстан на момент осуществления пенсионных выплат;</w:t>
      </w:r>
    </w:p>
    <w:p w14:paraId="1E1BC71C" w14:textId="27EBFCDE" w:rsidR="00466E0F" w:rsidRPr="00CF4E99" w:rsidRDefault="00EE3F4F" w:rsidP="008463FA">
      <w:pPr>
        <w:pStyle w:val="afb"/>
        <w:tabs>
          <w:tab w:val="left" w:pos="1134"/>
        </w:tabs>
        <w:spacing w:before="0" w:beforeAutospacing="0" w:after="0" w:afterAutospacing="0"/>
        <w:ind w:firstLine="709"/>
        <w:jc w:val="both"/>
        <w:textAlignment w:val="baseline"/>
        <w:rPr>
          <w:spacing w:val="2"/>
          <w:sz w:val="28"/>
          <w:szCs w:val="28"/>
        </w:rPr>
      </w:pPr>
      <w:r w:rsidRPr="00CF4E99">
        <w:rPr>
          <w:spacing w:val="2"/>
          <w:sz w:val="28"/>
          <w:szCs w:val="28"/>
        </w:rPr>
        <w:t>7</w:t>
      </w:r>
      <w:r w:rsidR="005E05A0" w:rsidRPr="00CF4E99">
        <w:rPr>
          <w:spacing w:val="2"/>
          <w:sz w:val="28"/>
          <w:szCs w:val="28"/>
        </w:rPr>
        <w:t xml:space="preserve">) </w:t>
      </w:r>
      <w:r w:rsidR="00466E0F" w:rsidRPr="00CF4E99">
        <w:rPr>
          <w:spacing w:val="2"/>
          <w:sz w:val="28"/>
          <w:szCs w:val="28"/>
        </w:rPr>
        <w:t>завещать свои пенсионные накопления в соответствии с законодательством Республики Казахстан;</w:t>
      </w:r>
    </w:p>
    <w:p w14:paraId="16047676" w14:textId="2E04AE83" w:rsidR="0058039F" w:rsidRPr="00CF4E99" w:rsidRDefault="0058039F" w:rsidP="008463FA">
      <w:pPr>
        <w:pStyle w:val="afb"/>
        <w:spacing w:before="0" w:beforeAutospacing="0" w:after="0" w:afterAutospacing="0"/>
        <w:ind w:firstLine="709"/>
        <w:jc w:val="both"/>
        <w:textAlignment w:val="baseline"/>
        <w:rPr>
          <w:spacing w:val="2"/>
          <w:sz w:val="28"/>
        </w:rPr>
      </w:pPr>
      <w:r w:rsidRPr="00CF4E99">
        <w:rPr>
          <w:spacing w:val="2"/>
          <w:sz w:val="28"/>
        </w:rPr>
        <w:t xml:space="preserve">8) предоставить в единый накопительный пенсионный фонд заявление о выборе управляющего инвестиционным портфелем для передачи ему в доверительное управление пенсионных накоплений в сумме, </w:t>
      </w:r>
      <w:r w:rsidRPr="00CF4E99">
        <w:rPr>
          <w:bCs/>
          <w:spacing w:val="2"/>
          <w:sz w:val="28"/>
        </w:rPr>
        <w:t xml:space="preserve">предусмотренной подпунктом 3) пункта 5 статьи </w:t>
      </w:r>
      <w:r w:rsidR="00373836" w:rsidRPr="00CF4E99">
        <w:rPr>
          <w:bCs/>
          <w:spacing w:val="2"/>
          <w:sz w:val="28"/>
        </w:rPr>
        <w:t>3</w:t>
      </w:r>
      <w:r w:rsidR="00167C9D" w:rsidRPr="00CF4E99">
        <w:rPr>
          <w:bCs/>
          <w:spacing w:val="2"/>
          <w:sz w:val="28"/>
        </w:rPr>
        <w:t>8</w:t>
      </w:r>
      <w:r w:rsidRPr="00CF4E99">
        <w:rPr>
          <w:bCs/>
          <w:spacing w:val="2"/>
          <w:sz w:val="28"/>
        </w:rPr>
        <w:t xml:space="preserve"> настоящего Кодекса,</w:t>
      </w:r>
      <w:r w:rsidRPr="00CF4E99">
        <w:rPr>
          <w:b/>
          <w:bCs/>
          <w:spacing w:val="2"/>
          <w:sz w:val="28"/>
        </w:rPr>
        <w:t xml:space="preserve"> </w:t>
      </w:r>
      <w:r w:rsidRPr="00CF4E99">
        <w:rPr>
          <w:spacing w:val="2"/>
          <w:sz w:val="28"/>
        </w:rPr>
        <w:t>в порядке, определенном нормативным правовым актом уполномоченного органа по регулированию, контролю и надзору финансового рынка и финансовых организаций;</w:t>
      </w:r>
    </w:p>
    <w:p w14:paraId="141A7E49" w14:textId="444156BF" w:rsidR="00466E0F" w:rsidRPr="00CF4E99" w:rsidRDefault="00EE3F4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9</w:t>
      </w:r>
      <w:r w:rsidR="005E05A0" w:rsidRPr="00CF4E99">
        <w:rPr>
          <w:spacing w:val="2"/>
          <w:sz w:val="28"/>
          <w:szCs w:val="28"/>
        </w:rPr>
        <w:t xml:space="preserve">) </w:t>
      </w:r>
      <w:r w:rsidRPr="00CF4E99">
        <w:rPr>
          <w:spacing w:val="2"/>
          <w:sz w:val="28"/>
          <w:szCs w:val="28"/>
        </w:rPr>
        <w:t>представлять в единый накопительный пенсионный фонд заявление об изменении управляющего инвестиционным портфелем для передачи своих пенсионных накоплений в доверительное управление от одного управляющего инвестиционным портфелем к другому управляющему инвестиционным портфелем (не ранее, чем через один год с даты передачи пенсионных накоплений в доверительное управление управляющему инвестиционным портфелем)</w:t>
      </w:r>
      <w:r w:rsidR="00466E0F" w:rsidRPr="00CF4E99">
        <w:rPr>
          <w:spacing w:val="2"/>
          <w:sz w:val="28"/>
          <w:szCs w:val="28"/>
        </w:rPr>
        <w:t>;</w:t>
      </w:r>
    </w:p>
    <w:p w14:paraId="576B7708" w14:textId="5A77C460" w:rsidR="00466E0F" w:rsidRPr="00CF4E99" w:rsidRDefault="00EE3F4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xml:space="preserve">10) </w:t>
      </w:r>
      <w:r w:rsidR="00466E0F" w:rsidRPr="00CF4E99">
        <w:rPr>
          <w:spacing w:val="2"/>
          <w:sz w:val="28"/>
          <w:szCs w:val="28"/>
        </w:rPr>
        <w:t xml:space="preserve">представить в единый накопительный пенсионный фонд заявление на возврат пенсионных накоплений, находящихся в доверительном управлении управляющего инвестиционным портфелем, в доверительное управление Национальному Банку Республики Казахстан (не ранее, чем через два </w:t>
      </w:r>
      <w:r w:rsidR="00053050" w:rsidRPr="00CF4E99">
        <w:rPr>
          <w:spacing w:val="2"/>
          <w:sz w:val="28"/>
          <w:szCs w:val="28"/>
        </w:rPr>
        <w:t xml:space="preserve">года </w:t>
      </w:r>
      <w:r w:rsidRPr="00CF4E99">
        <w:rPr>
          <w:spacing w:val="2"/>
          <w:sz w:val="28"/>
          <w:szCs w:val="28"/>
        </w:rPr>
        <w:t xml:space="preserve">с даты </w:t>
      </w:r>
      <w:r w:rsidR="00466E0F" w:rsidRPr="00CF4E99">
        <w:rPr>
          <w:spacing w:val="2"/>
          <w:sz w:val="28"/>
          <w:szCs w:val="28"/>
        </w:rPr>
        <w:t>передачи пенсионных накоплений в доверительное управление управляющему инвестиционным портфелем)</w:t>
      </w:r>
      <w:r w:rsidRPr="00CF4E99">
        <w:rPr>
          <w:spacing w:val="2"/>
          <w:sz w:val="28"/>
          <w:szCs w:val="28"/>
        </w:rPr>
        <w:t>.</w:t>
      </w:r>
    </w:p>
    <w:p w14:paraId="3B6F1D75" w14:textId="2E1C39E1" w:rsidR="00EE3F4F" w:rsidRPr="00CF4E99" w:rsidRDefault="00EE3F4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В случае, если пенсионные накопления переводились несколько раз в доверительное управление одному и тому же управляющему инвестиционным портфелем в соответствии с заявлением о выборе управляющего инвестиционным портфелем, то возврат пенсионных накоплений в доверительное управление Национальному Банку Республики Казахстан осуществляется не ранее, чем через два года с даты первоначальной передачи пенсионных накоплений в доверительное управление;</w:t>
      </w:r>
    </w:p>
    <w:p w14:paraId="50C256CE" w14:textId="3A498F6E" w:rsidR="00466E0F" w:rsidRPr="00CF4E99" w:rsidRDefault="00EE3F4F"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11</w:t>
      </w:r>
      <w:r w:rsidR="005E05A0" w:rsidRPr="00CF4E99">
        <w:rPr>
          <w:spacing w:val="2"/>
          <w:sz w:val="28"/>
          <w:szCs w:val="28"/>
        </w:rPr>
        <w:t xml:space="preserve">) </w:t>
      </w:r>
      <w:r w:rsidR="00466E0F" w:rsidRPr="00CF4E99">
        <w:rPr>
          <w:spacing w:val="2"/>
          <w:sz w:val="28"/>
          <w:szCs w:val="28"/>
        </w:rPr>
        <w:t>получать от единого накопительного пенсионного фонда информацию об управляющих инвестиционным портфелем и иную информацию, предусмотренную внутренними документами единого накопительного пенсионного фонда;</w:t>
      </w:r>
    </w:p>
    <w:p w14:paraId="4A890210" w14:textId="1110C5CE" w:rsidR="00466E0F" w:rsidRPr="00CF4E99" w:rsidRDefault="005E05A0"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1</w:t>
      </w:r>
      <w:r w:rsidR="00EE3F4F" w:rsidRPr="00CF4E99">
        <w:rPr>
          <w:spacing w:val="2"/>
          <w:sz w:val="28"/>
          <w:szCs w:val="28"/>
        </w:rPr>
        <w:t>2</w:t>
      </w:r>
      <w:r w:rsidR="00466E0F" w:rsidRPr="00CF4E99">
        <w:rPr>
          <w:spacing w:val="2"/>
          <w:sz w:val="28"/>
          <w:szCs w:val="28"/>
        </w:rPr>
        <w:t>) заключать договор пенсионного аннуитета со страховой организацией за счет своих пенсионных накоплений;</w:t>
      </w:r>
    </w:p>
    <w:p w14:paraId="052108DE" w14:textId="360630C9" w:rsidR="00466E0F" w:rsidRPr="00CF4E99" w:rsidRDefault="005E05A0"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1</w:t>
      </w:r>
      <w:r w:rsidR="00EE3F4F" w:rsidRPr="00CF4E99">
        <w:rPr>
          <w:spacing w:val="2"/>
          <w:sz w:val="28"/>
          <w:szCs w:val="28"/>
        </w:rPr>
        <w:t>3</w:t>
      </w:r>
      <w:r w:rsidR="00466E0F" w:rsidRPr="00CF4E99">
        <w:rPr>
          <w:spacing w:val="2"/>
          <w:sz w:val="28"/>
          <w:szCs w:val="28"/>
        </w:rPr>
        <w:t>) заключать договор о пенсионном обеспечении за счет добровольных пенсионных взносов с единым накопительным пенсионным фондом и (или) добровольным накопительным пенсионным фондом;</w:t>
      </w:r>
    </w:p>
    <w:p w14:paraId="5F5DD316" w14:textId="24842D03" w:rsidR="00466E0F" w:rsidRPr="00CF4E99" w:rsidRDefault="005E05A0"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1</w:t>
      </w:r>
      <w:r w:rsidR="00EE3F4F" w:rsidRPr="00CF4E99">
        <w:rPr>
          <w:spacing w:val="2"/>
          <w:sz w:val="28"/>
          <w:szCs w:val="28"/>
        </w:rPr>
        <w:t>4</w:t>
      </w:r>
      <w:r w:rsidR="00466E0F" w:rsidRPr="00CF4E99">
        <w:rPr>
          <w:spacing w:val="2"/>
          <w:sz w:val="28"/>
          <w:szCs w:val="28"/>
        </w:rPr>
        <w:t>) осуществлять иные права согласно законодательству Республики Казахстан.</w:t>
      </w:r>
    </w:p>
    <w:p w14:paraId="069D18F3" w14:textId="46B13A57" w:rsidR="00466E0F" w:rsidRPr="00CF4E99" w:rsidRDefault="00736807" w:rsidP="008463FA">
      <w:pPr>
        <w:pStyle w:val="afb"/>
        <w:spacing w:before="0" w:beforeAutospacing="0" w:after="0" w:afterAutospacing="0"/>
        <w:ind w:firstLine="709"/>
        <w:jc w:val="both"/>
        <w:textAlignment w:val="baseline"/>
        <w:rPr>
          <w:sz w:val="28"/>
          <w:szCs w:val="28"/>
          <w:shd w:val="clear" w:color="auto" w:fill="FFFFFF"/>
        </w:rPr>
      </w:pPr>
      <w:r w:rsidRPr="00CF4E99">
        <w:rPr>
          <w:spacing w:val="2"/>
          <w:sz w:val="28"/>
          <w:szCs w:val="28"/>
        </w:rPr>
        <w:t>2</w:t>
      </w:r>
      <w:r w:rsidR="00466E0F" w:rsidRPr="00CF4E99">
        <w:rPr>
          <w:spacing w:val="2"/>
          <w:sz w:val="28"/>
          <w:szCs w:val="28"/>
        </w:rPr>
        <w:t xml:space="preserve">. </w:t>
      </w:r>
      <w:r w:rsidR="00466E0F" w:rsidRPr="00CF4E99">
        <w:rPr>
          <w:sz w:val="28"/>
          <w:szCs w:val="28"/>
          <w:shd w:val="clear" w:color="auto" w:fill="FFFFFF"/>
        </w:rPr>
        <w:t>Вкладчики обязательных пенсионных взносов, физические лица, за которых уплачены</w:t>
      </w:r>
      <w:r w:rsidR="00EE3F4F" w:rsidRPr="00CF4E99">
        <w:t xml:space="preserve"> </w:t>
      </w:r>
      <w:r w:rsidR="00EE3F4F" w:rsidRPr="00CF4E99">
        <w:rPr>
          <w:sz w:val="28"/>
          <w:szCs w:val="28"/>
          <w:shd w:val="clear" w:color="auto" w:fill="FFFFFF"/>
        </w:rPr>
        <w:t xml:space="preserve">обязательные пенсионные взносы работодателя, обязательные профессиональные пенсионные взносы, </w:t>
      </w:r>
      <w:r w:rsidR="00466E0F" w:rsidRPr="00CF4E99">
        <w:rPr>
          <w:sz w:val="28"/>
          <w:szCs w:val="28"/>
          <w:shd w:val="clear" w:color="auto" w:fill="FFFFFF"/>
        </w:rPr>
        <w:t>и получатели пенсионных выплат из единого накопительного пенсионного фонда обязаны:</w:t>
      </w:r>
    </w:p>
    <w:p w14:paraId="53D2C69E" w14:textId="77777777"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1) в порядке, установленном Правительством Республики Казахстан, сообщать в единый накопительный пенсионный фонд или в Государственную корпорацию об изменениях банковских реквизитов, влияющих на выполнение обязательств единого накопительного пенсионного фонда при осуществлении пенсионных выплат, в течение десяти календарных дней с даты таких изменений;</w:t>
      </w:r>
    </w:p>
    <w:p w14:paraId="581A78E8" w14:textId="30B3361C"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xml:space="preserve">2) заключать договор пенсионного аннуитета в случаях, предусмотренных </w:t>
      </w:r>
      <w:r w:rsidR="00F71CA1" w:rsidRPr="00CF4E99">
        <w:rPr>
          <w:spacing w:val="2"/>
          <w:sz w:val="28"/>
          <w:szCs w:val="28"/>
        </w:rPr>
        <w:t>подпунктом</w:t>
      </w:r>
      <w:r w:rsidRPr="00CF4E99">
        <w:rPr>
          <w:spacing w:val="2"/>
          <w:sz w:val="28"/>
          <w:szCs w:val="28"/>
        </w:rPr>
        <w:t xml:space="preserve"> </w:t>
      </w:r>
      <w:r w:rsidR="001B0311" w:rsidRPr="00CF4E99">
        <w:rPr>
          <w:spacing w:val="2"/>
          <w:sz w:val="28"/>
          <w:szCs w:val="28"/>
        </w:rPr>
        <w:t>4</w:t>
      </w:r>
      <w:r w:rsidR="008C48E5" w:rsidRPr="00CF4E99">
        <w:rPr>
          <w:spacing w:val="2"/>
          <w:sz w:val="28"/>
          <w:szCs w:val="28"/>
        </w:rPr>
        <w:t xml:space="preserve">) </w:t>
      </w:r>
      <w:r w:rsidR="00F71CA1" w:rsidRPr="00CF4E99">
        <w:rPr>
          <w:spacing w:val="2"/>
          <w:sz w:val="28"/>
          <w:szCs w:val="28"/>
        </w:rPr>
        <w:t xml:space="preserve">пункта </w:t>
      </w:r>
      <w:r w:rsidR="001B0311" w:rsidRPr="00CF4E99">
        <w:rPr>
          <w:spacing w:val="2"/>
          <w:sz w:val="28"/>
          <w:szCs w:val="28"/>
        </w:rPr>
        <w:t>1</w:t>
      </w:r>
      <w:hyperlink r:id="rId14" w:anchor="z167" w:history="1"/>
      <w:r w:rsidR="008C48E5" w:rsidRPr="00CF4E99">
        <w:rPr>
          <w:spacing w:val="2"/>
          <w:sz w:val="28"/>
          <w:szCs w:val="28"/>
        </w:rPr>
        <w:t xml:space="preserve"> </w:t>
      </w:r>
      <w:r w:rsidR="00F71CA1" w:rsidRPr="00CF4E99">
        <w:rPr>
          <w:spacing w:val="2"/>
          <w:sz w:val="28"/>
          <w:szCs w:val="28"/>
        </w:rPr>
        <w:t>статьи 22</w:t>
      </w:r>
      <w:r w:rsidR="00167C9D" w:rsidRPr="00CF4E99">
        <w:rPr>
          <w:spacing w:val="2"/>
          <w:sz w:val="28"/>
          <w:szCs w:val="28"/>
        </w:rPr>
        <w:t>2</w:t>
      </w:r>
      <w:r w:rsidRPr="00CF4E99">
        <w:rPr>
          <w:spacing w:val="2"/>
          <w:sz w:val="28"/>
          <w:szCs w:val="28"/>
        </w:rPr>
        <w:t xml:space="preserve"> настоящего Кодекса;</w:t>
      </w:r>
    </w:p>
    <w:p w14:paraId="0A9D5080" w14:textId="77777777" w:rsidR="00466E0F" w:rsidRPr="00CF4E99" w:rsidRDefault="00466E0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xml:space="preserve">3) выполнять иные обязательства в соответствии с законодательством Республики Казахстан. </w:t>
      </w:r>
    </w:p>
    <w:p w14:paraId="5025E769" w14:textId="3FA72591" w:rsidR="00466E0F" w:rsidRPr="00CF4E99" w:rsidRDefault="00EE3F4F" w:rsidP="008463FA">
      <w:pPr>
        <w:spacing w:after="0" w:line="240" w:lineRule="auto"/>
        <w:ind w:firstLine="709"/>
        <w:jc w:val="both"/>
        <w:rPr>
          <w:rFonts w:ascii="Times New Roman" w:hAnsi="Times New Roman"/>
          <w:spacing w:val="2"/>
          <w:sz w:val="28"/>
          <w:szCs w:val="28"/>
        </w:rPr>
      </w:pPr>
      <w:r w:rsidRPr="00CF4E99">
        <w:rPr>
          <w:rFonts w:ascii="Times New Roman" w:hAnsi="Times New Roman"/>
          <w:spacing w:val="2"/>
          <w:sz w:val="28"/>
          <w:szCs w:val="28"/>
          <w:shd w:val="clear" w:color="auto" w:fill="FFFFFF"/>
        </w:rPr>
        <w:t>3</w:t>
      </w:r>
      <w:r w:rsidR="00466E0F" w:rsidRPr="00CF4E99">
        <w:rPr>
          <w:rFonts w:ascii="Times New Roman" w:hAnsi="Times New Roman"/>
          <w:spacing w:val="2"/>
          <w:sz w:val="28"/>
          <w:szCs w:val="28"/>
          <w:shd w:val="clear" w:color="auto" w:fill="FFFFFF"/>
        </w:rPr>
        <w:t xml:space="preserve">. При отсутствии у физического лица, за которого перечислены обязательные пенсионные взносы работодателя, условий, предусмотренных пунктом 1 статьи </w:t>
      </w:r>
      <w:r w:rsidR="00F71CA1" w:rsidRPr="00CF4E99">
        <w:rPr>
          <w:rFonts w:ascii="Times New Roman" w:hAnsi="Times New Roman"/>
          <w:spacing w:val="2"/>
          <w:sz w:val="28"/>
          <w:szCs w:val="28"/>
          <w:shd w:val="clear" w:color="auto" w:fill="FFFFFF"/>
        </w:rPr>
        <w:t>22</w:t>
      </w:r>
      <w:r w:rsidR="00167C9D" w:rsidRPr="00CF4E99">
        <w:rPr>
          <w:rFonts w:ascii="Times New Roman" w:hAnsi="Times New Roman"/>
          <w:spacing w:val="2"/>
          <w:sz w:val="28"/>
          <w:szCs w:val="28"/>
          <w:shd w:val="clear" w:color="auto" w:fill="FFFFFF"/>
        </w:rPr>
        <w:t>3</w:t>
      </w:r>
      <w:r w:rsidR="00466E0F" w:rsidRPr="00CF4E99">
        <w:rPr>
          <w:rFonts w:ascii="Times New Roman" w:hAnsi="Times New Roman"/>
          <w:spacing w:val="2"/>
          <w:sz w:val="28"/>
          <w:szCs w:val="28"/>
          <w:shd w:val="clear" w:color="auto" w:fill="FFFFFF"/>
        </w:rPr>
        <w:t xml:space="preserve"> настоящего Кодекса, средства, учитываемые на условном пенсионном счете, направляются в резервные фонды, сформированные в соответствии с пунктом </w:t>
      </w:r>
      <w:r w:rsidR="004E1B90" w:rsidRPr="00CF4E99">
        <w:rPr>
          <w:rFonts w:ascii="Times New Roman" w:hAnsi="Times New Roman"/>
          <w:spacing w:val="2"/>
          <w:sz w:val="28"/>
          <w:szCs w:val="28"/>
          <w:shd w:val="clear" w:color="auto" w:fill="FFFFFF"/>
        </w:rPr>
        <w:t>4</w:t>
      </w:r>
      <w:r w:rsidR="008C48E5" w:rsidRPr="00CF4E99">
        <w:rPr>
          <w:rFonts w:ascii="Times New Roman" w:hAnsi="Times New Roman"/>
          <w:spacing w:val="2"/>
          <w:sz w:val="28"/>
          <w:szCs w:val="28"/>
          <w:shd w:val="clear" w:color="auto" w:fill="FFFFFF"/>
        </w:rPr>
        <w:t xml:space="preserve"> </w:t>
      </w:r>
      <w:r w:rsidR="00466E0F" w:rsidRPr="00CF4E99">
        <w:rPr>
          <w:rFonts w:ascii="Times New Roman" w:hAnsi="Times New Roman"/>
          <w:spacing w:val="2"/>
          <w:sz w:val="28"/>
          <w:szCs w:val="28"/>
          <w:shd w:val="clear" w:color="auto" w:fill="FFFFFF"/>
        </w:rPr>
        <w:t xml:space="preserve">статьи </w:t>
      </w:r>
      <w:r w:rsidR="00373836" w:rsidRPr="00CF4E99">
        <w:rPr>
          <w:rFonts w:ascii="Times New Roman" w:hAnsi="Times New Roman"/>
          <w:spacing w:val="2"/>
          <w:sz w:val="28"/>
          <w:szCs w:val="28"/>
          <w:shd w:val="clear" w:color="auto" w:fill="FFFFFF"/>
        </w:rPr>
        <w:t>5</w:t>
      </w:r>
      <w:r w:rsidR="00167C9D" w:rsidRPr="00CF4E99">
        <w:rPr>
          <w:rFonts w:ascii="Times New Roman" w:hAnsi="Times New Roman"/>
          <w:spacing w:val="2"/>
          <w:sz w:val="28"/>
          <w:szCs w:val="28"/>
          <w:shd w:val="clear" w:color="auto" w:fill="FFFFFF"/>
        </w:rPr>
        <w:t>8</w:t>
      </w:r>
      <w:r w:rsidR="008C48E5" w:rsidRPr="00CF4E99">
        <w:rPr>
          <w:rFonts w:ascii="Times New Roman" w:hAnsi="Times New Roman"/>
          <w:spacing w:val="2"/>
          <w:sz w:val="28"/>
          <w:szCs w:val="28"/>
          <w:shd w:val="clear" w:color="auto" w:fill="FFFFFF"/>
        </w:rPr>
        <w:t xml:space="preserve"> </w:t>
      </w:r>
      <w:r w:rsidR="00466E0F" w:rsidRPr="00CF4E99">
        <w:rPr>
          <w:rFonts w:ascii="Times New Roman" w:hAnsi="Times New Roman"/>
          <w:spacing w:val="2"/>
          <w:sz w:val="28"/>
          <w:szCs w:val="28"/>
          <w:shd w:val="clear" w:color="auto" w:fill="FFFFFF"/>
        </w:rPr>
        <w:t>настоящего Кодекса.</w:t>
      </w:r>
    </w:p>
    <w:p w14:paraId="592B87BA" w14:textId="2E83C947" w:rsidR="00466E0F" w:rsidRPr="00CF4E99" w:rsidRDefault="00EE3F4F" w:rsidP="008463FA">
      <w:pPr>
        <w:spacing w:after="0" w:line="240" w:lineRule="auto"/>
        <w:ind w:firstLine="709"/>
        <w:jc w:val="both"/>
        <w:rPr>
          <w:rFonts w:ascii="Times New Roman" w:hAnsi="Times New Roman"/>
          <w:spacing w:val="2"/>
          <w:sz w:val="28"/>
          <w:szCs w:val="28"/>
        </w:rPr>
      </w:pPr>
      <w:r w:rsidRPr="00CF4E99">
        <w:rPr>
          <w:rFonts w:ascii="Times New Roman" w:hAnsi="Times New Roman"/>
          <w:spacing w:val="2"/>
          <w:sz w:val="28"/>
          <w:szCs w:val="28"/>
        </w:rPr>
        <w:t>4</w:t>
      </w:r>
      <w:r w:rsidR="00466E0F" w:rsidRPr="00CF4E99">
        <w:rPr>
          <w:rFonts w:ascii="Times New Roman" w:hAnsi="Times New Roman"/>
          <w:spacing w:val="2"/>
          <w:sz w:val="28"/>
          <w:szCs w:val="28"/>
        </w:rPr>
        <w:t>. Агенты имеют право получать из Государственной корпорации подтверждение о наличии у работника индивидуального пенсионного счета в порядке, определяемом Правительством Республики Казахстан.</w:t>
      </w:r>
    </w:p>
    <w:p w14:paraId="63FC18E4" w14:textId="7E852A83" w:rsidR="00466E0F" w:rsidRPr="00CF4E99" w:rsidRDefault="00EE3F4F" w:rsidP="008463FA">
      <w:pPr>
        <w:spacing w:after="0" w:line="240" w:lineRule="auto"/>
        <w:ind w:firstLine="709"/>
        <w:contextualSpacing/>
        <w:jc w:val="both"/>
        <w:rPr>
          <w:rFonts w:ascii="Times New Roman" w:hAnsi="Times New Roman"/>
          <w:spacing w:val="2"/>
          <w:sz w:val="28"/>
          <w:szCs w:val="28"/>
        </w:rPr>
      </w:pPr>
      <w:r w:rsidRPr="00CF4E99">
        <w:rPr>
          <w:rFonts w:ascii="Times New Roman" w:hAnsi="Times New Roman"/>
          <w:spacing w:val="2"/>
          <w:sz w:val="28"/>
          <w:szCs w:val="28"/>
        </w:rPr>
        <w:t>5</w:t>
      </w:r>
      <w:r w:rsidR="00466E0F" w:rsidRPr="00CF4E99">
        <w:rPr>
          <w:rFonts w:ascii="Times New Roman" w:hAnsi="Times New Roman"/>
          <w:spacing w:val="2"/>
          <w:sz w:val="28"/>
          <w:szCs w:val="28"/>
        </w:rPr>
        <w:t>. Агенты обязаны:</w:t>
      </w:r>
    </w:p>
    <w:p w14:paraId="7447A112" w14:textId="77777777" w:rsidR="00EE3F4F" w:rsidRPr="00CF4E99" w:rsidRDefault="00EE3F4F" w:rsidP="008463FA">
      <w:pPr>
        <w:pStyle w:val="afb"/>
        <w:spacing w:before="0" w:beforeAutospacing="0" w:after="0" w:afterAutospacing="0"/>
        <w:ind w:firstLine="709"/>
        <w:contextualSpacing/>
        <w:jc w:val="both"/>
        <w:textAlignment w:val="baseline"/>
        <w:rPr>
          <w:spacing w:val="2"/>
          <w:sz w:val="28"/>
          <w:szCs w:val="28"/>
        </w:rPr>
      </w:pPr>
      <w:r w:rsidRPr="00CF4E99">
        <w:rPr>
          <w:spacing w:val="2"/>
          <w:sz w:val="28"/>
          <w:szCs w:val="28"/>
        </w:rPr>
        <w:t>1) своевременно исчислять, удерживать (начислять) и уплачивать обязательные пенсионные взносы, обязательные пенсионные взносы работодателя, обязательные профессиональные пенсионные взносы в единый накопительный пенсионный фонд;</w:t>
      </w:r>
    </w:p>
    <w:p w14:paraId="7AFB2CAB" w14:textId="139768BE" w:rsidR="00EE3F4F" w:rsidRPr="00CF4E99" w:rsidRDefault="00EE3F4F" w:rsidP="008463FA">
      <w:pPr>
        <w:pStyle w:val="afb"/>
        <w:spacing w:before="0" w:beforeAutospacing="0" w:after="0" w:afterAutospacing="0"/>
        <w:ind w:firstLine="709"/>
        <w:contextualSpacing/>
        <w:jc w:val="both"/>
        <w:textAlignment w:val="baseline"/>
        <w:rPr>
          <w:spacing w:val="2"/>
          <w:sz w:val="28"/>
          <w:szCs w:val="28"/>
        </w:rPr>
      </w:pPr>
      <w:r w:rsidRPr="00CF4E99">
        <w:rPr>
          <w:spacing w:val="2"/>
          <w:sz w:val="28"/>
          <w:szCs w:val="28"/>
        </w:rPr>
        <w:t xml:space="preserve">2) представлять в органы государственных доходов списки физических лиц, в пользу которых взыскивается задолженность по обязательным пенсионным взносам, обязательным пенсионным взносам работодателя, обязательным профессиональным пенсионным взносам в сроки, установленные пунктом </w:t>
      </w:r>
      <w:r w:rsidR="00B202AE" w:rsidRPr="00CF4E99">
        <w:rPr>
          <w:spacing w:val="2"/>
          <w:sz w:val="28"/>
          <w:szCs w:val="28"/>
        </w:rPr>
        <w:t>5 статьи 25</w:t>
      </w:r>
      <w:r w:rsidR="00167C9D" w:rsidRPr="00CF4E99">
        <w:rPr>
          <w:spacing w:val="2"/>
          <w:sz w:val="28"/>
          <w:szCs w:val="28"/>
        </w:rPr>
        <w:t>7</w:t>
      </w:r>
      <w:r w:rsidR="00B202AE" w:rsidRPr="00CF4E99">
        <w:rPr>
          <w:spacing w:val="2"/>
          <w:sz w:val="28"/>
          <w:szCs w:val="28"/>
        </w:rPr>
        <w:t xml:space="preserve"> настоящего Кодекса;</w:t>
      </w:r>
    </w:p>
    <w:p w14:paraId="02CD195B" w14:textId="77777777" w:rsidR="00EE3F4F" w:rsidRPr="00CF4E99" w:rsidRDefault="00EE3F4F" w:rsidP="008463FA">
      <w:pPr>
        <w:pStyle w:val="afb"/>
        <w:spacing w:before="0" w:beforeAutospacing="0" w:after="0" w:afterAutospacing="0"/>
        <w:ind w:firstLine="709"/>
        <w:contextualSpacing/>
        <w:jc w:val="both"/>
        <w:textAlignment w:val="baseline"/>
        <w:rPr>
          <w:spacing w:val="2"/>
          <w:sz w:val="28"/>
          <w:szCs w:val="28"/>
        </w:rPr>
      </w:pPr>
      <w:r w:rsidRPr="00CF4E99">
        <w:rPr>
          <w:spacing w:val="2"/>
          <w:sz w:val="28"/>
          <w:szCs w:val="28"/>
        </w:rPr>
        <w:t>3) вести первичный учет исчисленных, удержанных (начисленных) и перечисленных обязательных пенсионных взносов, обязательных пенсионных взносов работодателя, обязательных профессиональных пенсионных взносов по каждому работнику в соответствии с порядком, установленным законодательством Республики Казахстан;</w:t>
      </w:r>
    </w:p>
    <w:p w14:paraId="7FCC9782" w14:textId="115275A7" w:rsidR="00466E0F" w:rsidRPr="00CF4E99" w:rsidRDefault="00EE3F4F" w:rsidP="008463FA">
      <w:pPr>
        <w:pStyle w:val="afb"/>
        <w:spacing w:before="0" w:beforeAutospacing="0" w:after="0" w:afterAutospacing="0"/>
        <w:ind w:firstLine="709"/>
        <w:contextualSpacing/>
        <w:jc w:val="both"/>
        <w:textAlignment w:val="baseline"/>
        <w:rPr>
          <w:spacing w:val="2"/>
          <w:sz w:val="28"/>
          <w:szCs w:val="28"/>
        </w:rPr>
      </w:pPr>
      <w:r w:rsidRPr="00CF4E99">
        <w:rPr>
          <w:spacing w:val="2"/>
          <w:sz w:val="28"/>
          <w:szCs w:val="28"/>
        </w:rPr>
        <w:t>4) представлять вкладчикам обязательных пенсионных взносов и работникам, в пользу которых уплачиваются обязательные пенсионные взносы работодателя, обязательные профессиональные пенсионные взносы сведения об исчисленных и удержанных (начисленных) суммах обязательных пенсионных взносов, обязательных пенсионных взносов работодателя, обязательных профессиональных пенсионных взносов в единый накопительный пенсионный фонд при ежемесячном извещении о составных частях заработной платы, причитающейся им за соответствующий период.</w:t>
      </w:r>
    </w:p>
    <w:p w14:paraId="66DD5DC5" w14:textId="5B113875" w:rsidR="00466E0F" w:rsidRPr="00CF4E99" w:rsidRDefault="00466E0F" w:rsidP="008463FA">
      <w:pPr>
        <w:pStyle w:val="3"/>
        <w:spacing w:after="0" w:afterAutospacing="0"/>
        <w:ind w:firstLine="708"/>
        <w:jc w:val="both"/>
        <w:rPr>
          <w:sz w:val="28"/>
          <w:szCs w:val="28"/>
          <w:lang w:val="ru-RU"/>
        </w:rPr>
      </w:pPr>
      <w:bookmarkStart w:id="168" w:name="_Toc123143857"/>
      <w:r w:rsidRPr="00CF4E99">
        <w:rPr>
          <w:sz w:val="28"/>
          <w:szCs w:val="28"/>
          <w:lang w:val="ru-RU"/>
        </w:rPr>
        <w:t xml:space="preserve">Статья </w:t>
      </w:r>
      <w:r w:rsidR="005B5326" w:rsidRPr="00CF4E99">
        <w:rPr>
          <w:sz w:val="28"/>
          <w:szCs w:val="28"/>
          <w:lang w:val="ru-RU"/>
        </w:rPr>
        <w:t>4</w:t>
      </w:r>
      <w:r w:rsidR="00167C9D" w:rsidRPr="00CF4E99">
        <w:rPr>
          <w:sz w:val="28"/>
          <w:szCs w:val="28"/>
          <w:lang w:val="ru-RU"/>
        </w:rPr>
        <w:t>2</w:t>
      </w:r>
      <w:r w:rsidR="005B5326" w:rsidRPr="00CF4E99">
        <w:rPr>
          <w:sz w:val="28"/>
          <w:szCs w:val="28"/>
          <w:lang w:val="ru-RU"/>
        </w:rPr>
        <w:t>.</w:t>
      </w:r>
      <w:r w:rsidRPr="00CF4E99">
        <w:rPr>
          <w:sz w:val="28"/>
          <w:szCs w:val="28"/>
          <w:lang w:val="ru-RU"/>
        </w:rPr>
        <w:t xml:space="preserve"> Договор о пенсионном обеспечении за счет добровольных пенсионных взносов вкладчика </w:t>
      </w:r>
      <w:r w:rsidR="00EE3F4F" w:rsidRPr="00CF4E99">
        <w:rPr>
          <w:sz w:val="28"/>
          <w:szCs w:val="28"/>
          <w:lang w:val="ru-RU"/>
        </w:rPr>
        <w:t xml:space="preserve">добровольных пенсионных взносов (получателя пенсионных выплат) </w:t>
      </w:r>
      <w:r w:rsidRPr="00CF4E99">
        <w:rPr>
          <w:sz w:val="28"/>
          <w:szCs w:val="28"/>
          <w:lang w:val="ru-RU"/>
        </w:rPr>
        <w:t>с единым накопительным пенсионным фондом</w:t>
      </w:r>
      <w:bookmarkEnd w:id="168"/>
    </w:p>
    <w:p w14:paraId="55633F08" w14:textId="49507AD6" w:rsidR="00466E0F" w:rsidRPr="00CF4E99" w:rsidRDefault="00466E0F"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 xml:space="preserve">1. Договоры о пенсионном обеспечении за счет добровольных пенсионных взносов устанавливают права, обязанности, ответственность и иные правоотношения единого накопительного пенсионного фонда и вкладчиков </w:t>
      </w:r>
      <w:r w:rsidR="00EE3F4F" w:rsidRPr="00CF4E99">
        <w:rPr>
          <w:rFonts w:ascii="Times New Roman" w:hAnsi="Times New Roman"/>
          <w:sz w:val="28"/>
          <w:szCs w:val="28"/>
        </w:rPr>
        <w:t>добровольных пенсионных взносов (получателей пенсионных выплат)</w:t>
      </w:r>
      <w:r w:rsidRPr="00CF4E99">
        <w:rPr>
          <w:rFonts w:ascii="Times New Roman" w:hAnsi="Times New Roman"/>
          <w:sz w:val="28"/>
          <w:szCs w:val="28"/>
        </w:rPr>
        <w:t>.</w:t>
      </w:r>
    </w:p>
    <w:p w14:paraId="5B760865" w14:textId="77777777" w:rsidR="00466E0F" w:rsidRPr="00CF4E99" w:rsidRDefault="00466E0F"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 xml:space="preserve"> Порядок заключения и типовая форма договора о пенсионном обеспечении за счет добровольных пенсионных взносов определяются нормативным правовым актом уполномоченного органа по регулированию, контролю и надзору финансового рынка и финансовых организаций.</w:t>
      </w:r>
    </w:p>
    <w:p w14:paraId="5A2CF982" w14:textId="77777777" w:rsidR="00466E0F" w:rsidRPr="00CF4E99" w:rsidRDefault="00466E0F"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2. Открытие индивидуального пенсионного счета в едином накопительном пенсионном фонде для учета добровольных пенсионных взносов осуществляется на основании списков физических лиц, представляемых агентами в единый накопительный пенсионный фонд при перечислении добровольных пенсионных взносов в порядке, определенном нормативным правовым актом уполномоченного органа по регулированию, контролю и надзору финансового рынка и финансовых организаций.</w:t>
      </w:r>
    </w:p>
    <w:p w14:paraId="0A6CE2DF" w14:textId="77777777" w:rsidR="00466E0F" w:rsidRPr="00CF4E99" w:rsidRDefault="00466E0F"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3. Открытие индивидуального пенсионного счета в едином накопительном пенсионном фонде для учета добровольных пенсионных взносов осуществляется на основании поступившего в единый накопительный пенсионный фонд первичного взноса от физического лица в свою пользу или в пользу третьего лица при перечислении добровольных пенсионных взносов в порядке, определенном нормативным правовым актом уполномоченного органа по регулированию, контролю и надзору финансового рынка и финансовых организаций.</w:t>
      </w:r>
    </w:p>
    <w:p w14:paraId="0E48350B" w14:textId="3831A493" w:rsidR="00466E0F" w:rsidRPr="00CF4E99" w:rsidRDefault="00466E0F"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 xml:space="preserve">4. Вкладчик </w:t>
      </w:r>
      <w:r w:rsidR="00244F2C" w:rsidRPr="00CF4E99">
        <w:rPr>
          <w:rFonts w:ascii="Times New Roman" w:hAnsi="Times New Roman"/>
          <w:sz w:val="28"/>
          <w:szCs w:val="28"/>
        </w:rPr>
        <w:t xml:space="preserve">добровольных пенсионных взносов (получателей пенсионных выплат) </w:t>
      </w:r>
      <w:r w:rsidRPr="00CF4E99">
        <w:rPr>
          <w:rFonts w:ascii="Times New Roman" w:hAnsi="Times New Roman"/>
          <w:sz w:val="28"/>
          <w:szCs w:val="28"/>
        </w:rPr>
        <w:t>считается присоединившимся к договору о пенсионном обеспечении за счет добровольных пенсионных взносов со дня поступления суммы добровольного пенсионного взноса.</w:t>
      </w:r>
    </w:p>
    <w:p w14:paraId="63835AF1" w14:textId="40C8983D" w:rsidR="00244F2C" w:rsidRPr="00CF4E99" w:rsidRDefault="00244F2C"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При этом согласие законного представителя несовершеннолетнего лица для присоединения к договору о пенсионном обеспечении за счет добровольных пенсионных взносов не требуется.</w:t>
      </w:r>
    </w:p>
    <w:p w14:paraId="0327AB09" w14:textId="77777777" w:rsidR="00466E0F" w:rsidRPr="00CF4E99" w:rsidRDefault="00466E0F"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5. В случае перечисления организацией, осуществляющей обязательное гарантирование депозитов, в единый накопительный пенсионный фонд невостребованной суммы гарантийного возмещения по гарантируемому депозиту вкладчика (получателя) договор о пенсионном обеспечении за счет добровольных пенсионных взносов заключается на основании списка вкладчиков (получателей) с невостребованными суммами гарантийного возмещения по гарантируемым депозитам, представленного организацией, осуществляющей обязательное гарантирование депозитов, в порядке и сроки, установленные соглашением, заключенным между единым накопительным пенсионным фондом и организацией, осуществляющей обязательное гарантирование депозитов, в соответствии с Законом Республики Казахстан «Об обязательном гарантировании депозитов, размещенных в банках второго уровня Республики Казахстан».</w:t>
      </w:r>
    </w:p>
    <w:p w14:paraId="03A56123" w14:textId="52D86B19" w:rsidR="00E834C9" w:rsidRPr="00CF4E99" w:rsidRDefault="00E834C9" w:rsidP="008463FA">
      <w:pPr>
        <w:pStyle w:val="1"/>
        <w:ind w:firstLine="708"/>
        <w:jc w:val="both"/>
        <w:rPr>
          <w:rFonts w:ascii="Times New Roman" w:hAnsi="Times New Roman"/>
          <w:b/>
          <w:bCs/>
          <w:color w:val="auto"/>
          <w:sz w:val="28"/>
          <w:szCs w:val="28"/>
        </w:rPr>
      </w:pPr>
      <w:bookmarkStart w:id="169" w:name="_Toc123143858"/>
      <w:bookmarkStart w:id="170" w:name="_Hlk103352058"/>
      <w:bookmarkEnd w:id="156"/>
      <w:r w:rsidRPr="00CF4E99">
        <w:rPr>
          <w:rFonts w:ascii="Times New Roman" w:hAnsi="Times New Roman"/>
          <w:b/>
          <w:bCs/>
          <w:color w:val="auto"/>
          <w:sz w:val="28"/>
          <w:szCs w:val="28"/>
        </w:rPr>
        <w:t xml:space="preserve">Глава </w:t>
      </w:r>
      <w:r w:rsidR="00407C69" w:rsidRPr="00CF4E99">
        <w:rPr>
          <w:rFonts w:ascii="Times New Roman" w:hAnsi="Times New Roman"/>
          <w:b/>
          <w:bCs/>
          <w:color w:val="auto"/>
          <w:sz w:val="28"/>
          <w:szCs w:val="28"/>
        </w:rPr>
        <w:t>6</w:t>
      </w:r>
      <w:r w:rsidRPr="00CF4E99">
        <w:rPr>
          <w:rFonts w:ascii="Times New Roman" w:hAnsi="Times New Roman"/>
          <w:b/>
          <w:bCs/>
          <w:color w:val="auto"/>
          <w:sz w:val="28"/>
          <w:szCs w:val="28"/>
        </w:rPr>
        <w:t>. Добровольные накопительные пенсионные фонды</w:t>
      </w:r>
      <w:bookmarkEnd w:id="169"/>
    </w:p>
    <w:p w14:paraId="7A8C1D81" w14:textId="7A74E6A2" w:rsidR="00E834C9" w:rsidRPr="00CF4E99" w:rsidRDefault="00E834C9" w:rsidP="008463FA">
      <w:pPr>
        <w:pStyle w:val="3"/>
        <w:spacing w:after="0" w:afterAutospacing="0"/>
        <w:ind w:firstLine="708"/>
        <w:jc w:val="both"/>
        <w:rPr>
          <w:sz w:val="28"/>
          <w:szCs w:val="28"/>
          <w:lang w:val="ru-RU"/>
        </w:rPr>
      </w:pPr>
      <w:bookmarkStart w:id="171" w:name="_Toc123143859"/>
      <w:r w:rsidRPr="00CF4E99">
        <w:rPr>
          <w:sz w:val="28"/>
          <w:szCs w:val="28"/>
          <w:lang w:val="ru-RU"/>
        </w:rPr>
        <w:t xml:space="preserve">Статья </w:t>
      </w:r>
      <w:r w:rsidR="005B5326" w:rsidRPr="00CF4E99">
        <w:rPr>
          <w:sz w:val="28"/>
          <w:szCs w:val="28"/>
          <w:lang w:val="ru-RU"/>
        </w:rPr>
        <w:t>4</w:t>
      </w:r>
      <w:r w:rsidR="00167C9D" w:rsidRPr="00CF4E99">
        <w:rPr>
          <w:sz w:val="28"/>
          <w:szCs w:val="28"/>
          <w:lang w:val="ru-RU"/>
        </w:rPr>
        <w:t>3</w:t>
      </w:r>
      <w:r w:rsidRPr="00CF4E99">
        <w:rPr>
          <w:sz w:val="28"/>
          <w:szCs w:val="28"/>
          <w:lang w:val="ru-RU"/>
        </w:rPr>
        <w:t>. Организация деятельности добровольного накопительного пенсионного фонда</w:t>
      </w:r>
      <w:bookmarkEnd w:id="171"/>
    </w:p>
    <w:p w14:paraId="6C54DAFE" w14:textId="5B087728"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1. Добровольный накопительный пенсионный фонд создается в форме акционерного общества.</w:t>
      </w:r>
    </w:p>
    <w:p w14:paraId="0E62294E" w14:textId="6ED0268D"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Добровольный накопительный пенсионный фонд осуществляет деятельность на основании лицензии на управление инвестиционным портфелем с правом привлечения добровольных пенсионных взносов, выданной уполномоченным органом по регулированию, контролю и надзору финансового рынка и финансовых организаций, и привлекает добровольные пенсионные взносы в порядке и на условиях, установленных нормативным правовым актом уполномоченного органа по регулированию, контролю и надзору финансового рынка и финансовых организаций, и договором о пенсионном обеспечении за счет добровольных пенсионных взносов.</w:t>
      </w:r>
    </w:p>
    <w:p w14:paraId="66D73F85" w14:textId="4263D414"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2. Учредителями и (или) акционерами добровольного накопительного пенсионного фонда могут быть физические лица-резиденты Республики Казахстан, юридические лица.</w:t>
      </w:r>
    </w:p>
    <w:p w14:paraId="6AACB545" w14:textId="0ACBC9A0"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Добровольный накопительный пенсионный фонд не может выступать в качестве учредителя или акционера другого добровольного накопительного пенсионного фонда.</w:t>
      </w:r>
    </w:p>
    <w:p w14:paraId="7EB2FDBE" w14:textId="4702C81B"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3. Наименование добровольного накопительного пенсионного фонда должно содержать слова «добровольный накопительный пенсионный фонд».</w:t>
      </w:r>
    </w:p>
    <w:p w14:paraId="33BD4E85" w14:textId="50C38A80"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Допускается сокращение наименования добровольного накопительного пенсионного фонда с использованием в наименовании аббревиатуры «ДНПФ».</w:t>
      </w:r>
    </w:p>
    <w:p w14:paraId="007A1EC2" w14:textId="78A53068"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Юридическим лицам, за исключением добровольного накопительного пенсионного фонда, запрещается использовать в своем наименовании слова «добровольный накопительный пенсионный фонд» в полном и сокращенном виде на каком бы то ни было языке.</w:t>
      </w:r>
    </w:p>
    <w:p w14:paraId="3C7758D1" w14:textId="06C4B5CE" w:rsidR="002A4C06" w:rsidRPr="00CF4E99" w:rsidRDefault="003102BA"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4. Правила осуществления деятельности добровольного накопительного пенсионного фонда утверждаются уполномоченным органом по регулированию, контролю и надзору финансового рынка и финансовых организаций.</w:t>
      </w:r>
    </w:p>
    <w:p w14:paraId="67FAB52B" w14:textId="0B75A5F6" w:rsidR="00E834C9" w:rsidRPr="00CF4E99" w:rsidRDefault="00E834C9" w:rsidP="008463FA">
      <w:pPr>
        <w:pStyle w:val="3"/>
        <w:spacing w:after="0" w:afterAutospacing="0"/>
        <w:ind w:firstLine="708"/>
        <w:jc w:val="both"/>
        <w:rPr>
          <w:sz w:val="28"/>
          <w:lang w:val="ru-RU"/>
        </w:rPr>
      </w:pPr>
      <w:bookmarkStart w:id="172" w:name="_Toc123143860"/>
      <w:r w:rsidRPr="00CF4E99">
        <w:rPr>
          <w:sz w:val="28"/>
          <w:lang w:val="ru-RU"/>
        </w:rPr>
        <w:t xml:space="preserve">Статья </w:t>
      </w:r>
      <w:r w:rsidR="005B5326" w:rsidRPr="00CF4E99">
        <w:rPr>
          <w:sz w:val="28"/>
          <w:lang w:val="ru-RU"/>
        </w:rPr>
        <w:t>4</w:t>
      </w:r>
      <w:r w:rsidR="00167C9D" w:rsidRPr="00CF4E99">
        <w:rPr>
          <w:sz w:val="28"/>
          <w:lang w:val="ru-RU"/>
        </w:rPr>
        <w:t>4</w:t>
      </w:r>
      <w:r w:rsidRPr="00CF4E99">
        <w:rPr>
          <w:sz w:val="28"/>
          <w:lang w:val="ru-RU"/>
        </w:rPr>
        <w:t>. Права и обязанности добровольных накопительных пенсионных фондов</w:t>
      </w:r>
      <w:bookmarkEnd w:id="172"/>
    </w:p>
    <w:p w14:paraId="18051169" w14:textId="743EF2CD"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1. Добровольные накопительные пенсионные фонды вправе:</w:t>
      </w:r>
    </w:p>
    <w:p w14:paraId="15799F78" w14:textId="2DF58767"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1) привлекать добровольные пенсионные взносы;</w:t>
      </w:r>
    </w:p>
    <w:p w14:paraId="75E78C84" w14:textId="3F5847AB"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2) получать комиссионное вознаграждение за свою деятельность;</w:t>
      </w:r>
    </w:p>
    <w:p w14:paraId="4F06A08F" w14:textId="38C24F60"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3) по вопросам, связанным с пенсионным обеспечением, представлять интересы вкладчика (получателя) по его письменному обращению в суде в порядке, предусмотренном законодательством Республики Казахстан;</w:t>
      </w:r>
    </w:p>
    <w:p w14:paraId="4C4A6A7C" w14:textId="116BF111"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4) сдавать в аренду собственное имущество;</w:t>
      </w:r>
    </w:p>
    <w:p w14:paraId="5DE3FD66" w14:textId="750BCED2"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5) управлять пенсионными активами единого накопительного пенсионного фонда в соответствии с договором на инвестиционное управление активами, заключенным с Национальным Банком Республики Казахстан;</w:t>
      </w:r>
    </w:p>
    <w:p w14:paraId="0E7D108B" w14:textId="610A5096"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6) самостоятельно осуществлять брокерскую и (или) дилерскую деятельность на рынке ценных бумаг без права ведения счетов клиентов в качестве номинального держателя на основании лицензии, выдаваемой уполномоченным органом по регулированию, контролю и надзору финансового рынка и финансовых организаций;</w:t>
      </w:r>
    </w:p>
    <w:p w14:paraId="11088B9C" w14:textId="03A086E3" w:rsidR="00244F2C"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 xml:space="preserve">7) </w:t>
      </w:r>
      <w:r w:rsidR="00244F2C" w:rsidRPr="00CF4E99">
        <w:rPr>
          <w:spacing w:val="2"/>
          <w:sz w:val="28"/>
          <w:szCs w:val="28"/>
        </w:rPr>
        <w:t>оказывать пенсионные услуги посредством процедуры биометрической идентификации в порядке, определенном внутренним документом добровольного накопительного пенсионного фонда;</w:t>
      </w:r>
    </w:p>
    <w:p w14:paraId="6EF059D8" w14:textId="66BC9217" w:rsidR="00E834C9" w:rsidRPr="00CF4E99" w:rsidRDefault="00244F2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 xml:space="preserve">8) </w:t>
      </w:r>
      <w:r w:rsidR="00E834C9" w:rsidRPr="00CF4E99">
        <w:rPr>
          <w:spacing w:val="2"/>
          <w:sz w:val="28"/>
          <w:szCs w:val="28"/>
        </w:rPr>
        <w:t>осуществлять иные права согласно законодательству Республики Казахстан и условиям договора о пенсионном обеспечении за счет добровольных пенсионных взносов.</w:t>
      </w:r>
    </w:p>
    <w:p w14:paraId="15B399E6" w14:textId="3897A89D"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2. Добровольные накопительные пенсионные фонды обязаны:</w:t>
      </w:r>
    </w:p>
    <w:p w14:paraId="2623CBB9" w14:textId="73BC59C7" w:rsidR="00E834C9" w:rsidRPr="00CF4E99" w:rsidRDefault="00736807" w:rsidP="008463FA">
      <w:pPr>
        <w:pStyle w:val="afb"/>
        <w:tabs>
          <w:tab w:val="left" w:pos="709"/>
        </w:tabs>
        <w:spacing w:before="0" w:beforeAutospacing="0" w:after="0" w:afterAutospacing="0"/>
        <w:jc w:val="both"/>
        <w:textAlignment w:val="baseline"/>
        <w:rPr>
          <w:spacing w:val="2"/>
          <w:sz w:val="28"/>
          <w:szCs w:val="28"/>
        </w:rPr>
      </w:pPr>
      <w:r w:rsidRPr="00CF4E99">
        <w:rPr>
          <w:spacing w:val="2"/>
          <w:sz w:val="28"/>
          <w:szCs w:val="28"/>
        </w:rPr>
        <w:tab/>
      </w:r>
      <w:r w:rsidR="00E834C9" w:rsidRPr="00CF4E99">
        <w:rPr>
          <w:spacing w:val="2"/>
          <w:sz w:val="28"/>
          <w:szCs w:val="28"/>
        </w:rPr>
        <w:t>1) производить пенсионные выплаты получателям в порядке, установленном договором о пенсионном обеспечении за счет добровольных пенсионных взносов;</w:t>
      </w:r>
    </w:p>
    <w:p w14:paraId="464B3067" w14:textId="1BCD29BF"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2) осуществлять индивидуальный учет пенсионных накоплений и выплат;</w:t>
      </w:r>
    </w:p>
    <w:p w14:paraId="4D8CC219" w14:textId="4C0055AD"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3) предоставлять вкладчику (получателю) информацию о состоянии его пенсионных накоплений в порядке, предусмотренном договором о пенсионном обеспечении за счет добровольных пенсионных взносов, и обеспечивать электронный и иные способы доступа к информации о его пенсионных накоплениях с уч</w:t>
      </w:r>
      <w:r w:rsidR="008C48E5" w:rsidRPr="00CF4E99">
        <w:rPr>
          <w:spacing w:val="2"/>
          <w:sz w:val="28"/>
          <w:szCs w:val="28"/>
        </w:rPr>
        <w:t xml:space="preserve">етом положений, предусмотренных </w:t>
      </w:r>
      <w:hyperlink r:id="rId15" w:anchor="z286" w:history="1">
        <w:r w:rsidRPr="00CF4E99">
          <w:rPr>
            <w:rStyle w:val="a7"/>
            <w:color w:val="auto"/>
            <w:spacing w:val="2"/>
            <w:sz w:val="28"/>
            <w:szCs w:val="28"/>
            <w:u w:val="none"/>
          </w:rPr>
          <w:t>статьей</w:t>
        </w:r>
        <w:r w:rsidR="004E1B90" w:rsidRPr="00CF4E99">
          <w:rPr>
            <w:rStyle w:val="a7"/>
            <w:color w:val="auto"/>
            <w:spacing w:val="2"/>
            <w:sz w:val="28"/>
            <w:szCs w:val="28"/>
            <w:u w:val="none"/>
          </w:rPr>
          <w:t xml:space="preserve"> </w:t>
        </w:r>
      </w:hyperlink>
      <w:r w:rsidR="00B202AE" w:rsidRPr="00CF4E99">
        <w:rPr>
          <w:rStyle w:val="a7"/>
          <w:color w:val="auto"/>
          <w:spacing w:val="2"/>
          <w:sz w:val="28"/>
          <w:szCs w:val="28"/>
          <w:u w:val="none"/>
        </w:rPr>
        <w:t>5</w:t>
      </w:r>
      <w:r w:rsidR="00167C9D" w:rsidRPr="00CF4E99">
        <w:rPr>
          <w:rStyle w:val="a7"/>
          <w:color w:val="auto"/>
          <w:spacing w:val="2"/>
          <w:sz w:val="28"/>
          <w:szCs w:val="28"/>
          <w:u w:val="none"/>
        </w:rPr>
        <w:t>6</w:t>
      </w:r>
      <w:r w:rsidR="008C48E5" w:rsidRPr="00CF4E99">
        <w:rPr>
          <w:rStyle w:val="a7"/>
          <w:color w:val="auto"/>
          <w:spacing w:val="2"/>
          <w:sz w:val="28"/>
          <w:szCs w:val="28"/>
          <w:u w:val="none"/>
        </w:rPr>
        <w:t xml:space="preserve"> </w:t>
      </w:r>
      <w:r w:rsidRPr="00CF4E99">
        <w:rPr>
          <w:spacing w:val="2"/>
          <w:sz w:val="28"/>
          <w:szCs w:val="28"/>
        </w:rPr>
        <w:t>настоящего Кодекса.</w:t>
      </w:r>
    </w:p>
    <w:p w14:paraId="2BFF1B64" w14:textId="7F159B2D"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Способ передачи добровольным накопительным пенсионным фондом информации о состоянии пенсионных накоплений определяется по соглашению с вкладчиком (получателем);</w:t>
      </w:r>
    </w:p>
    <w:p w14:paraId="74CA8ACA" w14:textId="7AEF090D"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4) оказывать консультационные услуги вкладчикам (получателям), а также лицам, намеренным заключить договор о пенсионном обеспечении за счет добровольных пенсионных взносов с добровольным накопительным пенсионным фондом, по вопросам функционирования накопительной пенсионной системы и деятельности по управлению инвестиционным портфелем;</w:t>
      </w:r>
    </w:p>
    <w:p w14:paraId="193B61D1" w14:textId="3F3B33BB"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5) обеспечивать конфиденциальность информации о состоянии пенсионных накоплений вкладчика (получателя);</w:t>
      </w:r>
    </w:p>
    <w:p w14:paraId="16246146" w14:textId="5D3C5816"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6) нести ответственность за нарушение законодательства Республики Казахстан о пенсионном обеспечении и условий договора о пенсионном обеспечении за счет добровольных пенсионных взносов в соответствии с законодательством Республики Казахстан;</w:t>
      </w:r>
    </w:p>
    <w:p w14:paraId="0CB485D0" w14:textId="6F0C24F2"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7) переводить пенсионные накопления вкладчика (получателя) в другой добровольный накопительный пенсионный фонд или единый накопительный пенсионный фонд, или страховую организацию в порядке, предусмотренном настоящим Кодексом и нормативным правовым актом уполномоченного органа по регулированию, контролю и надзору финансового рынка и финансовых организаций;</w:t>
      </w:r>
    </w:p>
    <w:p w14:paraId="047E25B4" w14:textId="3FF259C4"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8) публиковать в средствах массовой информации и размещать на своем интернет-ресурсе финансовую отчетность и аудиторский отчет в порядке и сроки, установленные уполномоченным органом по регулированию, контролю и надзору финансового рынка и финансовых организаций, и законодательством Республики Казахстан о бухгалтерском учете и финансовой отчетности, иную отчетность и информацию о своей деятельности в порядке, определенном уполномоченным органом по регулированию, контролю и надзору финансового рынка и финансовых организаций. При этом не допускается публикация информации, содержащей гарантии или обещания доходов по взносам в добровольный накопительный пенсионный фонд, а также иных сведений, запрещенных законодательством Республики Казахстан;</w:t>
      </w:r>
    </w:p>
    <w:p w14:paraId="76791326" w14:textId="4F6A85CD"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9) выполнять иные обязанности согласно законодательству Республики Казахстан и условиям договора о пенсионном обеспечении за счет добровольных пенсионных взносов.</w:t>
      </w:r>
    </w:p>
    <w:p w14:paraId="1DE091D1" w14:textId="4B3C2817"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3. В целях защиты прав и интересов вкладчиков добровольному накопительному пенсионному фонду запрещается:</w:t>
      </w:r>
    </w:p>
    <w:p w14:paraId="4B46BFE3" w14:textId="5DDAC97A"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1) совершать сделки, в результате которых будут нарушены требования, установленные законодательством Республики Казахстан или инвестиционной декларацией добровольного накопительного пенсионного фонда;</w:t>
      </w:r>
    </w:p>
    <w:p w14:paraId="743C53CF" w14:textId="2D704655"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2) осуществлять предпринимательскую деятельность, за исключением видов деятельности, установленных настоящей статьей;</w:t>
      </w:r>
    </w:p>
    <w:p w14:paraId="49681F10" w14:textId="4746EBC4"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3) использовать пенсионные активы на цели, не предусмотренные законодательством Республики Казахстан;</w:t>
      </w:r>
    </w:p>
    <w:p w14:paraId="3A7C942F" w14:textId="06CFA396"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4) принимать инвестиционные решения по безвозмездному отчуждению пенсионных активов;</w:t>
      </w:r>
    </w:p>
    <w:p w14:paraId="584DB414" w14:textId="66C35BC0"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5) использовать пенсионные активы для обеспечения исполнения собственных обязательств или обязательств третьих лиц, не связанных с деятельностью по управлению пенсионным портфелем;</w:t>
      </w:r>
    </w:p>
    <w:p w14:paraId="38023769" w14:textId="6FA3BFAC"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6) продавать (передавать) принадлежащие ему активы в состав пенсионных активов;</w:t>
      </w:r>
    </w:p>
    <w:p w14:paraId="4814904F" w14:textId="77FD0B0A"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7) продавать активы в кредит;</w:t>
      </w:r>
    </w:p>
    <w:p w14:paraId="57F10662" w14:textId="419D6BA7"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8) получать на условиях договоров займа деньги или иное имущество, подлежащие возврату за счет пенсионных активов, за исключением случаев совершения в торговых системах организаторов торгов сделок с финансовыми инструментами в соответствии с инвестиционной декларацией;</w:t>
      </w:r>
    </w:p>
    <w:p w14:paraId="548EB5B7" w14:textId="4F37CA99"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9) приобретать пенсионные активы, которыми он управляет, за исключением случаев возмещения расходов и получения вознаграждения в соответствии с договором о пенсионном обеспечении за счет добровольных пенсионных взносов и инвестиционной декларацией добровольного накопительного пенсионного фонда;</w:t>
      </w:r>
    </w:p>
    <w:p w14:paraId="01DE1EB4" w14:textId="2A641CC3"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10) указывать в рекламе и средствах массовой информации информацию о доходности пенсионных активов добровольного накопительного пенсионного фонда за период менее одного года;</w:t>
      </w:r>
    </w:p>
    <w:p w14:paraId="414C7E1D" w14:textId="5DB01BC3"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11) передавать в залог пенсионные и (или) собственные активы;</w:t>
      </w:r>
    </w:p>
    <w:p w14:paraId="2E8EE426" w14:textId="4825E726"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12) выпускать ценные бумаги, кроме акций;</w:t>
      </w:r>
    </w:p>
    <w:p w14:paraId="3AD34678" w14:textId="71217870"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13) предоставлять займы любыми способами, за исключением приобретения добровольным накопительным пенсионным фондом долговых ценных бумаг.</w:t>
      </w:r>
    </w:p>
    <w:p w14:paraId="56433A11" w14:textId="2C166683"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4. В целях обеспечения финансовой устойчивости и платежеспособности добровольных накопительных пенсионных фондов устанавливаются обязательные для соблюдения пруденциальные нормативы. Перечень пруденциальных нормативов, их нормативные значения, методика расчетов устанавливаются нормативными правовыми актами уполномоченного органа по регулированию, контролю и надзору финансового рынка и финансовых организаций.</w:t>
      </w:r>
    </w:p>
    <w:p w14:paraId="6C177B29" w14:textId="48B36ED3"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 xml:space="preserve">Перечень, формы отчетности о выполнении пруденциальных нормативов добровольными накопительными пенсионными фондами, сроки и порядок ее представления в Национальный Банк Республики Казахстан устанавливаются нормативным правовым актом Национального Банка Республики Казахстан по согласованию с уполномоченным органом </w:t>
      </w:r>
      <w:bookmarkStart w:id="173" w:name="_Hlk101975923"/>
      <w:r w:rsidRPr="00CF4E99">
        <w:rPr>
          <w:spacing w:val="2"/>
          <w:sz w:val="28"/>
          <w:szCs w:val="28"/>
        </w:rPr>
        <w:t>по регулированию, контролю и надзору финансового рынка и финансовых организаций.</w:t>
      </w:r>
    </w:p>
    <w:p w14:paraId="5BDCBDB1" w14:textId="5D188D87" w:rsidR="00E834C9" w:rsidRPr="00CF4E99" w:rsidRDefault="00E834C9" w:rsidP="008463FA">
      <w:pPr>
        <w:pStyle w:val="3"/>
        <w:spacing w:after="0" w:afterAutospacing="0"/>
        <w:ind w:firstLine="708"/>
        <w:jc w:val="both"/>
        <w:rPr>
          <w:sz w:val="28"/>
          <w:szCs w:val="28"/>
          <w:lang w:val="ru-RU"/>
        </w:rPr>
      </w:pPr>
      <w:bookmarkStart w:id="174" w:name="_Toc123143861"/>
      <w:bookmarkEnd w:id="173"/>
      <w:r w:rsidRPr="00CF4E99">
        <w:rPr>
          <w:sz w:val="28"/>
          <w:szCs w:val="28"/>
          <w:lang w:val="ru-RU"/>
        </w:rPr>
        <w:t xml:space="preserve">Статья </w:t>
      </w:r>
      <w:r w:rsidR="005B5326" w:rsidRPr="00CF4E99">
        <w:rPr>
          <w:sz w:val="28"/>
          <w:szCs w:val="28"/>
          <w:lang w:val="ru-RU"/>
        </w:rPr>
        <w:t>4</w:t>
      </w:r>
      <w:r w:rsidR="00167C9D" w:rsidRPr="00CF4E99">
        <w:rPr>
          <w:sz w:val="28"/>
          <w:szCs w:val="28"/>
          <w:lang w:val="ru-RU"/>
        </w:rPr>
        <w:t>5</w:t>
      </w:r>
      <w:r w:rsidRPr="00CF4E99">
        <w:rPr>
          <w:sz w:val="28"/>
          <w:szCs w:val="28"/>
          <w:lang w:val="ru-RU"/>
        </w:rPr>
        <w:t>. Пенсионные правила и инвестиционная декларация добровольного накопительного пенсионного фонда</w:t>
      </w:r>
      <w:bookmarkEnd w:id="174"/>
    </w:p>
    <w:p w14:paraId="3E661B6C" w14:textId="05B1B96F"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1. Пенсионные правила добровольного накопительного пенсионного фонда включают:</w:t>
      </w:r>
    </w:p>
    <w:p w14:paraId="6E36DC31" w14:textId="0E239332"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1) порядок изменения и прекращения договоров о пенсионном обеспечении за счет добровольных пенсионных взносов;</w:t>
      </w:r>
    </w:p>
    <w:p w14:paraId="49AA3B76" w14:textId="05D29DAA"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2) порядок и условия осуществления пенсионных взносов и выплат;</w:t>
      </w:r>
    </w:p>
    <w:p w14:paraId="22B7FADB" w14:textId="7BF73495"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3) ответственность по обязательствам добровольного накопительного пенсионного фонда перед вкладчиками (получателями);</w:t>
      </w:r>
    </w:p>
    <w:p w14:paraId="071F66FF" w14:textId="55A93050"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4) порядок информирования о состоянии пенсионных накоплений;</w:t>
      </w:r>
    </w:p>
    <w:p w14:paraId="5ABF0A65" w14:textId="56AF5463"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5) представление сведений вкладчикам (получателям) об акционерах добровольного накопительного пенсионного фонда и банка-кастодиана;</w:t>
      </w:r>
    </w:p>
    <w:p w14:paraId="6DFEA2A6" w14:textId="16F713AF" w:rsidR="00E834C9" w:rsidRPr="00CF4E99" w:rsidRDefault="00E834C9"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6) иные особенности правоотношений между добровольным накопительным пенсионным фондом и вкладчиками (получателями).</w:t>
      </w:r>
    </w:p>
    <w:p w14:paraId="5CB2B1F7" w14:textId="1F454650"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2. Инвестирование пенсионных активов осуществляется самостоятельно в соответствии с нормативным правовым актом уполномоченного органа по регулированию, контролю и надзору финансового рынка и финансовых организаций, и инвестиционной декларацией.</w:t>
      </w:r>
    </w:p>
    <w:p w14:paraId="4E622DB7" w14:textId="3FA73791"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3. Пенсионные правила и инвестиционная декларация добровольного накопительного пенсионного фонда, а также изменения и дополнения к ним утверждаются органом управления добровольного накопительного пенсионного фонда.</w:t>
      </w:r>
    </w:p>
    <w:p w14:paraId="2780AF48" w14:textId="4CACD033" w:rsidR="00E834C9" w:rsidRPr="00CF4E99" w:rsidRDefault="00E834C9" w:rsidP="008463FA">
      <w:pPr>
        <w:pStyle w:val="3"/>
        <w:spacing w:after="0" w:afterAutospacing="0"/>
        <w:ind w:firstLine="708"/>
        <w:jc w:val="both"/>
        <w:rPr>
          <w:sz w:val="28"/>
          <w:szCs w:val="28"/>
          <w:lang w:val="ru-RU"/>
        </w:rPr>
      </w:pPr>
      <w:bookmarkStart w:id="175" w:name="_Toc123143862"/>
      <w:r w:rsidRPr="00CF4E99">
        <w:rPr>
          <w:sz w:val="28"/>
          <w:szCs w:val="28"/>
          <w:lang w:val="ru-RU"/>
        </w:rPr>
        <w:t xml:space="preserve">Статья </w:t>
      </w:r>
      <w:r w:rsidR="005B5326" w:rsidRPr="00CF4E99">
        <w:rPr>
          <w:sz w:val="28"/>
          <w:szCs w:val="28"/>
          <w:lang w:val="ru-RU"/>
        </w:rPr>
        <w:t>4</w:t>
      </w:r>
      <w:r w:rsidR="00167C9D" w:rsidRPr="00CF4E99">
        <w:rPr>
          <w:sz w:val="28"/>
          <w:szCs w:val="28"/>
          <w:lang w:val="ru-RU"/>
        </w:rPr>
        <w:t>6</w:t>
      </w:r>
      <w:r w:rsidRPr="00CF4E99">
        <w:rPr>
          <w:sz w:val="28"/>
          <w:szCs w:val="28"/>
          <w:lang w:val="ru-RU"/>
        </w:rPr>
        <w:t>. Договор о пенсионном обеспечении за счет добровольных пенсионных взносов вкладчика (получателя) с добровольным накопительным пенсионным фондом</w:t>
      </w:r>
      <w:bookmarkEnd w:id="175"/>
    </w:p>
    <w:p w14:paraId="0ED122EB" w14:textId="0D0B7A9D"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Договор о пенсионном обеспечении за счет добровольных пенсионных взносов заключается между добровольным накопительным пенсионным фондом и вкладчиком (получателем) в письменной форме в соответствии с типовым договором о пенсионном обеспечении за счет добровольных пенсионных взносов.</w:t>
      </w:r>
    </w:p>
    <w:p w14:paraId="083548F9" w14:textId="26AF7ADB"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Порядок заключения и типовая форма договора о пенсионном обеспечении за счет добровольных пенсионных взносов устанавливаются нормативным правовым актом уполномоченного органа по регулированию, контролю и надзору финансового рынка и финансовых организаций.</w:t>
      </w:r>
    </w:p>
    <w:p w14:paraId="7F3D2363" w14:textId="78D2D789" w:rsidR="00E834C9" w:rsidRPr="00CF4E99" w:rsidRDefault="00E834C9" w:rsidP="008463FA">
      <w:pPr>
        <w:pStyle w:val="3"/>
        <w:spacing w:after="0" w:afterAutospacing="0"/>
        <w:ind w:firstLine="708"/>
        <w:jc w:val="both"/>
        <w:rPr>
          <w:sz w:val="28"/>
          <w:szCs w:val="28"/>
          <w:lang w:val="ru-RU"/>
        </w:rPr>
      </w:pPr>
      <w:bookmarkStart w:id="176" w:name="_Toc123143863"/>
      <w:r w:rsidRPr="00CF4E99">
        <w:rPr>
          <w:sz w:val="28"/>
          <w:szCs w:val="28"/>
          <w:lang w:val="ru-RU"/>
        </w:rPr>
        <w:t xml:space="preserve">Статья </w:t>
      </w:r>
      <w:r w:rsidR="005B5326" w:rsidRPr="00CF4E99">
        <w:rPr>
          <w:sz w:val="28"/>
          <w:szCs w:val="28"/>
          <w:lang w:val="ru-RU"/>
        </w:rPr>
        <w:t>4</w:t>
      </w:r>
      <w:r w:rsidR="00167C9D" w:rsidRPr="00CF4E99">
        <w:rPr>
          <w:sz w:val="28"/>
          <w:szCs w:val="28"/>
          <w:lang w:val="ru-RU"/>
        </w:rPr>
        <w:t>7</w:t>
      </w:r>
      <w:r w:rsidRPr="00CF4E99">
        <w:rPr>
          <w:sz w:val="28"/>
          <w:szCs w:val="28"/>
          <w:lang w:val="ru-RU"/>
        </w:rPr>
        <w:t>. Хранение и учет пенсионных активов добровольного накопительного пенсионного фонда в банке-кастодиане</w:t>
      </w:r>
      <w:bookmarkEnd w:id="176"/>
    </w:p>
    <w:p w14:paraId="6783903D" w14:textId="159B4806"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1. Пенсионные активы добровольного накопительного пенсионного фонда хранятся и учитываются на счетах в банке-кастодиане, не аффилированном с добровольным накопительным пенсионным фондом, в соответствии с кастодиальным договором.</w:t>
      </w:r>
    </w:p>
    <w:p w14:paraId="3D4156FE" w14:textId="0126C09C"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2. Кастодиальный договор заключается между банком-кастодианом и добровольным накопительным пенсионным фондом.</w:t>
      </w:r>
    </w:p>
    <w:p w14:paraId="0EB31828" w14:textId="46B7DD83"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3. Форма типового кастодиального договора разрабатывается и утверждается уполномоченным органом по регулированию, контролю и надзору финансового рынка и финансовых организаций.</w:t>
      </w:r>
    </w:p>
    <w:p w14:paraId="07B26DC2" w14:textId="16B9D751"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4. Банк-кастодиан осуществляет контроль за целевым размещением пенсионных активов добровольного накопительного пенсионного фонда и обязан незамедлительно уведомлять уполномоченный орган по регулированию, контролю и надзору финансового рынка и финансовых организаций, добровольный накопительный пенсионный фонд и фондовую биржу, если сделка заключена в ее торговой системе, о несоответствии заключенной сделки законодательству Республики Казахстан.</w:t>
      </w:r>
    </w:p>
    <w:p w14:paraId="632959EE" w14:textId="7285EC81"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5. Банк-кастодиан ведет учет всех операций по аккумулированию пенсионных активов, их размещению, получению инвестиционного дохода и ежемесячно информирует добровольный накопительный пенсионный фонд о состоянии его счетов.</w:t>
      </w:r>
    </w:p>
    <w:p w14:paraId="446BF0FA" w14:textId="16CF05E7"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6. У добровольного накопительного пенсионного фонда должен быть один банк-кастодиан.</w:t>
      </w:r>
    </w:p>
    <w:p w14:paraId="7C0887C6" w14:textId="1F223E45"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7. Кастодиальный договор расторгается на основании соответствующего решения исполнительного органа добровольного накопительного пенсионного фонда в одностороннем порядке по требованию добровольного накопительного пенсионного фонда с уведомлением банка-кастодиана и завершением процедуры передачи пенсионных активов новому банку-кастодиану в течение двадцати календарных дней до намеченной даты расторжения.</w:t>
      </w:r>
    </w:p>
    <w:p w14:paraId="6E4DB8C7" w14:textId="7FBB9E40"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8. В течение тридцати календарных дней с момента заключения кастодиального договора с новым банком-кастодианом добровольный накопительный пенсионный фонд уведомляет об этом своих вкладчиков и агентов путем соответствующих публикаций в двух печатных изданиях на казахском и русском языках.</w:t>
      </w:r>
    </w:p>
    <w:p w14:paraId="36B6A241" w14:textId="5BB2FE80"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9. На срок до шести месяцев с момента расторжения кастодиального договора между добровольным накопительным пенсионным фондом, прежним и новым банками-кастодианами заключается соответствующий договор о перечислении прежним банком-кастодианом поступающих к нему пенсионных взносов новому банку-кастодиану.</w:t>
      </w:r>
    </w:p>
    <w:p w14:paraId="177B6A1D" w14:textId="60C9AF87" w:rsidR="00E834C9" w:rsidRPr="00CF4E99" w:rsidRDefault="00E834C9" w:rsidP="008463FA">
      <w:pPr>
        <w:pStyle w:val="3"/>
        <w:spacing w:after="0" w:afterAutospacing="0"/>
        <w:ind w:firstLine="708"/>
        <w:jc w:val="both"/>
        <w:rPr>
          <w:sz w:val="28"/>
          <w:lang w:val="ru-RU"/>
        </w:rPr>
      </w:pPr>
      <w:bookmarkStart w:id="177" w:name="_Toc123143864"/>
      <w:r w:rsidRPr="00CF4E99">
        <w:rPr>
          <w:sz w:val="28"/>
          <w:lang w:val="ru-RU"/>
        </w:rPr>
        <w:t xml:space="preserve">Статья </w:t>
      </w:r>
      <w:r w:rsidR="00010D92" w:rsidRPr="00CF4E99">
        <w:rPr>
          <w:sz w:val="28"/>
          <w:lang w:val="ru-RU"/>
        </w:rPr>
        <w:t>4</w:t>
      </w:r>
      <w:r w:rsidR="00167C9D" w:rsidRPr="00CF4E99">
        <w:rPr>
          <w:sz w:val="28"/>
          <w:lang w:val="ru-RU"/>
        </w:rPr>
        <w:t>8</w:t>
      </w:r>
      <w:r w:rsidRPr="00CF4E99">
        <w:rPr>
          <w:sz w:val="28"/>
          <w:lang w:val="ru-RU"/>
        </w:rPr>
        <w:t>. Реорганизация добровольного накопительного пенсионного фонда</w:t>
      </w:r>
      <w:bookmarkEnd w:id="177"/>
    </w:p>
    <w:p w14:paraId="74A28D7C" w14:textId="7CDA5B13"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1. Реорганизация добровольного накопительного пенсионного фонда осуществляется по решению общего собрания акционеров с разрешения уполномоченного органа по регулированию, контролю и надзору финансового рынка и финансовых организаций в форме присоединения. Условия и порядок выдачи разрешения на проведение реорганизации добровольного накопительного пенсионного фонда устанавливаются нормативными правовыми актами уполномоченного органа по регулированию, контролю и надзору финансового рынка и финансовых организаций.</w:t>
      </w:r>
    </w:p>
    <w:p w14:paraId="1B1ABBAB" w14:textId="5FE4DB4A"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Особенности проведения реорганизации добровольного накопительного пенсионного фонда с участием государства, фонда национального благосостояния и (или) уполномоченного органа определяются нормативным правовым актом уполномоченного органа по регулированию, контролю и надзору финансового рынка и финансовых организаций.</w:t>
      </w:r>
    </w:p>
    <w:p w14:paraId="73035A21" w14:textId="2443292A" w:rsidR="00E834C9" w:rsidRPr="00CF4E99" w:rsidRDefault="005B5326"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2</w:t>
      </w:r>
      <w:r w:rsidR="00E834C9" w:rsidRPr="00CF4E99">
        <w:rPr>
          <w:spacing w:val="2"/>
          <w:sz w:val="28"/>
          <w:szCs w:val="28"/>
        </w:rPr>
        <w:t>. Реорганизованный добровольный накопительный пенсионный фонд вправе привлекать добровольные пенсионные взносы и осуществлять пенсионные выплаты на основании лицензии добровольного накопительного пенсионного фонда, присоединившего к себе другой добровольный накопительный пенсионный фонд.</w:t>
      </w:r>
    </w:p>
    <w:p w14:paraId="62A58FE2" w14:textId="69BD9B98" w:rsidR="00E834C9" w:rsidRPr="00CF4E99" w:rsidRDefault="005B5326"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3</w:t>
      </w:r>
      <w:r w:rsidR="00E834C9" w:rsidRPr="00CF4E99">
        <w:rPr>
          <w:spacing w:val="2"/>
          <w:sz w:val="28"/>
          <w:szCs w:val="28"/>
        </w:rPr>
        <w:t>. Пенсионные активы и обязательства присоединяемого добровольного накопительного пенсионного фонда по договорам о пенсионном обеспечении за счет добровольных пенсионных взносов подлежат передаче в реорганизованный добровольный накопительный пенсионный фонд в порядке, установленном нормативным правовым актом уполномоченного органа по регулированию, контролю и надзору финансового рынка и финансовых организаций.</w:t>
      </w:r>
    </w:p>
    <w:p w14:paraId="048DC086" w14:textId="586A1039" w:rsidR="00E834C9" w:rsidRPr="00CF4E99" w:rsidRDefault="00E834C9" w:rsidP="008463FA">
      <w:pPr>
        <w:pStyle w:val="3"/>
        <w:spacing w:after="0" w:afterAutospacing="0"/>
        <w:ind w:firstLine="708"/>
        <w:jc w:val="both"/>
        <w:rPr>
          <w:sz w:val="28"/>
          <w:lang w:val="ru-RU"/>
        </w:rPr>
      </w:pPr>
      <w:bookmarkStart w:id="178" w:name="_Toc123143865"/>
      <w:r w:rsidRPr="00CF4E99">
        <w:rPr>
          <w:sz w:val="28"/>
          <w:lang w:val="ru-RU"/>
        </w:rPr>
        <w:t xml:space="preserve">Статья </w:t>
      </w:r>
      <w:r w:rsidR="00167C9D" w:rsidRPr="00CF4E99">
        <w:rPr>
          <w:sz w:val="28"/>
          <w:lang w:val="ru-RU"/>
        </w:rPr>
        <w:t>49</w:t>
      </w:r>
      <w:r w:rsidRPr="00CF4E99">
        <w:rPr>
          <w:sz w:val="28"/>
          <w:lang w:val="ru-RU"/>
        </w:rPr>
        <w:t>. Отказ в выдаче разрешения на реорганизацию добровольного накопительного пенсионного фонда</w:t>
      </w:r>
      <w:bookmarkEnd w:id="178"/>
    </w:p>
    <w:p w14:paraId="4D1F8BFA" w14:textId="2A06FDC5"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Отказ в выдаче разрешения уполномоченного органа по регулированию, контролю и надзору финансового рынка и финансовых организаций на реорганизацию добровольного накопительного пенсионного фонда производится по любому из следующих оснований:</w:t>
      </w:r>
    </w:p>
    <w:p w14:paraId="4E49D19B" w14:textId="69424974"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1) нарушение в результате предполагаемой реорганизации интересов вкладчиков (получателей);</w:t>
      </w:r>
    </w:p>
    <w:p w14:paraId="00FB14B5" w14:textId="2F08CDA5"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2) нарушение в результате предполагаемой реорганизации требований законодательства Республики Казахстан в области защиты конкуренции;</w:t>
      </w:r>
    </w:p>
    <w:p w14:paraId="3B561EB9" w14:textId="7FC5F8FF"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3) несоответствие документов, представленных для получения разрешения уполномоченного органа по регулированию, контролю и надзору финансового рынка и финансовых организаций на реорганизацию, требованиям законодательства Республики Казахстан.</w:t>
      </w:r>
    </w:p>
    <w:p w14:paraId="71E5772C" w14:textId="2FDD3DCF" w:rsidR="00E834C9" w:rsidRPr="00CF4E99" w:rsidRDefault="00E834C9" w:rsidP="008463FA">
      <w:pPr>
        <w:pStyle w:val="3"/>
        <w:spacing w:after="0" w:afterAutospacing="0"/>
        <w:ind w:firstLine="708"/>
        <w:jc w:val="both"/>
        <w:rPr>
          <w:sz w:val="28"/>
          <w:lang w:val="ru-RU"/>
        </w:rPr>
      </w:pPr>
      <w:bookmarkStart w:id="179" w:name="_Toc123143866"/>
      <w:r w:rsidRPr="00CF4E99">
        <w:rPr>
          <w:sz w:val="28"/>
          <w:lang w:val="ru-RU"/>
        </w:rPr>
        <w:t xml:space="preserve">Статья </w:t>
      </w:r>
      <w:r w:rsidR="00BA5200" w:rsidRPr="00CF4E99">
        <w:rPr>
          <w:sz w:val="28"/>
          <w:lang w:val="ru-RU"/>
        </w:rPr>
        <w:t>5</w:t>
      </w:r>
      <w:r w:rsidR="00167C9D" w:rsidRPr="00CF4E99">
        <w:rPr>
          <w:sz w:val="28"/>
          <w:lang w:val="ru-RU"/>
        </w:rPr>
        <w:t>0</w:t>
      </w:r>
      <w:r w:rsidRPr="00CF4E99">
        <w:rPr>
          <w:sz w:val="28"/>
          <w:lang w:val="ru-RU"/>
        </w:rPr>
        <w:t>. Ликвидация добровольного накопительного пенсионного фонда</w:t>
      </w:r>
      <w:bookmarkEnd w:id="179"/>
    </w:p>
    <w:p w14:paraId="0B19C1BB" w14:textId="68EE4878"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1. Добровольный накопительный пенсионный фонд ликвидируется:</w:t>
      </w:r>
    </w:p>
    <w:p w14:paraId="7629E864" w14:textId="185F0AEC"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1) по решению общего собрания акционеров добровольного накопительного пенсионного фонда при наличии разрешения уполномоченного органа по регулированию, контролю и надзору финансового рынка и финансовых организаций, выданного в установленном им порядке;</w:t>
      </w:r>
    </w:p>
    <w:p w14:paraId="40C52CC7" w14:textId="1132C5B8"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2) по решению суда в случаях, предусмотренных законодательными актами Республики Казахстан.</w:t>
      </w:r>
    </w:p>
    <w:p w14:paraId="6753B039" w14:textId="63D7F058"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2. Правила проведения добровольной или принудительной ликвидации, а также передачи пенсионных активов и обязательств по договорам о пенсионном обеспечении за счет добровольных пенсионных взносов утверждаются нормативным правовым актом уполномоченного органа по регулированию, контролю и надзору финансового рынка и финансовых организаций.</w:t>
      </w:r>
    </w:p>
    <w:p w14:paraId="53F53F6C" w14:textId="6AF8B7C0" w:rsidR="00E834C9" w:rsidRPr="00CF4E99" w:rsidRDefault="00E834C9" w:rsidP="008463FA">
      <w:pPr>
        <w:pStyle w:val="3"/>
        <w:spacing w:after="0" w:afterAutospacing="0"/>
        <w:ind w:firstLine="708"/>
        <w:jc w:val="both"/>
        <w:rPr>
          <w:sz w:val="28"/>
          <w:lang w:val="ru-RU"/>
        </w:rPr>
      </w:pPr>
      <w:bookmarkStart w:id="180" w:name="_Toc123143867"/>
      <w:r w:rsidRPr="00CF4E99">
        <w:rPr>
          <w:sz w:val="28"/>
          <w:lang w:val="ru-RU"/>
        </w:rPr>
        <w:t xml:space="preserve">Статья </w:t>
      </w:r>
      <w:r w:rsidR="00BA5200" w:rsidRPr="00CF4E99">
        <w:rPr>
          <w:sz w:val="28"/>
          <w:lang w:val="ru-RU"/>
        </w:rPr>
        <w:t>5</w:t>
      </w:r>
      <w:r w:rsidR="00167C9D" w:rsidRPr="00CF4E99">
        <w:rPr>
          <w:sz w:val="28"/>
          <w:lang w:val="ru-RU"/>
        </w:rPr>
        <w:t>1</w:t>
      </w:r>
      <w:r w:rsidRPr="00CF4E99">
        <w:rPr>
          <w:sz w:val="28"/>
          <w:lang w:val="ru-RU"/>
        </w:rPr>
        <w:t>. Отказ в выдаче разрешения на добровольную ликвидацию добровольного накопительного пенсионного фонда</w:t>
      </w:r>
      <w:bookmarkEnd w:id="180"/>
    </w:p>
    <w:p w14:paraId="028EFE36" w14:textId="6E2C4B43"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Отказ в выдаче разрешения уполномоченного органа по регулированию, контролю и надзору финансового рынка и финансовых организаций на добровольную ликвидацию добровольного накопительного пенсионного фонда производится по любому из следующих оснований:</w:t>
      </w:r>
    </w:p>
    <w:p w14:paraId="42BB0747" w14:textId="77777777"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1) несоответствие документов, представленных для получения разрешения уполномоченного органа по регулированию, контролю и надзору финансового рынка и финансовых организаций на ликвидацию, требованиям законодательства Республики Казахстан.</w:t>
      </w:r>
    </w:p>
    <w:p w14:paraId="1C130856" w14:textId="34504DBD"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2) наличие обязательств и действующих договоров по лицензируемым видам деятельности;</w:t>
      </w:r>
    </w:p>
    <w:p w14:paraId="2133980C" w14:textId="07C32401"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3) недостаточность средств для удовлетворения требований всех кредиторов добровольного накопительного пенсионного фонда.</w:t>
      </w:r>
    </w:p>
    <w:p w14:paraId="535CBECD" w14:textId="439CE580" w:rsidR="00E834C9" w:rsidRPr="00CF4E99" w:rsidRDefault="00E834C9" w:rsidP="008463FA">
      <w:pPr>
        <w:pStyle w:val="3"/>
        <w:spacing w:after="0" w:afterAutospacing="0"/>
        <w:ind w:firstLine="708"/>
        <w:jc w:val="both"/>
        <w:rPr>
          <w:sz w:val="28"/>
          <w:lang w:val="ru-RU"/>
        </w:rPr>
      </w:pPr>
      <w:bookmarkStart w:id="181" w:name="_Toc123143868"/>
      <w:r w:rsidRPr="00CF4E99">
        <w:rPr>
          <w:sz w:val="28"/>
          <w:lang w:val="ru-RU"/>
        </w:rPr>
        <w:t xml:space="preserve">Статья </w:t>
      </w:r>
      <w:r w:rsidR="00BA5200" w:rsidRPr="00CF4E99">
        <w:rPr>
          <w:sz w:val="28"/>
          <w:lang w:val="ru-RU"/>
        </w:rPr>
        <w:t>5</w:t>
      </w:r>
      <w:r w:rsidR="005F78CF" w:rsidRPr="00CF4E99">
        <w:rPr>
          <w:sz w:val="28"/>
          <w:lang w:val="ru-RU"/>
        </w:rPr>
        <w:t>2</w:t>
      </w:r>
      <w:r w:rsidRPr="00CF4E99">
        <w:rPr>
          <w:sz w:val="28"/>
          <w:lang w:val="ru-RU"/>
        </w:rPr>
        <w:t>. Особенности прекращения действия лицензии на управление инвестиционным портфелем с правом привлечения добровольных пенсионных взносов</w:t>
      </w:r>
      <w:bookmarkEnd w:id="181"/>
    </w:p>
    <w:p w14:paraId="2810B263" w14:textId="6448F3C2"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1. В случае лишения лицензии на управление инвестиционным портфелем с правом привлечения добровольных пенсионных взносов добровольный накопительный пенсионный фонд осуществляет перевод добровольных пенсионных накоплений вкладчиков (получателей) в единый накопительный пенсионный фонд в порядке, установленном нормативным правовым актом уполномоченного органа по регулированию, контролю и надзору финансового рынка и финансовых организаций.</w:t>
      </w:r>
    </w:p>
    <w:p w14:paraId="239859BB" w14:textId="5DBC388F" w:rsidR="00E834C9" w:rsidRPr="00CF4E99" w:rsidRDefault="00E834C9"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2. Добровольный возврат лицензии на управление инвестиционным портфелем с правом привлечения добровольных пенсионных взносов осуществляется на основании заявления добровольного накопительного пенсионного фонда и производится только после исполнения добровольным накопительным пенсионным фондом всех обязательств по данному виду деятельности.</w:t>
      </w:r>
    </w:p>
    <w:p w14:paraId="26B725A4" w14:textId="77777777" w:rsidR="00E834C9" w:rsidRPr="00CF4E99" w:rsidRDefault="00E834C9" w:rsidP="008463FA">
      <w:pPr>
        <w:pStyle w:val="afb"/>
        <w:spacing w:before="0" w:beforeAutospacing="0" w:after="0" w:afterAutospacing="0"/>
        <w:ind w:firstLine="708"/>
        <w:jc w:val="both"/>
        <w:rPr>
          <w:spacing w:val="2"/>
          <w:sz w:val="28"/>
          <w:szCs w:val="28"/>
        </w:rPr>
      </w:pPr>
      <w:r w:rsidRPr="00CF4E99">
        <w:rPr>
          <w:spacing w:val="2"/>
          <w:sz w:val="28"/>
          <w:szCs w:val="28"/>
        </w:rPr>
        <w:t xml:space="preserve">3. Правила добровольного возврата лицензии на управление инвестиционным портфелем с правом привлечения добровольных пенсионных взносов, а также передачи пенсионных активов и обязательств по договорам о пенсионном обеспечении за счет добровольных пенсионных взносов определяются нормативным правовым актом уполномоченного органа </w:t>
      </w:r>
      <w:bookmarkEnd w:id="170"/>
      <w:r w:rsidRPr="00CF4E99">
        <w:rPr>
          <w:spacing w:val="2"/>
          <w:sz w:val="28"/>
          <w:szCs w:val="28"/>
        </w:rPr>
        <w:t>по регулированию, контролю и надзору финансового рынка и финансовых организаций.</w:t>
      </w:r>
    </w:p>
    <w:p w14:paraId="6600AF5E" w14:textId="6024B467" w:rsidR="00AB31BC" w:rsidRPr="00CF4E99" w:rsidRDefault="00AB31BC" w:rsidP="008463FA">
      <w:pPr>
        <w:pStyle w:val="1"/>
        <w:spacing w:line="240" w:lineRule="auto"/>
        <w:ind w:firstLine="708"/>
        <w:jc w:val="both"/>
        <w:rPr>
          <w:rFonts w:ascii="Times New Roman" w:hAnsi="Times New Roman"/>
          <w:b/>
          <w:bCs/>
          <w:color w:val="auto"/>
          <w:sz w:val="24"/>
          <w:szCs w:val="24"/>
        </w:rPr>
      </w:pPr>
      <w:bookmarkStart w:id="182" w:name="_Toc123143869"/>
      <w:bookmarkStart w:id="183" w:name="_Hlk103352116"/>
      <w:r w:rsidRPr="00CF4E99">
        <w:rPr>
          <w:rFonts w:ascii="Times New Roman" w:hAnsi="Times New Roman"/>
          <w:b/>
          <w:bCs/>
          <w:color w:val="auto"/>
          <w:sz w:val="28"/>
          <w:szCs w:val="28"/>
        </w:rPr>
        <w:t xml:space="preserve">Глава </w:t>
      </w:r>
      <w:r w:rsidR="00407C69" w:rsidRPr="00CF4E99">
        <w:rPr>
          <w:rFonts w:ascii="Times New Roman" w:hAnsi="Times New Roman"/>
          <w:b/>
          <w:bCs/>
          <w:color w:val="auto"/>
          <w:sz w:val="28"/>
          <w:szCs w:val="28"/>
        </w:rPr>
        <w:t>7</w:t>
      </w:r>
      <w:r w:rsidRPr="00CF4E99">
        <w:rPr>
          <w:rFonts w:ascii="Times New Roman" w:hAnsi="Times New Roman"/>
          <w:b/>
          <w:bCs/>
          <w:color w:val="auto"/>
          <w:sz w:val="28"/>
          <w:szCs w:val="28"/>
        </w:rPr>
        <w:t>. Порядок осуществления деятельности единого накопительного пенсионного фонда и добровольных накопительных пенсионных фондов</w:t>
      </w:r>
      <w:bookmarkEnd w:id="182"/>
    </w:p>
    <w:p w14:paraId="43548BD4" w14:textId="7DEE279C" w:rsidR="00AB31BC" w:rsidRPr="00CF4E99" w:rsidRDefault="00AB31BC" w:rsidP="008463FA">
      <w:pPr>
        <w:pStyle w:val="3"/>
        <w:spacing w:after="0" w:afterAutospacing="0"/>
        <w:ind w:firstLine="708"/>
        <w:jc w:val="both"/>
        <w:rPr>
          <w:sz w:val="28"/>
          <w:lang w:val="ru-RU"/>
        </w:rPr>
      </w:pPr>
      <w:bookmarkStart w:id="184" w:name="_Toc123143870"/>
      <w:r w:rsidRPr="00CF4E99">
        <w:rPr>
          <w:sz w:val="28"/>
          <w:lang w:val="ru-RU"/>
        </w:rPr>
        <w:t xml:space="preserve">Статья </w:t>
      </w:r>
      <w:r w:rsidR="00BA5200" w:rsidRPr="00CF4E99">
        <w:rPr>
          <w:sz w:val="28"/>
          <w:lang w:val="ru-RU"/>
        </w:rPr>
        <w:t>5</w:t>
      </w:r>
      <w:r w:rsidR="005F78CF" w:rsidRPr="00CF4E99">
        <w:rPr>
          <w:sz w:val="28"/>
          <w:lang w:val="ru-RU"/>
        </w:rPr>
        <w:t>3</w:t>
      </w:r>
      <w:r w:rsidRPr="00CF4E99">
        <w:rPr>
          <w:sz w:val="28"/>
          <w:lang w:val="ru-RU"/>
        </w:rPr>
        <w:t>. Пенсионные активы единого накопительного пенсионного фонда и добровольных накопительных пенсионных фондов</w:t>
      </w:r>
      <w:bookmarkEnd w:id="184"/>
    </w:p>
    <w:p w14:paraId="1D852653" w14:textId="18D2B30C"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1. Пенсионные активы, сформированные за счет обязательных пенсионных взносов, обязательных профессиональных пенсионных взносов и добровольных пенсионных взносов, включают пенсионные взносы, инвестиционный доход, средства, поступившие в качестве пени и возмещения убытков, за минусом комиссионного вознаграждения.</w:t>
      </w:r>
    </w:p>
    <w:p w14:paraId="181BFD9F" w14:textId="7A9B7CCC" w:rsidR="00AB31BC" w:rsidRPr="00CF4E99" w:rsidRDefault="00AB31BC"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xml:space="preserve">2. Права физических и юридических лиц на пенсионные активы, сформированные за счет обязательных пенсионных взносов, обязательных профессиональных пенсионных взносов и добровольных пенсионных взносов, относятся к разряду вещных прав, предусмотренных настоящим </w:t>
      </w:r>
      <w:r w:rsidR="007E5C4C" w:rsidRPr="00CF4E99">
        <w:rPr>
          <w:spacing w:val="2"/>
          <w:sz w:val="28"/>
          <w:szCs w:val="28"/>
        </w:rPr>
        <w:t>Кодексом</w:t>
      </w:r>
      <w:r w:rsidRPr="00CF4E99">
        <w:rPr>
          <w:spacing w:val="2"/>
          <w:sz w:val="28"/>
          <w:szCs w:val="28"/>
        </w:rPr>
        <w:t>.</w:t>
      </w:r>
    </w:p>
    <w:p w14:paraId="04DD6A79" w14:textId="38D2C3AA"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3. Наложение ареста или обращение взысканий на обязательные пенсионные взносы, обязательные профессиональные пенсионные взносы, пени, пенсионные активы и пенсионные накопления по долгам вкладчика (получателя), Государственной корпорации, единого накопительного пенсионного фонда, банка-кастодиана и лиц, которым пенсионные активы переданы на основании договора на инвестиционное управление активами в соответствии с </w:t>
      </w:r>
      <w:hyperlink r:id="rId16" w:anchor="z186" w:history="1">
        <w:r w:rsidRPr="00CF4E99">
          <w:rPr>
            <w:rStyle w:val="a7"/>
            <w:color w:val="auto"/>
            <w:spacing w:val="2"/>
            <w:sz w:val="28"/>
            <w:szCs w:val="28"/>
            <w:u w:val="none"/>
          </w:rPr>
          <w:t xml:space="preserve">пунктом </w:t>
        </w:r>
      </w:hyperlink>
      <w:r w:rsidR="00BA5200" w:rsidRPr="00CF4E99">
        <w:rPr>
          <w:rStyle w:val="a7"/>
          <w:color w:val="auto"/>
          <w:spacing w:val="2"/>
          <w:sz w:val="28"/>
          <w:szCs w:val="28"/>
          <w:u w:val="none"/>
        </w:rPr>
        <w:t>3</w:t>
      </w:r>
      <w:r w:rsidRPr="00CF4E99">
        <w:rPr>
          <w:spacing w:val="2"/>
          <w:sz w:val="28"/>
          <w:szCs w:val="28"/>
        </w:rPr>
        <w:t xml:space="preserve"> статьи </w:t>
      </w:r>
      <w:r w:rsidR="00B202AE" w:rsidRPr="00CF4E99">
        <w:rPr>
          <w:spacing w:val="2"/>
          <w:sz w:val="28"/>
          <w:szCs w:val="28"/>
        </w:rPr>
        <w:t>3</w:t>
      </w:r>
      <w:r w:rsidR="005F78CF" w:rsidRPr="00CF4E99">
        <w:rPr>
          <w:spacing w:val="2"/>
          <w:sz w:val="28"/>
          <w:szCs w:val="28"/>
        </w:rPr>
        <w:t>7</w:t>
      </w:r>
      <w:r w:rsidR="00225267" w:rsidRPr="00CF4E99">
        <w:rPr>
          <w:spacing w:val="2"/>
          <w:sz w:val="28"/>
          <w:szCs w:val="28"/>
        </w:rPr>
        <w:t xml:space="preserve"> и статьей 3</w:t>
      </w:r>
      <w:r w:rsidR="005F78CF" w:rsidRPr="00CF4E99">
        <w:rPr>
          <w:spacing w:val="2"/>
          <w:sz w:val="28"/>
          <w:szCs w:val="28"/>
        </w:rPr>
        <w:t>8</w:t>
      </w:r>
      <w:r w:rsidRPr="00CF4E99">
        <w:rPr>
          <w:spacing w:val="2"/>
          <w:sz w:val="28"/>
          <w:szCs w:val="28"/>
        </w:rPr>
        <w:t xml:space="preserve"> настоящего Кодекса, не допускается, в том числе в случаях ликвидации и (или) банкротства перечисленных субъектов.</w:t>
      </w:r>
    </w:p>
    <w:p w14:paraId="3D4A4FCA" w14:textId="31927261"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4. Пенсионные активы, сформированные за счет обязательных пенсионных взносов, обязательных профессиональных пенсионных взносов и добровольных пенсионных взносов, используются исключительно на:</w:t>
      </w:r>
    </w:p>
    <w:p w14:paraId="66E3DC2F" w14:textId="5AEDABC9"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1) размещение в финансовые инструменты, перечень которых определяется Национальным Банком Республики Казахстан и инвестиционной декларацией</w:t>
      </w:r>
      <w:r w:rsidR="00244F2C" w:rsidRPr="00CF4E99">
        <w:rPr>
          <w:spacing w:val="2"/>
          <w:sz w:val="28"/>
          <w:szCs w:val="28"/>
        </w:rPr>
        <w:t xml:space="preserve"> единого накопительного пенсионного фонда</w:t>
      </w:r>
      <w:r w:rsidRPr="00CF4E99">
        <w:rPr>
          <w:spacing w:val="2"/>
          <w:sz w:val="28"/>
          <w:szCs w:val="28"/>
        </w:rPr>
        <w:t>;</w:t>
      </w:r>
    </w:p>
    <w:p w14:paraId="4E82F52E" w14:textId="2209E06D"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 xml:space="preserve">2) размещение в финансовые инструменты, разрешенные к приобретению за счет пенсионных активов, переданных в доверительное управление управляющим инвестиционным портфелем в соответствии со статьей </w:t>
      </w:r>
      <w:r w:rsidR="00225267" w:rsidRPr="00CF4E99">
        <w:rPr>
          <w:spacing w:val="2"/>
          <w:sz w:val="28"/>
          <w:szCs w:val="28"/>
        </w:rPr>
        <w:t>3</w:t>
      </w:r>
      <w:r w:rsidR="005F78CF" w:rsidRPr="00CF4E99">
        <w:rPr>
          <w:spacing w:val="2"/>
          <w:sz w:val="28"/>
          <w:szCs w:val="28"/>
        </w:rPr>
        <w:t>8</w:t>
      </w:r>
      <w:r w:rsidR="00BA5200" w:rsidRPr="00CF4E99">
        <w:rPr>
          <w:spacing w:val="2"/>
          <w:sz w:val="28"/>
          <w:szCs w:val="28"/>
        </w:rPr>
        <w:t xml:space="preserve"> </w:t>
      </w:r>
      <w:r w:rsidRPr="00CF4E99">
        <w:rPr>
          <w:spacing w:val="2"/>
          <w:sz w:val="28"/>
          <w:szCs w:val="28"/>
        </w:rPr>
        <w:t>настоящего Кодекса;</w:t>
      </w:r>
    </w:p>
    <w:p w14:paraId="1104B417" w14:textId="67C6A204"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 xml:space="preserve">3) осуществление пенсионных выплат, в том числе единовременных пенсионных выплат </w:t>
      </w:r>
      <w:r w:rsidR="00244F2C" w:rsidRPr="00CF4E99">
        <w:rPr>
          <w:spacing w:val="2"/>
          <w:sz w:val="28"/>
          <w:szCs w:val="28"/>
        </w:rPr>
        <w:t xml:space="preserve">за счет обязательных пенсионных взносов </w:t>
      </w:r>
      <w:r w:rsidRPr="00CF4E99">
        <w:rPr>
          <w:spacing w:val="2"/>
          <w:sz w:val="28"/>
          <w:szCs w:val="28"/>
        </w:rPr>
        <w:t>в целях улучшения жилищных условий и (или) оплаты лечения в соответствии с законодательством Республики Казахстан;</w:t>
      </w:r>
    </w:p>
    <w:p w14:paraId="7C7D89AE" w14:textId="4B5B22B8"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 xml:space="preserve">4) перевод пенсионных накоплений в страховую организацию по договору пенсионного аннуитета в порядке, предусмотренном настоящим Кодексом и нормативным правовым актом уполномоченного органа </w:t>
      </w:r>
      <w:bookmarkStart w:id="185" w:name="_Hlk101978407"/>
      <w:r w:rsidRPr="00CF4E99">
        <w:rPr>
          <w:spacing w:val="2"/>
          <w:sz w:val="28"/>
          <w:szCs w:val="28"/>
        </w:rPr>
        <w:t>по регулированию, контролю и надзору финансового рынка и финансовых организаций;</w:t>
      </w:r>
      <w:bookmarkEnd w:id="185"/>
    </w:p>
    <w:p w14:paraId="7717C24E" w14:textId="6BF282F4"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 xml:space="preserve">5) передачу пенсионных активов в доверительное управление управляющему инвестиционным портфелем в соответствии со статьей </w:t>
      </w:r>
      <w:r w:rsidR="005F78CF" w:rsidRPr="00CF4E99">
        <w:rPr>
          <w:spacing w:val="2"/>
          <w:sz w:val="28"/>
          <w:szCs w:val="28"/>
        </w:rPr>
        <w:t>38</w:t>
      </w:r>
      <w:r w:rsidRPr="00CF4E99">
        <w:rPr>
          <w:spacing w:val="2"/>
          <w:sz w:val="28"/>
          <w:szCs w:val="28"/>
        </w:rPr>
        <w:t xml:space="preserve"> настоящего Кодекса;</w:t>
      </w:r>
    </w:p>
    <w:p w14:paraId="65863254" w14:textId="5196C825"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6) перевод пенсионных накоплений за счет добровольных пенсионных взносов из единого накопительного пенсионного фонда в добровольный накопительный пенсионный фонд, из добровольного накопительного пенсионного фонда в единый накопительный пенсионный фонд, а также из одного добровольного накопительного пенсионного фонда в другой добровольный накопительный пенсионный фонд;</w:t>
      </w:r>
    </w:p>
    <w:p w14:paraId="6845B46D" w14:textId="44F4E0F6"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7) возврат ошибочно зачисленных пенсионных взносов и иных ошибочно зачисленных денег;</w:t>
      </w:r>
    </w:p>
    <w:p w14:paraId="5527B9B9" w14:textId="24FDE352"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8) выплата комиссионного вознаграждения единому накопительному пенсионному фонду, добровольным накопительным пенсионным фондам</w:t>
      </w:r>
      <w:r w:rsidR="00244F2C" w:rsidRPr="00CF4E99">
        <w:rPr>
          <w:spacing w:val="2"/>
          <w:sz w:val="28"/>
          <w:szCs w:val="28"/>
        </w:rPr>
        <w:t>,</w:t>
      </w:r>
      <w:r w:rsidRPr="00CF4E99">
        <w:rPr>
          <w:spacing w:val="2"/>
          <w:sz w:val="28"/>
          <w:szCs w:val="28"/>
        </w:rPr>
        <w:t xml:space="preserve"> </w:t>
      </w:r>
      <w:r w:rsidR="00244F2C" w:rsidRPr="00CF4E99">
        <w:rPr>
          <w:spacing w:val="2"/>
          <w:sz w:val="28"/>
          <w:szCs w:val="28"/>
        </w:rPr>
        <w:t xml:space="preserve">Национальному Банку Республики Казахстан, управляющему инвестиционным портфелем </w:t>
      </w:r>
      <w:r w:rsidRPr="00CF4E99">
        <w:rPr>
          <w:spacing w:val="2"/>
          <w:sz w:val="28"/>
          <w:szCs w:val="28"/>
        </w:rPr>
        <w:t>в случаях и размере, установленных настоящим Кодексом</w:t>
      </w:r>
      <w:r w:rsidR="00244F2C" w:rsidRPr="00CF4E99">
        <w:rPr>
          <w:spacing w:val="2"/>
          <w:sz w:val="28"/>
          <w:szCs w:val="28"/>
        </w:rPr>
        <w:t>;</w:t>
      </w:r>
      <w:r w:rsidRPr="00CF4E99">
        <w:rPr>
          <w:spacing w:val="2"/>
          <w:sz w:val="28"/>
          <w:szCs w:val="28"/>
        </w:rPr>
        <w:t> </w:t>
      </w:r>
    </w:p>
    <w:p w14:paraId="01CF6492" w14:textId="02F94CF0" w:rsidR="00244F2C" w:rsidRPr="00CF4E99" w:rsidRDefault="00244F2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9) возврат невостребованной суммы гарантийного возмещения с индивидуального пенсионного счета вкладчика (получателя) на основании уведомления организации, осуществляющей обязательное гарантирование депозитов, представленного в соответствии с Законом Республики Казахстан «Об обязательном гарантировании депозитов, размещенных в банках второго уровня Республики Казахстан»;</w:t>
      </w:r>
    </w:p>
    <w:p w14:paraId="3109404C" w14:textId="0D9708C2" w:rsidR="00244F2C" w:rsidRPr="00CF4E99" w:rsidRDefault="00244F2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10) оплату брокерских комиссий, биржевых сборов и прочих расходов, связанных с покупкой или продажей финансовых инструментов на организованных и неорганизованных рынках ценных бумаг.</w:t>
      </w:r>
    </w:p>
    <w:p w14:paraId="700CDF45" w14:textId="463F4446" w:rsidR="00AB31BC" w:rsidRPr="00CF4E99" w:rsidRDefault="00AB31BC" w:rsidP="008463FA">
      <w:pPr>
        <w:pStyle w:val="3"/>
        <w:spacing w:after="0" w:afterAutospacing="0"/>
        <w:ind w:firstLine="708"/>
        <w:jc w:val="both"/>
        <w:rPr>
          <w:sz w:val="28"/>
          <w:szCs w:val="28"/>
          <w:lang w:val="ru-RU"/>
        </w:rPr>
      </w:pPr>
      <w:bookmarkStart w:id="186" w:name="_Toc123143871"/>
      <w:r w:rsidRPr="00CF4E99">
        <w:rPr>
          <w:sz w:val="28"/>
          <w:szCs w:val="28"/>
          <w:lang w:val="ru-RU"/>
        </w:rPr>
        <w:t xml:space="preserve">Статья </w:t>
      </w:r>
      <w:r w:rsidR="00010D92" w:rsidRPr="00CF4E99">
        <w:rPr>
          <w:sz w:val="28"/>
          <w:szCs w:val="28"/>
          <w:lang w:val="ru-RU"/>
        </w:rPr>
        <w:t>5</w:t>
      </w:r>
      <w:r w:rsidR="005F78CF" w:rsidRPr="00CF4E99">
        <w:rPr>
          <w:sz w:val="28"/>
          <w:szCs w:val="28"/>
          <w:lang w:val="ru-RU"/>
        </w:rPr>
        <w:t>4</w:t>
      </w:r>
      <w:r w:rsidR="00010D92" w:rsidRPr="00CF4E99">
        <w:rPr>
          <w:sz w:val="28"/>
          <w:szCs w:val="28"/>
          <w:lang w:val="ru-RU"/>
        </w:rPr>
        <w:t>.</w:t>
      </w:r>
      <w:r w:rsidRPr="00CF4E99">
        <w:rPr>
          <w:sz w:val="28"/>
          <w:szCs w:val="28"/>
          <w:lang w:val="ru-RU"/>
        </w:rPr>
        <w:t xml:space="preserve"> Пенсионные активы, сформированные за счет обязательных пенсионных взносов работодателя</w:t>
      </w:r>
      <w:bookmarkEnd w:id="186"/>
    </w:p>
    <w:p w14:paraId="38DE5DF1" w14:textId="475BA4A6" w:rsidR="00AB31BC" w:rsidRPr="00CF4E99" w:rsidRDefault="00AB31BC" w:rsidP="008463FA">
      <w:pPr>
        <w:pStyle w:val="afb"/>
        <w:spacing w:before="0" w:beforeAutospacing="0" w:after="0" w:afterAutospacing="0" w:line="285" w:lineRule="atLeast"/>
        <w:ind w:firstLine="709"/>
        <w:jc w:val="both"/>
        <w:textAlignment w:val="baseline"/>
        <w:rPr>
          <w:spacing w:val="2"/>
          <w:sz w:val="28"/>
          <w:szCs w:val="28"/>
        </w:rPr>
      </w:pPr>
      <w:r w:rsidRPr="00CF4E99">
        <w:rPr>
          <w:spacing w:val="2"/>
          <w:sz w:val="28"/>
          <w:szCs w:val="28"/>
        </w:rPr>
        <w:t>1. Пенсионные активы, сформированные за счет обязательных пенсионных взносов работодателя, включают обязательные пенсионные взносы работодателя, инвестиционный доход, средства, поступившие в качестве пени и возмещения убытков, за минусом комиссионного вознаграждения.</w:t>
      </w:r>
    </w:p>
    <w:p w14:paraId="45C6B467" w14:textId="5E79410D" w:rsidR="00AB31BC" w:rsidRPr="00CF4E99" w:rsidRDefault="00AB31BC" w:rsidP="008463FA">
      <w:pPr>
        <w:pStyle w:val="afb"/>
        <w:spacing w:before="0" w:beforeAutospacing="0" w:after="0" w:afterAutospacing="0" w:line="285" w:lineRule="atLeast"/>
        <w:ind w:firstLine="708"/>
        <w:jc w:val="both"/>
        <w:textAlignment w:val="baseline"/>
        <w:rPr>
          <w:spacing w:val="2"/>
          <w:sz w:val="28"/>
          <w:szCs w:val="28"/>
        </w:rPr>
      </w:pPr>
      <w:r w:rsidRPr="00CF4E99">
        <w:rPr>
          <w:spacing w:val="2"/>
          <w:sz w:val="28"/>
          <w:szCs w:val="28"/>
        </w:rPr>
        <w:t>2. Пенсионные активы, сформированные за счет обязательных пенсионных взносов работодателя, не являются собственностью агента и (или) физического лица, за которого уплачены обязательные пенсионные взносы работодателя.</w:t>
      </w:r>
    </w:p>
    <w:p w14:paraId="145FF499" w14:textId="6CC18056" w:rsidR="00F1313D" w:rsidRPr="00CF4E99" w:rsidRDefault="00AB31BC" w:rsidP="008463FA">
      <w:pPr>
        <w:pStyle w:val="afb"/>
        <w:spacing w:before="0" w:beforeAutospacing="0" w:after="0" w:afterAutospacing="0" w:line="285" w:lineRule="atLeast"/>
        <w:ind w:firstLine="708"/>
        <w:jc w:val="both"/>
        <w:textAlignment w:val="baseline"/>
        <w:rPr>
          <w:spacing w:val="2"/>
          <w:sz w:val="28"/>
          <w:szCs w:val="28"/>
        </w:rPr>
      </w:pPr>
      <w:r w:rsidRPr="00CF4E99">
        <w:rPr>
          <w:spacing w:val="2"/>
          <w:sz w:val="28"/>
          <w:szCs w:val="28"/>
        </w:rPr>
        <w:t>3. Наложение ареста или обращение взысканий на обязательные пенсионные взносы работодателя, пени, пенсионные активы, сформированные за счет обязательных пенсионных взносов работодателя, по долгам единого накопительного пенсионного фонда, физического лица, на имя которого открыт условный пенсионный счет, Государственной корпорации, банка-кастодиана и управляющего инвестиционным портфелем не допускается, в том числе в случаях ликвидации и (или) банкротства перечисленных субъектов.</w:t>
      </w:r>
    </w:p>
    <w:p w14:paraId="1FEFF08C" w14:textId="77777777" w:rsidR="00F1313D" w:rsidRPr="00CF4E99" w:rsidRDefault="00AB31BC" w:rsidP="008463FA">
      <w:pPr>
        <w:pStyle w:val="afb"/>
        <w:spacing w:before="0" w:beforeAutospacing="0" w:after="0" w:afterAutospacing="0" w:line="285" w:lineRule="atLeast"/>
        <w:ind w:firstLine="708"/>
        <w:jc w:val="both"/>
        <w:textAlignment w:val="baseline"/>
        <w:rPr>
          <w:spacing w:val="2"/>
          <w:sz w:val="28"/>
          <w:szCs w:val="28"/>
        </w:rPr>
      </w:pPr>
      <w:r w:rsidRPr="00CF4E99">
        <w:rPr>
          <w:spacing w:val="2"/>
          <w:sz w:val="28"/>
          <w:szCs w:val="28"/>
        </w:rPr>
        <w:t>4. Пенсионные активы, сформированные за счет обязательных пенсионных взносов работодателя, используются исключительно на следующие цели:</w:t>
      </w:r>
    </w:p>
    <w:p w14:paraId="7975558E" w14:textId="77777777" w:rsidR="00F1313D" w:rsidRPr="00CF4E99" w:rsidRDefault="00AB31BC" w:rsidP="008463FA">
      <w:pPr>
        <w:pStyle w:val="afb"/>
        <w:spacing w:before="0" w:beforeAutospacing="0" w:after="0" w:afterAutospacing="0" w:line="285" w:lineRule="atLeast"/>
        <w:ind w:firstLine="708"/>
        <w:jc w:val="both"/>
        <w:textAlignment w:val="baseline"/>
        <w:rPr>
          <w:spacing w:val="2"/>
          <w:sz w:val="28"/>
          <w:szCs w:val="28"/>
        </w:rPr>
      </w:pPr>
      <w:r w:rsidRPr="00CF4E99">
        <w:rPr>
          <w:spacing w:val="2"/>
          <w:sz w:val="28"/>
          <w:szCs w:val="28"/>
        </w:rPr>
        <w:t>1) размещение в финансовые инструменты, перечень которых определяется Правительством Республики Казахстан и инвестиционной декларацией единого на</w:t>
      </w:r>
      <w:r w:rsidR="00F1313D" w:rsidRPr="00CF4E99">
        <w:rPr>
          <w:spacing w:val="2"/>
          <w:sz w:val="28"/>
          <w:szCs w:val="28"/>
        </w:rPr>
        <w:t>копительного пенсионного фонда;</w:t>
      </w:r>
    </w:p>
    <w:p w14:paraId="08FBE140" w14:textId="25601D1A" w:rsidR="00AB31BC" w:rsidRPr="00CF4E99" w:rsidRDefault="00AB31BC" w:rsidP="008463FA">
      <w:pPr>
        <w:pStyle w:val="afb"/>
        <w:spacing w:before="0" w:beforeAutospacing="0" w:after="0" w:afterAutospacing="0" w:line="285" w:lineRule="atLeast"/>
        <w:ind w:firstLine="708"/>
        <w:jc w:val="both"/>
        <w:textAlignment w:val="baseline"/>
        <w:rPr>
          <w:spacing w:val="2"/>
          <w:sz w:val="28"/>
          <w:szCs w:val="28"/>
        </w:rPr>
      </w:pPr>
      <w:r w:rsidRPr="00CF4E99">
        <w:rPr>
          <w:spacing w:val="2"/>
          <w:sz w:val="28"/>
          <w:szCs w:val="28"/>
        </w:rPr>
        <w:t>2) осуществление пенсионных выплат в соответствии с законодательством Республики Казахстан;</w:t>
      </w:r>
    </w:p>
    <w:p w14:paraId="41FCFA50" w14:textId="60DF6E10" w:rsidR="00AB31BC" w:rsidRPr="00CF4E99" w:rsidRDefault="00AB31BC" w:rsidP="008463FA">
      <w:pPr>
        <w:pStyle w:val="afb"/>
        <w:tabs>
          <w:tab w:val="left" w:pos="709"/>
        </w:tabs>
        <w:spacing w:before="0" w:beforeAutospacing="0" w:after="0" w:afterAutospacing="0" w:line="285" w:lineRule="atLeast"/>
        <w:ind w:firstLine="709"/>
        <w:jc w:val="both"/>
        <w:textAlignment w:val="baseline"/>
        <w:rPr>
          <w:spacing w:val="2"/>
          <w:sz w:val="28"/>
          <w:szCs w:val="28"/>
        </w:rPr>
      </w:pPr>
      <w:r w:rsidRPr="00CF4E99">
        <w:rPr>
          <w:spacing w:val="2"/>
          <w:sz w:val="28"/>
          <w:szCs w:val="28"/>
        </w:rPr>
        <w:t>3) выплата комиссионного вознаграждения от инвестиционного дохода в случаях и ра</w:t>
      </w:r>
      <w:r w:rsidR="007E5C4C" w:rsidRPr="00CF4E99">
        <w:rPr>
          <w:spacing w:val="2"/>
          <w:sz w:val="28"/>
          <w:szCs w:val="28"/>
        </w:rPr>
        <w:t>змере, установленных настоящим Кодексом</w:t>
      </w:r>
      <w:r w:rsidRPr="00CF4E99">
        <w:rPr>
          <w:spacing w:val="2"/>
          <w:sz w:val="28"/>
          <w:szCs w:val="28"/>
        </w:rPr>
        <w:t>;</w:t>
      </w:r>
    </w:p>
    <w:p w14:paraId="211BB365" w14:textId="3508F41C" w:rsidR="00AB31BC" w:rsidRPr="00CF4E99" w:rsidRDefault="00AB31BC" w:rsidP="008463FA">
      <w:pPr>
        <w:pStyle w:val="afb"/>
        <w:tabs>
          <w:tab w:val="left" w:pos="709"/>
        </w:tabs>
        <w:spacing w:before="0" w:beforeAutospacing="0" w:after="0" w:afterAutospacing="0" w:line="285" w:lineRule="atLeast"/>
        <w:ind w:firstLine="709"/>
        <w:jc w:val="both"/>
        <w:textAlignment w:val="baseline"/>
        <w:rPr>
          <w:spacing w:val="2"/>
          <w:sz w:val="28"/>
          <w:szCs w:val="28"/>
        </w:rPr>
      </w:pPr>
      <w:r w:rsidRPr="00CF4E99">
        <w:rPr>
          <w:spacing w:val="2"/>
          <w:sz w:val="28"/>
          <w:szCs w:val="28"/>
        </w:rPr>
        <w:t>4) возврат ошибочно зачисленных обязательных пенсионных взносов работодателя.</w:t>
      </w:r>
    </w:p>
    <w:p w14:paraId="3EBDE57C" w14:textId="240F94B0" w:rsidR="00AB31BC" w:rsidRPr="00CF4E99" w:rsidRDefault="00AB31BC" w:rsidP="008463FA">
      <w:pPr>
        <w:pStyle w:val="3"/>
        <w:spacing w:after="0" w:afterAutospacing="0"/>
        <w:ind w:firstLine="708"/>
        <w:jc w:val="both"/>
        <w:rPr>
          <w:rFonts w:eastAsia="Calibri"/>
          <w:sz w:val="28"/>
          <w:szCs w:val="28"/>
          <w:lang w:val="ru-RU"/>
        </w:rPr>
      </w:pPr>
      <w:bookmarkStart w:id="187" w:name="_Toc123143872"/>
      <w:r w:rsidRPr="00CF4E99">
        <w:rPr>
          <w:rFonts w:eastAsia="Calibri"/>
          <w:sz w:val="28"/>
          <w:szCs w:val="28"/>
          <w:lang w:val="ru-RU"/>
        </w:rPr>
        <w:t xml:space="preserve">Статья </w:t>
      </w:r>
      <w:r w:rsidR="00CB7B5E" w:rsidRPr="00CF4E99">
        <w:rPr>
          <w:rFonts w:eastAsia="Calibri"/>
          <w:sz w:val="28"/>
          <w:szCs w:val="28"/>
          <w:lang w:val="ru-RU"/>
        </w:rPr>
        <w:t>5</w:t>
      </w:r>
      <w:r w:rsidR="005F78CF" w:rsidRPr="00CF4E99">
        <w:rPr>
          <w:rFonts w:eastAsia="Calibri"/>
          <w:sz w:val="28"/>
          <w:szCs w:val="28"/>
          <w:lang w:val="ru-RU"/>
        </w:rPr>
        <w:t>5</w:t>
      </w:r>
      <w:r w:rsidRPr="00CF4E99">
        <w:rPr>
          <w:rFonts w:eastAsia="Calibri"/>
          <w:sz w:val="28"/>
          <w:szCs w:val="28"/>
          <w:lang w:val="ru-RU"/>
        </w:rPr>
        <w:t>. Генеральное финансовое соглашение, расчеты по которому осуществляются за счет собственных средств и (или) пенсионных активов единого накопительного пенсионного фонда, добровольных накопительных пенсионных фондов</w:t>
      </w:r>
      <w:bookmarkEnd w:id="187"/>
    </w:p>
    <w:p w14:paraId="16199DF1" w14:textId="041DF279" w:rsidR="00AB31BC" w:rsidRPr="00CF4E99" w:rsidRDefault="00AB31BC" w:rsidP="008463FA">
      <w:pPr>
        <w:spacing w:after="0" w:line="240" w:lineRule="auto"/>
        <w:ind w:firstLine="851"/>
        <w:jc w:val="both"/>
        <w:textAlignment w:val="baseline"/>
        <w:rPr>
          <w:rFonts w:ascii="Times New Roman" w:eastAsia="Calibri" w:hAnsi="Times New Roman"/>
          <w:sz w:val="28"/>
          <w:szCs w:val="28"/>
        </w:rPr>
      </w:pPr>
      <w:r w:rsidRPr="00CF4E99">
        <w:rPr>
          <w:rFonts w:ascii="Times New Roman" w:eastAsia="Calibri" w:hAnsi="Times New Roman"/>
          <w:sz w:val="28"/>
          <w:szCs w:val="28"/>
        </w:rPr>
        <w:t xml:space="preserve">Положения пункта 1 статьи </w:t>
      </w:r>
      <w:r w:rsidR="00B202AE" w:rsidRPr="00CF4E99">
        <w:rPr>
          <w:rFonts w:ascii="Times New Roman" w:eastAsia="Calibri" w:hAnsi="Times New Roman"/>
          <w:sz w:val="28"/>
          <w:szCs w:val="28"/>
        </w:rPr>
        <w:t>5</w:t>
      </w:r>
      <w:r w:rsidR="005F78CF" w:rsidRPr="00CF4E99">
        <w:rPr>
          <w:rFonts w:ascii="Times New Roman" w:eastAsia="Calibri" w:hAnsi="Times New Roman"/>
          <w:sz w:val="28"/>
          <w:szCs w:val="28"/>
        </w:rPr>
        <w:t>2</w:t>
      </w:r>
      <w:r w:rsidRPr="00CF4E99">
        <w:rPr>
          <w:rFonts w:ascii="Times New Roman" w:eastAsia="Calibri" w:hAnsi="Times New Roman"/>
          <w:sz w:val="28"/>
          <w:szCs w:val="28"/>
        </w:rPr>
        <w:t xml:space="preserve">, статьи </w:t>
      </w:r>
      <w:r w:rsidR="005F78CF" w:rsidRPr="00CF4E99">
        <w:rPr>
          <w:rFonts w:ascii="Times New Roman" w:eastAsia="Calibri" w:hAnsi="Times New Roman"/>
          <w:sz w:val="28"/>
          <w:szCs w:val="28"/>
        </w:rPr>
        <w:t>63</w:t>
      </w:r>
      <w:r w:rsidR="002475FE" w:rsidRPr="00CF4E99">
        <w:rPr>
          <w:rFonts w:ascii="Times New Roman" w:eastAsia="Calibri" w:hAnsi="Times New Roman"/>
          <w:sz w:val="28"/>
          <w:szCs w:val="28"/>
        </w:rPr>
        <w:t xml:space="preserve"> </w:t>
      </w:r>
      <w:r w:rsidRPr="00CF4E99">
        <w:rPr>
          <w:rFonts w:ascii="Times New Roman" w:eastAsia="Calibri" w:hAnsi="Times New Roman"/>
          <w:sz w:val="28"/>
          <w:szCs w:val="28"/>
        </w:rPr>
        <w:t xml:space="preserve">настоящего Кодекса не применяются в отношении зачета требований и (или) ликвидационного неттинга по сделке (сделкам) в рамках генерального финансового соглашения, расчеты по которому осуществляются за счет собственных средств и (или) пенсионных активов единого накопительного пенсионного фонда, добровольных накопительных пенсионных фондов. </w:t>
      </w:r>
    </w:p>
    <w:p w14:paraId="6FCCDC7F" w14:textId="77777777" w:rsidR="00AB31BC" w:rsidRPr="00CF4E99" w:rsidRDefault="00AB31BC" w:rsidP="008463FA">
      <w:pPr>
        <w:spacing w:after="0" w:line="240" w:lineRule="auto"/>
        <w:ind w:firstLine="851"/>
        <w:jc w:val="both"/>
        <w:textAlignment w:val="baseline"/>
        <w:rPr>
          <w:rFonts w:ascii="Times New Roman" w:eastAsia="Calibri" w:hAnsi="Times New Roman"/>
          <w:sz w:val="28"/>
          <w:szCs w:val="28"/>
        </w:rPr>
      </w:pPr>
      <w:r w:rsidRPr="00CF4E99">
        <w:rPr>
          <w:rFonts w:ascii="Times New Roman" w:eastAsia="Calibri" w:hAnsi="Times New Roman"/>
          <w:sz w:val="28"/>
          <w:szCs w:val="28"/>
        </w:rPr>
        <w:t>Стороны генерального финансового соглашения осуществляют (применяют) зачет требований и (или) ликвидационный неттинг по сделке (сделкам) в рамках генерального финансового соглашения в порядке и на условиях, определенных в генеральном финансовом соглашении.</w:t>
      </w:r>
    </w:p>
    <w:p w14:paraId="2133EBF3" w14:textId="77777777" w:rsidR="00AB31BC" w:rsidRPr="00CF4E99" w:rsidRDefault="00AB31BC" w:rsidP="008463FA">
      <w:pPr>
        <w:spacing w:after="0" w:line="240" w:lineRule="auto"/>
        <w:ind w:firstLine="709"/>
        <w:jc w:val="both"/>
        <w:textAlignment w:val="baseline"/>
        <w:rPr>
          <w:rFonts w:ascii="Times New Roman" w:eastAsia="Calibri" w:hAnsi="Times New Roman"/>
          <w:sz w:val="28"/>
          <w:szCs w:val="28"/>
        </w:rPr>
      </w:pPr>
      <w:r w:rsidRPr="00CF4E99">
        <w:rPr>
          <w:rFonts w:ascii="Times New Roman" w:eastAsia="Calibri" w:hAnsi="Times New Roman"/>
          <w:sz w:val="28"/>
          <w:szCs w:val="28"/>
        </w:rPr>
        <w:t>Нетто-требование, возникшее (рассчитанное) в результате зачета требований и (или) ликвидационного неттинга,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Кодексом и гражданским законодательством Республики Казахстан.</w:t>
      </w:r>
    </w:p>
    <w:p w14:paraId="5FEF8DD6" w14:textId="6EEACDAF" w:rsidR="00AB31BC" w:rsidRPr="00CF4E99" w:rsidRDefault="00AB31BC" w:rsidP="008463FA">
      <w:pPr>
        <w:pStyle w:val="3"/>
        <w:spacing w:after="0" w:afterAutospacing="0"/>
        <w:ind w:firstLine="708"/>
        <w:rPr>
          <w:sz w:val="28"/>
          <w:szCs w:val="28"/>
          <w:lang w:val="ru-RU"/>
        </w:rPr>
      </w:pPr>
      <w:bookmarkStart w:id="188" w:name="_Toc123143873"/>
      <w:r w:rsidRPr="00CF4E99">
        <w:rPr>
          <w:sz w:val="28"/>
          <w:szCs w:val="28"/>
          <w:lang w:val="ru-RU"/>
        </w:rPr>
        <w:t xml:space="preserve">Статья </w:t>
      </w:r>
      <w:r w:rsidR="00926434" w:rsidRPr="00CF4E99">
        <w:rPr>
          <w:sz w:val="28"/>
          <w:szCs w:val="28"/>
          <w:lang w:val="ru-RU"/>
        </w:rPr>
        <w:t>5</w:t>
      </w:r>
      <w:r w:rsidR="005F78CF" w:rsidRPr="00CF4E99">
        <w:rPr>
          <w:sz w:val="28"/>
          <w:szCs w:val="28"/>
          <w:lang w:val="ru-RU"/>
        </w:rPr>
        <w:t>6</w:t>
      </w:r>
      <w:r w:rsidRPr="00CF4E99">
        <w:rPr>
          <w:sz w:val="28"/>
          <w:szCs w:val="28"/>
          <w:lang w:val="ru-RU"/>
        </w:rPr>
        <w:t>. Тайна пенсионных накоплений</w:t>
      </w:r>
      <w:bookmarkEnd w:id="188"/>
    </w:p>
    <w:p w14:paraId="04212C4E" w14:textId="6A5ECFDC"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1. Тайна пенсионных накоплений включает в себя сведения об остатках и о движении денег на индивидуальных пенсионных счетах вкладчиков (получателей).</w:t>
      </w:r>
    </w:p>
    <w:p w14:paraId="07AD4C7C" w14:textId="52592AB6"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Единый накопительный пенсионный фонд, добровольные накопительные пенсионные фонды и Государственная корпорация гарантируют тайну пенсионных накоплений.</w:t>
      </w:r>
    </w:p>
    <w:p w14:paraId="1E5BE19A" w14:textId="41C86CF9"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2. Должностные лица, работники единого накопительного пенсионного фонда, добровольных накопительных пенсионных фондов, Государственной корпорации и иные лица, которые в силу осуществления своих служебных и функциональных обязанностей получили доступ к сведениям, составляющим тайну пенсионных накоплений, не вправе разглашать сведения, составляющие тайну пенсионных накоплений, и несут за их разглашение ответственность в соответствии с законами Республики Казахстан, за исключением случаев, предусмотренных </w:t>
      </w:r>
      <w:hyperlink r:id="rId17" w:anchor="z289" w:history="1">
        <w:r w:rsidRPr="00CF4E99">
          <w:rPr>
            <w:rStyle w:val="a7"/>
            <w:color w:val="auto"/>
            <w:spacing w:val="2"/>
            <w:sz w:val="28"/>
            <w:szCs w:val="28"/>
            <w:u w:val="none"/>
          </w:rPr>
          <w:t>пунктами 3</w:t>
        </w:r>
      </w:hyperlink>
      <w:r w:rsidRPr="00CF4E99">
        <w:rPr>
          <w:spacing w:val="2"/>
          <w:sz w:val="28"/>
          <w:szCs w:val="28"/>
        </w:rPr>
        <w:t> – </w:t>
      </w:r>
      <w:hyperlink r:id="rId18" w:anchor="z291" w:history="1">
        <w:r w:rsidRPr="00CF4E99">
          <w:rPr>
            <w:rStyle w:val="a7"/>
            <w:color w:val="auto"/>
            <w:spacing w:val="2"/>
            <w:sz w:val="28"/>
            <w:szCs w:val="28"/>
            <w:u w:val="none"/>
          </w:rPr>
          <w:t>5</w:t>
        </w:r>
      </w:hyperlink>
      <w:r w:rsidRPr="00CF4E99">
        <w:rPr>
          <w:spacing w:val="2"/>
          <w:sz w:val="28"/>
          <w:szCs w:val="28"/>
        </w:rPr>
        <w:t> настоящей статьи.</w:t>
      </w:r>
    </w:p>
    <w:p w14:paraId="45EA9F65" w14:textId="410952AA"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Не является разглашением тайны пенсионных накоплений осуществление обмена информацией, в том числе сведениями, составляющими тайну пенсионных накоплений, между Национальным Банком Республики Казахстан и уполномоченным органом по регулированию, контролю и надзору финансового рынка и финансовых организаций.</w:t>
      </w:r>
    </w:p>
    <w:p w14:paraId="54F1C659" w14:textId="1DB5252B"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Не является разглашением тайны пенсионных накоплений представление должностным лицом государственного органа или лицом, выполняющим управленческие функции в организации, документов и сведений, содержащих тайну пенсионных накоплений, в качестве подтверждающих документов и материалов при направлении органу уголовного преследования сообщения об уголовном правонарушении.</w:t>
      </w:r>
    </w:p>
    <w:p w14:paraId="79E4C6C6" w14:textId="77777777" w:rsidR="002A2F77"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 xml:space="preserve">3. </w:t>
      </w:r>
      <w:r w:rsidR="002A2F77" w:rsidRPr="00CF4E99">
        <w:rPr>
          <w:spacing w:val="2"/>
          <w:sz w:val="28"/>
          <w:szCs w:val="28"/>
        </w:rPr>
        <w:t>Тайна пенсионных накоплений может быть раскрыта вкладчику обязательных пенсионных взносов, физическому лицу, за которого перечислены обязательные профессиональные пенсионные взносы, добровольные пенсионные взносы, получателю пенсионных выплат, любому третьему лицу на основании согласия вкладчика (получателя), оформленного в соответствии с требованиями законодательства Республики Казахстан.</w:t>
      </w:r>
    </w:p>
    <w:p w14:paraId="438AFAB5" w14:textId="58AA9D34"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4. Справки об остатках и движении денег на индивидуальных пенсионных счетах могут выдаваться:</w:t>
      </w:r>
    </w:p>
    <w:p w14:paraId="45C0BBB5" w14:textId="45881F82"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 xml:space="preserve">1) органам </w:t>
      </w:r>
      <w:r w:rsidR="002E0AFD" w:rsidRPr="00CF4E99">
        <w:rPr>
          <w:spacing w:val="2"/>
          <w:sz w:val="28"/>
          <w:szCs w:val="28"/>
        </w:rPr>
        <w:t xml:space="preserve">досудебного расследования </w:t>
      </w:r>
      <w:r w:rsidRPr="00CF4E99">
        <w:rPr>
          <w:spacing w:val="2"/>
          <w:sz w:val="28"/>
          <w:szCs w:val="28"/>
        </w:rPr>
        <w:t>– по находящимся в их производстве уголовным делам;</w:t>
      </w:r>
    </w:p>
    <w:p w14:paraId="0DEDF350" w14:textId="352EFFF4"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2) судам – по находящимся в их производстве делам на основании определения суда;</w:t>
      </w:r>
    </w:p>
    <w:p w14:paraId="7C9BEE65" w14:textId="671DFD11"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3) судебным исполнителям – по находящимся в их производстве исполнительным документам на основании постановления судебного исполнителя, санкционированного прокурором;</w:t>
      </w:r>
    </w:p>
    <w:p w14:paraId="05158A96" w14:textId="048275AF"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4) органам государственных доходов – по вопросам, связанным с исчислением, удержанием (начислением) обязательных пенсионных взносов, обязательных профессиональных пенсионных взносов;</w:t>
      </w:r>
    </w:p>
    <w:p w14:paraId="26725391" w14:textId="61B7ED40"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 xml:space="preserve">5) уполномоченному органу по регулированию, контролю и надзору финансового рынка и финансовых организаций – по вопросу, возникшему в связи с заявлением вкладчика </w:t>
      </w:r>
      <w:r w:rsidR="00244F2C" w:rsidRPr="00CF4E99">
        <w:rPr>
          <w:spacing w:val="2"/>
          <w:sz w:val="28"/>
          <w:szCs w:val="28"/>
        </w:rPr>
        <w:t xml:space="preserve">обязательных пенсионных взносов, физического лица, за которого перечислены обязательные профессиональные пенсионные взносы, добровольные пенсионные взносы, получателя пенсионных выплат </w:t>
      </w:r>
      <w:r w:rsidRPr="00CF4E99">
        <w:rPr>
          <w:spacing w:val="2"/>
          <w:sz w:val="28"/>
          <w:szCs w:val="28"/>
        </w:rPr>
        <w:t>либо в связи с осуществлением им проверки деятельности единого накопительного пенсионного фонда, добровольных накопительных пенсионных фондов;</w:t>
      </w:r>
    </w:p>
    <w:p w14:paraId="0AFCA890" w14:textId="6263FA98"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6) прокурору – на основании постановления о производстве проверки в пределах его компетенции по находящемуся у него на рассмотрении материалу;</w:t>
      </w:r>
    </w:p>
    <w:p w14:paraId="19DB4959" w14:textId="30918F4F"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7) уполномоченному органу по финансовому мониторингу – в целях и порядке,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w:t>
      </w:r>
    </w:p>
    <w:p w14:paraId="0C99952E" w14:textId="57902EC5"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 xml:space="preserve">8) представителям вкладчика </w:t>
      </w:r>
      <w:r w:rsidR="00244F2C" w:rsidRPr="00CF4E99">
        <w:rPr>
          <w:spacing w:val="2"/>
          <w:sz w:val="28"/>
          <w:szCs w:val="28"/>
        </w:rPr>
        <w:t>обязательных пенсионных взносов, физического лица, за которого перечислены обязательные профессиональные пенсионные взносы, добровольные пенсионные взносы, получателя пенсионных выплат –</w:t>
      </w:r>
      <w:r w:rsidRPr="00CF4E99">
        <w:rPr>
          <w:spacing w:val="2"/>
          <w:sz w:val="28"/>
          <w:szCs w:val="28"/>
        </w:rPr>
        <w:t xml:space="preserve"> на основании нотариально удостоверенной доверенности или решения суда;</w:t>
      </w:r>
    </w:p>
    <w:p w14:paraId="7AFCC1E0" w14:textId="070375A4"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 xml:space="preserve">9) Государственной корпорации – </w:t>
      </w:r>
      <w:r w:rsidR="00244F2C" w:rsidRPr="00CF4E99">
        <w:rPr>
          <w:spacing w:val="2"/>
          <w:sz w:val="28"/>
          <w:szCs w:val="28"/>
        </w:rPr>
        <w:t>для формирования базы данных вкладчиков обязательных пенсионных взносов, физических лиц, за которых перечислены обязательные профессиональные пенсионные взносы и расчета сохранности обязательных пенсионных взносов,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 обязательных профессиональных пенсионных взносов с учетом уровня инфляции на момент приобретения получателем права на пенсионные выплаты, а также для оказания государственных услуг на основании заявления получателя пенсионных выплат либо его представителя по нотариально удостоверенной доверенности или решению суда</w:t>
      </w:r>
      <w:r w:rsidRPr="00CF4E99">
        <w:rPr>
          <w:spacing w:val="2"/>
          <w:sz w:val="28"/>
          <w:szCs w:val="28"/>
        </w:rPr>
        <w:t>;</w:t>
      </w:r>
    </w:p>
    <w:p w14:paraId="4DA6A91B" w14:textId="2B5BEFA0"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 xml:space="preserve">10) уполномоченному государственному органу – по вопросу, возникшему в связи с заявлением вкладчика </w:t>
      </w:r>
      <w:r w:rsidR="00244F2C" w:rsidRPr="00CF4E99">
        <w:rPr>
          <w:spacing w:val="2"/>
          <w:sz w:val="28"/>
          <w:szCs w:val="28"/>
        </w:rPr>
        <w:t>обязательных пенсионных взносов, физического лица, за которого перечислены обязательные профессиональные пенсионные взносы, добровольные пенсионные взносы, получателя пенсионных выплат</w:t>
      </w:r>
      <w:r w:rsidRPr="00CF4E99">
        <w:rPr>
          <w:spacing w:val="2"/>
          <w:sz w:val="28"/>
          <w:szCs w:val="28"/>
        </w:rPr>
        <w:t>;</w:t>
      </w:r>
    </w:p>
    <w:p w14:paraId="0DB25F08" w14:textId="7D593D88" w:rsidR="00AB31BC" w:rsidRPr="00CF4E99" w:rsidRDefault="00AB31BC" w:rsidP="008463FA">
      <w:pPr>
        <w:pStyle w:val="afb"/>
        <w:spacing w:before="0" w:beforeAutospacing="0" w:after="0" w:afterAutospacing="0"/>
        <w:ind w:firstLine="709"/>
        <w:contextualSpacing/>
        <w:jc w:val="both"/>
        <w:textAlignment w:val="baseline"/>
        <w:rPr>
          <w:spacing w:val="2"/>
          <w:sz w:val="28"/>
          <w:szCs w:val="28"/>
        </w:rPr>
      </w:pPr>
      <w:r w:rsidRPr="00CF4E99">
        <w:rPr>
          <w:spacing w:val="2"/>
          <w:sz w:val="28"/>
          <w:szCs w:val="28"/>
        </w:rPr>
        <w:t>11) аудиторским организациям, проводящим ежегодный обязательный аудит единого накопительного пенсионного фонда, добровольных накопительных пенсионных фондов</w:t>
      </w:r>
      <w:r w:rsidR="00244F2C" w:rsidRPr="00CF4E99">
        <w:rPr>
          <w:spacing w:val="2"/>
          <w:sz w:val="28"/>
          <w:szCs w:val="28"/>
        </w:rPr>
        <w:t>;</w:t>
      </w:r>
    </w:p>
    <w:p w14:paraId="6CDD5A76" w14:textId="77777777" w:rsidR="00244F2C" w:rsidRPr="00CF4E99" w:rsidRDefault="00244F2C" w:rsidP="008463FA">
      <w:pPr>
        <w:pStyle w:val="afb"/>
        <w:spacing w:before="0" w:beforeAutospacing="0" w:after="0" w:afterAutospacing="0"/>
        <w:ind w:firstLine="709"/>
        <w:contextualSpacing/>
        <w:jc w:val="both"/>
        <w:textAlignment w:val="baseline"/>
        <w:rPr>
          <w:spacing w:val="2"/>
          <w:sz w:val="28"/>
          <w:szCs w:val="28"/>
        </w:rPr>
      </w:pPr>
      <w:r w:rsidRPr="00CF4E99">
        <w:rPr>
          <w:spacing w:val="2"/>
          <w:sz w:val="28"/>
          <w:szCs w:val="28"/>
        </w:rPr>
        <w:t xml:space="preserve">12) наследникам - в случае смерти вкладчика обязательных пенсионных взносов, физического лица, за которого перечислены обязательные профессиональные пенсионные взносы, добровольные пенсионные взносы, получателя пенсионных выплат по запросу с предоставлением свидетельства о праве на наследство;       </w:t>
      </w:r>
    </w:p>
    <w:p w14:paraId="639A85EC" w14:textId="02E462A6" w:rsidR="00244F2C" w:rsidRPr="00CF4E99" w:rsidRDefault="00244F2C" w:rsidP="008463FA">
      <w:pPr>
        <w:pStyle w:val="afb"/>
        <w:spacing w:before="0" w:beforeAutospacing="0" w:after="0" w:afterAutospacing="0"/>
        <w:ind w:firstLine="709"/>
        <w:contextualSpacing/>
        <w:jc w:val="both"/>
        <w:textAlignment w:val="baseline"/>
        <w:rPr>
          <w:spacing w:val="2"/>
          <w:sz w:val="28"/>
          <w:szCs w:val="28"/>
        </w:rPr>
      </w:pPr>
      <w:r w:rsidRPr="00CF4E99">
        <w:rPr>
          <w:spacing w:val="2"/>
          <w:sz w:val="28"/>
          <w:szCs w:val="28"/>
        </w:rPr>
        <w:t>13) нотариусам и иностранным консульским учреждениям - по находящимся в их производстве наследственным делам в случае смерти вкладчика обязательных пенсионных взносов, физического лица, за которого перечислены обязательные профессиональные пенсионные взносы, добровольные пенсионные взносы, получателя пенсионных выплат по запросу.</w:t>
      </w:r>
    </w:p>
    <w:p w14:paraId="34E197FF" w14:textId="294A3F72" w:rsidR="00AB31BC" w:rsidRPr="00CF4E99" w:rsidRDefault="00AB31BC" w:rsidP="008463FA">
      <w:pPr>
        <w:pStyle w:val="3"/>
        <w:spacing w:after="0" w:afterAutospacing="0"/>
        <w:ind w:firstLine="708"/>
        <w:rPr>
          <w:sz w:val="28"/>
          <w:lang w:val="ru-RU"/>
        </w:rPr>
      </w:pPr>
      <w:bookmarkStart w:id="189" w:name="_Toc123143874"/>
      <w:r w:rsidRPr="00CF4E99">
        <w:rPr>
          <w:sz w:val="28"/>
          <w:lang w:val="ru-RU"/>
        </w:rPr>
        <w:t xml:space="preserve">Статья </w:t>
      </w:r>
      <w:r w:rsidR="00926434" w:rsidRPr="00CF4E99">
        <w:rPr>
          <w:sz w:val="28"/>
          <w:lang w:val="ru-RU"/>
        </w:rPr>
        <w:t>5</w:t>
      </w:r>
      <w:r w:rsidR="005F78CF" w:rsidRPr="00CF4E99">
        <w:rPr>
          <w:sz w:val="28"/>
          <w:lang w:val="ru-RU"/>
        </w:rPr>
        <w:t>7</w:t>
      </w:r>
      <w:r w:rsidRPr="00CF4E99">
        <w:rPr>
          <w:sz w:val="28"/>
          <w:lang w:val="ru-RU"/>
        </w:rPr>
        <w:t>. Тайна условных пенсионных счетов</w:t>
      </w:r>
      <w:bookmarkEnd w:id="189"/>
    </w:p>
    <w:p w14:paraId="4D90DE96" w14:textId="30F5E6A6" w:rsidR="00AB31BC" w:rsidRPr="00CF4E99" w:rsidRDefault="00AB31BC" w:rsidP="008463FA">
      <w:pPr>
        <w:pStyle w:val="afb"/>
        <w:spacing w:before="0" w:beforeAutospacing="0" w:after="0" w:afterAutospacing="0" w:line="285" w:lineRule="atLeast"/>
        <w:ind w:firstLine="708"/>
        <w:jc w:val="both"/>
        <w:textAlignment w:val="baseline"/>
        <w:rPr>
          <w:spacing w:val="2"/>
          <w:sz w:val="28"/>
          <w:szCs w:val="28"/>
        </w:rPr>
      </w:pPr>
      <w:r w:rsidRPr="00CF4E99">
        <w:rPr>
          <w:spacing w:val="2"/>
          <w:sz w:val="28"/>
          <w:szCs w:val="28"/>
        </w:rPr>
        <w:t>1. Тайна условных пенсионных счетов, открытых на имя физических лиц, включает в себя сведения о размере перечисленных обязательных пенсионных взносов работодателя и иных поступлениях в соответствии с законодательством Республики Казахстан, а также сведения о размере пенсионных выплат за счет обязательных пенсионных взносов работодателя на соответствующий финансовый год.</w:t>
      </w:r>
    </w:p>
    <w:p w14:paraId="49B80F3C" w14:textId="77777777" w:rsidR="00AB31BC" w:rsidRPr="00CF4E99" w:rsidRDefault="00AB31BC" w:rsidP="008463FA">
      <w:pPr>
        <w:pStyle w:val="afb"/>
        <w:spacing w:before="0" w:beforeAutospacing="0" w:after="0" w:afterAutospacing="0" w:line="285" w:lineRule="atLeast"/>
        <w:ind w:firstLine="708"/>
        <w:jc w:val="both"/>
        <w:textAlignment w:val="baseline"/>
        <w:rPr>
          <w:spacing w:val="2"/>
          <w:sz w:val="28"/>
          <w:szCs w:val="28"/>
        </w:rPr>
      </w:pPr>
      <w:r w:rsidRPr="00CF4E99">
        <w:rPr>
          <w:spacing w:val="2"/>
          <w:sz w:val="28"/>
          <w:szCs w:val="28"/>
        </w:rPr>
        <w:t>Единый накопительный пенсионный фонд, Государственная корпорация гарантируют тайну условных пенсионных счетов.</w:t>
      </w:r>
    </w:p>
    <w:p w14:paraId="352D5C78" w14:textId="7349334D" w:rsidR="00AB31BC" w:rsidRPr="00CF4E99" w:rsidRDefault="00AB31BC" w:rsidP="008463FA">
      <w:pPr>
        <w:pStyle w:val="afb"/>
        <w:spacing w:before="0" w:beforeAutospacing="0" w:after="0" w:afterAutospacing="0" w:line="285" w:lineRule="atLeast"/>
        <w:ind w:firstLine="708"/>
        <w:jc w:val="both"/>
        <w:textAlignment w:val="baseline"/>
        <w:rPr>
          <w:spacing w:val="2"/>
          <w:sz w:val="28"/>
          <w:szCs w:val="28"/>
        </w:rPr>
      </w:pPr>
      <w:r w:rsidRPr="00CF4E99">
        <w:rPr>
          <w:spacing w:val="2"/>
          <w:sz w:val="28"/>
          <w:szCs w:val="28"/>
        </w:rPr>
        <w:t>2. Должностные лица, работники единого накопительного пенсионного фонда, Государственной корпорации и иные лица, которые в силу осуществления своих служебных и функциональных обязанностей получили доступ к сведениям, составляющим тайну условных пенсионных счетов, не вправе их разглашать, за исключением случаев, предусмотренных пунктами 3 и 4 настоящей статьи.</w:t>
      </w:r>
    </w:p>
    <w:p w14:paraId="2841421C" w14:textId="77777777" w:rsidR="00AB31BC" w:rsidRPr="00CF4E99" w:rsidRDefault="00AB31BC" w:rsidP="008463FA">
      <w:pPr>
        <w:pStyle w:val="afb"/>
        <w:spacing w:before="0" w:beforeAutospacing="0" w:after="0" w:afterAutospacing="0" w:line="285" w:lineRule="atLeast"/>
        <w:ind w:firstLine="708"/>
        <w:jc w:val="both"/>
        <w:textAlignment w:val="baseline"/>
        <w:rPr>
          <w:spacing w:val="2"/>
          <w:sz w:val="28"/>
          <w:szCs w:val="28"/>
        </w:rPr>
      </w:pPr>
      <w:r w:rsidRPr="00CF4E99">
        <w:rPr>
          <w:spacing w:val="2"/>
          <w:sz w:val="28"/>
          <w:szCs w:val="28"/>
        </w:rPr>
        <w:t>Не является разглашением тайны условных пенсионных счетов осуществление обмена информацией, в том числе сведениями, составляющими тайну условных пенсионных счетов, между Национальным Банком Республики Казахстан и уполномоченным органом по регулированию, контролю и надзору финансового рынка и финансовых организаций.</w:t>
      </w:r>
    </w:p>
    <w:p w14:paraId="6A91EFD4" w14:textId="77777777" w:rsidR="00AB31BC" w:rsidRPr="00CF4E99" w:rsidRDefault="00AB31BC" w:rsidP="008463FA">
      <w:pPr>
        <w:pStyle w:val="afb"/>
        <w:spacing w:before="0" w:beforeAutospacing="0" w:after="0" w:afterAutospacing="0" w:line="285" w:lineRule="atLeast"/>
        <w:ind w:firstLine="708"/>
        <w:jc w:val="both"/>
        <w:textAlignment w:val="baseline"/>
        <w:rPr>
          <w:spacing w:val="2"/>
          <w:sz w:val="28"/>
          <w:szCs w:val="28"/>
        </w:rPr>
      </w:pPr>
      <w:r w:rsidRPr="00CF4E99">
        <w:rPr>
          <w:spacing w:val="2"/>
          <w:sz w:val="28"/>
          <w:szCs w:val="28"/>
        </w:rPr>
        <w:t>Не является разглашением тайны условных пенсионных счетов представление должностным лицом государственного органа или лицом, выполняющим управленческие функции в организации, документов и сведений, содержащих тайну условных пенсионных счетов, в качестве подтверждающих документов и материалов при направлении органу уголовного преследования сообщения об уголовном правонарушении.</w:t>
      </w:r>
    </w:p>
    <w:p w14:paraId="2CE5E1AA" w14:textId="77777777" w:rsidR="00BA351D" w:rsidRPr="00CF4E99" w:rsidRDefault="00BA351D" w:rsidP="008463FA">
      <w:pPr>
        <w:pStyle w:val="afb"/>
        <w:spacing w:before="0" w:beforeAutospacing="0" w:after="0" w:afterAutospacing="0" w:line="285" w:lineRule="atLeast"/>
        <w:ind w:firstLine="708"/>
        <w:jc w:val="both"/>
        <w:textAlignment w:val="baseline"/>
        <w:rPr>
          <w:spacing w:val="2"/>
          <w:sz w:val="28"/>
          <w:szCs w:val="28"/>
        </w:rPr>
      </w:pPr>
      <w:r w:rsidRPr="00CF4E99">
        <w:rPr>
          <w:spacing w:val="2"/>
          <w:sz w:val="28"/>
          <w:szCs w:val="28"/>
        </w:rPr>
        <w:t>3. Тайна условных пенсионных счетов может быть раскрыта физическому лицу, на чье имя открыт условный пенсионный счет, любому третьему лицу с согласия физического лица, на имя которого открыт условный пенсионный счет, в соответствии с требованиями законодательства Республики Казахстан.</w:t>
      </w:r>
    </w:p>
    <w:p w14:paraId="5ABE0C97" w14:textId="0A0F1240" w:rsidR="00AB31BC" w:rsidRPr="00CF4E99" w:rsidRDefault="00AB31BC" w:rsidP="008463FA">
      <w:pPr>
        <w:pStyle w:val="afb"/>
        <w:spacing w:before="0" w:beforeAutospacing="0" w:after="0" w:afterAutospacing="0" w:line="285" w:lineRule="atLeast"/>
        <w:ind w:firstLine="708"/>
        <w:jc w:val="both"/>
        <w:textAlignment w:val="baseline"/>
        <w:rPr>
          <w:spacing w:val="2"/>
          <w:sz w:val="28"/>
          <w:szCs w:val="28"/>
        </w:rPr>
      </w:pPr>
      <w:r w:rsidRPr="00CF4E99">
        <w:rPr>
          <w:spacing w:val="2"/>
          <w:sz w:val="28"/>
          <w:szCs w:val="28"/>
        </w:rPr>
        <w:t>4. Сведения, составляющие тайну условных пенсионных счетов, выдаются:</w:t>
      </w:r>
    </w:p>
    <w:p w14:paraId="47F5F5B7" w14:textId="7AFE8C88" w:rsidR="00AB31BC" w:rsidRPr="00CF4E99" w:rsidRDefault="00AB31BC" w:rsidP="008463FA">
      <w:pPr>
        <w:pStyle w:val="afb"/>
        <w:spacing w:before="0" w:beforeAutospacing="0" w:after="0" w:afterAutospacing="0" w:line="285" w:lineRule="atLeast"/>
        <w:ind w:firstLine="708"/>
        <w:jc w:val="both"/>
        <w:textAlignment w:val="baseline"/>
        <w:rPr>
          <w:spacing w:val="2"/>
          <w:sz w:val="28"/>
          <w:szCs w:val="28"/>
        </w:rPr>
      </w:pPr>
      <w:r w:rsidRPr="00CF4E99">
        <w:rPr>
          <w:spacing w:val="2"/>
          <w:sz w:val="28"/>
          <w:szCs w:val="28"/>
        </w:rPr>
        <w:t xml:space="preserve">1) органам </w:t>
      </w:r>
      <w:r w:rsidR="002E0AFD" w:rsidRPr="00CF4E99">
        <w:rPr>
          <w:spacing w:val="2"/>
          <w:sz w:val="28"/>
          <w:szCs w:val="28"/>
        </w:rPr>
        <w:t>досудебного расследования</w:t>
      </w:r>
      <w:r w:rsidRPr="00CF4E99">
        <w:rPr>
          <w:spacing w:val="2"/>
          <w:sz w:val="28"/>
          <w:szCs w:val="28"/>
        </w:rPr>
        <w:t xml:space="preserve"> – по находящимся в их производстве уголовным делам;</w:t>
      </w:r>
    </w:p>
    <w:p w14:paraId="41E046CC" w14:textId="3BCDB3FE" w:rsidR="00AB31BC" w:rsidRPr="00CF4E99" w:rsidRDefault="00AB31BC" w:rsidP="008463FA">
      <w:pPr>
        <w:pStyle w:val="afb"/>
        <w:spacing w:before="0" w:beforeAutospacing="0" w:after="0" w:afterAutospacing="0" w:line="285" w:lineRule="atLeast"/>
        <w:ind w:firstLine="708"/>
        <w:jc w:val="both"/>
        <w:textAlignment w:val="baseline"/>
        <w:rPr>
          <w:spacing w:val="2"/>
          <w:sz w:val="28"/>
          <w:szCs w:val="28"/>
        </w:rPr>
      </w:pPr>
      <w:r w:rsidRPr="00CF4E99">
        <w:rPr>
          <w:spacing w:val="2"/>
          <w:sz w:val="28"/>
          <w:szCs w:val="28"/>
        </w:rPr>
        <w:t>2) судам – по находящимся в их производстве делам на основании определения суда;</w:t>
      </w:r>
    </w:p>
    <w:p w14:paraId="5408C75E" w14:textId="5D7EF5C2" w:rsidR="00AB31BC" w:rsidRPr="00CF4E99" w:rsidRDefault="00AB31BC" w:rsidP="008463FA">
      <w:pPr>
        <w:pStyle w:val="afb"/>
        <w:spacing w:before="0" w:beforeAutospacing="0" w:after="0" w:afterAutospacing="0" w:line="285" w:lineRule="atLeast"/>
        <w:ind w:firstLine="708"/>
        <w:jc w:val="both"/>
        <w:textAlignment w:val="baseline"/>
        <w:rPr>
          <w:spacing w:val="2"/>
          <w:sz w:val="28"/>
          <w:szCs w:val="28"/>
        </w:rPr>
      </w:pPr>
      <w:r w:rsidRPr="00CF4E99">
        <w:rPr>
          <w:spacing w:val="2"/>
          <w:sz w:val="28"/>
          <w:szCs w:val="28"/>
        </w:rPr>
        <w:t>3) органам государственных доходов – по вопросам, связанным с исчислением (начислением) и перечислением обязательных пенсионных взносов работодателя;</w:t>
      </w:r>
    </w:p>
    <w:p w14:paraId="6FD53105" w14:textId="6AA6EF30" w:rsidR="00AB31BC" w:rsidRPr="00CF4E99" w:rsidRDefault="00AB31BC" w:rsidP="008463FA">
      <w:pPr>
        <w:pStyle w:val="afb"/>
        <w:spacing w:before="0" w:beforeAutospacing="0" w:after="0" w:afterAutospacing="0" w:line="285" w:lineRule="atLeast"/>
        <w:ind w:firstLine="708"/>
        <w:jc w:val="both"/>
        <w:textAlignment w:val="baseline"/>
        <w:rPr>
          <w:spacing w:val="2"/>
          <w:sz w:val="28"/>
          <w:szCs w:val="28"/>
        </w:rPr>
      </w:pPr>
      <w:r w:rsidRPr="00CF4E99">
        <w:rPr>
          <w:spacing w:val="2"/>
          <w:sz w:val="28"/>
          <w:szCs w:val="28"/>
        </w:rPr>
        <w:t>4) уполномоченному органу по регулированию, контролю и надзору финансового рынка и финансовых организаций – по вопросу, возникшему в связи с заявлением физического лица, на имя которого открыт условный пенсионный счет, либо в связи с осуществлением им проверки деятельности единого накопительного пенсионного фонда;</w:t>
      </w:r>
    </w:p>
    <w:p w14:paraId="60C67EC8" w14:textId="2132EADE" w:rsidR="00AB31BC" w:rsidRPr="00CF4E99" w:rsidRDefault="00AB31BC" w:rsidP="008463FA">
      <w:pPr>
        <w:pStyle w:val="afb"/>
        <w:spacing w:before="0" w:beforeAutospacing="0" w:after="0" w:afterAutospacing="0" w:line="285" w:lineRule="atLeast"/>
        <w:ind w:firstLine="708"/>
        <w:jc w:val="both"/>
        <w:textAlignment w:val="baseline"/>
        <w:rPr>
          <w:spacing w:val="2"/>
          <w:sz w:val="28"/>
          <w:szCs w:val="28"/>
        </w:rPr>
      </w:pPr>
      <w:r w:rsidRPr="00CF4E99">
        <w:rPr>
          <w:spacing w:val="2"/>
          <w:sz w:val="28"/>
          <w:szCs w:val="28"/>
        </w:rPr>
        <w:t>5) прокурору – на основании постановления о производстве проверки в пределах его компетенции по находящемуся у него на рассмотрении материалу;</w:t>
      </w:r>
    </w:p>
    <w:p w14:paraId="39FAA323" w14:textId="396905BD" w:rsidR="00AB31BC" w:rsidRPr="00CF4E99" w:rsidRDefault="00AB31BC" w:rsidP="008463FA">
      <w:pPr>
        <w:pStyle w:val="afb"/>
        <w:spacing w:before="0" w:beforeAutospacing="0" w:after="0" w:afterAutospacing="0" w:line="285" w:lineRule="atLeast"/>
        <w:ind w:firstLine="708"/>
        <w:jc w:val="both"/>
        <w:textAlignment w:val="baseline"/>
        <w:rPr>
          <w:spacing w:val="2"/>
          <w:sz w:val="28"/>
          <w:szCs w:val="28"/>
        </w:rPr>
      </w:pPr>
      <w:r w:rsidRPr="00CF4E99">
        <w:rPr>
          <w:spacing w:val="2"/>
          <w:sz w:val="28"/>
          <w:szCs w:val="28"/>
        </w:rPr>
        <w:t>6) Государственной корпорации – для формирования базы данных физических лиц, за которых уплачены обязательные пенсионные взносы работодателя в единый накопительный пенсионный фонд;</w:t>
      </w:r>
    </w:p>
    <w:p w14:paraId="5F513F71" w14:textId="77777777" w:rsidR="00AB31BC" w:rsidRPr="00CF4E99" w:rsidRDefault="00AB31BC" w:rsidP="008463FA">
      <w:pPr>
        <w:pStyle w:val="afb"/>
        <w:spacing w:before="0" w:beforeAutospacing="0" w:after="0" w:afterAutospacing="0" w:line="285" w:lineRule="atLeast"/>
        <w:ind w:firstLine="708"/>
        <w:jc w:val="both"/>
        <w:textAlignment w:val="baseline"/>
        <w:rPr>
          <w:spacing w:val="2"/>
          <w:sz w:val="28"/>
          <w:szCs w:val="28"/>
        </w:rPr>
      </w:pPr>
      <w:r w:rsidRPr="00CF4E99">
        <w:rPr>
          <w:spacing w:val="2"/>
          <w:sz w:val="28"/>
          <w:szCs w:val="28"/>
        </w:rPr>
        <w:t>7) уполномоченному государственному органу – по вопросу, возникшему в связи с заявлением физического лица, на имя которого открыт условный пенсионный счет;</w:t>
      </w:r>
    </w:p>
    <w:p w14:paraId="346826B9" w14:textId="77777777" w:rsidR="00244F2C" w:rsidRPr="00CF4E99" w:rsidRDefault="00AB31BC" w:rsidP="008463FA">
      <w:pPr>
        <w:pStyle w:val="afb"/>
        <w:spacing w:before="0" w:beforeAutospacing="0" w:after="0" w:afterAutospacing="0" w:line="285" w:lineRule="atLeast"/>
        <w:ind w:firstLine="708"/>
        <w:jc w:val="both"/>
        <w:textAlignment w:val="baseline"/>
        <w:rPr>
          <w:spacing w:val="2"/>
          <w:sz w:val="28"/>
          <w:szCs w:val="28"/>
        </w:rPr>
      </w:pPr>
      <w:r w:rsidRPr="00CF4E99">
        <w:rPr>
          <w:spacing w:val="2"/>
          <w:sz w:val="28"/>
          <w:szCs w:val="28"/>
        </w:rPr>
        <w:t>8) аудиторским организациям, проводящим ежегодный обязательный аудит единого накопительного пенсионного фонда</w:t>
      </w:r>
      <w:r w:rsidR="00244F2C" w:rsidRPr="00CF4E99">
        <w:rPr>
          <w:spacing w:val="2"/>
          <w:sz w:val="28"/>
          <w:szCs w:val="28"/>
        </w:rPr>
        <w:t>;</w:t>
      </w:r>
    </w:p>
    <w:p w14:paraId="4AFBC810" w14:textId="19A0FC5F" w:rsidR="00AB31BC" w:rsidRPr="00CF4E99" w:rsidRDefault="00244F2C" w:rsidP="008463FA">
      <w:pPr>
        <w:pStyle w:val="afb"/>
        <w:spacing w:before="0" w:beforeAutospacing="0" w:after="0" w:afterAutospacing="0" w:line="285" w:lineRule="atLeast"/>
        <w:ind w:firstLine="708"/>
        <w:jc w:val="both"/>
        <w:textAlignment w:val="baseline"/>
        <w:rPr>
          <w:spacing w:val="2"/>
          <w:sz w:val="28"/>
          <w:szCs w:val="28"/>
        </w:rPr>
      </w:pPr>
      <w:r w:rsidRPr="00CF4E99">
        <w:rPr>
          <w:spacing w:val="2"/>
          <w:sz w:val="28"/>
          <w:szCs w:val="28"/>
        </w:rPr>
        <w:t>9) представителям физического лица, на чье имя открыт условный пенсионный счет – на основании нотариально удостоверенной доверенности или решения суда</w:t>
      </w:r>
      <w:r w:rsidR="00AB31BC" w:rsidRPr="00CF4E99">
        <w:rPr>
          <w:spacing w:val="2"/>
          <w:sz w:val="28"/>
          <w:szCs w:val="28"/>
        </w:rPr>
        <w:t>.</w:t>
      </w:r>
    </w:p>
    <w:p w14:paraId="3836EAE0" w14:textId="1EACEDEC" w:rsidR="00AB31BC" w:rsidRPr="00CF4E99" w:rsidRDefault="00AB31BC" w:rsidP="008463FA">
      <w:pPr>
        <w:pStyle w:val="3"/>
        <w:spacing w:after="0" w:afterAutospacing="0"/>
        <w:ind w:firstLine="708"/>
        <w:jc w:val="both"/>
        <w:rPr>
          <w:sz w:val="28"/>
          <w:lang w:val="ru-RU"/>
        </w:rPr>
      </w:pPr>
      <w:bookmarkStart w:id="190" w:name="_Toc123143875"/>
      <w:r w:rsidRPr="00CF4E99">
        <w:rPr>
          <w:sz w:val="28"/>
          <w:lang w:val="ru-RU"/>
        </w:rPr>
        <w:t xml:space="preserve">Статья </w:t>
      </w:r>
      <w:r w:rsidR="00010D92" w:rsidRPr="00CF4E99">
        <w:rPr>
          <w:sz w:val="28"/>
          <w:lang w:val="ru-RU"/>
        </w:rPr>
        <w:t>5</w:t>
      </w:r>
      <w:r w:rsidR="005F78CF" w:rsidRPr="00CF4E99">
        <w:rPr>
          <w:sz w:val="28"/>
          <w:lang w:val="ru-RU"/>
        </w:rPr>
        <w:t>8</w:t>
      </w:r>
      <w:r w:rsidRPr="00CF4E99">
        <w:rPr>
          <w:sz w:val="28"/>
          <w:lang w:val="ru-RU"/>
        </w:rPr>
        <w:t>. Учет и отчетность единого накопительного пенсионного фонда и добровольных накопительных пенсионных фондах</w:t>
      </w:r>
      <w:bookmarkEnd w:id="190"/>
    </w:p>
    <w:p w14:paraId="2DDD5DC8" w14:textId="58D53A11"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 xml:space="preserve">1. Единый накопительный пенсионный фонд в порядке, установленном законодательством Республики Казахстан, ведет бухгалтерский учет и составляет финансовую отчетность, а также предоставляет финансовую отчетность и первичные статистические данные в </w:t>
      </w:r>
      <w:r w:rsidR="00F10E89" w:rsidRPr="00CF4E99">
        <w:rPr>
          <w:spacing w:val="2"/>
          <w:sz w:val="28"/>
          <w:szCs w:val="28"/>
          <w:lang w:val="kk-KZ"/>
        </w:rPr>
        <w:t>Национальный банк Республики Казахстан</w:t>
      </w:r>
      <w:r w:rsidRPr="00CF4E99">
        <w:rPr>
          <w:spacing w:val="2"/>
          <w:sz w:val="28"/>
          <w:szCs w:val="28"/>
        </w:rPr>
        <w:t xml:space="preserve"> раздельно по:</w:t>
      </w:r>
    </w:p>
    <w:p w14:paraId="2063834C" w14:textId="1D08CC4F"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1) пенсионным активам, сформированным за счет обязательных пенсионных взносов, обязательных профессиональных пенсионных взносов и добровольных пенсионных взносов;</w:t>
      </w:r>
    </w:p>
    <w:p w14:paraId="24B0B295" w14:textId="7592A220"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2) пенсионным активам, сформированным за счет обязательных пенсионных взносов работодателя;</w:t>
      </w:r>
    </w:p>
    <w:p w14:paraId="29BFCBE8" w14:textId="1562A502"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3) собственным средствам, предназначенным для обеспечения финансово-хозяйственной деятельности единого накопительного пенсионного фонда.</w:t>
      </w:r>
    </w:p>
    <w:p w14:paraId="3DFE4B96" w14:textId="0460E91D"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Добровольный накопительный пенсионный фонд ведет бухгалтерский учет и составляет финансовую отчетность, а также предоставляет финансовую отчетность и первичные статистические данные раздельно по собственным средствам и пенсионным активам, сформированным за счет добровольных пенсионных взносов, в уполномоченный орган</w:t>
      </w:r>
      <w:r w:rsidRPr="00CF4E99">
        <w:t xml:space="preserve"> </w:t>
      </w:r>
      <w:r w:rsidRPr="00CF4E99">
        <w:rPr>
          <w:spacing w:val="2"/>
          <w:sz w:val="28"/>
          <w:szCs w:val="28"/>
        </w:rPr>
        <w:t xml:space="preserve">по регулированию, контролю и надзору финансового рынка и финансовых организаций, в порядке, установленном законодательством Республики Казахстан.      </w:t>
      </w:r>
      <w:r w:rsidRPr="00CF4E99">
        <w:rPr>
          <w:spacing w:val="2"/>
          <w:sz w:val="28"/>
          <w:szCs w:val="28"/>
        </w:rPr>
        <w:tab/>
      </w:r>
    </w:p>
    <w:p w14:paraId="5FA69E32" w14:textId="5F9DD516"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 xml:space="preserve">2. Учет пенсионных накоплений за счет обязательных пенсионных взносов, обязательных профессиональных пенсионных взносов и добровольных пенсионных взносов на индивидуальных пенсионных счетах вкладчиков </w:t>
      </w:r>
      <w:r w:rsidR="00746C6A" w:rsidRPr="00CF4E99">
        <w:rPr>
          <w:spacing w:val="2"/>
          <w:sz w:val="28"/>
          <w:szCs w:val="28"/>
        </w:rPr>
        <w:t xml:space="preserve">обязательных пенсионных взносов, физических лиц, за которых перечислены обязательные профессиональные пенсионные взносы, добровольные пенсионные взносы (получателей пенсионных выплат) </w:t>
      </w:r>
      <w:r w:rsidRPr="00CF4E99">
        <w:rPr>
          <w:spacing w:val="2"/>
          <w:sz w:val="28"/>
          <w:szCs w:val="28"/>
        </w:rPr>
        <w:t>ведется раздельно в порядке, определяемом уполномоченным органом по регулированию, контролю и надзору финансового рынка и финансовых организаций.</w:t>
      </w:r>
    </w:p>
    <w:p w14:paraId="160FC2CD" w14:textId="77777777" w:rsidR="00AB31BC" w:rsidRPr="00CF4E99" w:rsidRDefault="00AB31BC" w:rsidP="008463FA">
      <w:pPr>
        <w:pStyle w:val="afb"/>
        <w:spacing w:before="0" w:beforeAutospacing="0" w:after="0" w:afterAutospacing="0" w:line="285" w:lineRule="atLeast"/>
        <w:ind w:firstLine="709"/>
        <w:jc w:val="both"/>
        <w:textAlignment w:val="baseline"/>
        <w:rPr>
          <w:spacing w:val="2"/>
          <w:sz w:val="28"/>
          <w:szCs w:val="28"/>
        </w:rPr>
      </w:pPr>
      <w:r w:rsidRPr="00CF4E99">
        <w:rPr>
          <w:spacing w:val="2"/>
          <w:sz w:val="28"/>
          <w:szCs w:val="28"/>
        </w:rPr>
        <w:t>3. Учет условных пенсионных обязательств ведется в порядке, определяемом уполномоченным органом по регулированию, контролю и надзору финансового рынка и финансовых организаций.</w:t>
      </w:r>
    </w:p>
    <w:p w14:paraId="75B0F5C1" w14:textId="77777777" w:rsidR="00AB31BC" w:rsidRPr="00CF4E99" w:rsidRDefault="00AB31BC" w:rsidP="008463FA">
      <w:pPr>
        <w:pStyle w:val="afb"/>
        <w:spacing w:before="0" w:beforeAutospacing="0" w:after="0" w:afterAutospacing="0" w:line="285" w:lineRule="atLeast"/>
        <w:ind w:firstLine="709"/>
        <w:jc w:val="both"/>
        <w:textAlignment w:val="baseline"/>
        <w:rPr>
          <w:spacing w:val="2"/>
          <w:sz w:val="28"/>
          <w:szCs w:val="28"/>
        </w:rPr>
      </w:pPr>
      <w:r w:rsidRPr="00CF4E99">
        <w:rPr>
          <w:spacing w:val="2"/>
          <w:sz w:val="28"/>
          <w:szCs w:val="28"/>
        </w:rPr>
        <w:t>4. Порядок формирования условных пенсионных обязательств, включая формирование и использование резервных фондов, методика их расчета и структура определяются нормативным правовым актом уполномоченного органа по регулированию, контролю и надзору финансового рынка и финансовых организаций.</w:t>
      </w:r>
    </w:p>
    <w:p w14:paraId="20D0F1AA" w14:textId="4C1CA683"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5. Для осуществления учета пенсионных активов и накоплений на индивидуальном пенсионном счете и обеспечения надежности, сохранности и защиты информации от несанкционированного доступа используются автоматизированные информационные системы в виде программного обеспечения единого накопительного пенсионного фонда, добровольных накопительных пенсионных фондов.</w:t>
      </w:r>
    </w:p>
    <w:p w14:paraId="0AD3C6AD" w14:textId="3188DB3D"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 xml:space="preserve">Требования к автоматизированным информационным системам для учета пенсионных активов и накоплений устанавливаются </w:t>
      </w:r>
      <w:r w:rsidR="003A7DE6" w:rsidRPr="00CF4E99">
        <w:rPr>
          <w:spacing w:val="2"/>
          <w:sz w:val="28"/>
          <w:szCs w:val="28"/>
        </w:rPr>
        <w:t xml:space="preserve">уполномоченным органом по регулированию, контролю и надзору финансового рынка и финансовых организаций </w:t>
      </w:r>
      <w:r w:rsidR="00D71A12" w:rsidRPr="00CF4E99">
        <w:rPr>
          <w:spacing w:val="2"/>
          <w:sz w:val="28"/>
          <w:szCs w:val="28"/>
        </w:rPr>
        <w:t xml:space="preserve">с учетом требований Закона </w:t>
      </w:r>
      <w:r w:rsidR="003A7DE6" w:rsidRPr="00CF4E99">
        <w:rPr>
          <w:spacing w:val="2"/>
          <w:sz w:val="28"/>
          <w:szCs w:val="28"/>
        </w:rPr>
        <w:t>Республики Казахстан «Об информатизации</w:t>
      </w:r>
      <w:r w:rsidR="00E064AE" w:rsidRPr="00CF4E99">
        <w:rPr>
          <w:spacing w:val="2"/>
          <w:sz w:val="28"/>
          <w:szCs w:val="28"/>
        </w:rPr>
        <w:t>»</w:t>
      </w:r>
      <w:r w:rsidRPr="00CF4E99">
        <w:rPr>
          <w:spacing w:val="2"/>
          <w:sz w:val="28"/>
          <w:szCs w:val="28"/>
        </w:rPr>
        <w:t>.</w:t>
      </w:r>
    </w:p>
    <w:p w14:paraId="79798BFF" w14:textId="4F0C49CE"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 xml:space="preserve">6. Учет пенсионных накоплений за счет добровольных пенсионных взносов </w:t>
      </w:r>
      <w:r w:rsidR="00B6390B" w:rsidRPr="00CF4E99">
        <w:rPr>
          <w:spacing w:val="2"/>
          <w:sz w:val="28"/>
          <w:szCs w:val="28"/>
        </w:rPr>
        <w:t xml:space="preserve">физических лиц, за которых перечислены добровольные пенсионные взносы (получателей пенсионных выплат) </w:t>
      </w:r>
      <w:r w:rsidRPr="00CF4E99">
        <w:rPr>
          <w:spacing w:val="2"/>
          <w:sz w:val="28"/>
          <w:szCs w:val="28"/>
        </w:rPr>
        <w:t>ведется добровольными накопительными пенсионными фондами в порядке, определяемом уполномоченным органом по регулированию, контролю и надзору финансового рынка и финансовых организаций.</w:t>
      </w:r>
    </w:p>
    <w:p w14:paraId="46FCBBD5" w14:textId="3CC962A5"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 xml:space="preserve">7. </w:t>
      </w:r>
      <w:r w:rsidR="00B6390B" w:rsidRPr="00CF4E99">
        <w:rPr>
          <w:spacing w:val="2"/>
          <w:sz w:val="28"/>
          <w:szCs w:val="28"/>
        </w:rPr>
        <w:t>Контроль за правильностью ведения учета пенсионных взносов и начислением инвестиционного дохода вкладчикам о</w:t>
      </w:r>
      <w:r w:rsidR="00E064AE" w:rsidRPr="00CF4E99">
        <w:rPr>
          <w:spacing w:val="2"/>
          <w:sz w:val="28"/>
          <w:szCs w:val="28"/>
        </w:rPr>
        <w:t>бязательных пенсионных взносов,</w:t>
      </w:r>
      <w:r w:rsidR="00B6390B" w:rsidRPr="00CF4E99">
        <w:rPr>
          <w:spacing w:val="2"/>
          <w:sz w:val="28"/>
          <w:szCs w:val="28"/>
        </w:rPr>
        <w:t xml:space="preserve"> физических лиц, за которых перечислены обязательные пенсионные взносы работодателя, обязательные профессиональные пенсионные взносы, добровольные пенсионные взносы (получателям пенсионных выплат) осуществляется уполномоченным органом по регулированию, контролю и надзору финансового рынка и финансовых организаций</w:t>
      </w:r>
      <w:r w:rsidRPr="00CF4E99">
        <w:rPr>
          <w:spacing w:val="2"/>
          <w:sz w:val="28"/>
          <w:szCs w:val="28"/>
        </w:rPr>
        <w:t>.</w:t>
      </w:r>
    </w:p>
    <w:p w14:paraId="68BEC081" w14:textId="1FB9A026" w:rsidR="00AB31BC" w:rsidRPr="00CF4E99" w:rsidRDefault="00AB31BC"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8. Единый накопительный пенсионный фонд и добровольные накопительные пенсионные фонды обязаны обеспечить учет и хранение документов, используемых в бухгалтерском учете и при составлении отчетности. Перечень документов, подлежащих хранению, и сроки их хранения устанавливаются уполномоченным органом по регулированию, контролю и надзору финансового рынка и финансовых организаций.</w:t>
      </w:r>
    </w:p>
    <w:p w14:paraId="78EC04CE" w14:textId="35E39C58" w:rsidR="00AB31BC" w:rsidRPr="00CF4E99" w:rsidRDefault="00AB31BC" w:rsidP="008463FA">
      <w:pPr>
        <w:pStyle w:val="3"/>
        <w:spacing w:after="0" w:afterAutospacing="0"/>
        <w:ind w:firstLine="708"/>
        <w:jc w:val="both"/>
        <w:rPr>
          <w:sz w:val="28"/>
          <w:szCs w:val="28"/>
          <w:lang w:val="ru-RU"/>
        </w:rPr>
      </w:pPr>
      <w:bookmarkStart w:id="191" w:name="_Toc123143876"/>
      <w:r w:rsidRPr="00CF4E99">
        <w:rPr>
          <w:sz w:val="28"/>
          <w:szCs w:val="28"/>
          <w:lang w:val="ru-RU"/>
        </w:rPr>
        <w:t xml:space="preserve">Статья </w:t>
      </w:r>
      <w:r w:rsidR="005F78CF" w:rsidRPr="00CF4E99">
        <w:rPr>
          <w:sz w:val="28"/>
          <w:szCs w:val="28"/>
          <w:lang w:val="ru-RU"/>
        </w:rPr>
        <w:t>59</w:t>
      </w:r>
      <w:r w:rsidRPr="00CF4E99">
        <w:rPr>
          <w:sz w:val="28"/>
          <w:szCs w:val="28"/>
          <w:lang w:val="ru-RU"/>
        </w:rPr>
        <w:t xml:space="preserve">. Комиссионные вознаграждения </w:t>
      </w:r>
      <w:r w:rsidR="00B6390B" w:rsidRPr="00CF4E99">
        <w:rPr>
          <w:sz w:val="28"/>
          <w:szCs w:val="28"/>
          <w:lang w:val="ru-RU"/>
        </w:rPr>
        <w:t xml:space="preserve">Национального Банка Республики Казахстан, </w:t>
      </w:r>
      <w:r w:rsidRPr="00CF4E99">
        <w:rPr>
          <w:sz w:val="28"/>
          <w:szCs w:val="28"/>
          <w:lang w:val="ru-RU"/>
        </w:rPr>
        <w:t>единого накопительного пенсионного фонда</w:t>
      </w:r>
      <w:r w:rsidR="00B6390B" w:rsidRPr="00CF4E99">
        <w:rPr>
          <w:sz w:val="28"/>
          <w:szCs w:val="28"/>
          <w:lang w:val="ru-RU"/>
        </w:rPr>
        <w:t xml:space="preserve">, управляющего инвестиционным портфелем </w:t>
      </w:r>
      <w:r w:rsidRPr="00CF4E99">
        <w:rPr>
          <w:sz w:val="28"/>
          <w:szCs w:val="28"/>
          <w:lang w:val="ru-RU"/>
        </w:rPr>
        <w:t>и добровольных накопительных пенсионных фондов</w:t>
      </w:r>
      <w:bookmarkEnd w:id="191"/>
    </w:p>
    <w:p w14:paraId="11813AEA" w14:textId="3087DCA3"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1. Величина комиссионного вознаграждения единого накопительного пенсионного фонда устанавливается в размере 0,01 процента в месяц от пенсионных активов.</w:t>
      </w:r>
    </w:p>
    <w:p w14:paraId="25BDE206" w14:textId="67282B42"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2. Предельная величина комиссионного вознаграждения Национального Банка Республики Казахстан устанавливается в пределах не выше 2,0 процента от инвестиционного дохода.</w:t>
      </w:r>
    </w:p>
    <w:p w14:paraId="0094D0CF" w14:textId="0B107F36"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3. Предельная величина комиссионного вознаграждения управляющего инвестиционным портфелем устанавливается в пределах не выше 7,5 процента от инвестиционного дохода.</w:t>
      </w:r>
    </w:p>
    <w:p w14:paraId="681B3365" w14:textId="12ECF43D"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4. Предельная величина комиссионного вознаграждения добровольного накопительного пенсионного фонда устанавливается в пределах не выше:</w:t>
      </w:r>
    </w:p>
    <w:p w14:paraId="768F8B3F" w14:textId="276295CA"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1) 15 процентов от инвестиционного дохода;</w:t>
      </w:r>
    </w:p>
    <w:p w14:paraId="7BDDE838" w14:textId="0C1920C1"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 xml:space="preserve">2) 0,05 процента в месяц от пенсионных активов. </w:t>
      </w:r>
    </w:p>
    <w:p w14:paraId="0B22A1C3" w14:textId="3B0A52B2"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Порядок взимания и величина комиссионного вознаграждения добровольных накопительных пенсионных фондов устанавливаются договором о пенсионном обеспечении за счет добровольных пенсионных взносов.</w:t>
      </w:r>
    </w:p>
    <w:p w14:paraId="4AA45B3B" w14:textId="1613548D"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5. Величина комиссионного вознаграждения Национального Банка Республики Казахстан ежегодно утверждается Правлением Национального Банка Республики Казахстан.</w:t>
      </w:r>
    </w:p>
    <w:p w14:paraId="1E4CB26A" w14:textId="7E9F6F8C"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Величина комиссионного вознаграждения управляющего инвестиционным портфелем ежегодно утверждается органом управления данной организации.</w:t>
      </w:r>
    </w:p>
    <w:p w14:paraId="7F654706" w14:textId="45875541"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Величина комиссионного вознаграждения Национального Банка Республики Казахстан, управляющего инвестиционным портфелем и добровольного накопительного пенсионного фонда может меняться не чаще одного раза в год.</w:t>
      </w:r>
    </w:p>
    <w:p w14:paraId="6B62AC0F" w14:textId="0ED2D822" w:rsidR="00AB31BC" w:rsidRPr="00CF4E99" w:rsidRDefault="00AB31BC" w:rsidP="008463FA">
      <w:pPr>
        <w:pStyle w:val="3"/>
        <w:spacing w:after="0" w:afterAutospacing="0"/>
        <w:ind w:firstLine="708"/>
        <w:jc w:val="both"/>
        <w:rPr>
          <w:sz w:val="28"/>
          <w:szCs w:val="28"/>
          <w:lang w:val="ru-RU"/>
        </w:rPr>
      </w:pPr>
      <w:bookmarkStart w:id="192" w:name="_Toc123143877"/>
      <w:r w:rsidRPr="00CF4E99">
        <w:rPr>
          <w:sz w:val="28"/>
          <w:szCs w:val="28"/>
          <w:lang w:val="ru-RU"/>
        </w:rPr>
        <w:t xml:space="preserve">Статья </w:t>
      </w:r>
      <w:r w:rsidR="00624438" w:rsidRPr="00CF4E99">
        <w:rPr>
          <w:sz w:val="28"/>
          <w:szCs w:val="28"/>
          <w:lang w:val="ru-RU"/>
        </w:rPr>
        <w:t>6</w:t>
      </w:r>
      <w:r w:rsidR="005F78CF" w:rsidRPr="00CF4E99">
        <w:rPr>
          <w:sz w:val="28"/>
          <w:szCs w:val="28"/>
          <w:lang w:val="ru-RU"/>
        </w:rPr>
        <w:t>0</w:t>
      </w:r>
      <w:r w:rsidRPr="00CF4E99">
        <w:rPr>
          <w:sz w:val="28"/>
          <w:szCs w:val="28"/>
          <w:lang w:val="ru-RU"/>
        </w:rPr>
        <w:t>. Система управления рисками и внутреннего контроля единого накопительного пенсионного фонда, добровольных накопительных пенсионных фондов</w:t>
      </w:r>
      <w:bookmarkEnd w:id="192"/>
    </w:p>
    <w:p w14:paraId="436FB775" w14:textId="73DE8124"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Единый накопительный пенсионный фонд, добровольные накопительные пенсионные фонды формируют систему управления рисками и внутреннего контроля, которая должна содержать:</w:t>
      </w:r>
    </w:p>
    <w:p w14:paraId="2FDDCEA9" w14:textId="3A0D3CD0"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1) полномочия и функциональные обязанности по управлению рисками и внутреннему контролю совета директоров, правления, подразделений единого накопительного пенсионного фонда, добровольных накопительных пенсионных фондов, их ответственность;</w:t>
      </w:r>
    </w:p>
    <w:p w14:paraId="6B4DE3FC" w14:textId="28E2BF6C"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2) внутреннюю политику и процедуры по управлению рисками и внутреннему контролю;</w:t>
      </w:r>
    </w:p>
    <w:p w14:paraId="26303C66" w14:textId="1DD64D21"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3) лимиты на допустимый размер рисков;</w:t>
      </w:r>
    </w:p>
    <w:p w14:paraId="2389E6A7" w14:textId="4159BBFC"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4) внутренние процедуры представления отчетности по управлению рисками и внутреннему контролю органов единого накопительного пенсионного фонда, добровольных накопительных пенсионных фондов;</w:t>
      </w:r>
    </w:p>
    <w:p w14:paraId="7C626716" w14:textId="2A8D99F3"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5) внутренние критерии оценки эффективности системы управления рисками.</w:t>
      </w:r>
    </w:p>
    <w:p w14:paraId="6619AFB3" w14:textId="1557CC3B"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 xml:space="preserve">Порядок формирования системы управления рисками и внутреннего контроля устанавливается нормативным правовым актом уполномоченного органа </w:t>
      </w:r>
      <w:bookmarkStart w:id="193" w:name="_Hlk101979732"/>
      <w:bookmarkStart w:id="194" w:name="_Hlk102141343"/>
      <w:r w:rsidRPr="00CF4E99">
        <w:rPr>
          <w:spacing w:val="2"/>
          <w:sz w:val="28"/>
          <w:szCs w:val="28"/>
        </w:rPr>
        <w:t>по регулированию, контролю и надзору финансового рынка и финансовых организаций.</w:t>
      </w:r>
      <w:bookmarkEnd w:id="193"/>
      <w:bookmarkEnd w:id="194"/>
    </w:p>
    <w:p w14:paraId="027657D9" w14:textId="0AF3E03E" w:rsidR="00AB31BC" w:rsidRPr="00CF4E99" w:rsidRDefault="00AB31BC" w:rsidP="008463FA">
      <w:pPr>
        <w:pStyle w:val="3"/>
        <w:spacing w:after="0" w:afterAutospacing="0"/>
        <w:ind w:firstLine="708"/>
        <w:jc w:val="both"/>
        <w:rPr>
          <w:sz w:val="28"/>
          <w:szCs w:val="28"/>
          <w:lang w:val="ru-RU"/>
        </w:rPr>
      </w:pPr>
      <w:bookmarkStart w:id="195" w:name="_Toc123143878"/>
      <w:r w:rsidRPr="00CF4E99">
        <w:rPr>
          <w:sz w:val="28"/>
          <w:szCs w:val="28"/>
          <w:lang w:val="ru-RU"/>
        </w:rPr>
        <w:t xml:space="preserve">Статья </w:t>
      </w:r>
      <w:r w:rsidR="00624438" w:rsidRPr="00CF4E99">
        <w:rPr>
          <w:sz w:val="28"/>
          <w:szCs w:val="28"/>
          <w:lang w:val="ru-RU"/>
        </w:rPr>
        <w:t>6</w:t>
      </w:r>
      <w:r w:rsidR="005F78CF" w:rsidRPr="00CF4E99">
        <w:rPr>
          <w:sz w:val="28"/>
          <w:szCs w:val="28"/>
          <w:lang w:val="ru-RU"/>
        </w:rPr>
        <w:t>1</w:t>
      </w:r>
      <w:r w:rsidRPr="00CF4E99">
        <w:rPr>
          <w:sz w:val="28"/>
          <w:szCs w:val="28"/>
          <w:lang w:val="ru-RU"/>
        </w:rPr>
        <w:t>. Аудит единого накопительного пенсионного фонда или добровольных накопительных пенсионных фондов</w:t>
      </w:r>
      <w:bookmarkEnd w:id="195"/>
    </w:p>
    <w:p w14:paraId="1114CFF0" w14:textId="77777777" w:rsidR="00AB31BC" w:rsidRPr="00CF4E99" w:rsidRDefault="00AB31BC"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1. Аудит единого накопительного пенсионного фонда или добровольных накопительных пенсионных фондов производится аудиторской организацией, правомочной на проведение аудита в соответствии с законодательством Республики Казахстан об аудиторской деятельности.</w:t>
      </w:r>
    </w:p>
    <w:p w14:paraId="6679F531" w14:textId="247481C3"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2. Аудиторский отчет финансовой отчетности единого накопительного пенсионного фонда или добровольных накопительных пенсионных фондов не составляет коммерческой тайны.</w:t>
      </w:r>
    </w:p>
    <w:p w14:paraId="6FC042D2" w14:textId="2D98E662" w:rsidR="00AB31BC" w:rsidRPr="00CF4E99" w:rsidRDefault="00AB31BC" w:rsidP="008463FA">
      <w:pPr>
        <w:pStyle w:val="afb"/>
        <w:spacing w:before="0" w:beforeAutospacing="0" w:after="0" w:afterAutospacing="0" w:line="285" w:lineRule="atLeast"/>
        <w:ind w:firstLine="709"/>
        <w:jc w:val="both"/>
        <w:textAlignment w:val="baseline"/>
        <w:rPr>
          <w:spacing w:val="2"/>
          <w:sz w:val="28"/>
          <w:szCs w:val="28"/>
        </w:rPr>
      </w:pPr>
      <w:r w:rsidRPr="00CF4E99">
        <w:rPr>
          <w:spacing w:val="2"/>
          <w:sz w:val="28"/>
          <w:szCs w:val="28"/>
        </w:rPr>
        <w:t>3. По результатам обязательного ежегодного аудита единого накопительного пенсионного фонда аудиторская организация составляет три аудиторских отчета по:</w:t>
      </w:r>
    </w:p>
    <w:p w14:paraId="3DD07351" w14:textId="5DCB0B9A" w:rsidR="00AB31BC" w:rsidRPr="00CF4E99" w:rsidRDefault="00AB31BC" w:rsidP="008463FA">
      <w:pPr>
        <w:pStyle w:val="afb"/>
        <w:spacing w:before="0" w:beforeAutospacing="0" w:after="0" w:afterAutospacing="0" w:line="285" w:lineRule="atLeast"/>
        <w:ind w:firstLine="709"/>
        <w:jc w:val="both"/>
        <w:textAlignment w:val="baseline"/>
        <w:rPr>
          <w:spacing w:val="2"/>
          <w:sz w:val="28"/>
          <w:szCs w:val="28"/>
        </w:rPr>
      </w:pPr>
      <w:r w:rsidRPr="00CF4E99">
        <w:rPr>
          <w:spacing w:val="2"/>
          <w:sz w:val="28"/>
          <w:szCs w:val="28"/>
        </w:rPr>
        <w:t>1) пенсионным активам, сформированным за счет обязательных пенсионных взносов, обязательных профессиональных пенсионных взносов и добровольных пенсионных взносов;</w:t>
      </w:r>
    </w:p>
    <w:p w14:paraId="00E4BC2D" w14:textId="51890729" w:rsidR="00AB31BC" w:rsidRPr="00CF4E99" w:rsidRDefault="00AB31BC" w:rsidP="008463FA">
      <w:pPr>
        <w:pStyle w:val="afb"/>
        <w:spacing w:before="0" w:beforeAutospacing="0" w:after="0" w:afterAutospacing="0" w:line="285" w:lineRule="atLeast"/>
        <w:ind w:firstLine="709"/>
        <w:jc w:val="both"/>
        <w:textAlignment w:val="baseline"/>
        <w:rPr>
          <w:spacing w:val="2"/>
          <w:sz w:val="28"/>
          <w:szCs w:val="28"/>
        </w:rPr>
      </w:pPr>
      <w:r w:rsidRPr="00CF4E99">
        <w:rPr>
          <w:spacing w:val="2"/>
          <w:sz w:val="28"/>
          <w:szCs w:val="28"/>
        </w:rPr>
        <w:t>2) пенсионным активам, сформированным за счет обязательных пенсионных взносов работодателя;</w:t>
      </w:r>
    </w:p>
    <w:p w14:paraId="6213C457" w14:textId="10E47F2C" w:rsidR="00AB31BC" w:rsidRPr="00CF4E99" w:rsidRDefault="00AB31BC" w:rsidP="008463FA">
      <w:pPr>
        <w:pStyle w:val="afb"/>
        <w:spacing w:before="0" w:beforeAutospacing="0" w:after="0" w:afterAutospacing="0" w:line="285" w:lineRule="atLeast"/>
        <w:ind w:firstLine="709"/>
        <w:jc w:val="both"/>
        <w:textAlignment w:val="baseline"/>
        <w:rPr>
          <w:spacing w:val="2"/>
          <w:sz w:val="28"/>
          <w:szCs w:val="28"/>
        </w:rPr>
      </w:pPr>
      <w:r w:rsidRPr="00CF4E99">
        <w:rPr>
          <w:spacing w:val="2"/>
          <w:sz w:val="28"/>
          <w:szCs w:val="28"/>
        </w:rPr>
        <w:t>3) собственным средствам (за исключением пенсионных активов, сформированных за счет обязательных пенсионных взносов работодателя).</w:t>
      </w:r>
    </w:p>
    <w:p w14:paraId="2B602E13" w14:textId="28EF7535" w:rsidR="00AB31BC" w:rsidRPr="00CF4E99" w:rsidRDefault="00AB31BC" w:rsidP="008463FA">
      <w:pPr>
        <w:pStyle w:val="afb"/>
        <w:spacing w:before="0" w:beforeAutospacing="0" w:after="0" w:afterAutospacing="0" w:line="285" w:lineRule="atLeast"/>
        <w:ind w:firstLine="709"/>
        <w:jc w:val="both"/>
        <w:textAlignment w:val="baseline"/>
        <w:rPr>
          <w:spacing w:val="2"/>
          <w:sz w:val="28"/>
          <w:szCs w:val="28"/>
        </w:rPr>
      </w:pPr>
      <w:r w:rsidRPr="00CF4E99">
        <w:rPr>
          <w:spacing w:val="2"/>
          <w:sz w:val="28"/>
          <w:szCs w:val="28"/>
        </w:rPr>
        <w:t>По результатам обязательного ежегодного аудита добровольного накопительного пенсионного фонда аудиторская организация составляет два аудиторских отчета по:</w:t>
      </w:r>
    </w:p>
    <w:p w14:paraId="23D4667F" w14:textId="24A2CFD6" w:rsidR="00AB31BC" w:rsidRPr="00CF4E99" w:rsidRDefault="00AB31BC" w:rsidP="008463FA">
      <w:pPr>
        <w:pStyle w:val="afb"/>
        <w:spacing w:before="0" w:beforeAutospacing="0" w:after="0" w:afterAutospacing="0" w:line="285" w:lineRule="atLeast"/>
        <w:ind w:firstLine="709"/>
        <w:jc w:val="both"/>
        <w:textAlignment w:val="baseline"/>
        <w:rPr>
          <w:spacing w:val="2"/>
          <w:sz w:val="28"/>
          <w:szCs w:val="28"/>
        </w:rPr>
      </w:pPr>
      <w:r w:rsidRPr="00CF4E99">
        <w:rPr>
          <w:spacing w:val="2"/>
          <w:sz w:val="28"/>
          <w:szCs w:val="28"/>
        </w:rPr>
        <w:t>1) финансовой отчетности;</w:t>
      </w:r>
    </w:p>
    <w:p w14:paraId="266CD694" w14:textId="150C0ED9" w:rsidR="00AB31BC" w:rsidRPr="00CF4E99" w:rsidRDefault="00AB31BC" w:rsidP="008463FA">
      <w:pPr>
        <w:pStyle w:val="afb"/>
        <w:spacing w:before="0" w:beforeAutospacing="0" w:after="0" w:afterAutospacing="0" w:line="285" w:lineRule="atLeast"/>
        <w:ind w:firstLine="709"/>
        <w:jc w:val="both"/>
        <w:textAlignment w:val="baseline"/>
        <w:rPr>
          <w:spacing w:val="2"/>
          <w:sz w:val="28"/>
          <w:szCs w:val="28"/>
        </w:rPr>
      </w:pPr>
      <w:r w:rsidRPr="00CF4E99">
        <w:rPr>
          <w:spacing w:val="2"/>
          <w:sz w:val="28"/>
          <w:szCs w:val="28"/>
        </w:rPr>
        <w:t>2) пенсионным активам.</w:t>
      </w:r>
    </w:p>
    <w:p w14:paraId="3870A756" w14:textId="0AA266F6"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4. Ежегодный аудиторский отчет по пенсионным активам единого накопительного пенсионного фонда или добровольных накопительных пенсионных фондов включает проверку порядка ведения бухгалтерского учета и составления финансовой отчетности в отношении пенсионных активов единого накопительного пенсионного фонда или добровольных накопительных пенсионных фондов на предмет соответствия требованиям, установленным законодательством Республики Казахстан.</w:t>
      </w:r>
    </w:p>
    <w:p w14:paraId="54D0513A" w14:textId="1354B3D3"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Расходы по обязательному ежегодному аудиту единого накопительного пенсионного фонда или добровольных накопительных пенсионных фондов осуществляются за счет собственных средств единого накопительного пенсионного фонда или добровольных накопительных пенсионных фондов.</w:t>
      </w:r>
    </w:p>
    <w:p w14:paraId="56C906BE" w14:textId="5E1F644A" w:rsidR="00AB31BC" w:rsidRPr="00CF4E99" w:rsidRDefault="00AB31BC" w:rsidP="008463FA">
      <w:pPr>
        <w:pStyle w:val="3"/>
        <w:spacing w:after="0" w:afterAutospacing="0"/>
        <w:ind w:firstLine="708"/>
        <w:jc w:val="both"/>
        <w:rPr>
          <w:sz w:val="28"/>
          <w:lang w:val="ru-RU"/>
        </w:rPr>
      </w:pPr>
      <w:bookmarkStart w:id="196" w:name="_Toc123143879"/>
      <w:r w:rsidRPr="00CF4E99">
        <w:rPr>
          <w:sz w:val="28"/>
          <w:lang w:val="ru-RU"/>
        </w:rPr>
        <w:t xml:space="preserve">Статья </w:t>
      </w:r>
      <w:r w:rsidR="00624438" w:rsidRPr="00CF4E99">
        <w:rPr>
          <w:sz w:val="28"/>
          <w:lang w:val="ru-RU"/>
        </w:rPr>
        <w:t>6</w:t>
      </w:r>
      <w:r w:rsidR="004A58B7" w:rsidRPr="00CF4E99">
        <w:rPr>
          <w:sz w:val="28"/>
          <w:lang w:val="ru-RU"/>
        </w:rPr>
        <w:t>2</w:t>
      </w:r>
      <w:r w:rsidRPr="00CF4E99">
        <w:rPr>
          <w:sz w:val="28"/>
          <w:lang w:val="ru-RU"/>
        </w:rPr>
        <w:t>. Запрет на рекламу, не соответствующую действительности</w:t>
      </w:r>
      <w:bookmarkEnd w:id="196"/>
    </w:p>
    <w:p w14:paraId="79149DB5" w14:textId="338371EE"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1. Единому накопительному пенсионному фонду, добровольным накопительным пенсионным фондам запрещается реклама деятельности, не соответствующая действительности на день ее опубликования.</w:t>
      </w:r>
    </w:p>
    <w:p w14:paraId="26F31E2B" w14:textId="54B68DDA"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2. Уполномоченный орган по регулированию, контролю и надзору финансового рынка и финансовых организаций вправе потребовать от единого накопительного пенсионного фонда, добровольных накопительных пенсионных фондов внесения изменений в рекламу, не соответствующую действительности, ее прекращения или публикации ее опровержения.</w:t>
      </w:r>
    </w:p>
    <w:p w14:paraId="57D9235F" w14:textId="7A6CCE97"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В случае невыполнения данного требования в установленный уполномоченным органом</w:t>
      </w:r>
      <w:r w:rsidRPr="00CF4E99">
        <w:t xml:space="preserve"> </w:t>
      </w:r>
      <w:r w:rsidRPr="00CF4E99">
        <w:rPr>
          <w:spacing w:val="2"/>
          <w:sz w:val="28"/>
          <w:szCs w:val="28"/>
        </w:rPr>
        <w:t>по регулированию, контролю и надзору финансового рынка и финансовых организаций срок уполномоченный орган по регулированию, контролю и надзору финансового рынка и финансовых организаций вправе опубликовать информацию о несоответствии действительности сведений, содержащихся в рекламе, либо уточнить их за счет единого накопительного пенсионного фонда, добровольного накопительного пенсионного фонда, опубликовавших такую рекламу.</w:t>
      </w:r>
    </w:p>
    <w:p w14:paraId="402EE5DA" w14:textId="3B3E745C"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3. Информация о доходности по пенсионным активам может предоставляться только с указанием периода, в течение которого получен соответствующий инвестиционный доход.</w:t>
      </w:r>
    </w:p>
    <w:p w14:paraId="6234BD13" w14:textId="33107B0F" w:rsidR="00AB31BC" w:rsidRPr="00CF4E99" w:rsidRDefault="00AB31BC" w:rsidP="008463FA">
      <w:pPr>
        <w:pStyle w:val="3"/>
        <w:spacing w:after="0" w:afterAutospacing="0"/>
        <w:ind w:firstLine="708"/>
        <w:jc w:val="both"/>
        <w:rPr>
          <w:sz w:val="28"/>
          <w:szCs w:val="28"/>
          <w:lang w:val="ru-RU"/>
        </w:rPr>
      </w:pPr>
      <w:bookmarkStart w:id="197" w:name="_Toc123143880"/>
      <w:r w:rsidRPr="00CF4E99">
        <w:rPr>
          <w:sz w:val="28"/>
          <w:szCs w:val="28"/>
          <w:lang w:val="ru-RU"/>
        </w:rPr>
        <w:t xml:space="preserve">Статья </w:t>
      </w:r>
      <w:r w:rsidR="00624438" w:rsidRPr="00CF4E99">
        <w:rPr>
          <w:sz w:val="28"/>
          <w:szCs w:val="28"/>
          <w:lang w:val="ru-RU"/>
        </w:rPr>
        <w:t>6</w:t>
      </w:r>
      <w:r w:rsidR="004A58B7" w:rsidRPr="00CF4E99">
        <w:rPr>
          <w:sz w:val="28"/>
          <w:szCs w:val="28"/>
          <w:lang w:val="ru-RU"/>
        </w:rPr>
        <w:t>3</w:t>
      </w:r>
      <w:r w:rsidRPr="00CF4E99">
        <w:rPr>
          <w:sz w:val="28"/>
          <w:szCs w:val="28"/>
          <w:lang w:val="ru-RU"/>
        </w:rPr>
        <w:t>. Ограниченные меры воздействия и санкции, применяемые уполномоченным органом</w:t>
      </w:r>
      <w:r w:rsidR="007C1772" w:rsidRPr="00CF4E99">
        <w:rPr>
          <w:lang w:val="ru-RU"/>
        </w:rPr>
        <w:t xml:space="preserve"> </w:t>
      </w:r>
      <w:r w:rsidR="007C1772" w:rsidRPr="00CF4E99">
        <w:rPr>
          <w:sz w:val="28"/>
          <w:szCs w:val="28"/>
          <w:lang w:val="ru-RU"/>
        </w:rPr>
        <w:t>по регулированию, контролю и надзору финансового рынка и финансовых организаций</w:t>
      </w:r>
      <w:bookmarkEnd w:id="197"/>
    </w:p>
    <w:p w14:paraId="572E00A9" w14:textId="1851697D"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1. В случаях обнаружения уполномоченным органом по регулированию, контролю и надзору финансового рынка и финансовых организаций нарушений законодательства Республики Казахстан, выявления неправомерных действий или бездействия должностных лиц и работников единого накопительного пенсионного фонда, добровольного накопительного пенсионного фонда, а также невыполнения иных требований, предусмотренных настоящим Кодексом, уполномоченный орган по регулированию, контролю и надзору финансового рынка и финансовых организаций вправе применить к единому накопительному пенсионному фонду, добровольным накопительным пенсионным фондам одну из следующих ограниченных мер воздействия:</w:t>
      </w:r>
    </w:p>
    <w:p w14:paraId="1ADC44D7" w14:textId="064891DE"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1) дать обязательное для исполнения письменное предписание;</w:t>
      </w:r>
    </w:p>
    <w:p w14:paraId="0F499FBC" w14:textId="2910A0A1"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2) вынести письменное предупреждение;</w:t>
      </w:r>
    </w:p>
    <w:p w14:paraId="1681A88C" w14:textId="7DEF160E"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3) составить письменное соглашение.</w:t>
      </w:r>
    </w:p>
    <w:p w14:paraId="5625957C" w14:textId="1C4F1C9D" w:rsidR="00AB31BC" w:rsidRPr="00CF4E99" w:rsidRDefault="00624438"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2</w:t>
      </w:r>
      <w:r w:rsidR="00AB31BC" w:rsidRPr="00CF4E99">
        <w:rPr>
          <w:spacing w:val="2"/>
          <w:sz w:val="28"/>
          <w:szCs w:val="28"/>
        </w:rPr>
        <w:t>. Уполномоченный орган по регулированию, контролю и надзору финансового рынка и финансовых организаций вправе приостановить действие лицензии на управление инвестиционным портфелем с правом привлечения добровольных пенсионных взносов на срок до шести месяцев по любому из следующих оснований:</w:t>
      </w:r>
    </w:p>
    <w:p w14:paraId="7AE4876A" w14:textId="7FAB638D"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1) недостоверность информации, на основании которой была выдана лицензия;</w:t>
      </w:r>
    </w:p>
    <w:p w14:paraId="2C2BF7C1" w14:textId="15DF4E5A"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2) задержка начала деятельности добровольного накопительного пенсионного фонда более года с момента выдачи лицензии;</w:t>
      </w:r>
    </w:p>
    <w:p w14:paraId="2DCC5F89" w14:textId="32CD832D"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3) систематическое (три и более случая в течение двенадцати последовательных календарных месяцев) невыполнение или ненадлежащее выполнение добровольным накопительным пенсионным фондом обязательств по договорам о пенсионном обеспечении за счет добровольных пенсионных взносов;</w:t>
      </w:r>
    </w:p>
    <w:p w14:paraId="1479DBFF" w14:textId="112E1CD5"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4) систематическое (три и более случая в течение двенадцати последовательных календарных месяцев) нарушение установленных уполномоченным органом нормативов и других обязательных к исполнению добровольным накопительным пенсионным фондом норм и лимитов;</w:t>
      </w:r>
    </w:p>
    <w:p w14:paraId="21F97538" w14:textId="3114D5CC"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5) систематическое (три и более случая в течение двенадцати последовательных календарных месяцев) нарушение нормативных правовых актов Республики Казахстан, положений, предусмотренных пенсионными правилами и (или) инвестиционной декларацией добровольного накопительного пенсионного фонда;</w:t>
      </w:r>
    </w:p>
    <w:p w14:paraId="7A12A5EE" w14:textId="075AB25A"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6) невыполнение требования ограниченных мер воздействия, примененных уполномоченным органом</w:t>
      </w:r>
      <w:r w:rsidRPr="00CF4E99">
        <w:t xml:space="preserve"> </w:t>
      </w:r>
      <w:r w:rsidRPr="00CF4E99">
        <w:rPr>
          <w:spacing w:val="2"/>
          <w:sz w:val="28"/>
          <w:szCs w:val="28"/>
        </w:rPr>
        <w:t>по регулированию, контролю и надзору финансового рынка и финансовых организаций;</w:t>
      </w:r>
    </w:p>
    <w:p w14:paraId="38748B54" w14:textId="3D78E5DC"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7) отказ от подписания письменного соглашения с уполномоченным органом</w:t>
      </w:r>
      <w:r w:rsidRPr="00CF4E99">
        <w:t xml:space="preserve"> </w:t>
      </w:r>
      <w:r w:rsidRPr="00CF4E99">
        <w:rPr>
          <w:spacing w:val="2"/>
          <w:sz w:val="28"/>
          <w:szCs w:val="28"/>
        </w:rPr>
        <w:t>по регулированию, контролю и надзору финансового рынка и финансовых организаций;</w:t>
      </w:r>
    </w:p>
    <w:p w14:paraId="6A11F6B2" w14:textId="6217077B"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8) неустранение добровольным накопительным пенсионным фондом нарушений, указанных в отчете аудиторской организации о проведенном аудите, в течение трех месяцев со дня получения добровольным накопительным пенсионным фондом аудиторского отчета;</w:t>
      </w:r>
    </w:p>
    <w:p w14:paraId="4E31FB0E" w14:textId="2886DC5E"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9) непредставление или представление заведомо недостоверных отчетности и сведений;</w:t>
      </w:r>
    </w:p>
    <w:p w14:paraId="6E79339B" w14:textId="58C0BE17"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10) систематическое (три и более случая в течение двенадцати последовательных календарных месяцев) нарушение добровольным накопительным пенсионным фондом требований, предусмотренных законодательством Республики Казахстан о противодействии легализации (отмыванию) доходов, полученных незаконным путем, и финансированию терроризма.</w:t>
      </w:r>
    </w:p>
    <w:p w14:paraId="3ABDB440" w14:textId="6BB3874D" w:rsidR="00AB31BC" w:rsidRPr="00CF4E99" w:rsidRDefault="00636431"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3</w:t>
      </w:r>
      <w:r w:rsidR="00AB31BC" w:rsidRPr="00CF4E99">
        <w:rPr>
          <w:spacing w:val="2"/>
          <w:sz w:val="28"/>
          <w:szCs w:val="28"/>
        </w:rPr>
        <w:t>. Приостановление действия лицензии влечет запрет на привлечение новых вкладчиков (получателей).</w:t>
      </w:r>
    </w:p>
    <w:p w14:paraId="61BBBB94" w14:textId="30A2C340" w:rsidR="00AB31BC" w:rsidRPr="00CF4E99" w:rsidRDefault="00AB31BC" w:rsidP="008463FA">
      <w:pPr>
        <w:pStyle w:val="3"/>
        <w:spacing w:after="0" w:afterAutospacing="0"/>
        <w:ind w:firstLine="708"/>
        <w:jc w:val="both"/>
        <w:rPr>
          <w:sz w:val="28"/>
          <w:lang w:val="ru-RU"/>
        </w:rPr>
      </w:pPr>
      <w:bookmarkStart w:id="198" w:name="_Toc123143881"/>
      <w:r w:rsidRPr="00CF4E99">
        <w:rPr>
          <w:sz w:val="28"/>
          <w:lang w:val="ru-RU"/>
        </w:rPr>
        <w:t xml:space="preserve">Статья </w:t>
      </w:r>
      <w:r w:rsidR="00624438" w:rsidRPr="00CF4E99">
        <w:rPr>
          <w:sz w:val="28"/>
          <w:lang w:val="ru-RU"/>
        </w:rPr>
        <w:t>6</w:t>
      </w:r>
      <w:r w:rsidR="004A58B7" w:rsidRPr="00CF4E99">
        <w:rPr>
          <w:sz w:val="28"/>
          <w:lang w:val="ru-RU"/>
        </w:rPr>
        <w:t>4</w:t>
      </w:r>
      <w:r w:rsidRPr="00CF4E99">
        <w:rPr>
          <w:sz w:val="28"/>
          <w:lang w:val="ru-RU"/>
        </w:rPr>
        <w:t>. Требования, предъявляемые к руководящим работникам единого накопительного пенсионного фонда, добровольных накопительных пенсионным фондов</w:t>
      </w:r>
      <w:bookmarkEnd w:id="198"/>
    </w:p>
    <w:p w14:paraId="7A180882" w14:textId="1AAF0525"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 xml:space="preserve"> 1. Единый накопительный пенсионный фонд, добровольные накопительные пенсионные фонды в обязательном порядке создают службу внутреннего аудита и формируют следующие коллегиальные органы:</w:t>
      </w:r>
    </w:p>
    <w:p w14:paraId="070B6B13" w14:textId="47652ECA"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1) совет директоров – орган управления;</w:t>
      </w:r>
    </w:p>
    <w:p w14:paraId="5C177784" w14:textId="0FC0C6C4"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2) правление – исполнительный орган.</w:t>
      </w:r>
    </w:p>
    <w:p w14:paraId="0B50E4F6" w14:textId="7195F656"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Руководящими работниками единого накопительного пенсионного фонда, добровольных накопительных пенсионных фондов признаются руководитель и члены органа управления, руководитель и члены исполнительного органа, главный бухгалтер, за исключением первого руководителя и главного бухгалтера обособленного подразделения единого накопительного пенсионного фонда или добровольных накопительных пенсионных фондов, иные руководители единого накопительного пенсионного фонда, добровольных накопительных пенсионных фондов, осуществляющие координацию и (или) контроль за деятельностью одного или нескольких структурных подразделений единого накопительного пенсионного фонда, добровольных накопительных пенсионных фондов и обладающие правом подписи документов, представляемых в уполномоченный орган, предусмотренных нормативными правовым</w:t>
      </w:r>
      <w:r w:rsidR="00DF690D" w:rsidRPr="00CF4E99">
        <w:rPr>
          <w:spacing w:val="2"/>
          <w:sz w:val="28"/>
          <w:szCs w:val="28"/>
        </w:rPr>
        <w:t>и актами уполномоченного органа</w:t>
      </w:r>
      <w:r w:rsidRPr="00CF4E99">
        <w:rPr>
          <w:spacing w:val="2"/>
          <w:sz w:val="28"/>
          <w:szCs w:val="28"/>
        </w:rPr>
        <w:t xml:space="preserve"> по регулированию, контролю и надзору финансового рынка и финансовых организаций.</w:t>
      </w:r>
    </w:p>
    <w:p w14:paraId="396C7B52" w14:textId="211836BB" w:rsidR="00AB31BC" w:rsidRPr="00CF4E99" w:rsidRDefault="00AB31BC"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2. Для целей настоящей статьи под кандидатом на должность руководящего работника понимается физическое лицо, имеющее намерение занимать должность руководящего работника единого накопительного пенсионного фонда или добровольного накопительного пенсионного фонда, или лицо, избранное на должность руководителя или члена органа управления, являющееся независимым директором.</w:t>
      </w:r>
    </w:p>
    <w:p w14:paraId="521CD497" w14:textId="6B5292ED" w:rsidR="00DF690D" w:rsidRPr="00CF4E99" w:rsidRDefault="00DF690D" w:rsidP="008463FA">
      <w:pPr>
        <w:pStyle w:val="pj"/>
        <w:spacing w:before="0" w:beforeAutospacing="0" w:after="0" w:afterAutospacing="0"/>
        <w:ind w:firstLine="709"/>
        <w:jc w:val="both"/>
        <w:textAlignment w:val="baseline"/>
        <w:rPr>
          <w:sz w:val="28"/>
          <w:szCs w:val="28"/>
        </w:rPr>
      </w:pPr>
      <w:r w:rsidRPr="00CF4E99">
        <w:rPr>
          <w:sz w:val="28"/>
          <w:szCs w:val="28"/>
        </w:rPr>
        <w:t>3. Не может занимать (не может быть назначено или избрано на) должность руководящего работника единого накопительного пенсионного фонда или добровольного накопительного пенсионного фонда лицо:</w:t>
      </w:r>
    </w:p>
    <w:p w14:paraId="371483B7" w14:textId="77777777" w:rsidR="00DF690D" w:rsidRPr="00CF4E99" w:rsidRDefault="00DF690D" w:rsidP="008463FA">
      <w:pPr>
        <w:pStyle w:val="pj"/>
        <w:spacing w:before="0" w:beforeAutospacing="0" w:after="0" w:afterAutospacing="0"/>
        <w:ind w:firstLine="709"/>
        <w:jc w:val="both"/>
        <w:textAlignment w:val="baseline"/>
        <w:rPr>
          <w:sz w:val="28"/>
          <w:szCs w:val="28"/>
        </w:rPr>
      </w:pPr>
      <w:r w:rsidRPr="00CF4E99">
        <w:rPr>
          <w:sz w:val="28"/>
          <w:szCs w:val="28"/>
        </w:rPr>
        <w:t>1) не имеющее высшего образования;</w:t>
      </w:r>
    </w:p>
    <w:p w14:paraId="290DDBAC" w14:textId="77777777" w:rsidR="00DF690D" w:rsidRPr="00CF4E99" w:rsidRDefault="00DF690D" w:rsidP="008463FA">
      <w:pPr>
        <w:pStyle w:val="pj"/>
        <w:spacing w:before="0" w:beforeAutospacing="0" w:after="0" w:afterAutospacing="0"/>
        <w:ind w:firstLine="709"/>
        <w:jc w:val="both"/>
        <w:textAlignment w:val="baseline"/>
        <w:rPr>
          <w:sz w:val="28"/>
          <w:szCs w:val="28"/>
        </w:rPr>
      </w:pPr>
      <w:r w:rsidRPr="00CF4E99">
        <w:rPr>
          <w:sz w:val="28"/>
          <w:szCs w:val="28"/>
        </w:rPr>
        <w:t>2) не имеющее установленного настоящей статьей трудового стажа:</w:t>
      </w:r>
    </w:p>
    <w:p w14:paraId="13B1274F" w14:textId="50239842" w:rsidR="00DF690D" w:rsidRPr="00CF4E99" w:rsidRDefault="00DF690D" w:rsidP="008463FA">
      <w:pPr>
        <w:pStyle w:val="pj"/>
        <w:spacing w:before="0" w:beforeAutospacing="0" w:after="0" w:afterAutospacing="0"/>
        <w:ind w:firstLine="709"/>
        <w:jc w:val="both"/>
        <w:textAlignment w:val="baseline"/>
        <w:rPr>
          <w:sz w:val="28"/>
          <w:szCs w:val="28"/>
        </w:rPr>
      </w:pPr>
      <w:r w:rsidRPr="00CF4E99">
        <w:rPr>
          <w:sz w:val="28"/>
          <w:szCs w:val="28"/>
        </w:rPr>
        <w:t>в международных финансовых организациях, перечень которых устанавливается уполномоченным органом</w:t>
      </w:r>
      <w:r w:rsidRPr="00CF4E99">
        <w:t xml:space="preserve"> </w:t>
      </w:r>
      <w:r w:rsidRPr="00CF4E99">
        <w:rPr>
          <w:sz w:val="28"/>
          <w:szCs w:val="28"/>
        </w:rPr>
        <w:t>по регулированию, контролю и надзору финансового рынка и финансовых организаций;</w:t>
      </w:r>
    </w:p>
    <w:p w14:paraId="0E3DC2AA" w14:textId="77777777" w:rsidR="00DF690D" w:rsidRPr="00CF4E99" w:rsidRDefault="00DF690D" w:rsidP="008463FA">
      <w:pPr>
        <w:pStyle w:val="pj"/>
        <w:spacing w:before="0" w:beforeAutospacing="0" w:after="0" w:afterAutospacing="0"/>
        <w:ind w:firstLine="709"/>
        <w:jc w:val="both"/>
        <w:textAlignment w:val="baseline"/>
        <w:rPr>
          <w:sz w:val="28"/>
          <w:szCs w:val="28"/>
        </w:rPr>
      </w:pPr>
      <w:r w:rsidRPr="00CF4E99">
        <w:rPr>
          <w:sz w:val="28"/>
          <w:szCs w:val="28"/>
        </w:rPr>
        <w:t>и (или) в сфере регулирования, контроля и надзора финансового рынка и финансовых организаций;</w:t>
      </w:r>
    </w:p>
    <w:p w14:paraId="7261B9BD" w14:textId="77777777" w:rsidR="00DF690D" w:rsidRPr="00CF4E99" w:rsidRDefault="00DF690D" w:rsidP="008463FA">
      <w:pPr>
        <w:pStyle w:val="pj"/>
        <w:spacing w:before="0" w:beforeAutospacing="0" w:after="0" w:afterAutospacing="0"/>
        <w:ind w:firstLine="709"/>
        <w:jc w:val="both"/>
        <w:textAlignment w:val="baseline"/>
        <w:rPr>
          <w:sz w:val="28"/>
          <w:szCs w:val="28"/>
        </w:rPr>
      </w:pPr>
      <w:r w:rsidRPr="00CF4E99">
        <w:rPr>
          <w:sz w:val="28"/>
          <w:szCs w:val="28"/>
        </w:rPr>
        <w:t>и (или) в сфере предоставления финансовых услуг;</w:t>
      </w:r>
    </w:p>
    <w:p w14:paraId="2A1F7A87" w14:textId="77777777" w:rsidR="00DF690D" w:rsidRPr="00CF4E99" w:rsidRDefault="00DF690D" w:rsidP="008463FA">
      <w:pPr>
        <w:pStyle w:val="pj"/>
        <w:spacing w:before="0" w:beforeAutospacing="0" w:after="0" w:afterAutospacing="0"/>
        <w:ind w:firstLine="709"/>
        <w:jc w:val="both"/>
        <w:textAlignment w:val="baseline"/>
        <w:rPr>
          <w:sz w:val="28"/>
          <w:szCs w:val="28"/>
        </w:rPr>
      </w:pPr>
      <w:r w:rsidRPr="00CF4E99">
        <w:rPr>
          <w:sz w:val="28"/>
          <w:szCs w:val="28"/>
        </w:rPr>
        <w:t>и (или) по проведению аудита финансовых организаций;</w:t>
      </w:r>
    </w:p>
    <w:p w14:paraId="14AC520E" w14:textId="77777777" w:rsidR="00DF690D" w:rsidRPr="00CF4E99" w:rsidRDefault="00DF690D" w:rsidP="008463FA">
      <w:pPr>
        <w:pStyle w:val="pj"/>
        <w:spacing w:before="0" w:beforeAutospacing="0" w:after="0" w:afterAutospacing="0"/>
        <w:ind w:firstLine="709"/>
        <w:jc w:val="both"/>
        <w:textAlignment w:val="baseline"/>
        <w:rPr>
          <w:sz w:val="28"/>
          <w:szCs w:val="28"/>
        </w:rPr>
      </w:pPr>
      <w:r w:rsidRPr="00CF4E99">
        <w:rPr>
          <w:sz w:val="28"/>
          <w:szCs w:val="28"/>
        </w:rPr>
        <w:t>и (или) в государственных органах, осуществляющих регулирование и контроль в области экономики и финансов;</w:t>
      </w:r>
    </w:p>
    <w:p w14:paraId="31D4A1BA" w14:textId="77777777" w:rsidR="00DF690D" w:rsidRPr="00CF4E99" w:rsidRDefault="00DF690D" w:rsidP="008463FA">
      <w:pPr>
        <w:pStyle w:val="pj"/>
        <w:spacing w:before="0" w:beforeAutospacing="0" w:after="0" w:afterAutospacing="0"/>
        <w:ind w:firstLine="709"/>
        <w:jc w:val="both"/>
        <w:textAlignment w:val="baseline"/>
        <w:rPr>
          <w:sz w:val="28"/>
          <w:szCs w:val="28"/>
        </w:rPr>
      </w:pPr>
      <w:r w:rsidRPr="00CF4E99">
        <w:rPr>
          <w:sz w:val="28"/>
          <w:szCs w:val="28"/>
        </w:rPr>
        <w:t>и (или) в сфере регулирования услуг по проведению аудита финансовых организаций;</w:t>
      </w:r>
    </w:p>
    <w:p w14:paraId="454D30B7" w14:textId="77777777" w:rsidR="00DF690D" w:rsidRPr="00CF4E99" w:rsidRDefault="00DF690D" w:rsidP="008463FA">
      <w:pPr>
        <w:pStyle w:val="pj"/>
        <w:spacing w:before="0" w:beforeAutospacing="0" w:after="0" w:afterAutospacing="0"/>
        <w:ind w:firstLine="709"/>
        <w:jc w:val="both"/>
        <w:textAlignment w:val="baseline"/>
        <w:rPr>
          <w:sz w:val="28"/>
          <w:szCs w:val="28"/>
        </w:rPr>
      </w:pPr>
      <w:r w:rsidRPr="00CF4E99">
        <w:rPr>
          <w:sz w:val="28"/>
          <w:szCs w:val="28"/>
        </w:rPr>
        <w:t>и (или) в сфере разработки программного обеспечения, используемого для автоматизации деятельности финансовых организаций;</w:t>
      </w:r>
    </w:p>
    <w:p w14:paraId="3D52B5A5" w14:textId="77777777" w:rsidR="00DF690D" w:rsidRPr="00CF4E99" w:rsidRDefault="00DF690D" w:rsidP="008463FA">
      <w:pPr>
        <w:pStyle w:val="pj"/>
        <w:spacing w:before="0" w:beforeAutospacing="0" w:after="0" w:afterAutospacing="0"/>
        <w:ind w:firstLine="709"/>
        <w:jc w:val="both"/>
        <w:textAlignment w:val="baseline"/>
        <w:rPr>
          <w:sz w:val="28"/>
          <w:szCs w:val="28"/>
        </w:rPr>
      </w:pPr>
      <w:r w:rsidRPr="00CF4E99">
        <w:rPr>
          <w:sz w:val="28"/>
          <w:szCs w:val="28"/>
        </w:rPr>
        <w:t>и (или) в иностранных юридических лицах, осуществляющих деятельность в сферах, перечисленных в настоящем подпункте;</w:t>
      </w:r>
    </w:p>
    <w:p w14:paraId="290F5AA0" w14:textId="77777777" w:rsidR="00DF690D" w:rsidRPr="00CF4E99" w:rsidRDefault="00DF690D" w:rsidP="008463FA">
      <w:pPr>
        <w:pStyle w:val="pj"/>
        <w:spacing w:before="0" w:beforeAutospacing="0" w:after="0" w:afterAutospacing="0"/>
        <w:ind w:firstLine="709"/>
        <w:jc w:val="both"/>
        <w:textAlignment w:val="baseline"/>
        <w:rPr>
          <w:sz w:val="28"/>
          <w:szCs w:val="28"/>
        </w:rPr>
      </w:pPr>
      <w:r w:rsidRPr="00CF4E99">
        <w:rPr>
          <w:sz w:val="28"/>
          <w:szCs w:val="28"/>
        </w:rPr>
        <w:t>3) не имеющее безупречной деловой репутации;</w:t>
      </w:r>
    </w:p>
    <w:p w14:paraId="4D14843D" w14:textId="77777777" w:rsidR="00DF690D" w:rsidRPr="00CF4E99" w:rsidRDefault="00DF690D" w:rsidP="008463FA">
      <w:pPr>
        <w:pStyle w:val="pj"/>
        <w:spacing w:before="0" w:beforeAutospacing="0" w:after="0" w:afterAutospacing="0"/>
        <w:ind w:firstLine="709"/>
        <w:jc w:val="both"/>
        <w:textAlignment w:val="baseline"/>
        <w:rPr>
          <w:sz w:val="28"/>
          <w:szCs w:val="28"/>
        </w:rPr>
      </w:pPr>
      <w:r w:rsidRPr="00CF4E99">
        <w:rPr>
          <w:sz w:val="28"/>
          <w:szCs w:val="28"/>
        </w:rPr>
        <w:t>4) у которого было отозвано согласие на назначение (избрание) на должность руководящего работника и (или) которое было отстранено от выполнения служебных обязанностей в данной и (или) в иной финансовой организации, банковском, страховом холдинге, филиале банка - нерезидента Республики Казахстан, филиале страховой (перестраховочной) организации - нерезидента Республики Казахстан, филиале страхового брокера - нерезидента Республики Казахстан.</w:t>
      </w:r>
    </w:p>
    <w:p w14:paraId="27220961" w14:textId="6F194C0E" w:rsidR="00DF690D" w:rsidRPr="00CF4E99" w:rsidRDefault="00DF690D" w:rsidP="008463FA">
      <w:pPr>
        <w:pStyle w:val="pj"/>
        <w:spacing w:before="0" w:beforeAutospacing="0" w:after="0" w:afterAutospacing="0"/>
        <w:ind w:firstLine="709"/>
        <w:jc w:val="both"/>
        <w:textAlignment w:val="baseline"/>
        <w:rPr>
          <w:sz w:val="28"/>
          <w:szCs w:val="28"/>
        </w:rPr>
      </w:pPr>
      <w:r w:rsidRPr="00CF4E99">
        <w:rPr>
          <w:sz w:val="28"/>
          <w:szCs w:val="28"/>
        </w:rPr>
        <w:t>Указанное требование применяется в течение последних двенадцати последовательных месяцев после принятия уполномоченным органом по регулированию, контролю и надзору финансового рынка и финансовых организаций решения об отзыве согласия на назначение (избрание) на должность руководящего работника;</w:t>
      </w:r>
    </w:p>
    <w:p w14:paraId="5FCE9352" w14:textId="77777777" w:rsidR="00DF690D" w:rsidRPr="00CF4E99" w:rsidRDefault="00DF690D" w:rsidP="008463FA">
      <w:pPr>
        <w:pStyle w:val="pj"/>
        <w:spacing w:before="0" w:beforeAutospacing="0" w:after="0" w:afterAutospacing="0"/>
        <w:ind w:firstLine="709"/>
        <w:jc w:val="both"/>
        <w:textAlignment w:val="baseline"/>
        <w:rPr>
          <w:sz w:val="28"/>
          <w:szCs w:val="28"/>
        </w:rPr>
      </w:pPr>
      <w:r w:rsidRPr="00CF4E99">
        <w:rPr>
          <w:sz w:val="28"/>
          <w:szCs w:val="28"/>
        </w:rPr>
        <w:t>5) совершившее коррупционное преступление либо подвергнутое административному взысканию за совершение коррупционного правонарушения в течение трех лет до даты подачи ходатайства о его согласовании на руководящую должность.</w:t>
      </w:r>
    </w:p>
    <w:p w14:paraId="12F69CC4" w14:textId="4442EEA4" w:rsidR="00DF690D" w:rsidRPr="00CF4E99" w:rsidRDefault="00DF690D" w:rsidP="008463FA">
      <w:pPr>
        <w:pStyle w:val="pj"/>
        <w:spacing w:before="0" w:beforeAutospacing="0" w:after="0" w:afterAutospacing="0"/>
        <w:ind w:firstLine="709"/>
        <w:jc w:val="both"/>
        <w:textAlignment w:val="baseline"/>
        <w:rPr>
          <w:sz w:val="28"/>
          <w:szCs w:val="28"/>
        </w:rPr>
      </w:pPr>
      <w:r w:rsidRPr="00CF4E99">
        <w:rPr>
          <w:sz w:val="28"/>
          <w:szCs w:val="28"/>
        </w:rPr>
        <w:t>Единый накопительный пенсионный фонд или добровольный накопительный пенсионный фонд при назначении (избрании) руководящих работников самостоятельно проверяет их на соответствие требованиям настоящей статьи, том числе с учетом информации, размещаемой на интернет-ресурсе уполномоченного органа</w:t>
      </w:r>
      <w:r w:rsidRPr="00CF4E99">
        <w:t xml:space="preserve"> </w:t>
      </w:r>
      <w:r w:rsidRPr="00CF4E99">
        <w:rPr>
          <w:sz w:val="28"/>
          <w:szCs w:val="28"/>
        </w:rPr>
        <w:t>по регулированию, контролю и надзору финансового рынка и финансовых организаций.</w:t>
      </w:r>
    </w:p>
    <w:p w14:paraId="19E8B4DE" w14:textId="5F98E476" w:rsidR="00DF690D" w:rsidRPr="00CF4E99" w:rsidRDefault="00DF690D" w:rsidP="008463FA">
      <w:pPr>
        <w:pStyle w:val="pj"/>
        <w:spacing w:before="0" w:beforeAutospacing="0" w:after="0" w:afterAutospacing="0"/>
        <w:ind w:firstLine="709"/>
        <w:jc w:val="both"/>
        <w:textAlignment w:val="baseline"/>
        <w:rPr>
          <w:sz w:val="28"/>
          <w:szCs w:val="28"/>
        </w:rPr>
      </w:pPr>
      <w:r w:rsidRPr="00CF4E99">
        <w:rPr>
          <w:sz w:val="28"/>
          <w:szCs w:val="28"/>
        </w:rPr>
        <w:t>Оценка деловой репутации на предмет наличия либо отсутствия безупречной деловой репутации в отношении руководящих работников и кандидатов на должности руководящих работников осуществляется уполномоченным органом</w:t>
      </w:r>
      <w:r w:rsidRPr="00CF4E99">
        <w:t xml:space="preserve"> </w:t>
      </w:r>
      <w:r w:rsidRPr="00CF4E99">
        <w:rPr>
          <w:sz w:val="28"/>
          <w:szCs w:val="28"/>
        </w:rPr>
        <w:t>по регулированию, контролю и надзору финансового рынка и финансовых организаций, в том числе с использованием мотивированного суждения.</w:t>
      </w:r>
    </w:p>
    <w:p w14:paraId="0F6F5BD4" w14:textId="604EBB7C" w:rsidR="00DF690D" w:rsidRPr="00CF4E99" w:rsidRDefault="00DF690D" w:rsidP="008463FA">
      <w:pPr>
        <w:pStyle w:val="pj"/>
        <w:spacing w:before="0" w:beforeAutospacing="0" w:after="0" w:afterAutospacing="0"/>
        <w:ind w:firstLine="709"/>
        <w:jc w:val="both"/>
        <w:textAlignment w:val="baseline"/>
        <w:rPr>
          <w:sz w:val="28"/>
          <w:szCs w:val="28"/>
        </w:rPr>
      </w:pPr>
      <w:r w:rsidRPr="00CF4E99">
        <w:rPr>
          <w:sz w:val="28"/>
          <w:szCs w:val="28"/>
        </w:rPr>
        <w:t>4. Для соответствия требованию, предусмотренному подпунктом 2) части первой пункта 3 настоящей статьи, необходимо наличие трудового стажа для кандидатов на должности:</w:t>
      </w:r>
    </w:p>
    <w:p w14:paraId="3E2289D1" w14:textId="77777777" w:rsidR="00DF690D" w:rsidRPr="00CF4E99" w:rsidRDefault="00DF690D" w:rsidP="008463FA">
      <w:pPr>
        <w:pStyle w:val="pj"/>
        <w:spacing w:before="0" w:beforeAutospacing="0" w:after="0" w:afterAutospacing="0"/>
        <w:ind w:firstLine="709"/>
        <w:jc w:val="both"/>
        <w:textAlignment w:val="baseline"/>
        <w:rPr>
          <w:sz w:val="28"/>
          <w:szCs w:val="28"/>
        </w:rPr>
      </w:pPr>
      <w:r w:rsidRPr="00CF4E99">
        <w:rPr>
          <w:sz w:val="28"/>
          <w:szCs w:val="28"/>
        </w:rPr>
        <w:t>1) руководителя исполнительного органа единого накопительного пенсионного фонда или добровольного накопительного пенсионного фонда не менее пяти лет, в том числе не менее трех лет на руководящей должности;</w:t>
      </w:r>
    </w:p>
    <w:p w14:paraId="4E0DDA70" w14:textId="77777777" w:rsidR="00DF690D" w:rsidRPr="00CF4E99" w:rsidRDefault="00DF690D" w:rsidP="008463FA">
      <w:pPr>
        <w:pStyle w:val="pj"/>
        <w:spacing w:before="0" w:beforeAutospacing="0" w:after="0" w:afterAutospacing="0"/>
        <w:ind w:firstLine="709"/>
        <w:jc w:val="both"/>
        <w:textAlignment w:val="baseline"/>
        <w:rPr>
          <w:sz w:val="28"/>
          <w:szCs w:val="28"/>
        </w:rPr>
      </w:pPr>
      <w:r w:rsidRPr="00CF4E99">
        <w:rPr>
          <w:sz w:val="28"/>
          <w:szCs w:val="28"/>
        </w:rPr>
        <w:t>2) руководителя органа управления единого накопительного пенсионного фонда или добровольного накопительного пенсионного фонда не менее пяти лет, в том числе не менее двух лет на руководящей должности;</w:t>
      </w:r>
    </w:p>
    <w:p w14:paraId="0481C76B" w14:textId="77777777" w:rsidR="00DF690D" w:rsidRPr="00CF4E99" w:rsidRDefault="00DF690D" w:rsidP="008463FA">
      <w:pPr>
        <w:pStyle w:val="pj"/>
        <w:spacing w:before="0" w:beforeAutospacing="0" w:after="0" w:afterAutospacing="0"/>
        <w:ind w:firstLine="709"/>
        <w:jc w:val="both"/>
        <w:textAlignment w:val="baseline"/>
        <w:rPr>
          <w:sz w:val="28"/>
          <w:szCs w:val="28"/>
        </w:rPr>
      </w:pPr>
      <w:r w:rsidRPr="00CF4E99">
        <w:rPr>
          <w:sz w:val="28"/>
          <w:szCs w:val="28"/>
        </w:rPr>
        <w:t>3) члена исполнительного органа единого накопительного пенсионного фонда или добровольного накопительного пенсионного фонда не менее трех лет, в том числе не менее двух лет на руководящей должности;</w:t>
      </w:r>
    </w:p>
    <w:p w14:paraId="01CC075A" w14:textId="77777777" w:rsidR="00DF690D" w:rsidRPr="00CF4E99" w:rsidRDefault="00DF690D" w:rsidP="008463FA">
      <w:pPr>
        <w:pStyle w:val="pj"/>
        <w:spacing w:before="0" w:beforeAutospacing="0" w:after="0" w:afterAutospacing="0"/>
        <w:ind w:firstLine="709"/>
        <w:jc w:val="both"/>
        <w:textAlignment w:val="baseline"/>
        <w:rPr>
          <w:sz w:val="28"/>
          <w:szCs w:val="28"/>
        </w:rPr>
      </w:pPr>
      <w:r w:rsidRPr="00CF4E99">
        <w:rPr>
          <w:sz w:val="28"/>
          <w:szCs w:val="28"/>
        </w:rPr>
        <w:t>4) члена органа управления единого накопительного пенсионного фонда или добровольного накопительного пенсионного фонда не менее двух лет, в том числе не менее одного года на руководящей должности;</w:t>
      </w:r>
    </w:p>
    <w:p w14:paraId="0B42B302" w14:textId="77777777" w:rsidR="00DF690D" w:rsidRPr="00CF4E99" w:rsidRDefault="00DF690D" w:rsidP="008463FA">
      <w:pPr>
        <w:pStyle w:val="pj"/>
        <w:spacing w:before="0" w:beforeAutospacing="0" w:after="0" w:afterAutospacing="0"/>
        <w:ind w:firstLine="709"/>
        <w:jc w:val="both"/>
        <w:textAlignment w:val="baseline"/>
        <w:rPr>
          <w:sz w:val="28"/>
          <w:szCs w:val="28"/>
        </w:rPr>
      </w:pPr>
      <w:r w:rsidRPr="00CF4E99">
        <w:rPr>
          <w:sz w:val="28"/>
          <w:szCs w:val="28"/>
        </w:rPr>
        <w:t>5) главного бухгалтера единого накопительного пенсионного фонда или добровольного накопительного пенсионного фонда не менее трех лет;</w:t>
      </w:r>
    </w:p>
    <w:p w14:paraId="18DA06C2" w14:textId="77777777" w:rsidR="00DF690D" w:rsidRPr="00CF4E99" w:rsidRDefault="00DF690D" w:rsidP="008463FA">
      <w:pPr>
        <w:pStyle w:val="pj"/>
        <w:spacing w:before="0" w:beforeAutospacing="0" w:after="0" w:afterAutospacing="0"/>
        <w:ind w:firstLine="709"/>
        <w:jc w:val="both"/>
        <w:textAlignment w:val="baseline"/>
        <w:rPr>
          <w:sz w:val="28"/>
          <w:szCs w:val="28"/>
        </w:rPr>
      </w:pPr>
      <w:r w:rsidRPr="00CF4E99">
        <w:rPr>
          <w:sz w:val="28"/>
          <w:szCs w:val="28"/>
        </w:rPr>
        <w:t>6) иных руководителей единого накопительного пенсионного фонда или добровольного накопительного пенсионного фонда не менее одного года.</w:t>
      </w:r>
    </w:p>
    <w:p w14:paraId="7F41FF54" w14:textId="67566C4B" w:rsidR="00DF690D" w:rsidRPr="00CF4E99" w:rsidRDefault="00DF690D" w:rsidP="008463FA">
      <w:pPr>
        <w:pStyle w:val="pj"/>
        <w:spacing w:before="0" w:beforeAutospacing="0" w:after="0" w:afterAutospacing="0"/>
        <w:ind w:firstLine="709"/>
        <w:jc w:val="both"/>
        <w:textAlignment w:val="baseline"/>
        <w:rPr>
          <w:sz w:val="28"/>
          <w:szCs w:val="28"/>
        </w:rPr>
      </w:pPr>
      <w:r w:rsidRPr="00CF4E99">
        <w:rPr>
          <w:sz w:val="28"/>
          <w:szCs w:val="28"/>
        </w:rPr>
        <w:t>Для кандидатов на должности членов исполнительного органа единого накопительного пенсионного фонда или добровольного накопительного пенсионного фонда, курирующих исключительно вопросы безопасности, административно-хозяйственные вопросы, вопросы информационных технологий, наличие трудового стажа, предусмотренного подпунктом 2) части первой пункта 3 настоящей статьи, не требуется.</w:t>
      </w:r>
    </w:p>
    <w:p w14:paraId="21ED39AF" w14:textId="6CF94C91" w:rsidR="00DF690D" w:rsidRPr="00CF4E99" w:rsidRDefault="00DF690D" w:rsidP="008463FA">
      <w:pPr>
        <w:pStyle w:val="pj"/>
        <w:spacing w:before="0" w:beforeAutospacing="0" w:after="0" w:afterAutospacing="0"/>
        <w:ind w:firstLine="709"/>
        <w:jc w:val="both"/>
        <w:textAlignment w:val="baseline"/>
        <w:rPr>
          <w:sz w:val="28"/>
          <w:szCs w:val="28"/>
        </w:rPr>
      </w:pPr>
      <w:r w:rsidRPr="00CF4E99">
        <w:rPr>
          <w:sz w:val="28"/>
          <w:szCs w:val="28"/>
        </w:rPr>
        <w:t>В трудовой стаж, определенный настоящим пунктом, не включается работа в подразделениях финансовой организации, связанная с обеспечением ее безопасности, осуществлением административно-хозяйственной деятельности, развитием информационных технологий (за исключением руководителя подразделения развития информационных технологий</w:t>
      </w:r>
      <w:r w:rsidR="003A7DE6" w:rsidRPr="00CF4E99">
        <w:rPr>
          <w:sz w:val="28"/>
          <w:szCs w:val="28"/>
        </w:rPr>
        <w:t xml:space="preserve"> и/или информационной безопасности</w:t>
      </w:r>
      <w:r w:rsidRPr="00CF4E99">
        <w:rPr>
          <w:sz w:val="28"/>
          <w:szCs w:val="28"/>
        </w:rPr>
        <w:t>), работа в обществе взаимного страхования и организации, осуществляющей микрофинансовую деятельность.</w:t>
      </w:r>
    </w:p>
    <w:p w14:paraId="24CAA9B2" w14:textId="477B68FA" w:rsidR="00DF690D" w:rsidRPr="00CF4E99" w:rsidRDefault="00DF690D" w:rsidP="008463FA">
      <w:pPr>
        <w:pStyle w:val="pj"/>
        <w:spacing w:before="0" w:beforeAutospacing="0" w:after="0" w:afterAutospacing="0"/>
        <w:ind w:firstLine="709"/>
        <w:jc w:val="both"/>
        <w:textAlignment w:val="baseline"/>
        <w:rPr>
          <w:sz w:val="28"/>
          <w:szCs w:val="28"/>
        </w:rPr>
      </w:pPr>
      <w:r w:rsidRPr="00CF4E99">
        <w:rPr>
          <w:sz w:val="28"/>
          <w:szCs w:val="28"/>
        </w:rPr>
        <w:t>Для члена Правительства Республики Казахстан, заместителя руководителя центрального исполнительного органа Республики Казахстан, являющегося кандидатом на должность руководителя органа управления единого накопительного пенсионного фонда или добровольного накопительного пенсионного фонда, более пятидесяти процентов размещенных акций которого прямо или косвенно принадлежат государству и (или) национальному управляющему холдингу, стаж, предусмотренный настоящей статьей, не требуется.</w:t>
      </w:r>
    </w:p>
    <w:p w14:paraId="75ACADF9" w14:textId="5D90B8EB" w:rsidR="00DF690D" w:rsidRPr="00CF4E99" w:rsidRDefault="00DF690D" w:rsidP="008463FA">
      <w:pPr>
        <w:pStyle w:val="pj"/>
        <w:spacing w:before="0" w:beforeAutospacing="0" w:after="0" w:afterAutospacing="0"/>
        <w:ind w:firstLine="709"/>
        <w:jc w:val="both"/>
        <w:textAlignment w:val="baseline"/>
        <w:rPr>
          <w:sz w:val="28"/>
        </w:rPr>
      </w:pPr>
      <w:r w:rsidRPr="00CF4E99">
        <w:rPr>
          <w:sz w:val="28"/>
        </w:rPr>
        <w:t>5. Для целей подпунктов 1), 2), 3), 4) части первой пункта 4 настоящей статьи под руководящей должностью понимаются должности руководителя и членов органа управления, руководителя и членов исполнительного органа, руководителя, заместителя руководителя самостоятельного структурного подразделения, а также обособленного подразделения организаций, осуществляющих деятельность в сферах, указанных в подпункте 2) части первой пункта 3 настоящей статьи.</w:t>
      </w:r>
    </w:p>
    <w:p w14:paraId="7C9B2AA1" w14:textId="343BF1C8" w:rsidR="00DF690D" w:rsidRPr="00CF4E99" w:rsidRDefault="00DF690D" w:rsidP="008463FA">
      <w:pPr>
        <w:pStyle w:val="pj"/>
        <w:spacing w:before="0" w:beforeAutospacing="0" w:after="0" w:afterAutospacing="0"/>
        <w:ind w:firstLine="709"/>
        <w:jc w:val="both"/>
        <w:textAlignment w:val="baseline"/>
        <w:rPr>
          <w:sz w:val="28"/>
        </w:rPr>
      </w:pPr>
      <w:r w:rsidRPr="00CF4E99">
        <w:rPr>
          <w:sz w:val="28"/>
        </w:rPr>
        <w:t>6. Документы для получения согласия на назначение (избрание) руководящего работника единого накопительного пенсионного фонда или добровольного накопительного пенсионного фонда могут быть представлены кандидатом на должность руководящего работника либо единым накопительным пенсионным фондом или добровольным накопительным пенсионным фондом.</w:t>
      </w:r>
    </w:p>
    <w:p w14:paraId="67BF6862" w14:textId="50D05AE1" w:rsidR="00DF690D" w:rsidRPr="00CF4E99" w:rsidRDefault="00DF690D" w:rsidP="008463FA">
      <w:pPr>
        <w:pStyle w:val="pj"/>
        <w:spacing w:before="0" w:beforeAutospacing="0" w:after="0" w:afterAutospacing="0"/>
        <w:ind w:firstLine="709"/>
        <w:jc w:val="both"/>
        <w:textAlignment w:val="baseline"/>
        <w:rPr>
          <w:sz w:val="28"/>
        </w:rPr>
      </w:pPr>
      <w:r w:rsidRPr="00CF4E99">
        <w:rPr>
          <w:sz w:val="28"/>
        </w:rPr>
        <w:t>Согласие уполномоченного органа по регулированию, контролю и надзору финансового рынка и финансовых организаций на назначение (избрание) руководящего работника единого накопительного пенсионного фонда или добровольного накопительного пенсионного фонда может быть выдано на одну либо несколько должностей при условии соответствия кандидата на должность руководящего работника требованиям, предъявляемым к данным должностям.</w:t>
      </w:r>
    </w:p>
    <w:p w14:paraId="35146838" w14:textId="511A070B" w:rsidR="00DF690D" w:rsidRPr="00CF4E99" w:rsidRDefault="00DF690D" w:rsidP="008463FA">
      <w:pPr>
        <w:pStyle w:val="pj"/>
        <w:spacing w:before="0" w:beforeAutospacing="0" w:after="0" w:afterAutospacing="0"/>
        <w:ind w:firstLine="709"/>
        <w:jc w:val="both"/>
        <w:textAlignment w:val="baseline"/>
        <w:rPr>
          <w:sz w:val="28"/>
        </w:rPr>
      </w:pPr>
      <w:r w:rsidRPr="00CF4E99">
        <w:rPr>
          <w:sz w:val="28"/>
        </w:rPr>
        <w:t>Согласие уполномоченного органа по регулированию, контролю и надзору финансового рынка и финансовых организаций на назначение (избрание) руководящего работника единого накопительного пенсионного фонда или добровольного накопительного пенсионного фонда дает право занимать должность руководящего работника без повторного согласования и прекращает свое действие в следующих случаях:</w:t>
      </w:r>
    </w:p>
    <w:p w14:paraId="6AEF0668" w14:textId="77777777" w:rsidR="00DF690D" w:rsidRPr="00CF4E99" w:rsidRDefault="00DF690D" w:rsidP="008463FA">
      <w:pPr>
        <w:pStyle w:val="pj"/>
        <w:spacing w:before="0" w:beforeAutospacing="0" w:after="0" w:afterAutospacing="0"/>
        <w:ind w:firstLine="709"/>
        <w:jc w:val="both"/>
        <w:textAlignment w:val="baseline"/>
        <w:rPr>
          <w:sz w:val="28"/>
        </w:rPr>
      </w:pPr>
      <w:r w:rsidRPr="00CF4E99">
        <w:rPr>
          <w:sz w:val="28"/>
        </w:rPr>
        <w:t>1) неназначение (неизбрание) согласованного кандидата на должность руководящего работника в едином накопительном пенсионном фонде или добровольном накопительном пенсионном фонде в течение двенадцати месяцев с даты получения согласия либо увольнения с должности (прекращения полномочий) руководящего работника;</w:t>
      </w:r>
    </w:p>
    <w:p w14:paraId="6ED5AA5B" w14:textId="52B675B0" w:rsidR="00DF690D" w:rsidRPr="00CF4E99" w:rsidRDefault="00DF690D" w:rsidP="008463FA">
      <w:pPr>
        <w:pStyle w:val="pj"/>
        <w:spacing w:before="0" w:beforeAutospacing="0" w:after="0" w:afterAutospacing="0"/>
        <w:ind w:firstLine="709"/>
        <w:jc w:val="both"/>
        <w:textAlignment w:val="baseline"/>
        <w:rPr>
          <w:sz w:val="28"/>
        </w:rPr>
      </w:pPr>
      <w:r w:rsidRPr="00CF4E99">
        <w:rPr>
          <w:sz w:val="28"/>
        </w:rPr>
        <w:t xml:space="preserve">2) отзыв уполномоченным органом </w:t>
      </w:r>
      <w:r w:rsidR="008C32F3" w:rsidRPr="00CF4E99">
        <w:rPr>
          <w:sz w:val="28"/>
        </w:rPr>
        <w:t xml:space="preserve">по регулированию, контролю и надзору финансового рынка и финансовых организаций </w:t>
      </w:r>
      <w:r w:rsidRPr="00CF4E99">
        <w:rPr>
          <w:sz w:val="28"/>
        </w:rPr>
        <w:t>согласия на назначение (избрание) на должность руководящего единого накопительного пенсионного фонда или добровольного накопительного пенсионного фонда.</w:t>
      </w:r>
    </w:p>
    <w:p w14:paraId="0878B635" w14:textId="6B88D674" w:rsidR="008C32F3" w:rsidRPr="00CF4E99" w:rsidRDefault="00AB31BC" w:rsidP="008463FA">
      <w:pPr>
        <w:pStyle w:val="pj"/>
        <w:spacing w:before="0" w:beforeAutospacing="0" w:after="0" w:afterAutospacing="0"/>
        <w:ind w:firstLine="709"/>
        <w:jc w:val="both"/>
        <w:textAlignment w:val="baseline"/>
        <w:rPr>
          <w:sz w:val="28"/>
        </w:rPr>
      </w:pPr>
      <w:r w:rsidRPr="00CF4E99">
        <w:rPr>
          <w:rStyle w:val="s0"/>
          <w:color w:val="auto"/>
          <w:sz w:val="28"/>
        </w:rPr>
        <w:t xml:space="preserve">7. </w:t>
      </w:r>
      <w:r w:rsidR="008C32F3" w:rsidRPr="00CF4E99">
        <w:rPr>
          <w:sz w:val="28"/>
        </w:rPr>
        <w:t>Кандидат на должность руководящего работника не вправе осуществлять соответствующие функции без согласования с уполномоченным органом</w:t>
      </w:r>
      <w:r w:rsidR="008C32F3" w:rsidRPr="00CF4E99">
        <w:t xml:space="preserve"> </w:t>
      </w:r>
      <w:r w:rsidR="008C32F3" w:rsidRPr="00CF4E99">
        <w:rPr>
          <w:sz w:val="28"/>
        </w:rPr>
        <w:t>по регулированию, контролю и надзору финансового рынка и финансовых организаций.</w:t>
      </w:r>
    </w:p>
    <w:p w14:paraId="19F2B1F3" w14:textId="57279709" w:rsidR="008C32F3" w:rsidRPr="00CF4E99" w:rsidRDefault="008C32F3" w:rsidP="008463FA">
      <w:pPr>
        <w:pStyle w:val="pj"/>
        <w:spacing w:before="0" w:beforeAutospacing="0" w:after="0" w:afterAutospacing="0"/>
        <w:ind w:firstLine="709"/>
        <w:jc w:val="both"/>
        <w:textAlignment w:val="baseline"/>
        <w:rPr>
          <w:sz w:val="28"/>
        </w:rPr>
      </w:pPr>
      <w:r w:rsidRPr="00CF4E99">
        <w:rPr>
          <w:sz w:val="28"/>
        </w:rPr>
        <w:t>Запрет, установленный частью первой настоящего пункта, не распространяется на лицо, избранное на должность руководителя или члена органа управления, являющееся независимым директором, которое вправе осуществлять соответствующие функции без согласования с уполномоченным органом по регулированию, контролю и надзору финансового рынка и финансовых организаций не более шестидесяти календарных дней со дня его избрания.</w:t>
      </w:r>
    </w:p>
    <w:p w14:paraId="0EA16E94" w14:textId="0F05B089" w:rsidR="008C32F3" w:rsidRPr="00CF4E99" w:rsidRDefault="008C32F3" w:rsidP="008463FA">
      <w:pPr>
        <w:pStyle w:val="pj"/>
        <w:spacing w:before="0" w:beforeAutospacing="0" w:after="0" w:afterAutospacing="0"/>
        <w:ind w:firstLine="709"/>
        <w:jc w:val="both"/>
        <w:textAlignment w:val="baseline"/>
        <w:rPr>
          <w:sz w:val="28"/>
        </w:rPr>
      </w:pPr>
      <w:r w:rsidRPr="00CF4E99">
        <w:rPr>
          <w:sz w:val="28"/>
        </w:rPr>
        <w:t xml:space="preserve">Уполномоченный орган </w:t>
      </w:r>
      <w:r w:rsidR="00F728AB" w:rsidRPr="00CF4E99">
        <w:rPr>
          <w:sz w:val="28"/>
        </w:rPr>
        <w:t xml:space="preserve">по регулированию, контролю и надзору финансового рынка и финансовых организаций </w:t>
      </w:r>
      <w:r w:rsidRPr="00CF4E99">
        <w:rPr>
          <w:sz w:val="28"/>
        </w:rPr>
        <w:t>рассматривает документы, представленные для выдачи согласия на назначение (избрание) руководящих работников единого накопительного пенсионного фонда или добровольного накопительного пенсионного фонда,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 по регулированию, контролю и надзору финансового рынка и финансовых организаций.</w:t>
      </w:r>
    </w:p>
    <w:p w14:paraId="621BD930" w14:textId="1E030F06" w:rsidR="008C32F3" w:rsidRPr="00CF4E99" w:rsidRDefault="008C32F3" w:rsidP="008463FA">
      <w:pPr>
        <w:pStyle w:val="pj"/>
        <w:spacing w:before="0" w:beforeAutospacing="0" w:after="0" w:afterAutospacing="0"/>
        <w:ind w:firstLine="709"/>
        <w:jc w:val="both"/>
        <w:textAlignment w:val="baseline"/>
        <w:rPr>
          <w:sz w:val="28"/>
        </w:rPr>
      </w:pPr>
      <w:r w:rsidRPr="00CF4E99">
        <w:rPr>
          <w:sz w:val="28"/>
        </w:rPr>
        <w:t xml:space="preserve">Запрещается исполнение обязанностей (замещение временно отсутствующего) руководящего работника единого накопительного пенсионного фонда или добровольного накопительного пенсионного фонда лицом, не имеющим согласие уполномоченного органа </w:t>
      </w:r>
      <w:r w:rsidR="00F728AB" w:rsidRPr="00CF4E99">
        <w:rPr>
          <w:sz w:val="28"/>
        </w:rPr>
        <w:t xml:space="preserve">по регулированию, контролю и надзору финансового рынка и финансовых организаций </w:t>
      </w:r>
      <w:r w:rsidRPr="00CF4E99">
        <w:rPr>
          <w:sz w:val="28"/>
        </w:rPr>
        <w:t>на назначение (избрание) на должность руководящего работника, за исключением случаев возложения исполнения обязанностей руководителя органа управления на члена органа управления или руководителя исполнительного органа на члена исполнительного органа на срок не более шестидесяти календарных дней.</w:t>
      </w:r>
    </w:p>
    <w:p w14:paraId="65DAABB0" w14:textId="7AFB0DE1" w:rsidR="00F728AB" w:rsidRPr="00CF4E99" w:rsidRDefault="00F728AB" w:rsidP="008463FA">
      <w:pPr>
        <w:spacing w:after="0" w:line="240" w:lineRule="auto"/>
        <w:ind w:firstLine="709"/>
        <w:jc w:val="both"/>
        <w:textAlignment w:val="baseline"/>
        <w:rPr>
          <w:rFonts w:ascii="Times New Roman" w:hAnsi="Times New Roman"/>
          <w:sz w:val="28"/>
          <w:szCs w:val="28"/>
        </w:rPr>
      </w:pPr>
      <w:r w:rsidRPr="00CF4E99">
        <w:rPr>
          <w:rFonts w:ascii="Times New Roman" w:hAnsi="Times New Roman"/>
          <w:sz w:val="28"/>
          <w:szCs w:val="28"/>
        </w:rPr>
        <w:t>8. Кандидат на должность руководителя или члена органа управления единого накопительного пенсионного фонда или добровольного накопительного пенсионного фонда, являющийся независимым директором, может быть согласован как до избрания его на указанную должность, так и после.</w:t>
      </w:r>
    </w:p>
    <w:p w14:paraId="10F9679E" w14:textId="0BD1BCC4" w:rsidR="00F728AB" w:rsidRPr="00CF4E99" w:rsidRDefault="00F728AB" w:rsidP="008463FA">
      <w:pPr>
        <w:spacing w:after="0" w:line="240" w:lineRule="auto"/>
        <w:ind w:firstLine="709"/>
        <w:jc w:val="both"/>
        <w:textAlignment w:val="baseline"/>
        <w:rPr>
          <w:rFonts w:ascii="Times New Roman" w:hAnsi="Times New Roman"/>
          <w:sz w:val="28"/>
          <w:szCs w:val="28"/>
        </w:rPr>
      </w:pPr>
      <w:r w:rsidRPr="00CF4E99">
        <w:rPr>
          <w:rFonts w:ascii="Times New Roman" w:hAnsi="Times New Roman"/>
          <w:sz w:val="28"/>
          <w:szCs w:val="28"/>
        </w:rPr>
        <w:t>При согласовании руководителя или члена органа управления единого накопительного пенсионного фонда или добровольного накопительного пенсионного фонда, являющегося независимым директором, после его избрания документы на согласование должны быть представлены в уполномоченный орган</w:t>
      </w:r>
      <w:r w:rsidRPr="00CF4E99">
        <w:t xml:space="preserve"> </w:t>
      </w:r>
      <w:r w:rsidRPr="00CF4E99">
        <w:rPr>
          <w:rFonts w:ascii="Times New Roman" w:hAnsi="Times New Roman"/>
          <w:sz w:val="28"/>
          <w:szCs w:val="28"/>
        </w:rPr>
        <w:t>по регулированию, контролю и надзору финансового рынка и финансовых организаций в срок, установленный частью второй пункта 7 настоящей статьи.</w:t>
      </w:r>
    </w:p>
    <w:p w14:paraId="4B08C25C" w14:textId="4AB4DBC2" w:rsidR="00F728AB" w:rsidRPr="00CF4E99" w:rsidRDefault="00F728AB" w:rsidP="008463FA">
      <w:pPr>
        <w:spacing w:after="0" w:line="240" w:lineRule="auto"/>
        <w:ind w:firstLine="709"/>
        <w:jc w:val="both"/>
        <w:textAlignment w:val="baseline"/>
        <w:rPr>
          <w:rFonts w:ascii="Times New Roman" w:hAnsi="Times New Roman"/>
          <w:sz w:val="28"/>
          <w:szCs w:val="28"/>
        </w:rPr>
      </w:pPr>
      <w:r w:rsidRPr="00CF4E99">
        <w:rPr>
          <w:rFonts w:ascii="Times New Roman" w:hAnsi="Times New Roman"/>
          <w:sz w:val="28"/>
          <w:szCs w:val="28"/>
        </w:rPr>
        <w:t>По истечении срока, указанного в настоящем пункте, и в случае непредставления полного пакета документов на согласование в уполномоченный орган по регулированию, контролю и надзору финансового рынка и финансовых организаций либо отказа уполномоченным органом по регулированию, контролю и надзору финансового рынка и финансовых организаций в согласовании единый накопительный пенсионный фонд или добровольный накопительный пенсионный фонд обязан принять меры по прекращению полномочий данного руководящего работника.</w:t>
      </w:r>
    </w:p>
    <w:p w14:paraId="2A151279" w14:textId="4CEB2158" w:rsidR="00F728AB" w:rsidRPr="00CF4E99" w:rsidRDefault="00F728AB" w:rsidP="008463FA">
      <w:pPr>
        <w:spacing w:after="0" w:line="240" w:lineRule="auto"/>
        <w:ind w:firstLine="709"/>
        <w:jc w:val="both"/>
        <w:textAlignment w:val="baseline"/>
        <w:rPr>
          <w:rFonts w:ascii="Times New Roman" w:hAnsi="Times New Roman"/>
          <w:sz w:val="28"/>
          <w:szCs w:val="28"/>
        </w:rPr>
      </w:pPr>
      <w:r w:rsidRPr="00CF4E99">
        <w:rPr>
          <w:rFonts w:ascii="Times New Roman" w:hAnsi="Times New Roman"/>
          <w:sz w:val="28"/>
          <w:szCs w:val="28"/>
        </w:rPr>
        <w:t>9. При использовании уполномоченным органом по регулированию, контролю и надзору финансового рынка и финансовых организаций мотивированного суждения в отношении кандидата на должность руководящего работника в соответствии со статьей 13-5 Закона Республики Казахстан «О государственном регулировании, контроле и надзоре финансового рынка и финансовых организаций» уполномоченный орган направляет лицу, представившему документы на согласование кандидата на должность руководящего работника, уведомление о формировании в отношении кандидата на должность руководящего работника мотивированного суждения.</w:t>
      </w:r>
    </w:p>
    <w:p w14:paraId="1A602204" w14:textId="541E9A09" w:rsidR="00AB31BC" w:rsidRPr="00CF4E99" w:rsidRDefault="00F728AB" w:rsidP="008463FA">
      <w:pPr>
        <w:spacing w:after="0" w:line="240" w:lineRule="auto"/>
        <w:ind w:firstLine="709"/>
        <w:jc w:val="both"/>
        <w:textAlignment w:val="baseline"/>
        <w:rPr>
          <w:bCs/>
          <w:spacing w:val="2"/>
          <w:sz w:val="28"/>
          <w:szCs w:val="28"/>
          <w:bdr w:val="none" w:sz="0" w:space="0" w:color="auto" w:frame="1"/>
          <w:shd w:val="clear" w:color="auto" w:fill="FFFFFF"/>
        </w:rPr>
      </w:pPr>
      <w:r w:rsidRPr="00CF4E99">
        <w:rPr>
          <w:rFonts w:ascii="Times New Roman" w:hAnsi="Times New Roman"/>
          <w:sz w:val="28"/>
          <w:szCs w:val="28"/>
        </w:rPr>
        <w:t>Уполномоченный орган по регулированию, контролю и надзору финансового рынка и финансовых организаций приостанавливает срок рассмотрения документов, представленных для получения согласия на назначение (избрание) кандидатов на должности руководящих работников единого накопительного пенсионного фонда или добровольного накопительного пенсионного фонда, при формировании уполномоченным органом</w:t>
      </w:r>
      <w:r w:rsidRPr="00CF4E99">
        <w:t xml:space="preserve"> </w:t>
      </w:r>
      <w:r w:rsidRPr="00CF4E99">
        <w:rPr>
          <w:rFonts w:ascii="Times New Roman" w:hAnsi="Times New Roman"/>
          <w:sz w:val="28"/>
          <w:szCs w:val="28"/>
        </w:rPr>
        <w:t>по регулированию, контролю и надзору финансового рынка и финансовых организаций мотивированного суждения в отношении данных кандидатов на должности руководящих работников. Данный срок приостанавливается с даты направления проекта мотивированного суждения лицу, представившему документы на согласование кандидата на должность руководящего работника единого накопительного пенсионного фонда или добровольного накопительного пенсионного фонда, до даты принятия решения уполномоченного органа по регулированию, контролю и надзору финансового рынка и финансовых организаций с использованием мотивированного суждения</w:t>
      </w:r>
      <w:r w:rsidR="00AB31BC" w:rsidRPr="00CF4E99">
        <w:rPr>
          <w:spacing w:val="2"/>
          <w:sz w:val="28"/>
          <w:szCs w:val="28"/>
        </w:rPr>
        <w:t>.</w:t>
      </w:r>
    </w:p>
    <w:p w14:paraId="4132D037" w14:textId="06D07E7F" w:rsidR="00B6390B" w:rsidRPr="00CF4E99" w:rsidRDefault="00B6390B" w:rsidP="008463FA">
      <w:pPr>
        <w:pStyle w:val="afb"/>
        <w:spacing w:before="0" w:beforeAutospacing="0" w:after="0" w:afterAutospacing="0"/>
        <w:ind w:firstLine="709"/>
        <w:contextualSpacing/>
        <w:jc w:val="both"/>
        <w:textAlignment w:val="baseline"/>
        <w:rPr>
          <w:spacing w:val="2"/>
          <w:sz w:val="28"/>
          <w:szCs w:val="28"/>
        </w:rPr>
      </w:pPr>
      <w:bookmarkStart w:id="199" w:name="_Hlk104632263"/>
      <w:r w:rsidRPr="00CF4E99">
        <w:rPr>
          <w:spacing w:val="2"/>
          <w:sz w:val="28"/>
          <w:szCs w:val="28"/>
        </w:rPr>
        <w:t xml:space="preserve">10. Уполномоченный орган </w:t>
      </w:r>
      <w:r w:rsidR="00DB27EC" w:rsidRPr="00CF4E99">
        <w:rPr>
          <w:spacing w:val="2"/>
          <w:sz w:val="28"/>
          <w:szCs w:val="28"/>
        </w:rPr>
        <w:t xml:space="preserve">по регулированию, контролю и надзору финансового рынка и финансовых организаций </w:t>
      </w:r>
      <w:r w:rsidRPr="00CF4E99">
        <w:rPr>
          <w:spacing w:val="2"/>
          <w:sz w:val="28"/>
          <w:szCs w:val="28"/>
        </w:rPr>
        <w:t>отказывает в выдаче согласия на назначение (избрание) руководящих работников единого накопительного пенсионного фонда или добровольного накопительного пенсионного фонда по следующим основаниям:</w:t>
      </w:r>
    </w:p>
    <w:p w14:paraId="556A9D8E" w14:textId="73294116" w:rsidR="00B6390B" w:rsidRPr="00CF4E99" w:rsidRDefault="00B6390B" w:rsidP="008463FA">
      <w:pPr>
        <w:pStyle w:val="afb"/>
        <w:spacing w:before="0" w:beforeAutospacing="0" w:after="0" w:afterAutospacing="0"/>
        <w:ind w:firstLine="709"/>
        <w:contextualSpacing/>
        <w:jc w:val="both"/>
        <w:textAlignment w:val="baseline"/>
        <w:rPr>
          <w:spacing w:val="2"/>
          <w:sz w:val="28"/>
          <w:szCs w:val="28"/>
        </w:rPr>
      </w:pPr>
      <w:r w:rsidRPr="00CF4E99">
        <w:rPr>
          <w:spacing w:val="2"/>
          <w:sz w:val="28"/>
          <w:szCs w:val="28"/>
        </w:rPr>
        <w:t>1) несоответствие кандидатов на должности руководящих работников требованиям, установленным настоящей статьей, подпунктом 20) статьи 1, пунктом 4 статьи 54 и пунктом 2 статьи 59 Закона Республики Казахстан «Об акционерных обществах», и статьей 9 Закона Республики Казахстан «О бухгалтерском учете и финансовой отчетности» или нормативным правовым актом уполномоченного органа</w:t>
      </w:r>
      <w:r w:rsidR="00DB27EC" w:rsidRPr="00CF4E99">
        <w:rPr>
          <w:spacing w:val="2"/>
          <w:sz w:val="28"/>
          <w:szCs w:val="28"/>
          <w:lang w:val="kk-KZ"/>
        </w:rPr>
        <w:t xml:space="preserve"> </w:t>
      </w:r>
      <w:r w:rsidR="00DB27EC" w:rsidRPr="00CF4E99">
        <w:rPr>
          <w:spacing w:val="2"/>
          <w:sz w:val="28"/>
          <w:szCs w:val="28"/>
        </w:rPr>
        <w:t>по регулированию, контролю и надзору финансового рынка и финансовых организаций</w:t>
      </w:r>
      <w:r w:rsidRPr="00CF4E99">
        <w:rPr>
          <w:spacing w:val="2"/>
          <w:sz w:val="28"/>
          <w:szCs w:val="28"/>
        </w:rPr>
        <w:t>;</w:t>
      </w:r>
    </w:p>
    <w:p w14:paraId="762B26AD" w14:textId="77777777" w:rsidR="00B6390B" w:rsidRPr="00CF4E99" w:rsidRDefault="00B6390B" w:rsidP="008463FA">
      <w:pPr>
        <w:pStyle w:val="afb"/>
        <w:spacing w:before="0" w:beforeAutospacing="0" w:after="0" w:afterAutospacing="0"/>
        <w:ind w:firstLine="709"/>
        <w:contextualSpacing/>
        <w:jc w:val="both"/>
        <w:textAlignment w:val="baseline"/>
        <w:rPr>
          <w:spacing w:val="2"/>
          <w:sz w:val="28"/>
          <w:szCs w:val="28"/>
        </w:rPr>
      </w:pPr>
      <w:r w:rsidRPr="00CF4E99">
        <w:rPr>
          <w:spacing w:val="2"/>
          <w:sz w:val="28"/>
          <w:szCs w:val="28"/>
        </w:rPr>
        <w:t>2) отрицательный результат тестирования.</w:t>
      </w:r>
    </w:p>
    <w:p w14:paraId="7077AFBC" w14:textId="77777777" w:rsidR="00B6390B" w:rsidRPr="00CF4E99" w:rsidRDefault="00B6390B" w:rsidP="008463FA">
      <w:pPr>
        <w:pStyle w:val="afb"/>
        <w:spacing w:before="0" w:beforeAutospacing="0" w:after="0" w:afterAutospacing="0"/>
        <w:ind w:firstLine="709"/>
        <w:contextualSpacing/>
        <w:jc w:val="both"/>
        <w:textAlignment w:val="baseline"/>
        <w:rPr>
          <w:spacing w:val="2"/>
          <w:sz w:val="28"/>
          <w:szCs w:val="28"/>
        </w:rPr>
      </w:pPr>
      <w:r w:rsidRPr="00CF4E99">
        <w:rPr>
          <w:spacing w:val="2"/>
          <w:sz w:val="28"/>
          <w:szCs w:val="28"/>
        </w:rPr>
        <w:t>Отрицательным результатом тестирования являются:</w:t>
      </w:r>
    </w:p>
    <w:p w14:paraId="3A9DA6EC" w14:textId="77777777" w:rsidR="00B6390B" w:rsidRPr="00CF4E99" w:rsidRDefault="00B6390B" w:rsidP="008463FA">
      <w:pPr>
        <w:pStyle w:val="afb"/>
        <w:spacing w:before="0" w:beforeAutospacing="0" w:after="0" w:afterAutospacing="0"/>
        <w:ind w:firstLine="709"/>
        <w:contextualSpacing/>
        <w:jc w:val="both"/>
        <w:textAlignment w:val="baseline"/>
        <w:rPr>
          <w:spacing w:val="2"/>
          <w:sz w:val="28"/>
          <w:szCs w:val="28"/>
        </w:rPr>
      </w:pPr>
      <w:r w:rsidRPr="00CF4E99">
        <w:rPr>
          <w:spacing w:val="2"/>
          <w:sz w:val="28"/>
          <w:szCs w:val="28"/>
        </w:rPr>
        <w:t>результат тестирования кандидата на должность руководящего работника составляет менее семидесяти процентов правильных ответов;</w:t>
      </w:r>
    </w:p>
    <w:p w14:paraId="4D198DAA" w14:textId="3772D9E6" w:rsidR="00B6390B" w:rsidRPr="00CF4E99" w:rsidRDefault="00B6390B" w:rsidP="008463FA">
      <w:pPr>
        <w:pStyle w:val="afb"/>
        <w:spacing w:before="0" w:beforeAutospacing="0" w:after="0" w:afterAutospacing="0"/>
        <w:ind w:firstLine="709"/>
        <w:contextualSpacing/>
        <w:jc w:val="both"/>
        <w:textAlignment w:val="baseline"/>
        <w:rPr>
          <w:spacing w:val="2"/>
          <w:sz w:val="28"/>
          <w:szCs w:val="28"/>
        </w:rPr>
      </w:pPr>
      <w:r w:rsidRPr="00CF4E99">
        <w:rPr>
          <w:spacing w:val="2"/>
          <w:sz w:val="28"/>
          <w:szCs w:val="28"/>
        </w:rPr>
        <w:t>нарушение кандидатом на должность руководящего работника порядка тестирования, определенного уполномоченным органом</w:t>
      </w:r>
      <w:r w:rsidR="00DB27EC" w:rsidRPr="00CF4E99">
        <w:rPr>
          <w:spacing w:val="2"/>
          <w:sz w:val="28"/>
          <w:szCs w:val="28"/>
          <w:lang w:val="kk-KZ"/>
        </w:rPr>
        <w:t xml:space="preserve"> </w:t>
      </w:r>
      <w:r w:rsidR="00DB27EC" w:rsidRPr="00CF4E99">
        <w:rPr>
          <w:spacing w:val="2"/>
          <w:sz w:val="28"/>
          <w:szCs w:val="28"/>
        </w:rPr>
        <w:t>по регулированию, контролю и надзору финансового рынка и финансовых организаций</w:t>
      </w:r>
      <w:r w:rsidRPr="00CF4E99">
        <w:rPr>
          <w:spacing w:val="2"/>
          <w:sz w:val="28"/>
          <w:szCs w:val="28"/>
        </w:rPr>
        <w:t>;</w:t>
      </w:r>
    </w:p>
    <w:p w14:paraId="685C9C1B" w14:textId="70F604DC" w:rsidR="00B6390B" w:rsidRPr="00CF4E99" w:rsidRDefault="00B6390B" w:rsidP="008463FA">
      <w:pPr>
        <w:pStyle w:val="afb"/>
        <w:spacing w:before="0" w:beforeAutospacing="0" w:after="0" w:afterAutospacing="0"/>
        <w:ind w:firstLine="709"/>
        <w:contextualSpacing/>
        <w:jc w:val="both"/>
        <w:textAlignment w:val="baseline"/>
        <w:rPr>
          <w:spacing w:val="2"/>
          <w:sz w:val="28"/>
          <w:szCs w:val="28"/>
        </w:rPr>
      </w:pPr>
      <w:r w:rsidRPr="00CF4E99">
        <w:rPr>
          <w:spacing w:val="2"/>
          <w:sz w:val="28"/>
          <w:szCs w:val="28"/>
        </w:rPr>
        <w:t>неявка на тестирование в назначенное время в течение срока согласования кандидата на должность руководящего работника уполномоченным органом</w:t>
      </w:r>
      <w:r w:rsidR="00DB27EC" w:rsidRPr="00CF4E99">
        <w:rPr>
          <w:spacing w:val="2"/>
          <w:sz w:val="28"/>
          <w:szCs w:val="28"/>
          <w:lang w:val="kk-KZ"/>
        </w:rPr>
        <w:t xml:space="preserve"> </w:t>
      </w:r>
      <w:r w:rsidR="00DB27EC" w:rsidRPr="00CF4E99">
        <w:rPr>
          <w:spacing w:val="2"/>
          <w:sz w:val="28"/>
          <w:szCs w:val="28"/>
        </w:rPr>
        <w:t>по регулированию, контролю и надзору финансового рынка и финансовых организаций</w:t>
      </w:r>
      <w:r w:rsidRPr="00CF4E99">
        <w:rPr>
          <w:spacing w:val="2"/>
          <w:sz w:val="28"/>
          <w:szCs w:val="28"/>
        </w:rPr>
        <w:t>;</w:t>
      </w:r>
    </w:p>
    <w:p w14:paraId="43DDA07C" w14:textId="29C683F0" w:rsidR="00B6390B" w:rsidRPr="00CF4E99" w:rsidRDefault="00B6390B" w:rsidP="008463FA">
      <w:pPr>
        <w:pStyle w:val="afb"/>
        <w:spacing w:before="0" w:beforeAutospacing="0" w:after="0" w:afterAutospacing="0"/>
        <w:ind w:firstLine="709"/>
        <w:contextualSpacing/>
        <w:jc w:val="both"/>
        <w:textAlignment w:val="baseline"/>
        <w:rPr>
          <w:spacing w:val="2"/>
          <w:sz w:val="28"/>
          <w:szCs w:val="28"/>
        </w:rPr>
      </w:pPr>
      <w:r w:rsidRPr="00CF4E99">
        <w:rPr>
          <w:spacing w:val="2"/>
          <w:sz w:val="28"/>
          <w:szCs w:val="28"/>
        </w:rPr>
        <w:t xml:space="preserve">3) неустранение замечаний уполномоченного органа </w:t>
      </w:r>
      <w:r w:rsidR="00DB27EC" w:rsidRPr="00CF4E99">
        <w:rPr>
          <w:spacing w:val="2"/>
          <w:sz w:val="28"/>
          <w:szCs w:val="28"/>
        </w:rPr>
        <w:t xml:space="preserve">по регулированию, контролю и надзору финансового рынка и финансовых организаций </w:t>
      </w:r>
      <w:r w:rsidRPr="00CF4E99">
        <w:rPr>
          <w:spacing w:val="2"/>
          <w:sz w:val="28"/>
          <w:szCs w:val="28"/>
        </w:rPr>
        <w:t>или представление доработанных с учетом замечаний уполномоченного органа</w:t>
      </w:r>
      <w:r w:rsidR="00E064AE" w:rsidRPr="00CF4E99">
        <w:rPr>
          <w:spacing w:val="2"/>
          <w:sz w:val="28"/>
          <w:szCs w:val="28"/>
        </w:rPr>
        <w:t xml:space="preserve"> по регулированию, контролю и надзору финансового рынка и финансовых организаций</w:t>
      </w:r>
      <w:r w:rsidRPr="00CF4E99">
        <w:rPr>
          <w:spacing w:val="2"/>
          <w:sz w:val="28"/>
          <w:szCs w:val="28"/>
        </w:rPr>
        <w:t xml:space="preserve"> документов по истечении срока, установленного нормативным правовым актом уполномоченного органа</w:t>
      </w:r>
      <w:r w:rsidR="00DB27EC" w:rsidRPr="00CF4E99">
        <w:rPr>
          <w:spacing w:val="2"/>
          <w:sz w:val="28"/>
          <w:szCs w:val="28"/>
        </w:rPr>
        <w:t xml:space="preserve"> по регулированию, контролю и надзору финансового рынка и финансовых организаций</w:t>
      </w:r>
      <w:r w:rsidRPr="00CF4E99">
        <w:rPr>
          <w:spacing w:val="2"/>
          <w:sz w:val="28"/>
          <w:szCs w:val="28"/>
        </w:rPr>
        <w:t>;</w:t>
      </w:r>
    </w:p>
    <w:p w14:paraId="2862855F" w14:textId="77777777" w:rsidR="00B6390B" w:rsidRPr="00CF4E99" w:rsidRDefault="00B6390B" w:rsidP="008463FA">
      <w:pPr>
        <w:pStyle w:val="afb"/>
        <w:spacing w:before="0" w:beforeAutospacing="0" w:after="0" w:afterAutospacing="0"/>
        <w:ind w:firstLine="709"/>
        <w:contextualSpacing/>
        <w:jc w:val="both"/>
        <w:textAlignment w:val="baseline"/>
        <w:rPr>
          <w:spacing w:val="2"/>
          <w:sz w:val="28"/>
          <w:szCs w:val="28"/>
        </w:rPr>
      </w:pPr>
      <w:r w:rsidRPr="00CF4E99">
        <w:rPr>
          <w:spacing w:val="2"/>
          <w:sz w:val="28"/>
          <w:szCs w:val="28"/>
        </w:rPr>
        <w:t>4) нарушение установленного законодательством Республики Казахстан порядка избрания (назначения) кандидата на должность руководителя или члена органа управления, являющегося независимым директором;</w:t>
      </w:r>
    </w:p>
    <w:p w14:paraId="66A35C8F" w14:textId="16FA8FB1" w:rsidR="00B6390B" w:rsidRPr="00CF4E99" w:rsidRDefault="00B6390B" w:rsidP="008463FA">
      <w:pPr>
        <w:pStyle w:val="afb"/>
        <w:spacing w:before="0" w:beforeAutospacing="0" w:after="0" w:afterAutospacing="0"/>
        <w:ind w:firstLine="709"/>
        <w:contextualSpacing/>
        <w:jc w:val="both"/>
        <w:textAlignment w:val="baseline"/>
        <w:rPr>
          <w:spacing w:val="2"/>
          <w:sz w:val="28"/>
          <w:szCs w:val="28"/>
        </w:rPr>
      </w:pPr>
      <w:r w:rsidRPr="00CF4E99">
        <w:rPr>
          <w:spacing w:val="2"/>
          <w:sz w:val="28"/>
          <w:szCs w:val="28"/>
        </w:rPr>
        <w:t>5) представление документов по истечении установленного частью второй пункта 8 настоящей статьи срока, в течение которого кандидат на должность руководителя или члена органа управления, являющийся независимым директором, занимает свою должность без согласования с уполномоченным органом</w:t>
      </w:r>
      <w:r w:rsidR="00DB27EC" w:rsidRPr="00CF4E99">
        <w:rPr>
          <w:spacing w:val="2"/>
          <w:sz w:val="28"/>
          <w:szCs w:val="28"/>
          <w:lang w:val="kk-KZ"/>
        </w:rPr>
        <w:t xml:space="preserve"> </w:t>
      </w:r>
      <w:r w:rsidR="00DB27EC" w:rsidRPr="00CF4E99">
        <w:rPr>
          <w:spacing w:val="2"/>
          <w:sz w:val="28"/>
          <w:szCs w:val="28"/>
        </w:rPr>
        <w:t>по регулированию, контролю и надзору финансового рынка и финансовых организаций</w:t>
      </w:r>
      <w:r w:rsidRPr="00CF4E99">
        <w:rPr>
          <w:spacing w:val="2"/>
          <w:sz w:val="28"/>
          <w:szCs w:val="28"/>
        </w:rPr>
        <w:t>;</w:t>
      </w:r>
    </w:p>
    <w:p w14:paraId="2422CBFE" w14:textId="256737CB" w:rsidR="00B6390B" w:rsidRPr="00CF4E99" w:rsidRDefault="00B6390B" w:rsidP="008463FA">
      <w:pPr>
        <w:pStyle w:val="afb"/>
        <w:spacing w:before="0" w:beforeAutospacing="0" w:after="0" w:afterAutospacing="0"/>
        <w:ind w:firstLine="709"/>
        <w:contextualSpacing/>
        <w:jc w:val="both"/>
        <w:textAlignment w:val="baseline"/>
        <w:rPr>
          <w:spacing w:val="2"/>
          <w:sz w:val="28"/>
          <w:szCs w:val="28"/>
        </w:rPr>
      </w:pPr>
      <w:r w:rsidRPr="00CF4E99">
        <w:rPr>
          <w:spacing w:val="2"/>
          <w:sz w:val="28"/>
          <w:szCs w:val="28"/>
        </w:rPr>
        <w:t xml:space="preserve">6) наличие у уполномоченного органа </w:t>
      </w:r>
      <w:r w:rsidR="00DB27EC" w:rsidRPr="00CF4E99">
        <w:rPr>
          <w:spacing w:val="2"/>
          <w:sz w:val="28"/>
          <w:szCs w:val="28"/>
        </w:rPr>
        <w:t xml:space="preserve">по регулированию, контролю и надзору финансового рынка и финансовых организаций </w:t>
      </w:r>
      <w:r w:rsidRPr="00CF4E99">
        <w:rPr>
          <w:spacing w:val="2"/>
          <w:sz w:val="28"/>
          <w:szCs w:val="28"/>
        </w:rPr>
        <w:t>сведений (фактов) о совершении кандидатом на должность руководящего работника действий, признанных как совершенных в целях манипулирования на рынке ценных бумаг и (или) повлекших причинение ущерба третьему лицу (третьим лицам).</w:t>
      </w:r>
    </w:p>
    <w:p w14:paraId="65F89448" w14:textId="77777777" w:rsidR="00B6390B" w:rsidRPr="00CF4E99" w:rsidRDefault="00B6390B" w:rsidP="008463FA">
      <w:pPr>
        <w:pStyle w:val="afb"/>
        <w:spacing w:before="0" w:beforeAutospacing="0" w:after="0" w:afterAutospacing="0"/>
        <w:ind w:firstLine="709"/>
        <w:contextualSpacing/>
        <w:jc w:val="both"/>
        <w:textAlignment w:val="baseline"/>
        <w:rPr>
          <w:spacing w:val="2"/>
          <w:sz w:val="28"/>
          <w:szCs w:val="28"/>
        </w:rPr>
      </w:pPr>
      <w:r w:rsidRPr="00CF4E99">
        <w:rPr>
          <w:spacing w:val="2"/>
          <w:sz w:val="28"/>
          <w:szCs w:val="28"/>
        </w:rPr>
        <w:t>Данное требование применяется в течение одного года со дня наступления наиболее раннего из перечисленных событий:</w:t>
      </w:r>
    </w:p>
    <w:p w14:paraId="0C5D732A" w14:textId="03D42CF5" w:rsidR="00B6390B" w:rsidRPr="00CF4E99" w:rsidRDefault="00B6390B" w:rsidP="008463FA">
      <w:pPr>
        <w:pStyle w:val="afb"/>
        <w:spacing w:before="0" w:beforeAutospacing="0" w:after="0" w:afterAutospacing="0"/>
        <w:ind w:firstLine="709"/>
        <w:contextualSpacing/>
        <w:jc w:val="both"/>
        <w:textAlignment w:val="baseline"/>
        <w:rPr>
          <w:spacing w:val="2"/>
          <w:sz w:val="28"/>
          <w:szCs w:val="28"/>
        </w:rPr>
      </w:pPr>
      <w:r w:rsidRPr="00CF4E99">
        <w:rPr>
          <w:spacing w:val="2"/>
          <w:sz w:val="28"/>
          <w:szCs w:val="28"/>
        </w:rPr>
        <w:t xml:space="preserve">признания уполномоченным органом </w:t>
      </w:r>
      <w:r w:rsidR="00DB27EC" w:rsidRPr="00CF4E99">
        <w:rPr>
          <w:spacing w:val="2"/>
          <w:sz w:val="28"/>
          <w:szCs w:val="28"/>
        </w:rPr>
        <w:t xml:space="preserve">по регулированию, контролю и надзору финансового рынка и финансовых организаций </w:t>
      </w:r>
      <w:r w:rsidRPr="00CF4E99">
        <w:rPr>
          <w:spacing w:val="2"/>
          <w:sz w:val="28"/>
          <w:szCs w:val="28"/>
        </w:rPr>
        <w:t>действий кандидата на должность руководящего работника как совершенных в целях манипулирования на рынке ценных бумаг;</w:t>
      </w:r>
    </w:p>
    <w:p w14:paraId="7817C009" w14:textId="7DCD6E0B" w:rsidR="00B6390B" w:rsidRPr="00CF4E99" w:rsidRDefault="00B6390B" w:rsidP="008463FA">
      <w:pPr>
        <w:pStyle w:val="afb"/>
        <w:spacing w:before="0" w:beforeAutospacing="0" w:after="0" w:afterAutospacing="0"/>
        <w:ind w:firstLine="709"/>
        <w:contextualSpacing/>
        <w:jc w:val="both"/>
        <w:textAlignment w:val="baseline"/>
        <w:rPr>
          <w:spacing w:val="2"/>
          <w:sz w:val="28"/>
          <w:szCs w:val="28"/>
        </w:rPr>
      </w:pPr>
      <w:r w:rsidRPr="00CF4E99">
        <w:rPr>
          <w:spacing w:val="2"/>
          <w:sz w:val="28"/>
          <w:szCs w:val="28"/>
        </w:rPr>
        <w:t xml:space="preserve">получения уполномоченным органом </w:t>
      </w:r>
      <w:r w:rsidR="00DB27EC" w:rsidRPr="00CF4E99">
        <w:rPr>
          <w:spacing w:val="2"/>
          <w:sz w:val="28"/>
          <w:szCs w:val="28"/>
        </w:rPr>
        <w:t xml:space="preserve">по регулированию, контролю и надзору финансового рынка и финансовых организаций </w:t>
      </w:r>
      <w:r w:rsidRPr="00CF4E99">
        <w:rPr>
          <w:spacing w:val="2"/>
          <w:sz w:val="28"/>
          <w:szCs w:val="28"/>
        </w:rPr>
        <w:t>фактов, подтверждающих причинение в результате совершения таких действий ущерба третьему лицу (третьим лицам);</w:t>
      </w:r>
    </w:p>
    <w:p w14:paraId="422F18CC" w14:textId="647F06A2" w:rsidR="00B6390B" w:rsidRPr="00CF4E99" w:rsidRDefault="00B6390B" w:rsidP="008463FA">
      <w:pPr>
        <w:pStyle w:val="afb"/>
        <w:spacing w:before="0" w:beforeAutospacing="0" w:after="0" w:afterAutospacing="0"/>
        <w:ind w:firstLine="709"/>
        <w:contextualSpacing/>
        <w:jc w:val="both"/>
        <w:textAlignment w:val="baseline"/>
        <w:rPr>
          <w:spacing w:val="2"/>
          <w:sz w:val="28"/>
          <w:szCs w:val="28"/>
        </w:rPr>
      </w:pPr>
      <w:r w:rsidRPr="00CF4E99">
        <w:rPr>
          <w:spacing w:val="2"/>
          <w:sz w:val="28"/>
          <w:szCs w:val="28"/>
        </w:rPr>
        <w:t xml:space="preserve">7) наличие у уполномоченного органа </w:t>
      </w:r>
      <w:r w:rsidR="00DB27EC" w:rsidRPr="00CF4E99">
        <w:rPr>
          <w:spacing w:val="2"/>
          <w:sz w:val="28"/>
          <w:szCs w:val="28"/>
        </w:rPr>
        <w:t xml:space="preserve">по регулированию, контролю и надзору финансового рынка и финансовых организаций </w:t>
      </w:r>
      <w:r w:rsidRPr="00CF4E99">
        <w:rPr>
          <w:spacing w:val="2"/>
          <w:sz w:val="28"/>
          <w:szCs w:val="28"/>
        </w:rPr>
        <w:t xml:space="preserve">сведений о том, что кандидат на должность руководящего работника являлся работником финансовой организации, в отношении которой уполномоченным органом </w:t>
      </w:r>
      <w:r w:rsidR="00DB27EC" w:rsidRPr="00CF4E99">
        <w:rPr>
          <w:spacing w:val="2"/>
          <w:sz w:val="28"/>
          <w:szCs w:val="28"/>
        </w:rPr>
        <w:t xml:space="preserve">по регулированию, контролю и надзору финансового рынка и финансовых организаций </w:t>
      </w:r>
      <w:r w:rsidRPr="00CF4E99">
        <w:rPr>
          <w:spacing w:val="2"/>
          <w:sz w:val="28"/>
          <w:szCs w:val="28"/>
        </w:rPr>
        <w:t>были применены меры надзорного реагирования и (или) на которую наложено административное взыскание за административное правонарушение, предусмотренное статьей 259 Кодекса Республики Казахстан об административных правонарушениях, за совершение действий, признанных как совершенных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p>
    <w:p w14:paraId="23D729F2" w14:textId="77777777" w:rsidR="00B6390B" w:rsidRPr="00CF4E99" w:rsidRDefault="00B6390B" w:rsidP="008463FA">
      <w:pPr>
        <w:pStyle w:val="afb"/>
        <w:spacing w:before="0" w:beforeAutospacing="0" w:after="0" w:afterAutospacing="0"/>
        <w:ind w:firstLine="709"/>
        <w:contextualSpacing/>
        <w:jc w:val="both"/>
        <w:textAlignment w:val="baseline"/>
        <w:rPr>
          <w:spacing w:val="2"/>
          <w:sz w:val="28"/>
          <w:szCs w:val="28"/>
        </w:rPr>
      </w:pPr>
      <w:r w:rsidRPr="00CF4E99">
        <w:rPr>
          <w:spacing w:val="2"/>
          <w:sz w:val="28"/>
          <w:szCs w:val="28"/>
        </w:rPr>
        <w:t>Данное требование применяется в течение одного года со дня наступления наиболее раннего из перечисленных событий:</w:t>
      </w:r>
    </w:p>
    <w:p w14:paraId="1070E89B" w14:textId="1F4F997B" w:rsidR="00B6390B" w:rsidRPr="00CF4E99" w:rsidRDefault="00B6390B" w:rsidP="008463FA">
      <w:pPr>
        <w:pStyle w:val="afb"/>
        <w:spacing w:before="0" w:beforeAutospacing="0" w:after="0" w:afterAutospacing="0"/>
        <w:ind w:firstLine="709"/>
        <w:contextualSpacing/>
        <w:jc w:val="both"/>
        <w:textAlignment w:val="baseline"/>
        <w:rPr>
          <w:spacing w:val="2"/>
          <w:sz w:val="28"/>
          <w:szCs w:val="28"/>
        </w:rPr>
      </w:pPr>
      <w:r w:rsidRPr="00CF4E99">
        <w:rPr>
          <w:spacing w:val="2"/>
          <w:sz w:val="28"/>
          <w:szCs w:val="28"/>
        </w:rPr>
        <w:t xml:space="preserve">признания уполномоченным органом </w:t>
      </w:r>
      <w:r w:rsidR="00DB27EC" w:rsidRPr="00CF4E99">
        <w:rPr>
          <w:spacing w:val="2"/>
          <w:sz w:val="28"/>
          <w:szCs w:val="28"/>
        </w:rPr>
        <w:t xml:space="preserve">по регулированию, контролю и надзору финансового рынка и финансовых организаций </w:t>
      </w:r>
      <w:r w:rsidRPr="00CF4E99">
        <w:rPr>
          <w:spacing w:val="2"/>
          <w:sz w:val="28"/>
          <w:szCs w:val="28"/>
        </w:rPr>
        <w:t>действий финансовой организации как совершенных в целях манипулирования на рынке ценных бумаг;</w:t>
      </w:r>
    </w:p>
    <w:p w14:paraId="569844EB" w14:textId="19DBD847" w:rsidR="00B6390B" w:rsidRPr="00CF4E99" w:rsidRDefault="00B6390B" w:rsidP="008463FA">
      <w:pPr>
        <w:pStyle w:val="afb"/>
        <w:spacing w:before="0" w:beforeAutospacing="0" w:after="0" w:afterAutospacing="0"/>
        <w:ind w:firstLine="709"/>
        <w:contextualSpacing/>
        <w:jc w:val="both"/>
        <w:textAlignment w:val="baseline"/>
        <w:rPr>
          <w:spacing w:val="2"/>
          <w:sz w:val="28"/>
          <w:szCs w:val="28"/>
        </w:rPr>
      </w:pPr>
      <w:r w:rsidRPr="00CF4E99">
        <w:rPr>
          <w:spacing w:val="2"/>
          <w:sz w:val="28"/>
          <w:szCs w:val="28"/>
        </w:rPr>
        <w:t>получения уполномоченным органом</w:t>
      </w:r>
      <w:r w:rsidR="00DB27EC" w:rsidRPr="00CF4E99">
        <w:rPr>
          <w:spacing w:val="2"/>
          <w:sz w:val="28"/>
          <w:szCs w:val="28"/>
        </w:rPr>
        <w:t xml:space="preserve"> по регулированию, контролю и надзору финансового рынка и финансовых организаций</w:t>
      </w:r>
      <w:r w:rsidRPr="00CF4E99">
        <w:rPr>
          <w:spacing w:val="2"/>
          <w:sz w:val="28"/>
          <w:szCs w:val="28"/>
        </w:rPr>
        <w:t xml:space="preserve"> фактов, подтверждающих причинение в результате действий кандидата на должность руководящего работника ущерба финансовой организации и (или) третьему лицу (третьим лицам).</w:t>
      </w:r>
    </w:p>
    <w:p w14:paraId="2A98D792" w14:textId="77777777" w:rsidR="00B6390B" w:rsidRPr="00CF4E99" w:rsidRDefault="00B6390B" w:rsidP="008463FA">
      <w:pPr>
        <w:pStyle w:val="afb"/>
        <w:spacing w:before="0" w:beforeAutospacing="0" w:after="0" w:afterAutospacing="0"/>
        <w:ind w:firstLine="709"/>
        <w:contextualSpacing/>
        <w:jc w:val="both"/>
        <w:textAlignment w:val="baseline"/>
        <w:rPr>
          <w:spacing w:val="2"/>
          <w:sz w:val="28"/>
          <w:szCs w:val="28"/>
        </w:rPr>
      </w:pPr>
      <w:r w:rsidRPr="00CF4E99">
        <w:rPr>
          <w:spacing w:val="2"/>
          <w:sz w:val="28"/>
          <w:szCs w:val="28"/>
        </w:rPr>
        <w:t>Для целей настоящего подпункта под работником финансовой организации понимается руководящий работник либо лицо, исполнявшее его обязанности, и (или) трейдер фондовой биржи, в компетенцию которого входило принятие решений по вопросам, повлекших за собой вышеуказанные нарушения.</w:t>
      </w:r>
    </w:p>
    <w:p w14:paraId="4492BA9B" w14:textId="2792BFAD" w:rsidR="00B6390B" w:rsidRPr="00CF4E99" w:rsidRDefault="00B6390B" w:rsidP="008463FA">
      <w:pPr>
        <w:pStyle w:val="afb"/>
        <w:spacing w:before="0" w:beforeAutospacing="0" w:after="0" w:afterAutospacing="0"/>
        <w:ind w:firstLine="709"/>
        <w:contextualSpacing/>
        <w:jc w:val="both"/>
        <w:textAlignment w:val="baseline"/>
        <w:rPr>
          <w:spacing w:val="2"/>
          <w:sz w:val="28"/>
          <w:szCs w:val="28"/>
        </w:rPr>
      </w:pPr>
      <w:r w:rsidRPr="00CF4E99">
        <w:rPr>
          <w:spacing w:val="2"/>
          <w:sz w:val="28"/>
          <w:szCs w:val="28"/>
        </w:rPr>
        <w:t>К сведениям, указанным в подпунктах 6) и 7) части первой настоящего пункта, в том числе относятся сведения, полученные уполномоченным органом</w:t>
      </w:r>
      <w:r w:rsidR="00DB27EC" w:rsidRPr="00CF4E99">
        <w:rPr>
          <w:spacing w:val="2"/>
          <w:sz w:val="28"/>
          <w:szCs w:val="28"/>
          <w:lang w:val="kk-KZ"/>
        </w:rPr>
        <w:t xml:space="preserve"> </w:t>
      </w:r>
      <w:r w:rsidR="00DB27EC" w:rsidRPr="00CF4E99">
        <w:rPr>
          <w:spacing w:val="2"/>
          <w:sz w:val="28"/>
          <w:szCs w:val="28"/>
        </w:rPr>
        <w:t>по регулированию, контролю и надзору финансового рынка и финансовых организаций</w:t>
      </w:r>
      <w:r w:rsidRPr="00CF4E99">
        <w:rPr>
          <w:spacing w:val="2"/>
          <w:sz w:val="28"/>
          <w:szCs w:val="28"/>
        </w:rPr>
        <w:t xml:space="preserve"> от органа финансового надзора государства, резидентом которого является финансовая организация - нерезидент Республики Казахстан.</w:t>
      </w:r>
    </w:p>
    <w:p w14:paraId="4C0D997C" w14:textId="212A35A6" w:rsidR="00B6390B" w:rsidRPr="00CF4E99" w:rsidRDefault="00B6390B" w:rsidP="008463FA">
      <w:pPr>
        <w:pStyle w:val="afb"/>
        <w:spacing w:before="0" w:beforeAutospacing="0" w:after="0" w:afterAutospacing="0"/>
        <w:ind w:firstLine="709"/>
        <w:contextualSpacing/>
        <w:jc w:val="both"/>
        <w:textAlignment w:val="baseline"/>
        <w:rPr>
          <w:spacing w:val="2"/>
          <w:sz w:val="28"/>
          <w:szCs w:val="28"/>
        </w:rPr>
      </w:pPr>
      <w:r w:rsidRPr="00CF4E99">
        <w:rPr>
          <w:spacing w:val="2"/>
          <w:sz w:val="28"/>
          <w:szCs w:val="28"/>
        </w:rPr>
        <w:t>11. Единый накопительный пенсионный фонд или добровольный накопительный пенсионный фонд обязан уведомить уполномоченный орган</w:t>
      </w:r>
      <w:r w:rsidR="00DB27EC" w:rsidRPr="00CF4E99">
        <w:rPr>
          <w:spacing w:val="2"/>
          <w:sz w:val="28"/>
          <w:szCs w:val="28"/>
        </w:rPr>
        <w:t xml:space="preserve"> по регулированию, контролю и надзору финансового рынка и финансовых организаций</w:t>
      </w:r>
      <w:r w:rsidRPr="00CF4E99">
        <w:rPr>
          <w:spacing w:val="2"/>
          <w:sz w:val="28"/>
          <w:szCs w:val="28"/>
        </w:rPr>
        <w:t xml:space="preserve"> в течение пяти рабочих дней с даты принятия решения соответствующего органа единого накопительного пенсионного фонда или добровольного накопительного пенсионного фонда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административной ответственности за совершение коррупционного правонарушения,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p w14:paraId="40C60755" w14:textId="15423ED4" w:rsidR="00B6390B" w:rsidRPr="00CF4E99" w:rsidRDefault="00B6390B" w:rsidP="008463FA">
      <w:pPr>
        <w:pStyle w:val="afb"/>
        <w:spacing w:before="0" w:beforeAutospacing="0" w:after="0" w:afterAutospacing="0"/>
        <w:ind w:firstLine="709"/>
        <w:contextualSpacing/>
        <w:jc w:val="both"/>
        <w:textAlignment w:val="baseline"/>
        <w:rPr>
          <w:spacing w:val="2"/>
          <w:sz w:val="28"/>
          <w:szCs w:val="28"/>
        </w:rPr>
      </w:pPr>
      <w:r w:rsidRPr="00CF4E99">
        <w:rPr>
          <w:spacing w:val="2"/>
          <w:sz w:val="28"/>
          <w:szCs w:val="28"/>
        </w:rPr>
        <w:t xml:space="preserve">В случае привлечения руководящего работника к уголовной ответственности единый накопительный пенсионный фонд или добровольный накопительный пенсионный фонд уведомляют уполномоченный орган </w:t>
      </w:r>
      <w:r w:rsidR="00DB27EC" w:rsidRPr="00CF4E99">
        <w:rPr>
          <w:spacing w:val="2"/>
          <w:sz w:val="28"/>
          <w:szCs w:val="28"/>
        </w:rPr>
        <w:t xml:space="preserve">по регулированию, контролю и надзору финансового рынка и финансовых организаций </w:t>
      </w:r>
      <w:r w:rsidRPr="00CF4E99">
        <w:rPr>
          <w:spacing w:val="2"/>
          <w:sz w:val="28"/>
          <w:szCs w:val="28"/>
        </w:rPr>
        <w:t>в течение пяти рабочих дней со дня, когда данная информация стала известна единому накопительному пенсионному фонду или добровольному накопительному пенсионному фонду.</w:t>
      </w:r>
    </w:p>
    <w:p w14:paraId="08142731" w14:textId="29711366" w:rsidR="00B6390B" w:rsidRPr="00CF4E99" w:rsidRDefault="00B6390B" w:rsidP="008463FA">
      <w:pPr>
        <w:pStyle w:val="afb"/>
        <w:spacing w:before="0" w:beforeAutospacing="0" w:after="0" w:afterAutospacing="0"/>
        <w:ind w:firstLine="709"/>
        <w:contextualSpacing/>
        <w:jc w:val="both"/>
        <w:textAlignment w:val="baseline"/>
        <w:rPr>
          <w:spacing w:val="2"/>
          <w:sz w:val="28"/>
          <w:szCs w:val="28"/>
        </w:rPr>
      </w:pPr>
      <w:r w:rsidRPr="00CF4E99">
        <w:rPr>
          <w:spacing w:val="2"/>
          <w:sz w:val="28"/>
          <w:szCs w:val="28"/>
        </w:rPr>
        <w:t xml:space="preserve">12. Уполномоченный орган </w:t>
      </w:r>
      <w:r w:rsidR="00DB27EC" w:rsidRPr="00CF4E99">
        <w:rPr>
          <w:spacing w:val="2"/>
          <w:sz w:val="28"/>
          <w:szCs w:val="28"/>
        </w:rPr>
        <w:t xml:space="preserve">по регулированию, контролю и надзору финансового рынка и финансовых организаций </w:t>
      </w:r>
      <w:r w:rsidRPr="00CF4E99">
        <w:rPr>
          <w:spacing w:val="2"/>
          <w:sz w:val="28"/>
          <w:szCs w:val="28"/>
        </w:rPr>
        <w:t>отзывает выданное согласие на назначение (избрание) на должность руководящего работника единого накопительного пенсионного фонда или добровольного накопительного пенсионного фонда по следующим основаниям:</w:t>
      </w:r>
    </w:p>
    <w:p w14:paraId="08303814" w14:textId="77777777" w:rsidR="00B6390B" w:rsidRPr="00CF4E99" w:rsidRDefault="00B6390B" w:rsidP="008463FA">
      <w:pPr>
        <w:pStyle w:val="afb"/>
        <w:spacing w:before="0" w:beforeAutospacing="0" w:after="0" w:afterAutospacing="0"/>
        <w:ind w:firstLine="709"/>
        <w:contextualSpacing/>
        <w:jc w:val="both"/>
        <w:textAlignment w:val="baseline"/>
        <w:rPr>
          <w:spacing w:val="2"/>
          <w:sz w:val="28"/>
          <w:szCs w:val="28"/>
        </w:rPr>
      </w:pPr>
      <w:r w:rsidRPr="00CF4E99">
        <w:rPr>
          <w:spacing w:val="2"/>
          <w:sz w:val="28"/>
          <w:szCs w:val="28"/>
        </w:rPr>
        <w:t>1) выявление недостоверных сведений, на основании которых было выдано согласие;</w:t>
      </w:r>
    </w:p>
    <w:p w14:paraId="3CE4105D" w14:textId="77777777" w:rsidR="00B6390B" w:rsidRPr="00CF4E99" w:rsidRDefault="00B6390B" w:rsidP="008463FA">
      <w:pPr>
        <w:pStyle w:val="afb"/>
        <w:spacing w:before="0" w:beforeAutospacing="0" w:after="0" w:afterAutospacing="0"/>
        <w:ind w:firstLine="709"/>
        <w:contextualSpacing/>
        <w:jc w:val="both"/>
        <w:textAlignment w:val="baseline"/>
        <w:rPr>
          <w:spacing w:val="2"/>
          <w:sz w:val="28"/>
          <w:szCs w:val="28"/>
        </w:rPr>
      </w:pPr>
      <w:r w:rsidRPr="00CF4E99">
        <w:rPr>
          <w:spacing w:val="2"/>
          <w:sz w:val="28"/>
          <w:szCs w:val="28"/>
        </w:rPr>
        <w:t>2) систематическое (три и более раза в течение двенадцати последовательных календарных месяцев) нарушение единым накопительным пенсионным фондом, добровольным накопительным пенсионным фондом требований,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p w14:paraId="14548300" w14:textId="7201F55C" w:rsidR="00B6390B" w:rsidRPr="00CF4E99" w:rsidRDefault="00B6390B" w:rsidP="008463FA">
      <w:pPr>
        <w:pStyle w:val="afb"/>
        <w:spacing w:before="0" w:beforeAutospacing="0" w:after="0" w:afterAutospacing="0"/>
        <w:ind w:firstLine="709"/>
        <w:contextualSpacing/>
        <w:jc w:val="both"/>
        <w:textAlignment w:val="baseline"/>
        <w:rPr>
          <w:spacing w:val="2"/>
          <w:sz w:val="28"/>
          <w:szCs w:val="28"/>
        </w:rPr>
      </w:pPr>
      <w:r w:rsidRPr="00CF4E99">
        <w:rPr>
          <w:spacing w:val="2"/>
          <w:sz w:val="28"/>
          <w:szCs w:val="28"/>
        </w:rPr>
        <w:t xml:space="preserve">3) отстранение уполномоченным органом </w:t>
      </w:r>
      <w:r w:rsidR="00DB27EC" w:rsidRPr="00CF4E99">
        <w:rPr>
          <w:spacing w:val="2"/>
          <w:sz w:val="28"/>
          <w:szCs w:val="28"/>
        </w:rPr>
        <w:t xml:space="preserve">по регулированию, контролю и надзору финансового рынка и финансовых организаций </w:t>
      </w:r>
      <w:r w:rsidRPr="00CF4E99">
        <w:rPr>
          <w:spacing w:val="2"/>
          <w:sz w:val="28"/>
          <w:szCs w:val="28"/>
        </w:rPr>
        <w:t>от выполнения служебных обязанностей лиц, указанных в настоящей статье, на основании достаточных данных для признания действий (бездействия) указанного руководящего работника (работников) единого накопительного пенсионного фонда или добровольного накопительного пенсионного фонда не соответствующими требованиям законодательства Республики Казахстан;</w:t>
      </w:r>
    </w:p>
    <w:p w14:paraId="093247DB" w14:textId="49B5ADA5" w:rsidR="00B6390B" w:rsidRPr="00CF4E99" w:rsidRDefault="00B6390B" w:rsidP="008463FA">
      <w:pPr>
        <w:pStyle w:val="afb"/>
        <w:spacing w:before="0" w:beforeAutospacing="0" w:after="0" w:afterAutospacing="0"/>
        <w:ind w:firstLine="709"/>
        <w:contextualSpacing/>
        <w:jc w:val="both"/>
        <w:textAlignment w:val="baseline"/>
        <w:rPr>
          <w:spacing w:val="2"/>
          <w:sz w:val="28"/>
          <w:szCs w:val="28"/>
        </w:rPr>
      </w:pPr>
      <w:r w:rsidRPr="00CF4E99">
        <w:rPr>
          <w:spacing w:val="2"/>
          <w:sz w:val="28"/>
          <w:szCs w:val="28"/>
        </w:rPr>
        <w:t xml:space="preserve">4) отстранение уполномоченным органом </w:t>
      </w:r>
      <w:r w:rsidR="00DB27EC" w:rsidRPr="00CF4E99">
        <w:rPr>
          <w:spacing w:val="2"/>
          <w:sz w:val="28"/>
          <w:szCs w:val="28"/>
        </w:rPr>
        <w:t xml:space="preserve">по регулированию, контролю и надзору финансового рынка и финансовых организаций </w:t>
      </w:r>
      <w:r w:rsidRPr="00CF4E99">
        <w:rPr>
          <w:spacing w:val="2"/>
          <w:sz w:val="28"/>
          <w:szCs w:val="28"/>
        </w:rPr>
        <w:t>от выполнения служебных обязанностей лиц, указанных в настоящей статье, на основании достаточных данных для признания действий указанного руководящего работника (работников) единого накопительного пенсионного фонда или добровольного накопительного пенсионного фонда не соответствующими требованиям законодательства Республики Казахстан, в случае их отстранения единым накопительным пенсионным фондом, добровольным накопительным пенсионным фондом от выполнения служебных обязанностей или увольнения до отстранения от выполнения служебных обязанностей данных лиц уполномоченным органом</w:t>
      </w:r>
      <w:r w:rsidR="00DB27EC" w:rsidRPr="00CF4E99">
        <w:rPr>
          <w:spacing w:val="2"/>
          <w:sz w:val="28"/>
          <w:szCs w:val="28"/>
          <w:lang w:val="kk-KZ"/>
        </w:rPr>
        <w:t xml:space="preserve"> </w:t>
      </w:r>
      <w:r w:rsidR="00DB27EC" w:rsidRPr="00CF4E99">
        <w:rPr>
          <w:spacing w:val="2"/>
          <w:sz w:val="28"/>
          <w:szCs w:val="28"/>
        </w:rPr>
        <w:t>по регулированию, контролю и надзору финансового рынка и финансовых организаций</w:t>
      </w:r>
      <w:r w:rsidRPr="00CF4E99">
        <w:rPr>
          <w:spacing w:val="2"/>
          <w:sz w:val="28"/>
          <w:szCs w:val="28"/>
        </w:rPr>
        <w:t>;</w:t>
      </w:r>
    </w:p>
    <w:p w14:paraId="68FB6084" w14:textId="77777777" w:rsidR="00B6390B" w:rsidRPr="00CF4E99" w:rsidRDefault="00B6390B" w:rsidP="008463FA">
      <w:pPr>
        <w:pStyle w:val="afb"/>
        <w:spacing w:before="0" w:beforeAutospacing="0" w:after="0" w:afterAutospacing="0"/>
        <w:ind w:firstLine="709"/>
        <w:contextualSpacing/>
        <w:jc w:val="both"/>
        <w:textAlignment w:val="baseline"/>
        <w:rPr>
          <w:spacing w:val="2"/>
          <w:sz w:val="28"/>
          <w:szCs w:val="28"/>
        </w:rPr>
      </w:pPr>
      <w:r w:rsidRPr="00CF4E99">
        <w:rPr>
          <w:spacing w:val="2"/>
          <w:sz w:val="28"/>
          <w:szCs w:val="28"/>
        </w:rPr>
        <w:t>5) наличие неснятой или непогашенной судимости;</w:t>
      </w:r>
    </w:p>
    <w:p w14:paraId="0EB29E7E" w14:textId="14F3028E" w:rsidR="00B6390B" w:rsidRPr="00CF4E99" w:rsidRDefault="00B6390B" w:rsidP="008463FA">
      <w:pPr>
        <w:pStyle w:val="afb"/>
        <w:spacing w:before="0" w:beforeAutospacing="0" w:after="0" w:afterAutospacing="0"/>
        <w:ind w:firstLine="709"/>
        <w:contextualSpacing/>
        <w:jc w:val="both"/>
        <w:textAlignment w:val="baseline"/>
        <w:rPr>
          <w:spacing w:val="2"/>
          <w:sz w:val="28"/>
          <w:szCs w:val="28"/>
        </w:rPr>
      </w:pPr>
      <w:r w:rsidRPr="00CF4E99">
        <w:rPr>
          <w:spacing w:val="2"/>
          <w:sz w:val="28"/>
          <w:szCs w:val="28"/>
        </w:rPr>
        <w:t>6) несоответствие руководящих работников требованиям, установленным настоящей статьей, подпунктом 20) статьи 1, пунктом 4 статьи 54, пунктом 2 статьи 59 Закона Республики Казахстан «Об акционерных обществах» и статьей 9 Закона Республики Казахстан «О бухгалтерском учете и финансовой отчетности» или нормативным правовым актом уполномоченного органа</w:t>
      </w:r>
      <w:r w:rsidR="00DB27EC" w:rsidRPr="00CF4E99">
        <w:rPr>
          <w:spacing w:val="2"/>
          <w:sz w:val="28"/>
          <w:szCs w:val="28"/>
          <w:lang w:val="kk-KZ"/>
        </w:rPr>
        <w:t xml:space="preserve"> </w:t>
      </w:r>
      <w:r w:rsidR="00DB27EC" w:rsidRPr="00CF4E99">
        <w:rPr>
          <w:spacing w:val="2"/>
          <w:sz w:val="28"/>
          <w:szCs w:val="28"/>
        </w:rPr>
        <w:t>по регулированию, контролю и надзору финансового рынка и финансовых организаций</w:t>
      </w:r>
      <w:r w:rsidRPr="00CF4E99">
        <w:rPr>
          <w:spacing w:val="2"/>
          <w:sz w:val="28"/>
          <w:szCs w:val="28"/>
        </w:rPr>
        <w:t>.</w:t>
      </w:r>
    </w:p>
    <w:p w14:paraId="757708E2" w14:textId="59D36549" w:rsidR="00B6390B" w:rsidRPr="00CF4E99" w:rsidRDefault="00B6390B" w:rsidP="008463FA">
      <w:pPr>
        <w:pStyle w:val="afb"/>
        <w:spacing w:before="0" w:beforeAutospacing="0" w:after="0" w:afterAutospacing="0"/>
        <w:ind w:firstLine="709"/>
        <w:contextualSpacing/>
        <w:jc w:val="both"/>
        <w:textAlignment w:val="baseline"/>
        <w:rPr>
          <w:spacing w:val="2"/>
          <w:sz w:val="28"/>
          <w:szCs w:val="28"/>
        </w:rPr>
      </w:pPr>
      <w:r w:rsidRPr="00CF4E99">
        <w:rPr>
          <w:spacing w:val="2"/>
          <w:sz w:val="28"/>
          <w:szCs w:val="28"/>
        </w:rPr>
        <w:t xml:space="preserve">Отзыв уполномоченным органом </w:t>
      </w:r>
      <w:r w:rsidR="00DB27EC" w:rsidRPr="00CF4E99">
        <w:rPr>
          <w:spacing w:val="2"/>
          <w:sz w:val="28"/>
          <w:szCs w:val="28"/>
        </w:rPr>
        <w:t xml:space="preserve">по регулированию, контролю и надзору финансового рынка и финансовых организаций </w:t>
      </w:r>
      <w:r w:rsidRPr="00CF4E99">
        <w:rPr>
          <w:spacing w:val="2"/>
          <w:sz w:val="28"/>
          <w:szCs w:val="28"/>
        </w:rPr>
        <w:t>согласия на назначение (избрание) руководящего работника единого накопительного пенсионного фонда или добровольного накопительного пенсионного фонда является основанием для отзыва ранее выданного (выданных) согласия (согласий) данному руководящему работнику в иных финансовых организациях, банковских, страховых холдингах, филиалах страховых (перестраховочных) организаций - нерезидентов Республики Казахстан, филиалах страховых брокеров - нерезидентов Республики Казахстан, филиалах банков - нерезидентов Республики Казахстан.</w:t>
      </w:r>
    </w:p>
    <w:p w14:paraId="729CC062" w14:textId="77777777" w:rsidR="00B6390B" w:rsidRPr="00CF4E99" w:rsidRDefault="00B6390B" w:rsidP="008463FA">
      <w:pPr>
        <w:pStyle w:val="afb"/>
        <w:spacing w:before="0" w:beforeAutospacing="0" w:after="0" w:afterAutospacing="0"/>
        <w:ind w:firstLine="709"/>
        <w:contextualSpacing/>
        <w:jc w:val="both"/>
        <w:textAlignment w:val="baseline"/>
        <w:rPr>
          <w:spacing w:val="2"/>
          <w:sz w:val="28"/>
          <w:szCs w:val="28"/>
        </w:rPr>
      </w:pPr>
      <w:r w:rsidRPr="00CF4E99">
        <w:rPr>
          <w:spacing w:val="2"/>
          <w:sz w:val="28"/>
          <w:szCs w:val="28"/>
        </w:rPr>
        <w:t>Единый накопительный пенсионный фонд или добровольный накопительный пенсионный фонд обязаны расторгнуть трудовой договор с руководящим работником либо в случае отсутствия трудового договора принять меры по прекращению полномочий руководящего работника в случаях:</w:t>
      </w:r>
    </w:p>
    <w:p w14:paraId="028D5A3B" w14:textId="71DB40D6" w:rsidR="00B6390B" w:rsidRPr="00CF4E99" w:rsidRDefault="00B6390B" w:rsidP="008463FA">
      <w:pPr>
        <w:pStyle w:val="afb"/>
        <w:spacing w:before="0" w:beforeAutospacing="0" w:after="0" w:afterAutospacing="0"/>
        <w:ind w:firstLine="709"/>
        <w:contextualSpacing/>
        <w:jc w:val="both"/>
        <w:textAlignment w:val="baseline"/>
        <w:rPr>
          <w:spacing w:val="2"/>
          <w:sz w:val="28"/>
          <w:szCs w:val="28"/>
        </w:rPr>
      </w:pPr>
      <w:r w:rsidRPr="00CF4E99">
        <w:rPr>
          <w:spacing w:val="2"/>
          <w:sz w:val="28"/>
          <w:szCs w:val="28"/>
        </w:rPr>
        <w:t>1) отзыва уполномоченным органом</w:t>
      </w:r>
      <w:r w:rsidR="00DB27EC" w:rsidRPr="00CF4E99">
        <w:rPr>
          <w:spacing w:val="2"/>
          <w:sz w:val="28"/>
          <w:szCs w:val="28"/>
        </w:rPr>
        <w:t xml:space="preserve"> по регулированию, контролю и надзору финансового рынка и финансовых организаций</w:t>
      </w:r>
      <w:r w:rsidRPr="00CF4E99">
        <w:rPr>
          <w:spacing w:val="2"/>
          <w:sz w:val="28"/>
          <w:szCs w:val="28"/>
        </w:rPr>
        <w:t xml:space="preserve"> согласия на назначение (избрание) на должность руководящего работника;</w:t>
      </w:r>
    </w:p>
    <w:p w14:paraId="2EE9F305" w14:textId="1F3D4D39" w:rsidR="00B07229" w:rsidRPr="00CF4E99" w:rsidRDefault="00B6390B" w:rsidP="008463FA">
      <w:pPr>
        <w:pStyle w:val="afb"/>
        <w:spacing w:before="0" w:beforeAutospacing="0" w:after="0" w:afterAutospacing="0"/>
        <w:ind w:firstLine="709"/>
        <w:contextualSpacing/>
        <w:jc w:val="both"/>
        <w:textAlignment w:val="baseline"/>
        <w:rPr>
          <w:spacing w:val="2"/>
          <w:sz w:val="28"/>
          <w:szCs w:val="28"/>
        </w:rPr>
      </w:pPr>
      <w:r w:rsidRPr="00CF4E99">
        <w:rPr>
          <w:spacing w:val="2"/>
          <w:sz w:val="28"/>
          <w:szCs w:val="28"/>
        </w:rPr>
        <w:t>2) нарушения установленного законодательством Республики Казахстан порядка избрания (назначения) кандидата на должность руководящего работника.</w:t>
      </w:r>
    </w:p>
    <w:p w14:paraId="5378907C" w14:textId="1067FCFE" w:rsidR="00CF2E2C" w:rsidRPr="00CF4E99" w:rsidRDefault="00CF2E2C" w:rsidP="008463FA">
      <w:pPr>
        <w:keepNext/>
        <w:keepLines/>
        <w:spacing w:before="240" w:after="0"/>
        <w:ind w:firstLine="708"/>
        <w:jc w:val="both"/>
        <w:outlineLvl w:val="0"/>
        <w:rPr>
          <w:rFonts w:ascii="Times New Roman" w:hAnsi="Times New Roman"/>
          <w:bCs/>
          <w:i/>
          <w:sz w:val="24"/>
          <w:szCs w:val="28"/>
        </w:rPr>
      </w:pPr>
      <w:bookmarkStart w:id="200" w:name="_Toc123143882"/>
      <w:bookmarkStart w:id="201" w:name="_Hlk104918697"/>
      <w:bookmarkEnd w:id="183"/>
      <w:bookmarkEnd w:id="199"/>
      <w:r w:rsidRPr="00CF4E99">
        <w:rPr>
          <w:rFonts w:ascii="Times New Roman" w:hAnsi="Times New Roman"/>
          <w:b/>
          <w:bCs/>
          <w:sz w:val="28"/>
          <w:szCs w:val="28"/>
        </w:rPr>
        <w:t xml:space="preserve">Глава </w:t>
      </w:r>
      <w:r w:rsidR="009C08E3" w:rsidRPr="00CF4E99">
        <w:rPr>
          <w:rFonts w:ascii="Times New Roman" w:hAnsi="Times New Roman"/>
          <w:b/>
          <w:bCs/>
          <w:sz w:val="28"/>
          <w:szCs w:val="28"/>
        </w:rPr>
        <w:t>8</w:t>
      </w:r>
      <w:r w:rsidRPr="00CF4E99">
        <w:rPr>
          <w:rFonts w:ascii="Times New Roman" w:hAnsi="Times New Roman"/>
          <w:b/>
          <w:bCs/>
          <w:sz w:val="28"/>
          <w:szCs w:val="28"/>
        </w:rPr>
        <w:t>. Социальные работники</w:t>
      </w:r>
      <w:bookmarkEnd w:id="200"/>
      <w:r w:rsidRPr="00CF4E99">
        <w:rPr>
          <w:rFonts w:ascii="Times New Roman" w:hAnsi="Times New Roman"/>
          <w:b/>
          <w:bCs/>
          <w:sz w:val="28"/>
          <w:szCs w:val="28"/>
        </w:rPr>
        <w:t xml:space="preserve"> </w:t>
      </w:r>
    </w:p>
    <w:p w14:paraId="534BBDE9" w14:textId="1E4F2590" w:rsidR="00CF2E2C" w:rsidRPr="00CF4E99" w:rsidRDefault="00CF2E2C" w:rsidP="008463FA">
      <w:pPr>
        <w:pStyle w:val="3"/>
        <w:spacing w:after="0" w:afterAutospacing="0"/>
        <w:ind w:firstLine="708"/>
        <w:jc w:val="both"/>
        <w:rPr>
          <w:sz w:val="28"/>
          <w:szCs w:val="28"/>
          <w:lang w:val="ru-RU"/>
        </w:rPr>
      </w:pPr>
      <w:bookmarkStart w:id="202" w:name="_Toc123143883"/>
      <w:r w:rsidRPr="00CF4E99">
        <w:rPr>
          <w:sz w:val="28"/>
          <w:szCs w:val="28"/>
          <w:lang w:val="ru-RU"/>
        </w:rPr>
        <w:t xml:space="preserve">Статья </w:t>
      </w:r>
      <w:r w:rsidR="00624438" w:rsidRPr="00CF4E99">
        <w:rPr>
          <w:sz w:val="28"/>
          <w:szCs w:val="28"/>
          <w:lang w:val="ru-RU"/>
        </w:rPr>
        <w:t>6</w:t>
      </w:r>
      <w:r w:rsidR="004A58B7" w:rsidRPr="00CF4E99">
        <w:rPr>
          <w:sz w:val="28"/>
          <w:szCs w:val="28"/>
          <w:lang w:val="ru-RU"/>
        </w:rPr>
        <w:t>5</w:t>
      </w:r>
      <w:r w:rsidRPr="00CF4E99">
        <w:rPr>
          <w:sz w:val="28"/>
          <w:szCs w:val="28"/>
          <w:lang w:val="ru-RU"/>
        </w:rPr>
        <w:t>. Статус и особенности работы социальных работников</w:t>
      </w:r>
      <w:bookmarkEnd w:id="202"/>
    </w:p>
    <w:p w14:paraId="1BC17DD2" w14:textId="1A5E21C2" w:rsidR="00CF2E2C" w:rsidRPr="00CF4E99" w:rsidRDefault="00CF2E2C" w:rsidP="008463FA">
      <w:pPr>
        <w:spacing w:after="0" w:line="240" w:lineRule="auto"/>
        <w:ind w:firstLine="709"/>
        <w:contextualSpacing/>
        <w:jc w:val="both"/>
        <w:rPr>
          <w:rFonts w:ascii="Times New Roman" w:hAnsi="Times New Roman"/>
          <w:i/>
          <w:sz w:val="28"/>
          <w:szCs w:val="28"/>
        </w:rPr>
      </w:pPr>
      <w:r w:rsidRPr="00CF4E99">
        <w:rPr>
          <w:rFonts w:ascii="Times New Roman" w:hAnsi="Times New Roman"/>
          <w:sz w:val="28"/>
          <w:szCs w:val="28"/>
        </w:rPr>
        <w:t>1. Лицо обладает статусом социального работника</w:t>
      </w:r>
      <w:r w:rsidR="00A337E6" w:rsidRPr="00CF4E99">
        <w:rPr>
          <w:rFonts w:ascii="Times New Roman" w:hAnsi="Times New Roman"/>
          <w:sz w:val="28"/>
          <w:szCs w:val="28"/>
        </w:rPr>
        <w:t xml:space="preserve"> при осуществлении профессиональной деятельности </w:t>
      </w:r>
      <w:r w:rsidRPr="00CF4E99">
        <w:rPr>
          <w:rFonts w:ascii="Times New Roman" w:hAnsi="Times New Roman"/>
          <w:sz w:val="28"/>
          <w:szCs w:val="28"/>
        </w:rPr>
        <w:t>в сфере</w:t>
      </w:r>
      <w:r w:rsidR="005075A5" w:rsidRPr="00CF4E99">
        <w:rPr>
          <w:rFonts w:ascii="Times New Roman" w:hAnsi="Times New Roman"/>
          <w:sz w:val="28"/>
          <w:szCs w:val="28"/>
        </w:rPr>
        <w:t xml:space="preserve"> оказания специальных социальных услуг</w:t>
      </w:r>
      <w:r w:rsidR="007F0F6A" w:rsidRPr="00CF4E99">
        <w:rPr>
          <w:rFonts w:ascii="Times New Roman" w:hAnsi="Times New Roman"/>
          <w:sz w:val="28"/>
          <w:szCs w:val="28"/>
        </w:rPr>
        <w:t>.</w:t>
      </w:r>
    </w:p>
    <w:p w14:paraId="6904A386" w14:textId="2841C008" w:rsidR="00CF2E2C" w:rsidRPr="00CF4E99" w:rsidRDefault="00CF2E2C"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2. Социальный работник по оценке и определению потребности в специальных социальных услугах готовит заключение о предоставлении специальных социальных услуг с учетом индивидуальных особенностей лиц, нуждающихся в специальных социальных услугах и обеспечивает конфиденциальность сведений о состоянии здоровья лица, диагнозе заболевания, степени ограничения жизнедеятельности и персональных данных получателей специальных социальных услуг.</w:t>
      </w:r>
    </w:p>
    <w:p w14:paraId="72023B65" w14:textId="124AC113" w:rsidR="00CF2E2C" w:rsidRPr="00CF4E99" w:rsidRDefault="00CF2E2C"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3. Социальный работник, предоставляющий специальные социальные услуги, придерживается заключения социального работника по оценке и определению потребности</w:t>
      </w:r>
      <w:r w:rsidR="007F0F6A" w:rsidRPr="00CF4E99">
        <w:rPr>
          <w:rFonts w:ascii="Times New Roman" w:hAnsi="Times New Roman"/>
          <w:sz w:val="28"/>
          <w:szCs w:val="28"/>
        </w:rPr>
        <w:t xml:space="preserve"> в специальных социальных услугах </w:t>
      </w:r>
      <w:r w:rsidRPr="00CF4E99">
        <w:rPr>
          <w:rFonts w:ascii="Times New Roman" w:hAnsi="Times New Roman"/>
          <w:sz w:val="28"/>
          <w:szCs w:val="28"/>
        </w:rPr>
        <w:t xml:space="preserve">и оказывает услуги в соответствии со стандартами </w:t>
      </w:r>
      <w:r w:rsidR="00E9439B" w:rsidRPr="00CF4E99">
        <w:rPr>
          <w:rFonts w:ascii="Times New Roman" w:hAnsi="Times New Roman"/>
          <w:sz w:val="28"/>
          <w:szCs w:val="28"/>
        </w:rPr>
        <w:t xml:space="preserve">оказания </w:t>
      </w:r>
      <w:r w:rsidRPr="00CF4E99">
        <w:rPr>
          <w:rFonts w:ascii="Times New Roman" w:hAnsi="Times New Roman"/>
          <w:sz w:val="28"/>
          <w:szCs w:val="28"/>
        </w:rPr>
        <w:t>специальных социальных услуг</w:t>
      </w:r>
      <w:r w:rsidR="00B06B85" w:rsidRPr="00CF4E99">
        <w:rPr>
          <w:rFonts w:ascii="Times New Roman" w:hAnsi="Times New Roman"/>
          <w:sz w:val="28"/>
          <w:szCs w:val="28"/>
        </w:rPr>
        <w:t>.</w:t>
      </w:r>
    </w:p>
    <w:p w14:paraId="5AAD8B39" w14:textId="77777777" w:rsidR="00CF2E2C" w:rsidRPr="00CF4E99" w:rsidRDefault="00CF2E2C"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 xml:space="preserve">4. Социальный работник с информированного согласия получателя специальных социальных услуг или его законного представителя вправе предоставлять сведения о получателе специальных социальных услуг для проведения реабилитационных мероприятий. </w:t>
      </w:r>
    </w:p>
    <w:p w14:paraId="714EB52E" w14:textId="10EE3490" w:rsidR="00E9439B" w:rsidRPr="00CF4E99" w:rsidRDefault="004F7147"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5</w:t>
      </w:r>
      <w:r w:rsidR="00E9439B" w:rsidRPr="00CF4E99">
        <w:rPr>
          <w:rFonts w:ascii="Times New Roman" w:hAnsi="Times New Roman"/>
          <w:sz w:val="28"/>
          <w:szCs w:val="28"/>
        </w:rPr>
        <w:t>. Нормативная нагрузка на социального работника устанавливается уполномоченными государственными органами, а также с учетом индивидуальных потребностей получателей специальных социальных услуг</w:t>
      </w:r>
      <w:r w:rsidR="00A214FA" w:rsidRPr="00CF4E99">
        <w:rPr>
          <w:rFonts w:ascii="Times New Roman" w:hAnsi="Times New Roman"/>
          <w:sz w:val="28"/>
          <w:szCs w:val="28"/>
        </w:rPr>
        <w:t>, в соответствии со стандартами оказания специальных социальных услуг в области социальной защиты населения, образования и здравоохранения</w:t>
      </w:r>
      <w:r w:rsidR="00E9439B" w:rsidRPr="00CF4E99">
        <w:rPr>
          <w:rFonts w:ascii="Times New Roman" w:hAnsi="Times New Roman"/>
          <w:sz w:val="28"/>
          <w:szCs w:val="28"/>
        </w:rPr>
        <w:t>.</w:t>
      </w:r>
    </w:p>
    <w:p w14:paraId="684FEECE" w14:textId="56DC96F5" w:rsidR="00CF2E2C" w:rsidRPr="00CF4E99" w:rsidRDefault="007F0F6A"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6</w:t>
      </w:r>
      <w:r w:rsidR="00CF2E2C" w:rsidRPr="00CF4E99">
        <w:rPr>
          <w:rFonts w:ascii="Times New Roman" w:hAnsi="Times New Roman"/>
          <w:sz w:val="28"/>
          <w:szCs w:val="28"/>
        </w:rPr>
        <w:t xml:space="preserve">. Система оплаты труда, должностные оклады, доплаты, надбавки и другие выплаты стимулирующего характера социальному работнику, осуществляющему профессиональную деятельность в государственных организациях, определяются в порядке, установленном законодательством Республики Казахстан в соответствии с перечнем должностей </w:t>
      </w:r>
    </w:p>
    <w:p w14:paraId="5D894E38" w14:textId="77777777" w:rsidR="00CF2E2C" w:rsidRPr="00CF4E99" w:rsidRDefault="00CF2E2C"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Социальным работникам, содержащимся за счет государственного бюджета, основной оплачиваемый ежегодный трудовой отпуск и пособие на оздоровление предоставляются согласно трудовому законодательству Республики Казахстан.</w:t>
      </w:r>
    </w:p>
    <w:p w14:paraId="778A9E12" w14:textId="4358B729" w:rsidR="00CF2E2C" w:rsidRPr="00CF4E99" w:rsidRDefault="00CF2E2C" w:rsidP="008463FA">
      <w:pPr>
        <w:spacing w:after="0" w:line="240" w:lineRule="auto"/>
        <w:ind w:firstLine="709"/>
        <w:contextualSpacing/>
        <w:jc w:val="both"/>
        <w:rPr>
          <w:rFonts w:ascii="Times New Roman" w:hAnsi="Times New Roman"/>
          <w:i/>
          <w:sz w:val="28"/>
          <w:szCs w:val="28"/>
        </w:rPr>
      </w:pPr>
      <w:r w:rsidRPr="00CF4E99">
        <w:rPr>
          <w:rFonts w:ascii="Times New Roman" w:hAnsi="Times New Roman"/>
          <w:sz w:val="28"/>
          <w:szCs w:val="28"/>
        </w:rPr>
        <w:t xml:space="preserve">Оплата труда социальному работнику, осуществляющему профессиональную деятельность в частных организациях, определяется их учредителями или уполномоченным на то лицом в соответствии с законодательством Республики Казахстан. </w:t>
      </w:r>
    </w:p>
    <w:p w14:paraId="04FF645D" w14:textId="26015B33" w:rsidR="007F0F6A" w:rsidRPr="00CF4E99" w:rsidRDefault="00FD2198"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7</w:t>
      </w:r>
      <w:r w:rsidR="007F0F6A" w:rsidRPr="00CF4E99">
        <w:rPr>
          <w:rFonts w:ascii="Times New Roman" w:hAnsi="Times New Roman"/>
          <w:sz w:val="28"/>
          <w:szCs w:val="28"/>
        </w:rPr>
        <w:t xml:space="preserve">. </w:t>
      </w:r>
      <w:r w:rsidR="00DC3744" w:rsidRPr="00CF4E99">
        <w:rPr>
          <w:rFonts w:ascii="Times New Roman" w:hAnsi="Times New Roman"/>
          <w:sz w:val="28"/>
          <w:szCs w:val="28"/>
        </w:rPr>
        <w:t>Единый п</w:t>
      </w:r>
      <w:r w:rsidR="007F0F6A" w:rsidRPr="00CF4E99">
        <w:rPr>
          <w:rFonts w:ascii="Times New Roman" w:hAnsi="Times New Roman"/>
          <w:sz w:val="28"/>
          <w:szCs w:val="28"/>
        </w:rPr>
        <w:t xml:space="preserve">еречень должностей социальных работников, оказывающих специальные социальные услуги, утверждаются </w:t>
      </w:r>
      <w:r w:rsidR="005B6C9D" w:rsidRPr="00CF4E99">
        <w:rPr>
          <w:rFonts w:ascii="Times New Roman" w:hAnsi="Times New Roman"/>
          <w:sz w:val="28"/>
          <w:szCs w:val="28"/>
        </w:rPr>
        <w:t>уполномоченным</w:t>
      </w:r>
      <w:r w:rsidR="003C3DD7" w:rsidRPr="00CF4E99">
        <w:rPr>
          <w:rFonts w:ascii="Times New Roman" w:hAnsi="Times New Roman"/>
          <w:sz w:val="28"/>
          <w:szCs w:val="28"/>
        </w:rPr>
        <w:t xml:space="preserve"> </w:t>
      </w:r>
      <w:r w:rsidR="00CB71F9" w:rsidRPr="00CF4E99">
        <w:rPr>
          <w:rFonts w:ascii="Times New Roman" w:hAnsi="Times New Roman"/>
          <w:sz w:val="28"/>
          <w:szCs w:val="28"/>
        </w:rPr>
        <w:t xml:space="preserve">государственным </w:t>
      </w:r>
      <w:r w:rsidR="005B6C9D" w:rsidRPr="00CF4E99">
        <w:rPr>
          <w:rFonts w:ascii="Times New Roman" w:hAnsi="Times New Roman"/>
          <w:sz w:val="28"/>
          <w:szCs w:val="28"/>
        </w:rPr>
        <w:t>органам по согласованию с уполномоченными органами</w:t>
      </w:r>
      <w:r w:rsidR="003C3DD7" w:rsidRPr="00CF4E99">
        <w:rPr>
          <w:rFonts w:ascii="Times New Roman" w:hAnsi="Times New Roman"/>
          <w:sz w:val="28"/>
          <w:szCs w:val="28"/>
        </w:rPr>
        <w:t xml:space="preserve"> в области здравоохранения и образования</w:t>
      </w:r>
      <w:r w:rsidR="00CB71F9" w:rsidRPr="00CF4E99">
        <w:rPr>
          <w:rFonts w:ascii="Times New Roman" w:hAnsi="Times New Roman"/>
          <w:sz w:val="28"/>
          <w:szCs w:val="28"/>
        </w:rPr>
        <w:t>.</w:t>
      </w:r>
      <w:r w:rsidR="007F0F6A" w:rsidRPr="00CF4E99">
        <w:rPr>
          <w:rFonts w:ascii="Times New Roman" w:hAnsi="Times New Roman"/>
          <w:sz w:val="28"/>
          <w:szCs w:val="28"/>
        </w:rPr>
        <w:t xml:space="preserve"> </w:t>
      </w:r>
    </w:p>
    <w:p w14:paraId="5769327E" w14:textId="2AED32FC" w:rsidR="00CF2E2C" w:rsidRPr="00CF4E99" w:rsidRDefault="00FD2198" w:rsidP="008463FA">
      <w:pPr>
        <w:spacing w:after="0" w:line="240" w:lineRule="auto"/>
        <w:ind w:firstLine="709"/>
        <w:contextualSpacing/>
        <w:jc w:val="both"/>
        <w:rPr>
          <w:rFonts w:ascii="Times New Roman" w:hAnsi="Times New Roman"/>
          <w:strike/>
          <w:sz w:val="28"/>
          <w:szCs w:val="28"/>
        </w:rPr>
      </w:pPr>
      <w:r w:rsidRPr="00CF4E99">
        <w:rPr>
          <w:rFonts w:ascii="Times New Roman" w:hAnsi="Times New Roman"/>
          <w:sz w:val="28"/>
          <w:szCs w:val="28"/>
        </w:rPr>
        <w:t>8</w:t>
      </w:r>
      <w:r w:rsidR="00CF2E2C" w:rsidRPr="00CF4E99">
        <w:rPr>
          <w:rFonts w:ascii="Times New Roman" w:hAnsi="Times New Roman"/>
          <w:sz w:val="28"/>
          <w:szCs w:val="28"/>
        </w:rPr>
        <w:t>. Социальный работник для осуществления профессиональной деятельности должен соответствовать квалификационным требованиям, определяемым</w:t>
      </w:r>
      <w:r w:rsidRPr="00CF4E99">
        <w:rPr>
          <w:rFonts w:ascii="Times New Roman" w:hAnsi="Times New Roman"/>
          <w:sz w:val="28"/>
          <w:szCs w:val="28"/>
        </w:rPr>
        <w:t>и</w:t>
      </w:r>
      <w:r w:rsidR="00CF2E2C" w:rsidRPr="00CF4E99">
        <w:rPr>
          <w:rFonts w:ascii="Times New Roman" w:hAnsi="Times New Roman"/>
          <w:sz w:val="28"/>
          <w:szCs w:val="28"/>
        </w:rPr>
        <w:t xml:space="preserve"> профессиональным</w:t>
      </w:r>
      <w:r w:rsidRPr="00CF4E99">
        <w:rPr>
          <w:rFonts w:ascii="Times New Roman" w:hAnsi="Times New Roman"/>
          <w:sz w:val="28"/>
          <w:szCs w:val="28"/>
        </w:rPr>
        <w:t>и</w:t>
      </w:r>
      <w:r w:rsidR="00CF2E2C" w:rsidRPr="00CF4E99">
        <w:rPr>
          <w:rFonts w:ascii="Times New Roman" w:hAnsi="Times New Roman"/>
          <w:sz w:val="28"/>
          <w:szCs w:val="28"/>
        </w:rPr>
        <w:t xml:space="preserve"> стандарт</w:t>
      </w:r>
      <w:r w:rsidRPr="00CF4E99">
        <w:rPr>
          <w:rFonts w:ascii="Times New Roman" w:hAnsi="Times New Roman"/>
          <w:sz w:val="28"/>
          <w:szCs w:val="28"/>
        </w:rPr>
        <w:t>ами</w:t>
      </w:r>
      <w:r w:rsidR="00CF2E2C" w:rsidRPr="00CF4E99">
        <w:rPr>
          <w:rFonts w:ascii="Times New Roman" w:hAnsi="Times New Roman"/>
          <w:sz w:val="28"/>
          <w:szCs w:val="28"/>
        </w:rPr>
        <w:t>, утвержденным</w:t>
      </w:r>
      <w:r w:rsidRPr="00CF4E99">
        <w:rPr>
          <w:rFonts w:ascii="Times New Roman" w:hAnsi="Times New Roman"/>
          <w:sz w:val="28"/>
          <w:szCs w:val="28"/>
        </w:rPr>
        <w:t>и</w:t>
      </w:r>
      <w:r w:rsidR="00CF2E2C" w:rsidRPr="00CF4E99">
        <w:rPr>
          <w:rFonts w:ascii="Times New Roman" w:hAnsi="Times New Roman"/>
          <w:sz w:val="28"/>
          <w:szCs w:val="28"/>
        </w:rPr>
        <w:t xml:space="preserve"> </w:t>
      </w:r>
      <w:r w:rsidR="003C3DD7" w:rsidRPr="00CF4E99">
        <w:rPr>
          <w:rFonts w:ascii="Times New Roman" w:hAnsi="Times New Roman"/>
          <w:sz w:val="28"/>
          <w:szCs w:val="28"/>
        </w:rPr>
        <w:t xml:space="preserve">уполномоченными органами в области здравоохранения и образования </w:t>
      </w:r>
      <w:r w:rsidRPr="00CF4E99">
        <w:rPr>
          <w:rFonts w:ascii="Times New Roman" w:hAnsi="Times New Roman"/>
          <w:sz w:val="28"/>
          <w:szCs w:val="28"/>
        </w:rPr>
        <w:t xml:space="preserve">по согласованию с уполномоченным государственным органом. </w:t>
      </w:r>
    </w:p>
    <w:p w14:paraId="46F2128F" w14:textId="0DAB366E" w:rsidR="00CF2E2C" w:rsidRPr="00CF4E99" w:rsidRDefault="00C97E2B"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9</w:t>
      </w:r>
      <w:r w:rsidR="00CF2E2C" w:rsidRPr="00CF4E99">
        <w:rPr>
          <w:rFonts w:ascii="Times New Roman" w:hAnsi="Times New Roman"/>
          <w:sz w:val="28"/>
          <w:szCs w:val="28"/>
        </w:rPr>
        <w:t xml:space="preserve">. Социальные работники для осуществления профессиональной деятельности проходят аттестацию, по результатам которой присваиваются (подтверждаются) квалификационные категории в порядке, определяемом уполномоченным государственным органом. </w:t>
      </w:r>
    </w:p>
    <w:p w14:paraId="4FBEC8A5" w14:textId="1A6CCD65" w:rsidR="00CF2E2C" w:rsidRPr="00CF4E99" w:rsidRDefault="00CF2E2C" w:rsidP="008463FA">
      <w:pPr>
        <w:tabs>
          <w:tab w:val="left" w:pos="286"/>
        </w:tabs>
        <w:spacing w:after="0" w:line="240" w:lineRule="auto"/>
        <w:ind w:firstLine="709"/>
        <w:contextualSpacing/>
        <w:jc w:val="both"/>
        <w:rPr>
          <w:rFonts w:ascii="Times New Roman" w:hAnsi="Times New Roman"/>
          <w:spacing w:val="2"/>
          <w:sz w:val="28"/>
          <w:szCs w:val="28"/>
          <w:lang w:eastAsia="en-US"/>
        </w:rPr>
      </w:pPr>
      <w:r w:rsidRPr="00CF4E99">
        <w:rPr>
          <w:rFonts w:ascii="Times New Roman" w:hAnsi="Times New Roman"/>
          <w:spacing w:val="2"/>
          <w:sz w:val="28"/>
          <w:szCs w:val="28"/>
          <w:lang w:eastAsia="en-US"/>
        </w:rPr>
        <w:t xml:space="preserve">Программа аттестации социальных работников разрабатывается уполномоченными органами в сфере социальной защиты населения областей, городов республиканского значения и столицы в соответствии с профессиональным стандартом. </w:t>
      </w:r>
    </w:p>
    <w:p w14:paraId="652453D5" w14:textId="662A4630" w:rsidR="00CF2E2C" w:rsidRPr="00CF4E99" w:rsidRDefault="00CF2E2C" w:rsidP="008463FA">
      <w:pPr>
        <w:pStyle w:val="3"/>
        <w:spacing w:after="0" w:afterAutospacing="0"/>
        <w:ind w:firstLine="708"/>
        <w:jc w:val="both"/>
        <w:rPr>
          <w:sz w:val="28"/>
          <w:szCs w:val="28"/>
          <w:lang w:val="ru-RU"/>
        </w:rPr>
      </w:pPr>
      <w:bookmarkStart w:id="203" w:name="_Toc123143884"/>
      <w:r w:rsidRPr="00CF4E99">
        <w:rPr>
          <w:sz w:val="28"/>
          <w:szCs w:val="28"/>
          <w:lang w:val="ru-RU"/>
        </w:rPr>
        <w:t xml:space="preserve">Статья </w:t>
      </w:r>
      <w:r w:rsidR="00624438" w:rsidRPr="00CF4E99">
        <w:rPr>
          <w:sz w:val="28"/>
          <w:szCs w:val="28"/>
          <w:lang w:val="ru-RU"/>
        </w:rPr>
        <w:t>6</w:t>
      </w:r>
      <w:r w:rsidR="004A58B7" w:rsidRPr="00CF4E99">
        <w:rPr>
          <w:sz w:val="28"/>
          <w:szCs w:val="28"/>
          <w:lang w:val="ru-RU"/>
        </w:rPr>
        <w:t>6</w:t>
      </w:r>
      <w:r w:rsidRPr="00CF4E99">
        <w:rPr>
          <w:sz w:val="28"/>
          <w:szCs w:val="28"/>
          <w:lang w:val="ru-RU"/>
        </w:rPr>
        <w:t>. Права и обязанности социальных работников при осуществлении профессиональной деятельности</w:t>
      </w:r>
      <w:bookmarkEnd w:id="203"/>
    </w:p>
    <w:p w14:paraId="3DB0EFD1" w14:textId="77777777" w:rsidR="00CF2E2C" w:rsidRPr="00CF4E99" w:rsidRDefault="00CF2E2C"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1. Социальные работники при осуществлении профессиональной деятельности имеют право на:</w:t>
      </w:r>
    </w:p>
    <w:p w14:paraId="47ECEBCF" w14:textId="77777777" w:rsidR="00CF2E2C" w:rsidRPr="00CF4E99" w:rsidRDefault="00CF2E2C"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1) свободный выбор способов и форм организации деятельности в сфере предоставления специальных социальных услуг при условии соблюдения стандартов оказания специальных социальных услуг;</w:t>
      </w:r>
    </w:p>
    <w:p w14:paraId="671F3798" w14:textId="77777777" w:rsidR="00CF2E2C" w:rsidRPr="00CF4E99" w:rsidRDefault="00CF2E2C"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2) защиту от незаконного вмешательства и воспрепятствования со стороны должностных и других лиц;</w:t>
      </w:r>
    </w:p>
    <w:p w14:paraId="33A4A26E" w14:textId="77777777" w:rsidR="00CF2E2C" w:rsidRPr="00CF4E99" w:rsidRDefault="00CF2E2C"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3) уважительное отношение к профессии и надлежащее поведение со стороны получателей специальных социальных услуг и их родителей или иных законных представителей;</w:t>
      </w:r>
    </w:p>
    <w:p w14:paraId="4DF81221" w14:textId="77777777" w:rsidR="00CF2E2C" w:rsidRPr="00CF4E99" w:rsidRDefault="00CF2E2C"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4) организационное и материально-техническое обеспечение и создание необходимых условий для осуществления профессиональной деятельности;</w:t>
      </w:r>
    </w:p>
    <w:p w14:paraId="40DC505C" w14:textId="77777777" w:rsidR="00CF2E2C" w:rsidRPr="00CF4E99" w:rsidRDefault="00CF2E2C"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 xml:space="preserve">5) осуществление научной, исследовательской, творческой деятельности, разработку и внесение предложений о внедрении новых методик и технологий в практику социальной работы; </w:t>
      </w:r>
    </w:p>
    <w:p w14:paraId="5F03A120" w14:textId="77777777" w:rsidR="00CF2E2C" w:rsidRPr="00CF4E99" w:rsidRDefault="00CF2E2C"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6) участие в обсуждении вопросов, направленных на совершенствование качества социальных услуг, в том числе относящихся к профессиональной деятельности социального работника;</w:t>
      </w:r>
    </w:p>
    <w:p w14:paraId="2949424F" w14:textId="111A8C90" w:rsidR="00CF2E2C" w:rsidRPr="00CF4E99" w:rsidRDefault="00CF2E2C"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 xml:space="preserve">7) повышение квалификации не реже одного раза в </w:t>
      </w:r>
      <w:r w:rsidR="007B3A70" w:rsidRPr="00CF4E99">
        <w:rPr>
          <w:rFonts w:ascii="Times New Roman" w:hAnsi="Times New Roman"/>
          <w:sz w:val="28"/>
          <w:szCs w:val="28"/>
        </w:rPr>
        <w:t>пять лет</w:t>
      </w:r>
      <w:r w:rsidRPr="00CF4E99">
        <w:rPr>
          <w:rFonts w:ascii="Times New Roman" w:hAnsi="Times New Roman"/>
          <w:sz w:val="28"/>
          <w:szCs w:val="28"/>
        </w:rPr>
        <w:t>;</w:t>
      </w:r>
    </w:p>
    <w:p w14:paraId="7A81A9F0" w14:textId="77777777" w:rsidR="00CF2E2C" w:rsidRPr="00CF4E99" w:rsidRDefault="00CF2E2C"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 xml:space="preserve">8) непрерывное профессиональное развитие;  </w:t>
      </w:r>
    </w:p>
    <w:p w14:paraId="5B6142D7" w14:textId="77777777" w:rsidR="00CF2E2C" w:rsidRPr="00CF4E99" w:rsidRDefault="00CF2E2C"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 xml:space="preserve">9) досрочное присвоение квалификационной категории; </w:t>
      </w:r>
    </w:p>
    <w:p w14:paraId="3D4E0640" w14:textId="77777777" w:rsidR="00CF2E2C" w:rsidRPr="00CF4E99" w:rsidRDefault="00CF2E2C"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10) поощрение за успехи в профессиональной деятельности;</w:t>
      </w:r>
    </w:p>
    <w:p w14:paraId="7D942830" w14:textId="1B105DED" w:rsidR="00CF2E2C" w:rsidRPr="00CF4E99" w:rsidRDefault="00EA15D3"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11</w:t>
      </w:r>
      <w:r w:rsidR="00CF2E2C" w:rsidRPr="00CF4E99">
        <w:rPr>
          <w:rFonts w:ascii="Times New Roman" w:hAnsi="Times New Roman"/>
          <w:sz w:val="28"/>
          <w:szCs w:val="28"/>
        </w:rPr>
        <w:t>) прохождение стажировки по международным стипендиям и грантам для поддержания и повышения профессиональных навыков в порядке и на условиях, определенных законодательством Республики Казахстан;</w:t>
      </w:r>
    </w:p>
    <w:p w14:paraId="435D5D2C" w14:textId="62963FFD" w:rsidR="00CF2E2C" w:rsidRPr="00CF4E99" w:rsidRDefault="00CF2E2C"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1</w:t>
      </w:r>
      <w:r w:rsidR="007A69F1" w:rsidRPr="00CF4E99">
        <w:rPr>
          <w:rFonts w:ascii="Times New Roman" w:hAnsi="Times New Roman"/>
          <w:sz w:val="28"/>
          <w:szCs w:val="28"/>
        </w:rPr>
        <w:t>2</w:t>
      </w:r>
      <w:r w:rsidRPr="00CF4E99">
        <w:rPr>
          <w:rFonts w:ascii="Times New Roman" w:hAnsi="Times New Roman"/>
          <w:sz w:val="28"/>
          <w:szCs w:val="28"/>
        </w:rPr>
        <w:t>) иные права, предусмотренные законодательством Республики Казахстан.</w:t>
      </w:r>
    </w:p>
    <w:p w14:paraId="6FCC28EA" w14:textId="77777777" w:rsidR="00CF2E2C" w:rsidRPr="00CF4E99" w:rsidRDefault="00CF2E2C"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2. Социальный работник, осуществляющий оценку и определение потребности в специальных социальных услугах, кроме прав, установленных пунктом 1 настоящей статьи, вправе:</w:t>
      </w:r>
    </w:p>
    <w:p w14:paraId="064A813D" w14:textId="77777777" w:rsidR="00CF2E2C" w:rsidRPr="00CF4E99" w:rsidRDefault="00CF2E2C"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1) запрашивать и получать необходимую информацию от государственных и местных исполнительных органов, в том числе посредством информационных систем;</w:t>
      </w:r>
    </w:p>
    <w:p w14:paraId="734CA7BF" w14:textId="1ADAE290" w:rsidR="00CF2E2C" w:rsidRPr="00CF4E99" w:rsidRDefault="00CF2E2C"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2) привлекать необходимых специалистов для проведения оценки и определения потребности в</w:t>
      </w:r>
      <w:r w:rsidR="00D8173D" w:rsidRPr="00CF4E99">
        <w:rPr>
          <w:rFonts w:ascii="Times New Roman" w:hAnsi="Times New Roman"/>
          <w:sz w:val="28"/>
          <w:szCs w:val="28"/>
        </w:rPr>
        <w:t xml:space="preserve"> специальных социальных услугах;</w:t>
      </w:r>
    </w:p>
    <w:p w14:paraId="4DD5CCB8" w14:textId="6234D2C9" w:rsidR="00D8173D" w:rsidRPr="00CF4E99" w:rsidRDefault="00D8173D"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3) привлекать для консультации необходимых специалистов другого профиля или более высокой квалификации.</w:t>
      </w:r>
    </w:p>
    <w:p w14:paraId="5ECC3921" w14:textId="77777777" w:rsidR="00CF2E2C" w:rsidRPr="00CF4E99" w:rsidRDefault="00CF2E2C"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3. Социальные работники не вправе:</w:t>
      </w:r>
    </w:p>
    <w:p w14:paraId="52E4F7A6" w14:textId="70E41FD4" w:rsidR="00CF2E2C" w:rsidRPr="00CF4E99" w:rsidRDefault="00CF2E2C"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1) рекомендовать получателям специальных социальных услуг определенные объекты розничной реализации лекарственных средств и медицинских изделий, организаций, предоставляющих специальные социальные услуги или реабилитационные мероприятия в целях личной заинтересованности в получении вознаграждения за свои услуги;</w:t>
      </w:r>
    </w:p>
    <w:p w14:paraId="63D412B4" w14:textId="7E6182F1" w:rsidR="004D00D2" w:rsidRPr="00CF4E99" w:rsidRDefault="0006554C"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2</w:t>
      </w:r>
      <w:r w:rsidR="00CF2E2C" w:rsidRPr="00CF4E99">
        <w:rPr>
          <w:rFonts w:ascii="Times New Roman" w:hAnsi="Times New Roman"/>
          <w:sz w:val="28"/>
          <w:szCs w:val="28"/>
        </w:rPr>
        <w:t>) продвигать лекарственные средства и медицинские изделия, виды специальных социальных услуг и реабилитационных мероприятий с участием поставщиков, за исключением проведения научно-практических конференци</w:t>
      </w:r>
      <w:r w:rsidR="004D00D2" w:rsidRPr="00CF4E99">
        <w:rPr>
          <w:rFonts w:ascii="Times New Roman" w:hAnsi="Times New Roman"/>
          <w:sz w:val="28"/>
          <w:szCs w:val="28"/>
        </w:rPr>
        <w:t>й</w:t>
      </w:r>
      <w:r w:rsidR="00CF2E2C" w:rsidRPr="00CF4E99">
        <w:rPr>
          <w:rFonts w:ascii="Times New Roman" w:hAnsi="Times New Roman"/>
          <w:sz w:val="28"/>
          <w:szCs w:val="28"/>
        </w:rPr>
        <w:t xml:space="preserve"> и специализированных семинаров.</w:t>
      </w:r>
    </w:p>
    <w:p w14:paraId="7BB49067" w14:textId="77777777" w:rsidR="00CF2E2C" w:rsidRPr="00CF4E99" w:rsidRDefault="00CF2E2C"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4. Социальные работники обязаны:</w:t>
      </w:r>
    </w:p>
    <w:p w14:paraId="5914B055" w14:textId="77777777" w:rsidR="00CF2E2C" w:rsidRPr="00CF4E99" w:rsidRDefault="00CF2E2C"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 xml:space="preserve">1) проводить профилактику наступления нуждаемости в специальных социальных услугах в соответствии со своей квалификацией, служебными и должностными обязанностями; </w:t>
      </w:r>
    </w:p>
    <w:p w14:paraId="09BDA2E5" w14:textId="7C53DB25" w:rsidR="00CF2E2C" w:rsidRPr="00CF4E99" w:rsidRDefault="00CF2E2C"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2) оказывать специальные социальные услуги в соответствии со своей квалификацией, должностными обязанностями;</w:t>
      </w:r>
    </w:p>
    <w:p w14:paraId="4B1EE1E4" w14:textId="7A5368DA" w:rsidR="00CF2E2C" w:rsidRPr="00CF4E99" w:rsidRDefault="00CF2E2C"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3) обеспечить качество предоставляем</w:t>
      </w:r>
      <w:r w:rsidR="00D8173D" w:rsidRPr="00CF4E99">
        <w:rPr>
          <w:rFonts w:ascii="Times New Roman" w:hAnsi="Times New Roman"/>
          <w:sz w:val="28"/>
          <w:szCs w:val="28"/>
        </w:rPr>
        <w:t>ых специальных социальных услуг;</w:t>
      </w:r>
    </w:p>
    <w:p w14:paraId="19DE6970" w14:textId="77777777" w:rsidR="00CF2E2C" w:rsidRPr="00CF4E99" w:rsidRDefault="00CF2E2C"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 xml:space="preserve">4) не разглашать профессиональную тайну; </w:t>
      </w:r>
    </w:p>
    <w:p w14:paraId="047FA5AA" w14:textId="77777777" w:rsidR="00CF2E2C" w:rsidRPr="00CF4E99" w:rsidRDefault="00CF2E2C"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5) не допускать дискриминацию в отношении получателя специальных социальных услуг;</w:t>
      </w:r>
    </w:p>
    <w:p w14:paraId="3003122C" w14:textId="77777777" w:rsidR="00CF2E2C" w:rsidRPr="00CF4E99" w:rsidRDefault="00CF2E2C"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 xml:space="preserve">6) незамедлительно сообщать правоохранительным органам о фактах совершения получателем специальных социальных услуг или в отношении них действий (бездействия), содержащих признаки уголовного либо административного правонарушения, в организациях социальной защиты населения, а также о фактах нарушения законодательства, ставших ему известными в связи с профессиональной деятельностью; </w:t>
      </w:r>
    </w:p>
    <w:p w14:paraId="00DCEA4B" w14:textId="77777777" w:rsidR="00CF2E2C" w:rsidRPr="00CF4E99" w:rsidRDefault="00CF2E2C"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7) консультировать родителей или иных законных представителей получателей специальных социальных услуг по вопросам предоставления специальных социальных услуг;</w:t>
      </w:r>
    </w:p>
    <w:p w14:paraId="3614FD96" w14:textId="77777777" w:rsidR="00CF2E2C" w:rsidRPr="00CF4E99" w:rsidRDefault="00CF2E2C"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8) не реже одного раза в три года проходить аттестацию;</w:t>
      </w:r>
    </w:p>
    <w:p w14:paraId="5E514220" w14:textId="77777777" w:rsidR="00CF2E2C" w:rsidRPr="00CF4E99" w:rsidRDefault="00CF2E2C"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9) составлять индивидуальный план по оказанию специальных социальных услуг;</w:t>
      </w:r>
    </w:p>
    <w:p w14:paraId="6E62BABC" w14:textId="77777777" w:rsidR="00CF2E2C" w:rsidRPr="00CF4E99" w:rsidRDefault="00CF2E2C"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10) соблюдать нормы профессиональной этики поведения социального работника;</w:t>
      </w:r>
    </w:p>
    <w:p w14:paraId="5CA2BAD4" w14:textId="77777777" w:rsidR="00CF2E2C" w:rsidRPr="00CF4E99" w:rsidRDefault="00CF2E2C"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11) проходить обязательные периодические медицинские осмотры в порядке, установленном законодательством Республики Казахстан;</w:t>
      </w:r>
    </w:p>
    <w:p w14:paraId="69E62CA8" w14:textId="77777777" w:rsidR="00CF2E2C" w:rsidRPr="00CF4E99" w:rsidRDefault="00CF2E2C"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12) уважать честь и достоинство получателей специальных социальных услуг и их родителей или иных законных представителей.</w:t>
      </w:r>
    </w:p>
    <w:p w14:paraId="3E4C1A79" w14:textId="233B17C9" w:rsidR="00CF2E2C" w:rsidRPr="00CF4E99" w:rsidRDefault="00CF2E2C"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 xml:space="preserve">5. Социальный работник, осуществляющий оценку и определение потребности в специальных социальных услугах, </w:t>
      </w:r>
      <w:r w:rsidR="004D00D2" w:rsidRPr="00CF4E99">
        <w:rPr>
          <w:rFonts w:ascii="Times New Roman" w:hAnsi="Times New Roman"/>
          <w:sz w:val="28"/>
          <w:szCs w:val="28"/>
        </w:rPr>
        <w:t>дополнительно к</w:t>
      </w:r>
      <w:r w:rsidRPr="00CF4E99">
        <w:rPr>
          <w:rFonts w:ascii="Times New Roman" w:hAnsi="Times New Roman"/>
          <w:sz w:val="28"/>
          <w:szCs w:val="28"/>
        </w:rPr>
        <w:t xml:space="preserve"> обязанност</w:t>
      </w:r>
      <w:r w:rsidR="004D00D2" w:rsidRPr="00CF4E99">
        <w:rPr>
          <w:rFonts w:ascii="Times New Roman" w:hAnsi="Times New Roman"/>
          <w:sz w:val="28"/>
          <w:szCs w:val="28"/>
        </w:rPr>
        <w:t>ям</w:t>
      </w:r>
      <w:r w:rsidRPr="00CF4E99">
        <w:rPr>
          <w:rFonts w:ascii="Times New Roman" w:hAnsi="Times New Roman"/>
          <w:sz w:val="28"/>
          <w:szCs w:val="28"/>
        </w:rPr>
        <w:t>, установленны</w:t>
      </w:r>
      <w:r w:rsidR="00A419F5" w:rsidRPr="00CF4E99">
        <w:rPr>
          <w:rFonts w:ascii="Times New Roman" w:hAnsi="Times New Roman"/>
          <w:sz w:val="28"/>
          <w:szCs w:val="28"/>
        </w:rPr>
        <w:t>м</w:t>
      </w:r>
      <w:r w:rsidRPr="00CF4E99">
        <w:rPr>
          <w:rFonts w:ascii="Times New Roman" w:hAnsi="Times New Roman"/>
          <w:sz w:val="28"/>
          <w:szCs w:val="28"/>
        </w:rPr>
        <w:t xml:space="preserve"> пунктом 4 настоящей статьи, обязан качественно проводить оценку и определять потребность в предоставлении специальных социальных услуг лицу (семье), нуждающемуся в специальных социальных услугах</w:t>
      </w:r>
      <w:r w:rsidR="0009218B" w:rsidRPr="00CF4E99">
        <w:rPr>
          <w:rFonts w:ascii="Times New Roman" w:hAnsi="Times New Roman"/>
          <w:sz w:val="28"/>
          <w:szCs w:val="28"/>
        </w:rPr>
        <w:t xml:space="preserve"> в соответствии с правилами оценки и определения потребности в специальных социальных услугах, утверждаемым</w:t>
      </w:r>
      <w:r w:rsidR="00AB6606" w:rsidRPr="00CF4E99">
        <w:rPr>
          <w:rFonts w:ascii="Times New Roman" w:hAnsi="Times New Roman"/>
          <w:sz w:val="28"/>
          <w:szCs w:val="28"/>
        </w:rPr>
        <w:t>и</w:t>
      </w:r>
      <w:r w:rsidR="0009218B" w:rsidRPr="00CF4E99">
        <w:rPr>
          <w:rFonts w:ascii="Times New Roman" w:hAnsi="Times New Roman"/>
          <w:sz w:val="28"/>
          <w:szCs w:val="28"/>
        </w:rPr>
        <w:t xml:space="preserve"> уполномоченным государственным органом по согласованию с уполномоченными органами в области образования и здравоохранения</w:t>
      </w:r>
      <w:r w:rsidRPr="00CF4E99">
        <w:rPr>
          <w:rFonts w:ascii="Times New Roman" w:hAnsi="Times New Roman"/>
          <w:sz w:val="28"/>
          <w:szCs w:val="28"/>
        </w:rPr>
        <w:t xml:space="preserve">. </w:t>
      </w:r>
    </w:p>
    <w:p w14:paraId="08A06DF3" w14:textId="16500DFA" w:rsidR="00CF2E2C" w:rsidRPr="00CF4E99" w:rsidRDefault="00CF2E2C" w:rsidP="008463FA">
      <w:pPr>
        <w:pStyle w:val="3"/>
        <w:spacing w:after="0" w:afterAutospacing="0"/>
        <w:ind w:firstLine="708"/>
        <w:jc w:val="both"/>
        <w:rPr>
          <w:sz w:val="28"/>
          <w:szCs w:val="28"/>
          <w:lang w:val="ru-RU"/>
        </w:rPr>
      </w:pPr>
      <w:bookmarkStart w:id="204" w:name="_Toc123143885"/>
      <w:r w:rsidRPr="00CF4E99">
        <w:rPr>
          <w:sz w:val="28"/>
          <w:szCs w:val="28"/>
          <w:lang w:val="ru-RU"/>
        </w:rPr>
        <w:t xml:space="preserve">Статья </w:t>
      </w:r>
      <w:r w:rsidR="00624438" w:rsidRPr="00CF4E99">
        <w:rPr>
          <w:sz w:val="28"/>
          <w:szCs w:val="28"/>
          <w:lang w:val="ru-RU"/>
        </w:rPr>
        <w:t>6</w:t>
      </w:r>
      <w:r w:rsidR="00B671BD" w:rsidRPr="00CF4E99">
        <w:rPr>
          <w:sz w:val="28"/>
          <w:szCs w:val="28"/>
          <w:lang w:val="ru-RU"/>
        </w:rPr>
        <w:t>7</w:t>
      </w:r>
      <w:r w:rsidRPr="00CF4E99">
        <w:rPr>
          <w:sz w:val="28"/>
          <w:szCs w:val="28"/>
          <w:lang w:val="ru-RU"/>
        </w:rPr>
        <w:t>. Профессиональная тайна социального работника</w:t>
      </w:r>
      <w:bookmarkEnd w:id="204"/>
    </w:p>
    <w:p w14:paraId="0DA6BC87" w14:textId="77777777" w:rsidR="00CF2E2C" w:rsidRPr="00CF4E99" w:rsidRDefault="00CF2E2C"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 xml:space="preserve">1. Сведения об индивидуальных особенностях, состоянии здоровья, диагнозе заболевания, степени ограничения жизнедеятельности, а также персональные данные получателей специальных социальных услуг, составляют профессиональную тайну социального работника. </w:t>
      </w:r>
    </w:p>
    <w:p w14:paraId="509B31D4" w14:textId="77777777" w:rsidR="00CF2E2C" w:rsidRPr="00CF4E99" w:rsidRDefault="00CF2E2C"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2. С информированного согласия получателя специальных социальных услуг или его законного представителя допускается передача сведений, составляющих профессиональную тайну социального работника, для проведения реабилитационных мероприятий.</w:t>
      </w:r>
    </w:p>
    <w:p w14:paraId="6CD360FD" w14:textId="77777777" w:rsidR="00CF2E2C" w:rsidRPr="00CF4E99" w:rsidRDefault="00CF2E2C"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3. Предоставление сведений, составляющих профессиональную тайну социального работника, без согласия получателя специальных социальных услуг допускается в следующих случаях:</w:t>
      </w:r>
    </w:p>
    <w:p w14:paraId="043CB4FD" w14:textId="77777777" w:rsidR="00CF2E2C" w:rsidRPr="00CF4E99" w:rsidRDefault="00CF2E2C"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1) в целях обследования и лечения лица неспособного к самостоятельному волеизъявлению, в случае отсутствия законного представителя;</w:t>
      </w:r>
    </w:p>
    <w:p w14:paraId="27F7F0C1" w14:textId="5F580A9B" w:rsidR="00CF2E2C" w:rsidRPr="00CF4E99" w:rsidRDefault="00CF2E2C"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 xml:space="preserve">2) по запросу органов </w:t>
      </w:r>
      <w:r w:rsidR="002E0AFD" w:rsidRPr="00CF4E99">
        <w:rPr>
          <w:rFonts w:ascii="Times New Roman" w:hAnsi="Times New Roman"/>
          <w:sz w:val="28"/>
          <w:szCs w:val="28"/>
        </w:rPr>
        <w:t>досудебного расследования</w:t>
      </w:r>
      <w:r w:rsidRPr="00CF4E99">
        <w:rPr>
          <w:rFonts w:ascii="Times New Roman" w:hAnsi="Times New Roman"/>
          <w:sz w:val="28"/>
          <w:szCs w:val="28"/>
        </w:rPr>
        <w:t>, прокурора, адвоката и (или) суда в связи с проведением расследования или судебного разбирательства;</w:t>
      </w:r>
    </w:p>
    <w:p w14:paraId="6DDBE158" w14:textId="77777777" w:rsidR="00CF2E2C" w:rsidRPr="00CF4E99" w:rsidRDefault="00CF2E2C"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3) при оказании специальных социальных услуг несовершеннолетнему или недееспособному лицу для информирования его законного представителя;</w:t>
      </w:r>
    </w:p>
    <w:p w14:paraId="4B860D98" w14:textId="044316AA" w:rsidR="00CF2E2C" w:rsidRPr="00CF4E99" w:rsidRDefault="003C3DD7"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4</w:t>
      </w:r>
      <w:r w:rsidR="00CF2E2C" w:rsidRPr="00CF4E99">
        <w:rPr>
          <w:rFonts w:ascii="Times New Roman" w:hAnsi="Times New Roman"/>
          <w:sz w:val="28"/>
          <w:szCs w:val="28"/>
        </w:rPr>
        <w:t xml:space="preserve">) при проведении проверок органами прокуратуры в порядке, установленном Законом Республики Казахстан «О прокуратуре». </w:t>
      </w:r>
    </w:p>
    <w:p w14:paraId="70C46179" w14:textId="77777777" w:rsidR="00CF2E2C" w:rsidRPr="00CF4E99" w:rsidRDefault="00CF2E2C"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4. Не является разглашением профессиональной тайны социального работника:</w:t>
      </w:r>
    </w:p>
    <w:p w14:paraId="38DC5652" w14:textId="77777777" w:rsidR="00CF2E2C" w:rsidRPr="00CF4E99" w:rsidRDefault="00CF2E2C"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1) передача на хранение резервной копии электронного информационного ресурса на единую платформу резервного хранения электронных информационных ресурсов в соответствии с порядком и сроками, определяемыми уполномоченным органом в сфере обеспечения информационной безопасности, за исключением случаев, когда такие электронные информационные ресурсы содержат информацию, связанную с разведывательной, контрразведывательной деятельностью и охранными мероприятиями по обеспечению безопасности охраняемых лиц и объектов, передача которой осуществляется в соответствии с законодательством Республики Казахстан о государственных секретах;</w:t>
      </w:r>
    </w:p>
    <w:p w14:paraId="77E848E6" w14:textId="77777777" w:rsidR="00CF2E2C" w:rsidRPr="00CF4E99" w:rsidRDefault="00CF2E2C"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2) обмен информацией с использованием информационно-коммуникационных технологий в целях оказания специальных социальных услуг и осуществления деятельности правоохранительных и специальных государственных органов.</w:t>
      </w:r>
    </w:p>
    <w:p w14:paraId="254199D7" w14:textId="77777777" w:rsidR="00CF2E2C" w:rsidRPr="00CF4E99" w:rsidRDefault="00CF2E2C"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5. Не являются нарушением профессиональной тайны социального работника случаи, когда данные получателей специальных социальных услуг стали общедоступными по причинам, не зависящим от социального работника.</w:t>
      </w:r>
    </w:p>
    <w:p w14:paraId="4E06D385" w14:textId="22041D23" w:rsidR="00643FBF" w:rsidRPr="00CF4E99" w:rsidRDefault="00CF2E2C" w:rsidP="008463FA">
      <w:pPr>
        <w:pStyle w:val="3"/>
        <w:spacing w:after="0" w:afterAutospacing="0"/>
        <w:ind w:firstLine="708"/>
        <w:jc w:val="both"/>
        <w:rPr>
          <w:sz w:val="28"/>
          <w:szCs w:val="28"/>
          <w:lang w:val="ru-RU"/>
        </w:rPr>
      </w:pPr>
      <w:bookmarkStart w:id="205" w:name="_Toc123143886"/>
      <w:r w:rsidRPr="00CF4E99">
        <w:rPr>
          <w:sz w:val="28"/>
          <w:szCs w:val="28"/>
          <w:lang w:val="ru-RU"/>
        </w:rPr>
        <w:t xml:space="preserve">Статья </w:t>
      </w:r>
      <w:r w:rsidR="00A80C4E" w:rsidRPr="00CF4E99">
        <w:rPr>
          <w:sz w:val="28"/>
          <w:szCs w:val="28"/>
          <w:lang w:val="ru-RU"/>
        </w:rPr>
        <w:t>6</w:t>
      </w:r>
      <w:r w:rsidR="00B671BD" w:rsidRPr="00CF4E99">
        <w:rPr>
          <w:sz w:val="28"/>
          <w:szCs w:val="28"/>
          <w:lang w:val="ru-RU"/>
        </w:rPr>
        <w:t>8</w:t>
      </w:r>
      <w:r w:rsidRPr="00CF4E99">
        <w:rPr>
          <w:sz w:val="28"/>
          <w:szCs w:val="28"/>
          <w:lang w:val="ru-RU"/>
        </w:rPr>
        <w:t xml:space="preserve">. </w:t>
      </w:r>
      <w:r w:rsidR="005C4949" w:rsidRPr="00CF4E99">
        <w:rPr>
          <w:sz w:val="28"/>
          <w:szCs w:val="28"/>
          <w:lang w:val="ru-RU"/>
        </w:rPr>
        <w:t>Профессиональная</w:t>
      </w:r>
      <w:r w:rsidR="00643FBF" w:rsidRPr="00CF4E99">
        <w:rPr>
          <w:sz w:val="28"/>
          <w:szCs w:val="28"/>
          <w:lang w:val="ru-RU"/>
        </w:rPr>
        <w:t xml:space="preserve"> этик</w:t>
      </w:r>
      <w:r w:rsidR="005C4949" w:rsidRPr="00CF4E99">
        <w:rPr>
          <w:sz w:val="28"/>
          <w:szCs w:val="28"/>
          <w:lang w:val="ru-RU"/>
        </w:rPr>
        <w:t>а</w:t>
      </w:r>
      <w:r w:rsidR="00643FBF" w:rsidRPr="00CF4E99">
        <w:rPr>
          <w:sz w:val="28"/>
          <w:szCs w:val="28"/>
          <w:lang w:val="ru-RU"/>
        </w:rPr>
        <w:t xml:space="preserve"> поведения социального работника</w:t>
      </w:r>
      <w:bookmarkEnd w:id="205"/>
      <w:r w:rsidR="00643FBF" w:rsidRPr="00CF4E99">
        <w:rPr>
          <w:sz w:val="28"/>
          <w:szCs w:val="28"/>
          <w:lang w:val="ru-RU"/>
        </w:rPr>
        <w:t xml:space="preserve"> </w:t>
      </w:r>
    </w:p>
    <w:p w14:paraId="7D5088D4" w14:textId="76ED78D1" w:rsidR="00CF2E2C" w:rsidRPr="00CF4E99" w:rsidRDefault="00CF2E2C"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1. Профессиональная этика поведения социального работника</w:t>
      </w:r>
      <w:r w:rsidRPr="00CF4E99" w:rsidDel="0056581F">
        <w:rPr>
          <w:rFonts w:ascii="Times New Roman" w:hAnsi="Times New Roman"/>
          <w:sz w:val="28"/>
          <w:szCs w:val="28"/>
        </w:rPr>
        <w:t xml:space="preserve"> </w:t>
      </w:r>
      <w:r w:rsidRPr="00CF4E99">
        <w:rPr>
          <w:rFonts w:ascii="Times New Roman" w:hAnsi="Times New Roman"/>
          <w:sz w:val="28"/>
          <w:szCs w:val="28"/>
        </w:rPr>
        <w:t xml:space="preserve">основывается на принципах законности, добросовестности, ответственности, уважения чести и достоинства личности. </w:t>
      </w:r>
    </w:p>
    <w:p w14:paraId="159E2A60" w14:textId="075893C0" w:rsidR="00CF2E2C" w:rsidRPr="00CF4E99" w:rsidRDefault="00CF2E2C"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2. Нарушение профессиональной этики поведения социального работника</w:t>
      </w:r>
      <w:r w:rsidRPr="00CF4E99" w:rsidDel="0056581F">
        <w:rPr>
          <w:rFonts w:ascii="Times New Roman" w:hAnsi="Times New Roman"/>
          <w:sz w:val="28"/>
          <w:szCs w:val="28"/>
        </w:rPr>
        <w:t xml:space="preserve"> </w:t>
      </w:r>
      <w:r w:rsidRPr="00CF4E99">
        <w:rPr>
          <w:rFonts w:ascii="Times New Roman" w:hAnsi="Times New Roman"/>
          <w:sz w:val="28"/>
          <w:szCs w:val="28"/>
        </w:rPr>
        <w:t xml:space="preserve">является дисциплинарным проступком и влечет дисциплинарную ответственность социального работника в соответствии с </w:t>
      </w:r>
      <w:r w:rsidR="000436DA" w:rsidRPr="00CF4E99">
        <w:rPr>
          <w:rFonts w:ascii="Times New Roman" w:hAnsi="Times New Roman"/>
          <w:sz w:val="28"/>
          <w:szCs w:val="28"/>
        </w:rPr>
        <w:t>Трудовым кодексом</w:t>
      </w:r>
      <w:r w:rsidRPr="00CF4E99">
        <w:rPr>
          <w:rFonts w:ascii="Times New Roman" w:hAnsi="Times New Roman"/>
          <w:sz w:val="28"/>
          <w:szCs w:val="28"/>
        </w:rPr>
        <w:t xml:space="preserve"> Республики Казахстан.</w:t>
      </w:r>
    </w:p>
    <w:p w14:paraId="6615AF7B" w14:textId="412C8148" w:rsidR="00CB71F9" w:rsidRPr="00CF4E99" w:rsidRDefault="00CF2E2C"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 xml:space="preserve">3. Нарушение профессиональной этики поведения социального работника рассматривается Советом по профессиональной этике поведения социальных работников </w:t>
      </w:r>
      <w:r w:rsidRPr="00CF4E99">
        <w:rPr>
          <w:rFonts w:ascii="Times New Roman" w:hAnsi="Times New Roman"/>
          <w:bCs/>
          <w:sz w:val="28"/>
          <w:szCs w:val="28"/>
        </w:rPr>
        <w:t>в порядке, определяемом организацией, предоставляющей специальные социальные услуги</w:t>
      </w:r>
      <w:r w:rsidR="007F0F6A" w:rsidRPr="00CF4E99">
        <w:rPr>
          <w:rFonts w:ascii="Times New Roman" w:hAnsi="Times New Roman"/>
          <w:bCs/>
          <w:sz w:val="28"/>
          <w:szCs w:val="28"/>
        </w:rPr>
        <w:t xml:space="preserve">. </w:t>
      </w:r>
    </w:p>
    <w:p w14:paraId="2BB25FE2" w14:textId="42BE435F" w:rsidR="00CF2E2C" w:rsidRPr="00CF4E99" w:rsidRDefault="00CF2E2C" w:rsidP="008463FA">
      <w:pPr>
        <w:pStyle w:val="3"/>
        <w:spacing w:after="0" w:afterAutospacing="0"/>
        <w:ind w:firstLine="708"/>
        <w:jc w:val="both"/>
        <w:rPr>
          <w:sz w:val="28"/>
          <w:lang w:val="ru-RU"/>
        </w:rPr>
      </w:pPr>
      <w:bookmarkStart w:id="206" w:name="_Toc123143887"/>
      <w:r w:rsidRPr="00CF4E99">
        <w:rPr>
          <w:sz w:val="28"/>
          <w:lang w:val="ru-RU"/>
        </w:rPr>
        <w:t xml:space="preserve">Статья </w:t>
      </w:r>
      <w:r w:rsidR="00B671BD" w:rsidRPr="00CF4E99">
        <w:rPr>
          <w:sz w:val="28"/>
          <w:lang w:val="ru-RU"/>
        </w:rPr>
        <w:t>69</w:t>
      </w:r>
      <w:r w:rsidRPr="00CF4E99">
        <w:rPr>
          <w:sz w:val="28"/>
          <w:lang w:val="ru-RU"/>
        </w:rPr>
        <w:t>. Ограничения, связанные с выполнением профессиональной деятельности социального работника</w:t>
      </w:r>
      <w:bookmarkEnd w:id="206"/>
    </w:p>
    <w:p w14:paraId="75151998" w14:textId="77777777" w:rsidR="00CF2E2C" w:rsidRPr="00CF4E99" w:rsidRDefault="00CF2E2C"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К профессиональной деятельности социальных работников не допускаются лица:</w:t>
      </w:r>
    </w:p>
    <w:p w14:paraId="4583DAC6" w14:textId="77777777" w:rsidR="00CF2E2C" w:rsidRPr="00CF4E99" w:rsidRDefault="00CF2E2C"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1) лишенные права осуществлять профессиональную деятельность социального работника в соответствии со вступившим в законную силу приговором суда;</w:t>
      </w:r>
    </w:p>
    <w:p w14:paraId="6E6CAFD3" w14:textId="0281CBD4" w:rsidR="00CF2E2C" w:rsidRPr="00CF4E99" w:rsidRDefault="00CF2E2C"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 xml:space="preserve">2) </w:t>
      </w:r>
      <w:r w:rsidR="005C42C7" w:rsidRPr="00CF4E99">
        <w:rPr>
          <w:rFonts w:ascii="Times New Roman" w:hAnsi="Times New Roman"/>
          <w:sz w:val="28"/>
          <w:szCs w:val="28"/>
        </w:rPr>
        <w:t>признанные решением суда недееспособными или ограниченно дееспособными</w:t>
      </w:r>
      <w:r w:rsidRPr="00CF4E99">
        <w:rPr>
          <w:rFonts w:ascii="Times New Roman" w:hAnsi="Times New Roman"/>
          <w:sz w:val="28"/>
          <w:szCs w:val="28"/>
        </w:rPr>
        <w:t>;</w:t>
      </w:r>
    </w:p>
    <w:p w14:paraId="5AA21FF2" w14:textId="60E6B020" w:rsidR="00CF2E2C" w:rsidRPr="00CF4E99" w:rsidRDefault="00CF2E2C"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 xml:space="preserve">3) имеющие медицинские противопоказания, а также с психическими, поведенческими расстройствами (заболеваниями), в том числе связанными с употреблением психоактивных веществ, состоящие на учете в организациях, оказывающих медицинскую помощь в области психического здоровья; </w:t>
      </w:r>
    </w:p>
    <w:p w14:paraId="18B06F24" w14:textId="4A0F01EF" w:rsidR="00CF2E2C" w:rsidRPr="00CF4E99" w:rsidRDefault="00CF2E2C"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 xml:space="preserve">4) на основании иных ограничений, предусмотренных </w:t>
      </w:r>
      <w:r w:rsidR="000436DA" w:rsidRPr="00CF4E99">
        <w:rPr>
          <w:rFonts w:ascii="Times New Roman" w:hAnsi="Times New Roman"/>
          <w:sz w:val="28"/>
          <w:szCs w:val="28"/>
        </w:rPr>
        <w:t>Трудовым кодексом</w:t>
      </w:r>
      <w:r w:rsidRPr="00CF4E99">
        <w:rPr>
          <w:rFonts w:ascii="Times New Roman" w:hAnsi="Times New Roman"/>
          <w:sz w:val="28"/>
          <w:szCs w:val="28"/>
        </w:rPr>
        <w:t xml:space="preserve"> Республики Казахстан.</w:t>
      </w:r>
    </w:p>
    <w:p w14:paraId="43A484F4" w14:textId="5581E231" w:rsidR="00CF2E2C" w:rsidRPr="00CF4E99" w:rsidRDefault="00CF2E2C" w:rsidP="008463FA">
      <w:pPr>
        <w:pStyle w:val="3"/>
        <w:spacing w:after="0" w:afterAutospacing="0"/>
        <w:ind w:firstLine="708"/>
        <w:jc w:val="both"/>
        <w:rPr>
          <w:sz w:val="28"/>
          <w:szCs w:val="28"/>
          <w:lang w:val="ru-RU"/>
        </w:rPr>
      </w:pPr>
      <w:bookmarkStart w:id="207" w:name="_Toc123143888"/>
      <w:r w:rsidRPr="00CF4E99">
        <w:rPr>
          <w:sz w:val="28"/>
          <w:szCs w:val="28"/>
          <w:lang w:val="ru-RU"/>
        </w:rPr>
        <w:t xml:space="preserve">Статья </w:t>
      </w:r>
      <w:r w:rsidR="00624438" w:rsidRPr="00CF4E99">
        <w:rPr>
          <w:sz w:val="28"/>
          <w:szCs w:val="28"/>
          <w:lang w:val="ru-RU"/>
        </w:rPr>
        <w:t>7</w:t>
      </w:r>
      <w:r w:rsidR="00B671BD" w:rsidRPr="00CF4E99">
        <w:rPr>
          <w:sz w:val="28"/>
          <w:szCs w:val="28"/>
          <w:lang w:val="ru-RU"/>
        </w:rPr>
        <w:t>0</w:t>
      </w:r>
      <w:r w:rsidRPr="00CF4E99">
        <w:rPr>
          <w:sz w:val="28"/>
          <w:szCs w:val="28"/>
          <w:lang w:val="ru-RU"/>
        </w:rPr>
        <w:t>. Обеспечение профессиональной деятельности социальных работников</w:t>
      </w:r>
      <w:bookmarkEnd w:id="207"/>
      <w:r w:rsidRPr="00CF4E99">
        <w:rPr>
          <w:sz w:val="28"/>
          <w:szCs w:val="28"/>
          <w:lang w:val="ru-RU"/>
        </w:rPr>
        <w:t xml:space="preserve"> </w:t>
      </w:r>
    </w:p>
    <w:p w14:paraId="198D6C6B" w14:textId="77777777" w:rsidR="00CF2E2C" w:rsidRPr="00CF4E99" w:rsidRDefault="00CF2E2C" w:rsidP="008463FA">
      <w:pPr>
        <w:spacing w:after="0" w:line="240" w:lineRule="auto"/>
        <w:ind w:firstLine="709"/>
        <w:contextualSpacing/>
        <w:jc w:val="both"/>
        <w:rPr>
          <w:rFonts w:ascii="Times New Roman" w:hAnsi="Times New Roman"/>
          <w:bCs/>
          <w:sz w:val="28"/>
          <w:szCs w:val="28"/>
        </w:rPr>
      </w:pPr>
      <w:r w:rsidRPr="00CF4E99">
        <w:rPr>
          <w:rFonts w:ascii="Times New Roman" w:hAnsi="Times New Roman"/>
          <w:bCs/>
          <w:sz w:val="28"/>
          <w:szCs w:val="28"/>
        </w:rPr>
        <w:t>При осуществлении социальными работниками профессиональной деятельности не допускается:</w:t>
      </w:r>
    </w:p>
    <w:p w14:paraId="61850E4D" w14:textId="77777777" w:rsidR="00CF2E2C" w:rsidRPr="00CF4E99" w:rsidRDefault="00CF2E2C" w:rsidP="008463FA">
      <w:pPr>
        <w:spacing w:after="0" w:line="240" w:lineRule="auto"/>
        <w:ind w:firstLine="709"/>
        <w:contextualSpacing/>
        <w:jc w:val="both"/>
        <w:rPr>
          <w:rFonts w:ascii="Times New Roman" w:hAnsi="Times New Roman"/>
          <w:bCs/>
          <w:sz w:val="28"/>
          <w:szCs w:val="28"/>
        </w:rPr>
      </w:pPr>
      <w:r w:rsidRPr="00CF4E99">
        <w:rPr>
          <w:rFonts w:ascii="Times New Roman" w:hAnsi="Times New Roman"/>
          <w:bCs/>
          <w:sz w:val="28"/>
          <w:szCs w:val="28"/>
        </w:rPr>
        <w:t>1) привлечение их к видам работ, не связанным с профессиональными обязанностями, за исключением случаев, предусмотренных законами Республики Казахстан;</w:t>
      </w:r>
    </w:p>
    <w:p w14:paraId="48827A1C" w14:textId="24529F1D" w:rsidR="00CF2E2C" w:rsidRPr="00CF4E99" w:rsidRDefault="00CF2E2C" w:rsidP="008463FA">
      <w:pPr>
        <w:spacing w:after="0" w:line="240" w:lineRule="auto"/>
        <w:ind w:firstLine="709"/>
        <w:contextualSpacing/>
        <w:jc w:val="both"/>
        <w:rPr>
          <w:rFonts w:ascii="Times New Roman" w:hAnsi="Times New Roman"/>
          <w:bCs/>
          <w:sz w:val="28"/>
          <w:szCs w:val="28"/>
        </w:rPr>
      </w:pPr>
      <w:r w:rsidRPr="00CF4E99">
        <w:rPr>
          <w:rFonts w:ascii="Times New Roman" w:hAnsi="Times New Roman"/>
          <w:bCs/>
          <w:sz w:val="28"/>
          <w:szCs w:val="28"/>
        </w:rPr>
        <w:t>2) истребование у них отчетности либо информации, не предусмотренной законодательством Республики Казахстан в области социально</w:t>
      </w:r>
      <w:r w:rsidR="00624438" w:rsidRPr="00CF4E99">
        <w:rPr>
          <w:rFonts w:ascii="Times New Roman" w:hAnsi="Times New Roman"/>
          <w:bCs/>
          <w:sz w:val="28"/>
          <w:szCs w:val="28"/>
        </w:rPr>
        <w:t>й защиты</w:t>
      </w:r>
      <w:r w:rsidRPr="00CF4E99">
        <w:rPr>
          <w:rFonts w:ascii="Times New Roman" w:hAnsi="Times New Roman"/>
          <w:bCs/>
          <w:sz w:val="28"/>
          <w:szCs w:val="28"/>
        </w:rPr>
        <w:t xml:space="preserve">; </w:t>
      </w:r>
    </w:p>
    <w:p w14:paraId="509371B7" w14:textId="77777777" w:rsidR="00CF2E2C" w:rsidRPr="00CF4E99" w:rsidRDefault="00CF2E2C"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bCs/>
          <w:sz w:val="28"/>
          <w:szCs w:val="28"/>
        </w:rPr>
        <w:t xml:space="preserve">3) проведение проверок, не предусмотренных законами Республики Казахстан. </w:t>
      </w:r>
    </w:p>
    <w:p w14:paraId="437E68C0" w14:textId="198F3679" w:rsidR="00CF2E2C" w:rsidRPr="00CF4E99" w:rsidRDefault="00CF2E2C" w:rsidP="008463FA">
      <w:pPr>
        <w:pStyle w:val="3"/>
        <w:spacing w:after="0" w:afterAutospacing="0"/>
        <w:ind w:firstLine="708"/>
        <w:jc w:val="both"/>
        <w:rPr>
          <w:sz w:val="28"/>
          <w:szCs w:val="28"/>
          <w:lang w:val="ru-RU"/>
        </w:rPr>
      </w:pPr>
      <w:bookmarkStart w:id="208" w:name="_Toc123143889"/>
      <w:r w:rsidRPr="00CF4E99">
        <w:rPr>
          <w:sz w:val="28"/>
          <w:szCs w:val="28"/>
          <w:lang w:val="ru-RU"/>
        </w:rPr>
        <w:t xml:space="preserve">Статья </w:t>
      </w:r>
      <w:r w:rsidR="00624438" w:rsidRPr="00CF4E99">
        <w:rPr>
          <w:sz w:val="28"/>
          <w:szCs w:val="28"/>
          <w:lang w:val="ru-RU"/>
        </w:rPr>
        <w:t>7</w:t>
      </w:r>
      <w:r w:rsidR="00B671BD" w:rsidRPr="00CF4E99">
        <w:rPr>
          <w:sz w:val="28"/>
          <w:szCs w:val="28"/>
          <w:lang w:val="ru-RU"/>
        </w:rPr>
        <w:t>1</w:t>
      </w:r>
      <w:r w:rsidRPr="00CF4E99">
        <w:rPr>
          <w:sz w:val="28"/>
          <w:szCs w:val="28"/>
          <w:lang w:val="ru-RU"/>
        </w:rPr>
        <w:t>. Социальные гарантии социальным работникам</w:t>
      </w:r>
      <w:bookmarkEnd w:id="208"/>
    </w:p>
    <w:p w14:paraId="63855D79" w14:textId="77777777" w:rsidR="00CF2E2C" w:rsidRPr="00CF4E99" w:rsidRDefault="00CF2E2C" w:rsidP="008463FA">
      <w:pPr>
        <w:pStyle w:val="aff0"/>
        <w:numPr>
          <w:ilvl w:val="0"/>
          <w:numId w:val="20"/>
        </w:numPr>
        <w:spacing w:after="0" w:line="240" w:lineRule="auto"/>
        <w:jc w:val="both"/>
        <w:rPr>
          <w:rFonts w:ascii="Times New Roman" w:hAnsi="Times New Roman"/>
          <w:sz w:val="28"/>
          <w:szCs w:val="28"/>
        </w:rPr>
      </w:pPr>
      <w:r w:rsidRPr="00CF4E99">
        <w:rPr>
          <w:rFonts w:ascii="Times New Roman" w:hAnsi="Times New Roman"/>
          <w:sz w:val="28"/>
          <w:szCs w:val="28"/>
        </w:rPr>
        <w:t>Социальным работникам гарантируются:</w:t>
      </w:r>
    </w:p>
    <w:p w14:paraId="0E5FCEFD" w14:textId="77777777" w:rsidR="00CF2E2C" w:rsidRPr="00CF4E99" w:rsidRDefault="00CF2E2C" w:rsidP="008463FA">
      <w:pPr>
        <w:pStyle w:val="aff0"/>
        <w:numPr>
          <w:ilvl w:val="0"/>
          <w:numId w:val="21"/>
        </w:numPr>
        <w:tabs>
          <w:tab w:val="left" w:pos="993"/>
        </w:tabs>
        <w:spacing w:after="0" w:line="240" w:lineRule="auto"/>
        <w:ind w:left="0" w:firstLine="709"/>
        <w:jc w:val="both"/>
        <w:rPr>
          <w:rFonts w:ascii="Times New Roman" w:hAnsi="Times New Roman"/>
          <w:sz w:val="28"/>
          <w:szCs w:val="28"/>
        </w:rPr>
      </w:pPr>
      <w:r w:rsidRPr="00CF4E99">
        <w:rPr>
          <w:rFonts w:ascii="Times New Roman" w:hAnsi="Times New Roman"/>
          <w:sz w:val="28"/>
          <w:szCs w:val="28"/>
        </w:rPr>
        <w:t xml:space="preserve"> жилище, в том числе служебное и (или) общежитие в соответствии с законодательством Республики Казахстан;</w:t>
      </w:r>
    </w:p>
    <w:p w14:paraId="0C948632" w14:textId="77777777" w:rsidR="00CF2E2C" w:rsidRPr="00CF4E99" w:rsidRDefault="00CF2E2C" w:rsidP="008463FA">
      <w:pPr>
        <w:pStyle w:val="aff0"/>
        <w:numPr>
          <w:ilvl w:val="0"/>
          <w:numId w:val="21"/>
        </w:numPr>
        <w:tabs>
          <w:tab w:val="left" w:pos="1134"/>
        </w:tabs>
        <w:spacing w:after="0" w:line="240" w:lineRule="auto"/>
        <w:ind w:left="0" w:firstLine="709"/>
        <w:jc w:val="both"/>
        <w:rPr>
          <w:rFonts w:ascii="Times New Roman" w:hAnsi="Times New Roman"/>
          <w:sz w:val="28"/>
          <w:szCs w:val="28"/>
        </w:rPr>
      </w:pPr>
      <w:r w:rsidRPr="00CF4E99">
        <w:rPr>
          <w:rFonts w:ascii="Times New Roman" w:hAnsi="Times New Roman"/>
          <w:sz w:val="28"/>
          <w:szCs w:val="28"/>
        </w:rPr>
        <w:t>земельные участки под индивидуальное жилищное строительство в порядке, предусмотренном законодательством Республики Казахстан</w:t>
      </w:r>
      <w:r w:rsidRPr="00CF4E99">
        <w:rPr>
          <w:sz w:val="28"/>
        </w:rPr>
        <w:t xml:space="preserve">. </w:t>
      </w:r>
      <w:r w:rsidRPr="00CF4E99">
        <w:rPr>
          <w:rFonts w:ascii="Times New Roman" w:hAnsi="Times New Roman"/>
          <w:sz w:val="28"/>
          <w:szCs w:val="28"/>
        </w:rPr>
        <w:t>Социальным работникам, осуществляющим профессиональную деятельность в сельских населенных пунктах, предоставление земельных участков под индивидуальное жилищное строительство осуществляется в приоритетном порядке, предусмотренном законодательством Республики Казахстан;</w:t>
      </w:r>
    </w:p>
    <w:p w14:paraId="38ECEE2D" w14:textId="2C390614" w:rsidR="00CF2E2C" w:rsidRPr="00CF4E99" w:rsidRDefault="00CF2E2C" w:rsidP="008463FA">
      <w:pPr>
        <w:pStyle w:val="aff0"/>
        <w:spacing w:after="0" w:line="240" w:lineRule="auto"/>
        <w:ind w:left="0" w:firstLine="709"/>
        <w:jc w:val="both"/>
        <w:rPr>
          <w:rFonts w:ascii="Times New Roman" w:hAnsi="Times New Roman"/>
          <w:sz w:val="28"/>
          <w:szCs w:val="28"/>
        </w:rPr>
      </w:pPr>
      <w:r w:rsidRPr="00CF4E99">
        <w:rPr>
          <w:rFonts w:ascii="Times New Roman" w:hAnsi="Times New Roman"/>
          <w:sz w:val="28"/>
          <w:szCs w:val="28"/>
        </w:rPr>
        <w:t xml:space="preserve">3) оплачиваемый ежегодный трудовой отпуск в соответствии с </w:t>
      </w:r>
      <w:r w:rsidR="000436DA" w:rsidRPr="00CF4E99">
        <w:rPr>
          <w:rFonts w:ascii="Times New Roman" w:hAnsi="Times New Roman"/>
          <w:sz w:val="28"/>
          <w:szCs w:val="28"/>
        </w:rPr>
        <w:t>Трудовым кодексом</w:t>
      </w:r>
      <w:r w:rsidRPr="00CF4E99">
        <w:rPr>
          <w:rFonts w:ascii="Times New Roman" w:hAnsi="Times New Roman"/>
          <w:sz w:val="28"/>
          <w:szCs w:val="28"/>
        </w:rPr>
        <w:t xml:space="preserve"> Республики Казахстан;</w:t>
      </w:r>
    </w:p>
    <w:p w14:paraId="747A0F28" w14:textId="77777777" w:rsidR="00CF2E2C" w:rsidRPr="00CF4E99" w:rsidRDefault="00CF2E2C" w:rsidP="008463FA">
      <w:pPr>
        <w:pStyle w:val="aff0"/>
        <w:spacing w:after="0" w:line="240" w:lineRule="auto"/>
        <w:ind w:left="0" w:firstLine="709"/>
        <w:jc w:val="both"/>
        <w:rPr>
          <w:rFonts w:ascii="Times New Roman" w:hAnsi="Times New Roman"/>
          <w:sz w:val="28"/>
          <w:szCs w:val="28"/>
        </w:rPr>
      </w:pPr>
      <w:bookmarkStart w:id="209" w:name="z102"/>
      <w:r w:rsidRPr="00CF4E99">
        <w:rPr>
          <w:rFonts w:ascii="Times New Roman" w:hAnsi="Times New Roman"/>
          <w:sz w:val="28"/>
          <w:szCs w:val="28"/>
        </w:rPr>
        <w:t>4) пособие на оздоровление в размере не менее одного должностного оклада один раз в календарном году при предоставлении им очередного трудового отпуска;</w:t>
      </w:r>
    </w:p>
    <w:p w14:paraId="09A4776F" w14:textId="77777777" w:rsidR="00CF2E2C" w:rsidRPr="00CF4E99" w:rsidRDefault="00CF2E2C" w:rsidP="008463FA">
      <w:pPr>
        <w:pStyle w:val="aff0"/>
        <w:spacing w:after="0" w:line="240" w:lineRule="auto"/>
        <w:ind w:left="0" w:firstLine="709"/>
        <w:jc w:val="both"/>
        <w:rPr>
          <w:rFonts w:ascii="Times New Roman" w:hAnsi="Times New Roman"/>
          <w:sz w:val="28"/>
          <w:szCs w:val="28"/>
        </w:rPr>
      </w:pPr>
      <w:r w:rsidRPr="00CF4E99">
        <w:rPr>
          <w:rFonts w:ascii="Times New Roman" w:hAnsi="Times New Roman"/>
          <w:sz w:val="28"/>
          <w:szCs w:val="28"/>
        </w:rPr>
        <w:t>5) возмещение вреда, причиненного жизни и здоровью при исполнении трудовых (служебных) обязанностей в соответствии с законодательством Республики Казахстан;</w:t>
      </w:r>
    </w:p>
    <w:p w14:paraId="799EFDF8" w14:textId="0212743D" w:rsidR="00D8173D" w:rsidRPr="00CF4E99" w:rsidRDefault="00D8173D" w:rsidP="008463FA">
      <w:pPr>
        <w:tabs>
          <w:tab w:val="left" w:pos="709"/>
        </w:tabs>
        <w:spacing w:after="0" w:line="240" w:lineRule="auto"/>
        <w:ind w:firstLine="709"/>
        <w:jc w:val="both"/>
        <w:rPr>
          <w:rFonts w:ascii="Times New Roman" w:hAnsi="Times New Roman"/>
          <w:sz w:val="28"/>
          <w:szCs w:val="28"/>
        </w:rPr>
      </w:pPr>
      <w:r w:rsidRPr="00CF4E99">
        <w:rPr>
          <w:rFonts w:ascii="Times New Roman" w:hAnsi="Times New Roman"/>
          <w:sz w:val="28"/>
          <w:szCs w:val="28"/>
        </w:rPr>
        <w:t>6) возмещение работодателем транспортных расходов, связанных с проездом для социальных работников, оказывающих специальные социальные услуги на дому.</w:t>
      </w:r>
    </w:p>
    <w:bookmarkEnd w:id="209"/>
    <w:p w14:paraId="1417F50C" w14:textId="4A0C44EA" w:rsidR="00CF2E2C" w:rsidRPr="00CF4E99" w:rsidRDefault="00CF2E2C" w:rsidP="008463FA">
      <w:pPr>
        <w:spacing w:after="0" w:line="240" w:lineRule="auto"/>
        <w:ind w:firstLine="709"/>
        <w:contextualSpacing/>
        <w:jc w:val="both"/>
        <w:rPr>
          <w:rFonts w:ascii="Times New Roman" w:hAnsi="Times New Roman"/>
          <w:i/>
          <w:sz w:val="32"/>
          <w:szCs w:val="28"/>
        </w:rPr>
      </w:pPr>
      <w:r w:rsidRPr="00CF4E99">
        <w:rPr>
          <w:rFonts w:ascii="Times New Roman" w:hAnsi="Times New Roman"/>
          <w:sz w:val="28"/>
          <w:szCs w:val="28"/>
        </w:rPr>
        <w:t xml:space="preserve">2. Социальному работнику, осуществляющему профессиональную деятельность в сельском населенном пункте: </w:t>
      </w:r>
    </w:p>
    <w:p w14:paraId="76208D92" w14:textId="4BCE9F08" w:rsidR="00CF2E2C" w:rsidRPr="00CF4E99" w:rsidRDefault="00CF2E2C" w:rsidP="008463FA">
      <w:pPr>
        <w:spacing w:after="0" w:line="240" w:lineRule="auto"/>
        <w:ind w:firstLine="708"/>
        <w:contextualSpacing/>
        <w:jc w:val="both"/>
        <w:rPr>
          <w:rFonts w:ascii="Times New Roman" w:hAnsi="Times New Roman"/>
          <w:sz w:val="24"/>
          <w:szCs w:val="28"/>
        </w:rPr>
      </w:pPr>
      <w:bookmarkStart w:id="210" w:name="z107"/>
      <w:r w:rsidRPr="00CF4E99">
        <w:rPr>
          <w:rFonts w:ascii="Times New Roman" w:hAnsi="Times New Roman"/>
          <w:sz w:val="28"/>
          <w:szCs w:val="28"/>
        </w:rPr>
        <w:t xml:space="preserve">1) по решению местных представительных органов устанавливаются повышенные не менее чем на двадцать пять процентов оклады и тарифные ставки по сравнению со ставками социальных работников, осуществляющих профессиональную деятельность в городских условиях; </w:t>
      </w:r>
    </w:p>
    <w:p w14:paraId="59E40D6D" w14:textId="63688CAF" w:rsidR="00CF2E2C" w:rsidRPr="00CF4E99" w:rsidRDefault="00CF2E2C" w:rsidP="008463FA">
      <w:pPr>
        <w:spacing w:after="0" w:line="240" w:lineRule="auto"/>
        <w:ind w:firstLine="708"/>
        <w:contextualSpacing/>
        <w:jc w:val="both"/>
        <w:rPr>
          <w:rFonts w:ascii="Times New Roman" w:hAnsi="Times New Roman"/>
          <w:sz w:val="28"/>
          <w:szCs w:val="28"/>
        </w:rPr>
      </w:pPr>
      <w:bookmarkStart w:id="211" w:name="z108"/>
      <w:bookmarkEnd w:id="210"/>
      <w:r w:rsidRPr="00CF4E99">
        <w:rPr>
          <w:rFonts w:ascii="Times New Roman" w:hAnsi="Times New Roman"/>
          <w:sz w:val="28"/>
          <w:szCs w:val="28"/>
        </w:rPr>
        <w:t xml:space="preserve">2) оказывается социальная </w:t>
      </w:r>
      <w:r w:rsidR="003F3E9A" w:rsidRPr="00CF4E99">
        <w:rPr>
          <w:rFonts w:ascii="Times New Roman" w:hAnsi="Times New Roman"/>
          <w:sz w:val="28"/>
          <w:szCs w:val="28"/>
        </w:rPr>
        <w:t xml:space="preserve">помощь </w:t>
      </w:r>
      <w:r w:rsidRPr="00CF4E99">
        <w:rPr>
          <w:rFonts w:ascii="Times New Roman" w:hAnsi="Times New Roman"/>
          <w:sz w:val="28"/>
          <w:szCs w:val="28"/>
        </w:rPr>
        <w:t>по оплате коммунальных услуг и приобретению топлива за счет бюджетных средств в порядке и размерах, утвержденных местными представительными органами.</w:t>
      </w:r>
    </w:p>
    <w:bookmarkEnd w:id="211"/>
    <w:p w14:paraId="1CE40450" w14:textId="3CE9F422" w:rsidR="00CF2E2C" w:rsidRPr="00CF4E99" w:rsidRDefault="00CF2E2C" w:rsidP="008463FA">
      <w:pPr>
        <w:tabs>
          <w:tab w:val="left" w:pos="851"/>
          <w:tab w:val="left" w:pos="993"/>
        </w:tabs>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 xml:space="preserve">3. Социальному работнику, прибывшему для осуществления профессиональной деятельности и проживания в сельские населенные пункты, по решению местных представительных органов предоставляются подъемное пособие и социальная </w:t>
      </w:r>
      <w:r w:rsidR="003F3E9A" w:rsidRPr="00CF4E99">
        <w:rPr>
          <w:rFonts w:ascii="Times New Roman" w:hAnsi="Times New Roman"/>
          <w:sz w:val="28"/>
          <w:szCs w:val="28"/>
        </w:rPr>
        <w:t xml:space="preserve">помошь </w:t>
      </w:r>
      <w:r w:rsidRPr="00CF4E99">
        <w:rPr>
          <w:rFonts w:ascii="Times New Roman" w:hAnsi="Times New Roman"/>
          <w:sz w:val="28"/>
          <w:szCs w:val="28"/>
        </w:rPr>
        <w:t>для приобретения или строительства жилья.</w:t>
      </w:r>
    </w:p>
    <w:p w14:paraId="7286323F" w14:textId="76479F07" w:rsidR="00CF2E2C" w:rsidRPr="00CF4E99" w:rsidRDefault="00CF2E2C"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 xml:space="preserve">4. Местные исполнительные органы вправе устанавливать компенсационные выплаты социальному работнику за наем (аренду) жилища и коммунальные услуги, полные или частичные выплаты для приобретения путевок на санаторно-курортное лечение и отдых, а также иные льготы, направленные на социальную </w:t>
      </w:r>
      <w:r w:rsidR="003F3E9A" w:rsidRPr="00CF4E99">
        <w:rPr>
          <w:rFonts w:ascii="Times New Roman" w:hAnsi="Times New Roman"/>
          <w:sz w:val="28"/>
          <w:szCs w:val="28"/>
        </w:rPr>
        <w:t xml:space="preserve">помощь </w:t>
      </w:r>
      <w:r w:rsidRPr="00CF4E99">
        <w:rPr>
          <w:rFonts w:ascii="Times New Roman" w:hAnsi="Times New Roman"/>
          <w:sz w:val="28"/>
          <w:szCs w:val="28"/>
        </w:rPr>
        <w:t>социального работника.</w:t>
      </w:r>
    </w:p>
    <w:p w14:paraId="21429C24" w14:textId="77777777" w:rsidR="00CF2E2C" w:rsidRPr="00CF4E99" w:rsidRDefault="00CF2E2C"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5. За добросовестный труд и образцовое исполнение своих профессиональных обязанностей к социальному работнику применяются поощрения, предусмотренные законодательством Республики Казахстан, а также правилами внутреннего распорядка организации, предоставляющей специальные социальные услуги.</w:t>
      </w:r>
    </w:p>
    <w:p w14:paraId="136CD14B" w14:textId="77777777" w:rsidR="00CF2E2C" w:rsidRPr="00CF4E99" w:rsidRDefault="00CF2E2C"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6. Местные исполнительные органы вправе устанавливать дополнительные меры поощрения социальных работников посредством учреждения местных знаков отличия и почетных званий с выплатой единовременного вознаграждения или без таковой и иных форм стимулирования, в том числе к праздничным датам, установленным в Республике Казахстан.</w:t>
      </w:r>
    </w:p>
    <w:p w14:paraId="50A5F746" w14:textId="77777777" w:rsidR="00CF2E2C" w:rsidRPr="00CF4E99" w:rsidRDefault="00CF2E2C" w:rsidP="008463FA">
      <w:pPr>
        <w:spacing w:after="0" w:line="240" w:lineRule="auto"/>
        <w:ind w:firstLine="708"/>
        <w:contextualSpacing/>
        <w:jc w:val="both"/>
        <w:rPr>
          <w:rFonts w:ascii="Times New Roman" w:hAnsi="Times New Roman"/>
          <w:sz w:val="28"/>
          <w:szCs w:val="28"/>
        </w:rPr>
      </w:pPr>
      <w:r w:rsidRPr="00CF4E99">
        <w:rPr>
          <w:rFonts w:ascii="Times New Roman" w:hAnsi="Times New Roman"/>
          <w:sz w:val="28"/>
          <w:szCs w:val="28"/>
        </w:rPr>
        <w:t xml:space="preserve">Описание, порядок присвоения местных знаков отличия и почетных званий, в том числе размеры выплат единовременного вознаграждения, определяются местным исполнительным органом. </w:t>
      </w:r>
    </w:p>
    <w:p w14:paraId="0A0C07C8" w14:textId="77777777" w:rsidR="00CF2E2C" w:rsidRPr="00CF4E99" w:rsidRDefault="00CF2E2C" w:rsidP="008463FA">
      <w:pPr>
        <w:pStyle w:val="aff0"/>
        <w:spacing w:after="0" w:line="240" w:lineRule="auto"/>
        <w:ind w:left="709"/>
        <w:jc w:val="both"/>
        <w:rPr>
          <w:rFonts w:ascii="Times New Roman" w:hAnsi="Times New Roman"/>
          <w:sz w:val="28"/>
          <w:szCs w:val="28"/>
        </w:rPr>
      </w:pPr>
    </w:p>
    <w:p w14:paraId="571C777D" w14:textId="33329543" w:rsidR="0094537A" w:rsidRPr="00CF4E99" w:rsidRDefault="0094537A" w:rsidP="008463FA">
      <w:pPr>
        <w:pStyle w:val="1"/>
        <w:ind w:firstLine="708"/>
        <w:jc w:val="both"/>
        <w:rPr>
          <w:rFonts w:ascii="Times New Roman" w:hAnsi="Times New Roman"/>
          <w:b/>
          <w:bCs/>
          <w:color w:val="auto"/>
          <w:sz w:val="28"/>
          <w:szCs w:val="28"/>
        </w:rPr>
      </w:pPr>
      <w:bookmarkStart w:id="212" w:name="_Toc123143890"/>
      <w:bookmarkEnd w:id="201"/>
      <w:r w:rsidRPr="00CF4E99">
        <w:rPr>
          <w:rFonts w:ascii="Times New Roman" w:hAnsi="Times New Roman"/>
          <w:b/>
          <w:bCs/>
          <w:color w:val="auto"/>
          <w:sz w:val="28"/>
          <w:szCs w:val="28"/>
        </w:rPr>
        <w:t>ОСОБЕННАЯ ЧАСТЬ</w:t>
      </w:r>
      <w:bookmarkEnd w:id="212"/>
      <w:r w:rsidRPr="00CF4E99">
        <w:rPr>
          <w:rFonts w:ascii="Times New Roman" w:hAnsi="Times New Roman"/>
          <w:b/>
          <w:bCs/>
          <w:color w:val="auto"/>
          <w:sz w:val="28"/>
          <w:szCs w:val="28"/>
        </w:rPr>
        <w:t xml:space="preserve"> </w:t>
      </w:r>
    </w:p>
    <w:p w14:paraId="2F5FDE06" w14:textId="35F2C6F4" w:rsidR="00E14990" w:rsidRPr="00CF4E99" w:rsidRDefault="00E14990" w:rsidP="008463FA">
      <w:pPr>
        <w:pStyle w:val="1"/>
        <w:ind w:firstLine="708"/>
        <w:jc w:val="both"/>
        <w:rPr>
          <w:rFonts w:ascii="Times New Roman" w:hAnsi="Times New Roman"/>
          <w:b/>
          <w:bCs/>
          <w:color w:val="auto"/>
          <w:sz w:val="28"/>
          <w:szCs w:val="28"/>
        </w:rPr>
      </w:pPr>
      <w:bookmarkStart w:id="213" w:name="_Toc123143891"/>
      <w:r w:rsidRPr="00CF4E99">
        <w:rPr>
          <w:rFonts w:ascii="Times New Roman" w:hAnsi="Times New Roman"/>
          <w:b/>
          <w:bCs/>
          <w:color w:val="auto"/>
          <w:sz w:val="28"/>
          <w:szCs w:val="28"/>
        </w:rPr>
        <w:t xml:space="preserve">Раздел </w:t>
      </w:r>
      <w:r w:rsidR="00AB31BC" w:rsidRPr="00CF4E99">
        <w:rPr>
          <w:rFonts w:ascii="Times New Roman" w:hAnsi="Times New Roman"/>
          <w:b/>
          <w:bCs/>
          <w:color w:val="auto"/>
          <w:sz w:val="28"/>
          <w:szCs w:val="28"/>
        </w:rPr>
        <w:t>3</w:t>
      </w:r>
      <w:r w:rsidRPr="00CF4E99">
        <w:rPr>
          <w:rFonts w:ascii="Times New Roman" w:hAnsi="Times New Roman"/>
          <w:b/>
          <w:bCs/>
          <w:color w:val="auto"/>
          <w:sz w:val="28"/>
          <w:szCs w:val="28"/>
        </w:rPr>
        <w:t>. Направления социальной защиты</w:t>
      </w:r>
      <w:r w:rsidR="004023E7" w:rsidRPr="00CF4E99">
        <w:rPr>
          <w:rFonts w:ascii="Times New Roman" w:hAnsi="Times New Roman"/>
          <w:b/>
          <w:bCs/>
          <w:color w:val="auto"/>
          <w:sz w:val="28"/>
          <w:szCs w:val="28"/>
        </w:rPr>
        <w:t xml:space="preserve"> населения</w:t>
      </w:r>
      <w:r w:rsidRPr="00CF4E99">
        <w:rPr>
          <w:rFonts w:ascii="Times New Roman" w:hAnsi="Times New Roman"/>
          <w:b/>
          <w:bCs/>
          <w:color w:val="auto"/>
          <w:sz w:val="28"/>
          <w:szCs w:val="28"/>
        </w:rPr>
        <w:t xml:space="preserve"> и порядок их реализации</w:t>
      </w:r>
      <w:bookmarkEnd w:id="213"/>
    </w:p>
    <w:p w14:paraId="2A963C45" w14:textId="34ACD837" w:rsidR="00B17777" w:rsidRPr="00CF4E99" w:rsidRDefault="00B17777" w:rsidP="008463FA">
      <w:pPr>
        <w:pStyle w:val="1"/>
        <w:ind w:firstLine="708"/>
        <w:jc w:val="both"/>
        <w:rPr>
          <w:rFonts w:ascii="Times New Roman" w:hAnsi="Times New Roman"/>
          <w:b/>
          <w:bCs/>
          <w:color w:val="auto"/>
          <w:sz w:val="28"/>
          <w:szCs w:val="28"/>
        </w:rPr>
      </w:pPr>
      <w:bookmarkStart w:id="214" w:name="_Toc123143892"/>
      <w:r w:rsidRPr="00CF4E99">
        <w:rPr>
          <w:rFonts w:ascii="Times New Roman" w:hAnsi="Times New Roman"/>
          <w:b/>
          <w:bCs/>
          <w:color w:val="auto"/>
          <w:sz w:val="28"/>
          <w:szCs w:val="28"/>
        </w:rPr>
        <w:t xml:space="preserve">Глава </w:t>
      </w:r>
      <w:r w:rsidR="009C08E3" w:rsidRPr="00CF4E99">
        <w:rPr>
          <w:rFonts w:ascii="Times New Roman" w:hAnsi="Times New Roman"/>
          <w:b/>
          <w:bCs/>
          <w:color w:val="auto"/>
          <w:sz w:val="28"/>
          <w:szCs w:val="28"/>
        </w:rPr>
        <w:t>9</w:t>
      </w:r>
      <w:r w:rsidRPr="00CF4E99">
        <w:rPr>
          <w:rFonts w:ascii="Times New Roman" w:hAnsi="Times New Roman"/>
          <w:b/>
          <w:bCs/>
          <w:color w:val="auto"/>
          <w:sz w:val="28"/>
          <w:szCs w:val="28"/>
        </w:rPr>
        <w:t>. Социальн</w:t>
      </w:r>
      <w:r w:rsidR="004D6F10" w:rsidRPr="00CF4E99">
        <w:rPr>
          <w:rFonts w:ascii="Times New Roman" w:hAnsi="Times New Roman"/>
          <w:b/>
          <w:bCs/>
          <w:color w:val="auto"/>
          <w:sz w:val="28"/>
          <w:szCs w:val="28"/>
        </w:rPr>
        <w:t>ая</w:t>
      </w:r>
      <w:r w:rsidRPr="00CF4E99">
        <w:rPr>
          <w:rFonts w:ascii="Times New Roman" w:hAnsi="Times New Roman"/>
          <w:b/>
          <w:bCs/>
          <w:color w:val="auto"/>
          <w:sz w:val="28"/>
          <w:szCs w:val="28"/>
        </w:rPr>
        <w:t xml:space="preserve"> </w:t>
      </w:r>
      <w:r w:rsidR="004D6F10" w:rsidRPr="00CF4E99">
        <w:rPr>
          <w:rFonts w:ascii="Times New Roman" w:hAnsi="Times New Roman"/>
          <w:b/>
          <w:bCs/>
          <w:color w:val="auto"/>
          <w:sz w:val="28"/>
          <w:szCs w:val="28"/>
        </w:rPr>
        <w:t>защита</w:t>
      </w:r>
      <w:r w:rsidR="008B4632" w:rsidRPr="00CF4E99">
        <w:rPr>
          <w:rFonts w:ascii="Times New Roman" w:hAnsi="Times New Roman"/>
          <w:b/>
          <w:bCs/>
          <w:color w:val="auto"/>
          <w:sz w:val="28"/>
          <w:szCs w:val="28"/>
        </w:rPr>
        <w:t xml:space="preserve"> </w:t>
      </w:r>
      <w:r w:rsidRPr="00CF4E99">
        <w:rPr>
          <w:rFonts w:ascii="Times New Roman" w:hAnsi="Times New Roman"/>
          <w:b/>
          <w:bCs/>
          <w:color w:val="auto"/>
          <w:sz w:val="28"/>
          <w:szCs w:val="28"/>
        </w:rPr>
        <w:t>лиц (семей), имеющи</w:t>
      </w:r>
      <w:r w:rsidR="002E0B96" w:rsidRPr="00CF4E99">
        <w:rPr>
          <w:rFonts w:ascii="Times New Roman" w:hAnsi="Times New Roman"/>
          <w:b/>
          <w:bCs/>
          <w:color w:val="auto"/>
          <w:sz w:val="28"/>
          <w:szCs w:val="28"/>
        </w:rPr>
        <w:t>м</w:t>
      </w:r>
      <w:r w:rsidRPr="00CF4E99">
        <w:rPr>
          <w:rFonts w:ascii="Times New Roman" w:hAnsi="Times New Roman"/>
          <w:b/>
          <w:bCs/>
          <w:color w:val="auto"/>
          <w:sz w:val="28"/>
          <w:szCs w:val="28"/>
        </w:rPr>
        <w:t xml:space="preserve"> детей</w:t>
      </w:r>
      <w:bookmarkEnd w:id="214"/>
    </w:p>
    <w:p w14:paraId="243210F0" w14:textId="1E3A0627" w:rsidR="00B17777" w:rsidRPr="00CF4E99" w:rsidRDefault="00B17777" w:rsidP="008463FA">
      <w:pPr>
        <w:pStyle w:val="1"/>
        <w:ind w:firstLine="708"/>
        <w:jc w:val="both"/>
        <w:rPr>
          <w:rFonts w:ascii="Times New Roman" w:hAnsi="Times New Roman"/>
          <w:b/>
          <w:bCs/>
          <w:color w:val="auto"/>
          <w:sz w:val="28"/>
          <w:szCs w:val="28"/>
          <w:bdr w:val="none" w:sz="0" w:space="0" w:color="auto" w:frame="1"/>
        </w:rPr>
      </w:pPr>
      <w:bookmarkStart w:id="215" w:name="_Toc123143893"/>
      <w:r w:rsidRPr="00CF4E99">
        <w:rPr>
          <w:rFonts w:ascii="Times New Roman" w:hAnsi="Times New Roman"/>
          <w:b/>
          <w:bCs/>
          <w:color w:val="auto"/>
          <w:sz w:val="28"/>
          <w:szCs w:val="28"/>
          <w:bdr w:val="none" w:sz="0" w:space="0" w:color="auto" w:frame="1"/>
        </w:rPr>
        <w:t>Параграф 1. Общие положения</w:t>
      </w:r>
      <w:bookmarkEnd w:id="215"/>
    </w:p>
    <w:p w14:paraId="5C401BDA" w14:textId="65EF7571" w:rsidR="00C201F3" w:rsidRPr="00CF4E99" w:rsidRDefault="00C201F3" w:rsidP="008463FA">
      <w:pPr>
        <w:pStyle w:val="3"/>
        <w:spacing w:after="0" w:afterAutospacing="0"/>
        <w:ind w:firstLine="708"/>
        <w:jc w:val="both"/>
        <w:rPr>
          <w:sz w:val="28"/>
          <w:lang w:val="ru-RU"/>
        </w:rPr>
      </w:pPr>
      <w:bookmarkStart w:id="216" w:name="_Toc123143894"/>
      <w:r w:rsidRPr="00CF4E99">
        <w:rPr>
          <w:sz w:val="28"/>
          <w:lang w:val="ru-RU"/>
        </w:rPr>
        <w:t xml:space="preserve">Статья </w:t>
      </w:r>
      <w:r w:rsidR="00936A50" w:rsidRPr="00CF4E99">
        <w:rPr>
          <w:sz w:val="28"/>
          <w:lang w:val="ru-RU"/>
        </w:rPr>
        <w:t>7</w:t>
      </w:r>
      <w:r w:rsidR="00B671BD" w:rsidRPr="00CF4E99">
        <w:rPr>
          <w:sz w:val="28"/>
          <w:lang w:val="ru-RU"/>
        </w:rPr>
        <w:t>2</w:t>
      </w:r>
      <w:r w:rsidRPr="00CF4E99">
        <w:rPr>
          <w:sz w:val="28"/>
          <w:lang w:val="ru-RU"/>
        </w:rPr>
        <w:t>. Прав</w:t>
      </w:r>
      <w:r w:rsidR="0003418D" w:rsidRPr="00CF4E99">
        <w:rPr>
          <w:sz w:val="28"/>
          <w:lang w:val="ru-RU"/>
        </w:rPr>
        <w:t>о</w:t>
      </w:r>
      <w:r w:rsidRPr="00CF4E99">
        <w:rPr>
          <w:sz w:val="28"/>
          <w:lang w:val="ru-RU"/>
        </w:rPr>
        <w:t xml:space="preserve"> на социальн</w:t>
      </w:r>
      <w:r w:rsidR="004D6F10" w:rsidRPr="00CF4E99">
        <w:rPr>
          <w:sz w:val="28"/>
          <w:lang w:val="ru-RU"/>
        </w:rPr>
        <w:t>ую</w:t>
      </w:r>
      <w:r w:rsidRPr="00CF4E99">
        <w:rPr>
          <w:sz w:val="28"/>
          <w:lang w:val="ru-RU"/>
        </w:rPr>
        <w:t xml:space="preserve"> </w:t>
      </w:r>
      <w:r w:rsidR="004D6F10" w:rsidRPr="00CF4E99">
        <w:rPr>
          <w:sz w:val="28"/>
          <w:lang w:val="ru-RU"/>
        </w:rPr>
        <w:t>защиту</w:t>
      </w:r>
      <w:r w:rsidR="008B4632" w:rsidRPr="00CF4E99">
        <w:rPr>
          <w:sz w:val="28"/>
          <w:lang w:val="ru-RU"/>
        </w:rPr>
        <w:t xml:space="preserve"> </w:t>
      </w:r>
      <w:r w:rsidRPr="00CF4E99">
        <w:rPr>
          <w:sz w:val="28"/>
          <w:lang w:val="ru-RU"/>
        </w:rPr>
        <w:t>семей, имеющи</w:t>
      </w:r>
      <w:r w:rsidR="002E0B96" w:rsidRPr="00CF4E99">
        <w:rPr>
          <w:sz w:val="28"/>
          <w:lang w:val="ru-RU"/>
        </w:rPr>
        <w:t>м</w:t>
      </w:r>
      <w:r w:rsidRPr="00CF4E99">
        <w:rPr>
          <w:sz w:val="28"/>
          <w:lang w:val="ru-RU"/>
        </w:rPr>
        <w:t xml:space="preserve"> детей</w:t>
      </w:r>
      <w:bookmarkEnd w:id="216"/>
    </w:p>
    <w:p w14:paraId="2279705C" w14:textId="2E796A7C" w:rsidR="00C201F3" w:rsidRPr="00CF4E99" w:rsidRDefault="00F04842" w:rsidP="008463FA">
      <w:pPr>
        <w:tabs>
          <w:tab w:val="center" w:pos="5032"/>
        </w:tabs>
        <w:spacing w:after="0" w:line="240" w:lineRule="auto"/>
        <w:ind w:firstLine="708"/>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1.</w:t>
      </w:r>
      <w:r w:rsidR="00C201F3" w:rsidRPr="00CF4E99">
        <w:rPr>
          <w:rFonts w:ascii="Times New Roman" w:hAnsi="Times New Roman"/>
          <w:spacing w:val="2"/>
          <w:sz w:val="28"/>
          <w:szCs w:val="28"/>
          <w:lang w:eastAsia="en-US"/>
        </w:rPr>
        <w:t xml:space="preserve">Семьи, имеющие </w:t>
      </w:r>
      <w:r w:rsidR="00EB6C39" w:rsidRPr="00CF4E99">
        <w:rPr>
          <w:rFonts w:ascii="Times New Roman" w:hAnsi="Times New Roman"/>
          <w:spacing w:val="2"/>
          <w:sz w:val="28"/>
          <w:szCs w:val="28"/>
          <w:lang w:eastAsia="en-US"/>
        </w:rPr>
        <w:t>детей</w:t>
      </w:r>
      <w:r w:rsidR="00914152" w:rsidRPr="00CF4E99">
        <w:rPr>
          <w:rFonts w:ascii="Times New Roman" w:hAnsi="Times New Roman"/>
          <w:spacing w:val="2"/>
          <w:sz w:val="28"/>
          <w:szCs w:val="28"/>
          <w:lang w:eastAsia="en-US"/>
        </w:rPr>
        <w:t>,</w:t>
      </w:r>
      <w:r w:rsidR="00C201F3" w:rsidRPr="00CF4E99">
        <w:rPr>
          <w:rFonts w:ascii="Times New Roman" w:hAnsi="Times New Roman"/>
          <w:spacing w:val="2"/>
          <w:sz w:val="28"/>
          <w:szCs w:val="28"/>
          <w:lang w:eastAsia="en-US"/>
        </w:rPr>
        <w:t xml:space="preserve"> </w:t>
      </w:r>
      <w:r w:rsidR="00C201F3" w:rsidRPr="00CF4E99">
        <w:rPr>
          <w:rFonts w:ascii="Times New Roman" w:hAnsi="Times New Roman"/>
          <w:spacing w:val="2"/>
          <w:sz w:val="28"/>
          <w:szCs w:val="28"/>
        </w:rPr>
        <w:t xml:space="preserve">имеют право на </w:t>
      </w:r>
      <w:r w:rsidR="00C201F3" w:rsidRPr="00CF4E99">
        <w:rPr>
          <w:rFonts w:ascii="Times New Roman" w:hAnsi="Times New Roman"/>
          <w:bCs/>
          <w:sz w:val="28"/>
          <w:szCs w:val="28"/>
          <w:bdr w:val="none" w:sz="0" w:space="0" w:color="auto" w:frame="1"/>
          <w:lang w:eastAsia="en-US"/>
        </w:rPr>
        <w:t>социальн</w:t>
      </w:r>
      <w:r w:rsidR="004D6F10" w:rsidRPr="00CF4E99">
        <w:rPr>
          <w:rFonts w:ascii="Times New Roman" w:hAnsi="Times New Roman"/>
          <w:bCs/>
          <w:sz w:val="28"/>
          <w:szCs w:val="28"/>
          <w:bdr w:val="none" w:sz="0" w:space="0" w:color="auto" w:frame="1"/>
          <w:lang w:eastAsia="en-US"/>
        </w:rPr>
        <w:t>ую</w:t>
      </w:r>
      <w:r w:rsidR="00C201F3" w:rsidRPr="00CF4E99">
        <w:rPr>
          <w:rFonts w:ascii="Times New Roman" w:hAnsi="Times New Roman"/>
          <w:bCs/>
          <w:sz w:val="28"/>
          <w:szCs w:val="28"/>
          <w:bdr w:val="none" w:sz="0" w:space="0" w:color="auto" w:frame="1"/>
          <w:lang w:eastAsia="en-US"/>
        </w:rPr>
        <w:t xml:space="preserve"> </w:t>
      </w:r>
      <w:r w:rsidR="004D6F10" w:rsidRPr="00CF4E99">
        <w:rPr>
          <w:rFonts w:ascii="Times New Roman" w:hAnsi="Times New Roman"/>
          <w:spacing w:val="2"/>
          <w:sz w:val="28"/>
          <w:szCs w:val="28"/>
          <w:shd w:val="clear" w:color="auto" w:fill="FFFFFF"/>
        </w:rPr>
        <w:t>защиту</w:t>
      </w:r>
      <w:r w:rsidR="008B4632" w:rsidRPr="00CF4E99">
        <w:rPr>
          <w:rFonts w:ascii="Times New Roman" w:hAnsi="Times New Roman"/>
          <w:spacing w:val="2"/>
          <w:sz w:val="28"/>
          <w:szCs w:val="28"/>
          <w:shd w:val="clear" w:color="auto" w:fill="FFFFFF"/>
        </w:rPr>
        <w:t xml:space="preserve"> </w:t>
      </w:r>
      <w:r w:rsidR="00C201F3" w:rsidRPr="00CF4E99">
        <w:rPr>
          <w:rFonts w:ascii="Times New Roman" w:hAnsi="Times New Roman"/>
          <w:spacing w:val="2"/>
          <w:sz w:val="28"/>
          <w:szCs w:val="28"/>
        </w:rPr>
        <w:t>в виде:</w:t>
      </w:r>
      <w:r w:rsidR="00C201F3" w:rsidRPr="00CF4E99">
        <w:rPr>
          <w:rFonts w:ascii="Times New Roman" w:hAnsi="Times New Roman"/>
          <w:spacing w:val="2"/>
          <w:sz w:val="28"/>
          <w:szCs w:val="28"/>
          <w:lang w:eastAsia="en-US"/>
        </w:rPr>
        <w:t xml:space="preserve"> </w:t>
      </w:r>
    </w:p>
    <w:p w14:paraId="27D83E0F" w14:textId="6DCEC1B5" w:rsidR="00C201F3" w:rsidRPr="00CF4E99" w:rsidRDefault="00C201F3" w:rsidP="008463FA">
      <w:pPr>
        <w:pStyle w:val="aff0"/>
        <w:numPr>
          <w:ilvl w:val="0"/>
          <w:numId w:val="32"/>
        </w:numPr>
        <w:tabs>
          <w:tab w:val="left" w:pos="1134"/>
          <w:tab w:val="center" w:pos="5032"/>
        </w:tabs>
        <w:spacing w:after="0" w:line="240" w:lineRule="auto"/>
        <w:ind w:left="0"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 xml:space="preserve">социальных выплат </w:t>
      </w:r>
      <w:r w:rsidR="0003418D" w:rsidRPr="00CF4E99">
        <w:rPr>
          <w:rFonts w:ascii="Times New Roman" w:hAnsi="Times New Roman"/>
          <w:spacing w:val="2"/>
          <w:sz w:val="28"/>
          <w:szCs w:val="28"/>
          <w:lang w:eastAsia="en-US"/>
        </w:rPr>
        <w:t xml:space="preserve">по </w:t>
      </w:r>
      <w:r w:rsidRPr="00CF4E99">
        <w:rPr>
          <w:rFonts w:ascii="Times New Roman" w:hAnsi="Times New Roman"/>
          <w:spacing w:val="2"/>
          <w:sz w:val="28"/>
          <w:szCs w:val="28"/>
          <w:lang w:eastAsia="en-US"/>
        </w:rPr>
        <w:t>случа</w:t>
      </w:r>
      <w:r w:rsidR="0003418D" w:rsidRPr="00CF4E99">
        <w:rPr>
          <w:rFonts w:ascii="Times New Roman" w:hAnsi="Times New Roman"/>
          <w:spacing w:val="2"/>
          <w:sz w:val="28"/>
          <w:szCs w:val="28"/>
          <w:lang w:eastAsia="en-US"/>
        </w:rPr>
        <w:t>ю</w:t>
      </w:r>
      <w:r w:rsidRPr="00CF4E99">
        <w:rPr>
          <w:rFonts w:ascii="Times New Roman" w:hAnsi="Times New Roman"/>
          <w:spacing w:val="2"/>
          <w:sz w:val="28"/>
          <w:szCs w:val="28"/>
          <w:lang w:eastAsia="en-US"/>
        </w:rPr>
        <w:t xml:space="preserve"> потери дохода в связи с беременностью и родами, усыновлением (удочерением) новорожденного ребенка (детей);</w:t>
      </w:r>
    </w:p>
    <w:p w14:paraId="2DD1879D" w14:textId="77777777" w:rsidR="00C201F3" w:rsidRPr="00CF4E99" w:rsidRDefault="00C201F3" w:rsidP="008463FA">
      <w:pPr>
        <w:pStyle w:val="aff0"/>
        <w:numPr>
          <w:ilvl w:val="0"/>
          <w:numId w:val="32"/>
        </w:numPr>
        <w:tabs>
          <w:tab w:val="left" w:pos="1134"/>
          <w:tab w:val="center" w:pos="5032"/>
        </w:tabs>
        <w:spacing w:after="0" w:line="240" w:lineRule="auto"/>
        <w:ind w:left="0"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единовременного государственного пособия в связи с рождением ребенка (далее – пособие на рождение);</w:t>
      </w:r>
    </w:p>
    <w:p w14:paraId="5A4C546C" w14:textId="77777777" w:rsidR="00C201F3" w:rsidRPr="00CF4E99" w:rsidRDefault="00C201F3" w:rsidP="008463FA">
      <w:pPr>
        <w:pStyle w:val="aff0"/>
        <w:numPr>
          <w:ilvl w:val="0"/>
          <w:numId w:val="32"/>
        </w:numPr>
        <w:tabs>
          <w:tab w:val="left" w:pos="1134"/>
        </w:tabs>
        <w:spacing w:after="0" w:line="240" w:lineRule="auto"/>
        <w:ind w:left="0"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ежемесячного государственного пособия по уходу за ребенком по достижении им возраста полутора лет (далее – пособие по уходу);</w:t>
      </w:r>
    </w:p>
    <w:p w14:paraId="3D4F8A87" w14:textId="77777777" w:rsidR="00C201F3" w:rsidRPr="00CF4E99" w:rsidRDefault="00C201F3" w:rsidP="008463FA">
      <w:pPr>
        <w:pStyle w:val="aff0"/>
        <w:numPr>
          <w:ilvl w:val="0"/>
          <w:numId w:val="32"/>
        </w:numPr>
        <w:tabs>
          <w:tab w:val="left" w:pos="1134"/>
        </w:tabs>
        <w:spacing w:after="0" w:line="240" w:lineRule="auto"/>
        <w:ind w:left="0"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социальной выплаты по случаю потери дохода в связи с уходом за ребенком по достижении им возраста полутора лет (далее – социальная выплата по уходу);</w:t>
      </w:r>
    </w:p>
    <w:p w14:paraId="2F8227F9" w14:textId="610DF5EE" w:rsidR="00C201F3" w:rsidRPr="00CF4E99" w:rsidRDefault="00C201F3" w:rsidP="008463FA">
      <w:pPr>
        <w:pStyle w:val="aff0"/>
        <w:numPr>
          <w:ilvl w:val="0"/>
          <w:numId w:val="32"/>
        </w:numPr>
        <w:tabs>
          <w:tab w:val="left" w:pos="1134"/>
        </w:tabs>
        <w:spacing w:after="0" w:line="240" w:lineRule="auto"/>
        <w:ind w:left="0"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субсидирования дополнительно установленных о</w:t>
      </w:r>
      <w:r w:rsidR="009B0A32" w:rsidRPr="00CF4E99">
        <w:rPr>
          <w:rFonts w:ascii="Times New Roman" w:hAnsi="Times New Roman"/>
          <w:spacing w:val="2"/>
          <w:sz w:val="28"/>
          <w:szCs w:val="28"/>
          <w:lang w:eastAsia="en-US"/>
        </w:rPr>
        <w:t xml:space="preserve">бязательных пенсионных взносов </w:t>
      </w:r>
      <w:r w:rsidRPr="00CF4E99">
        <w:rPr>
          <w:rFonts w:ascii="Times New Roman" w:hAnsi="Times New Roman"/>
          <w:spacing w:val="2"/>
          <w:sz w:val="28"/>
          <w:szCs w:val="28"/>
          <w:shd w:val="clear" w:color="auto" w:fill="FFFFFF"/>
        </w:rPr>
        <w:t xml:space="preserve">в пользу получателей социальной выплаты по случаю потери дохода в связи с уходом за ребенком по достижении им возраста полутора лет </w:t>
      </w:r>
      <w:r w:rsidRPr="00CF4E99">
        <w:rPr>
          <w:rFonts w:ascii="Times New Roman" w:hAnsi="Times New Roman"/>
          <w:spacing w:val="2"/>
          <w:sz w:val="28"/>
          <w:szCs w:val="28"/>
          <w:lang w:eastAsia="en-US"/>
        </w:rPr>
        <w:t xml:space="preserve">за счет бюджетных средств </w:t>
      </w:r>
      <w:r w:rsidRPr="00CF4E99">
        <w:rPr>
          <w:rFonts w:ascii="Times New Roman" w:hAnsi="Times New Roman"/>
          <w:spacing w:val="2"/>
          <w:sz w:val="28"/>
          <w:szCs w:val="28"/>
          <w:shd w:val="clear" w:color="auto" w:fill="FFFFFF"/>
        </w:rPr>
        <w:t>(далее – бюджетные субсидии);</w:t>
      </w:r>
    </w:p>
    <w:p w14:paraId="2F444783" w14:textId="25870F95" w:rsidR="00C201F3" w:rsidRPr="00CF4E99" w:rsidRDefault="00246AC6" w:rsidP="008463FA">
      <w:pPr>
        <w:pStyle w:val="aff0"/>
        <w:numPr>
          <w:ilvl w:val="0"/>
          <w:numId w:val="32"/>
        </w:numPr>
        <w:tabs>
          <w:tab w:val="left" w:pos="1134"/>
        </w:tabs>
        <w:spacing w:after="0" w:line="240" w:lineRule="auto"/>
        <w:ind w:left="0"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ежемесячного государственного пособия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(далее – пособие многодетной семье)</w:t>
      </w:r>
      <w:r w:rsidR="00C201F3" w:rsidRPr="00CF4E99">
        <w:rPr>
          <w:rFonts w:ascii="Times New Roman" w:hAnsi="Times New Roman"/>
          <w:spacing w:val="2"/>
          <w:sz w:val="28"/>
          <w:szCs w:val="28"/>
          <w:lang w:eastAsia="en-US"/>
        </w:rPr>
        <w:t>;</w:t>
      </w:r>
    </w:p>
    <w:p w14:paraId="69782E13" w14:textId="77777777" w:rsidR="00C201F3" w:rsidRPr="00CF4E99" w:rsidRDefault="00C201F3" w:rsidP="008463FA">
      <w:pPr>
        <w:pStyle w:val="aff0"/>
        <w:numPr>
          <w:ilvl w:val="0"/>
          <w:numId w:val="32"/>
        </w:numPr>
        <w:tabs>
          <w:tab w:val="left" w:pos="1134"/>
        </w:tabs>
        <w:spacing w:after="0" w:line="240" w:lineRule="auto"/>
        <w:ind w:left="0"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ежемесячного государственного пособия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(далее – пособие награжденной матери).</w:t>
      </w:r>
    </w:p>
    <w:p w14:paraId="428C85AA" w14:textId="30F3DA5C" w:rsidR="00C201F3" w:rsidRPr="00CF4E99" w:rsidRDefault="00C201F3" w:rsidP="008463FA">
      <w:pPr>
        <w:spacing w:after="0" w:line="240" w:lineRule="auto"/>
        <w:ind w:firstLine="708"/>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2. Права, предусмотренные настоящей статьей, реализуются в порядке и на условиях, предусмотренных настоящ</w:t>
      </w:r>
      <w:r w:rsidR="005D2DBC" w:rsidRPr="00CF4E99">
        <w:rPr>
          <w:rFonts w:ascii="Times New Roman" w:hAnsi="Times New Roman"/>
          <w:spacing w:val="2"/>
          <w:sz w:val="28"/>
          <w:szCs w:val="28"/>
          <w:lang w:eastAsia="en-US"/>
        </w:rPr>
        <w:t>им</w:t>
      </w:r>
      <w:r w:rsidRPr="00CF4E99">
        <w:rPr>
          <w:rFonts w:ascii="Times New Roman" w:hAnsi="Times New Roman"/>
          <w:spacing w:val="2"/>
          <w:sz w:val="28"/>
          <w:szCs w:val="28"/>
          <w:lang w:eastAsia="en-US"/>
        </w:rPr>
        <w:t xml:space="preserve"> Кодекс</w:t>
      </w:r>
      <w:r w:rsidR="005D2DBC" w:rsidRPr="00CF4E99">
        <w:rPr>
          <w:rFonts w:ascii="Times New Roman" w:hAnsi="Times New Roman"/>
          <w:spacing w:val="2"/>
          <w:sz w:val="28"/>
          <w:szCs w:val="28"/>
          <w:lang w:eastAsia="en-US"/>
        </w:rPr>
        <w:t>ом</w:t>
      </w:r>
      <w:r w:rsidRPr="00CF4E99">
        <w:rPr>
          <w:rFonts w:ascii="Times New Roman" w:hAnsi="Times New Roman"/>
          <w:spacing w:val="2"/>
          <w:sz w:val="28"/>
          <w:szCs w:val="28"/>
          <w:lang w:eastAsia="en-US"/>
        </w:rPr>
        <w:t>.</w:t>
      </w:r>
    </w:p>
    <w:p w14:paraId="701DC69A" w14:textId="16284963" w:rsidR="00C201F3" w:rsidRPr="00CF4E99" w:rsidRDefault="00C201F3" w:rsidP="008463FA">
      <w:pPr>
        <w:spacing w:after="0" w:line="240" w:lineRule="auto"/>
        <w:ind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 xml:space="preserve">3. Работодатель оплачивает отпуск по беременности и родам, отпуск работникам, усыновившим (удочерившим) новорожденного ребенка (детей), с сохранением средней заработной платы, если это предусмотрено условиями трудового и (или) коллективного договоров, актом работодателя, за вычетом суммы социальных выплат по случаю потери дохода в связи с беременностью и родами, усыновлением (удочерением) новорожденного ребенка (детей) в соответствии с </w:t>
      </w:r>
      <w:r w:rsidR="000436DA" w:rsidRPr="00CF4E99">
        <w:rPr>
          <w:rFonts w:ascii="Times New Roman" w:hAnsi="Times New Roman"/>
          <w:sz w:val="28"/>
          <w:szCs w:val="28"/>
        </w:rPr>
        <w:t xml:space="preserve">Трудовым кодексом </w:t>
      </w:r>
      <w:r w:rsidRPr="00CF4E99">
        <w:rPr>
          <w:rFonts w:ascii="Times New Roman" w:hAnsi="Times New Roman"/>
          <w:spacing w:val="2"/>
          <w:sz w:val="28"/>
          <w:szCs w:val="28"/>
          <w:lang w:eastAsia="en-US"/>
        </w:rPr>
        <w:t>Республики Казахстан.</w:t>
      </w:r>
    </w:p>
    <w:p w14:paraId="777E49A5" w14:textId="02F6E93F" w:rsidR="00C201F3" w:rsidRPr="00CF4E99" w:rsidRDefault="00C201F3" w:rsidP="008463FA">
      <w:pPr>
        <w:spacing w:after="0" w:line="240" w:lineRule="auto"/>
        <w:ind w:firstLine="709"/>
        <w:jc w:val="both"/>
        <w:textAlignment w:val="baseline"/>
      </w:pPr>
      <w:r w:rsidRPr="00CF4E99">
        <w:rPr>
          <w:rFonts w:ascii="Times New Roman" w:hAnsi="Times New Roman"/>
          <w:spacing w:val="2"/>
          <w:sz w:val="28"/>
          <w:szCs w:val="28"/>
          <w:lang w:eastAsia="en-US"/>
        </w:rPr>
        <w:t xml:space="preserve">4. По решению местных исполнительных органов семьям, имеющим детей, могут предоставляться дополнительные меры социальной </w:t>
      </w:r>
      <w:r w:rsidR="004D6F10" w:rsidRPr="00CF4E99">
        <w:rPr>
          <w:rFonts w:ascii="Times New Roman" w:hAnsi="Times New Roman"/>
          <w:spacing w:val="2"/>
          <w:sz w:val="28"/>
          <w:szCs w:val="28"/>
          <w:lang w:eastAsia="en-US"/>
        </w:rPr>
        <w:t>помощи</w:t>
      </w:r>
      <w:r w:rsidR="003A36D8" w:rsidRPr="00CF4E99">
        <w:rPr>
          <w:rFonts w:ascii="Times New Roman" w:hAnsi="Times New Roman"/>
          <w:spacing w:val="2"/>
          <w:sz w:val="28"/>
          <w:szCs w:val="28"/>
          <w:lang w:eastAsia="en-US"/>
        </w:rPr>
        <w:t>.</w:t>
      </w:r>
    </w:p>
    <w:p w14:paraId="54B78C16" w14:textId="0DB1F0B7" w:rsidR="00E30506" w:rsidRPr="00CF4E99" w:rsidRDefault="00E30506" w:rsidP="008463FA">
      <w:pPr>
        <w:pStyle w:val="3"/>
        <w:spacing w:after="0" w:afterAutospacing="0"/>
        <w:ind w:firstLine="708"/>
        <w:jc w:val="both"/>
        <w:rPr>
          <w:b w:val="0"/>
          <w:bCs w:val="0"/>
          <w:sz w:val="28"/>
          <w:lang w:val="ru-RU"/>
        </w:rPr>
      </w:pPr>
      <w:bookmarkStart w:id="217" w:name="_Toc123143895"/>
      <w:r w:rsidRPr="00CF4E99">
        <w:rPr>
          <w:sz w:val="28"/>
          <w:lang w:val="ru-RU"/>
        </w:rPr>
        <w:t xml:space="preserve">Статья </w:t>
      </w:r>
      <w:r w:rsidR="00936A50" w:rsidRPr="00CF4E99">
        <w:rPr>
          <w:sz w:val="28"/>
          <w:lang w:val="ru-RU"/>
        </w:rPr>
        <w:t>7</w:t>
      </w:r>
      <w:r w:rsidR="00B671BD" w:rsidRPr="00CF4E99">
        <w:rPr>
          <w:sz w:val="28"/>
          <w:lang w:val="ru-RU"/>
        </w:rPr>
        <w:t>3</w:t>
      </w:r>
      <w:r w:rsidRPr="00CF4E99">
        <w:rPr>
          <w:sz w:val="28"/>
          <w:lang w:val="ru-RU"/>
        </w:rPr>
        <w:t xml:space="preserve">. Порядок назначения и </w:t>
      </w:r>
      <w:r w:rsidR="00583FCF" w:rsidRPr="00CF4E99">
        <w:rPr>
          <w:sz w:val="28"/>
          <w:lang w:val="ru-RU"/>
        </w:rPr>
        <w:t>осуществления</w:t>
      </w:r>
      <w:r w:rsidR="00233879" w:rsidRPr="00CF4E99">
        <w:rPr>
          <w:sz w:val="28"/>
          <w:lang w:val="ru-RU"/>
        </w:rPr>
        <w:t xml:space="preserve"> социальных выплат по случаю потери дохода в связи с беременностью и родами, усыновлением (удочерением) новорожденного ребенка (детей), пособия на рождение, социальной выплаты по уходу, пособия по уходу, пособия многодетным семьям, пособия награжденной матери</w:t>
      </w:r>
      <w:bookmarkEnd w:id="217"/>
    </w:p>
    <w:p w14:paraId="5FC818EA" w14:textId="7D281B0B" w:rsidR="00D664D6" w:rsidRPr="00CF4E99" w:rsidRDefault="00D664D6"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 xml:space="preserve">1. Основанием для назначения социальных выплат по случаю потери дохода в связи с беременностью и родами, усыновлением (удочерением) новорожденного ребенка (детей), пособия на рождение, социальной выплаты по уходу, пособия по уходу, пособия многодетным семьям, пособия награжденной матери (далее </w:t>
      </w:r>
      <w:r w:rsidR="00914152" w:rsidRPr="00CF4E99">
        <w:rPr>
          <w:rFonts w:ascii="Times New Roman" w:hAnsi="Times New Roman"/>
          <w:spacing w:val="2"/>
          <w:sz w:val="28"/>
          <w:szCs w:val="28"/>
        </w:rPr>
        <w:t xml:space="preserve">– социальные выплаты и пособия </w:t>
      </w:r>
      <w:r w:rsidRPr="00CF4E99">
        <w:rPr>
          <w:rFonts w:ascii="Times New Roman" w:hAnsi="Times New Roman"/>
          <w:spacing w:val="2"/>
          <w:sz w:val="28"/>
          <w:szCs w:val="28"/>
        </w:rPr>
        <w:t>сем</w:t>
      </w:r>
      <w:r w:rsidR="00BB1A4E" w:rsidRPr="00CF4E99">
        <w:rPr>
          <w:rFonts w:ascii="Times New Roman" w:hAnsi="Times New Roman"/>
          <w:spacing w:val="2"/>
          <w:sz w:val="28"/>
          <w:szCs w:val="28"/>
        </w:rPr>
        <w:t>ьям</w:t>
      </w:r>
      <w:r w:rsidRPr="00CF4E99">
        <w:rPr>
          <w:rFonts w:ascii="Times New Roman" w:hAnsi="Times New Roman"/>
          <w:spacing w:val="2"/>
          <w:sz w:val="28"/>
          <w:szCs w:val="28"/>
        </w:rPr>
        <w:t>, имеющи</w:t>
      </w:r>
      <w:r w:rsidR="00D435B8" w:rsidRPr="00CF4E99">
        <w:rPr>
          <w:rFonts w:ascii="Times New Roman" w:hAnsi="Times New Roman"/>
          <w:spacing w:val="2"/>
          <w:sz w:val="28"/>
          <w:szCs w:val="28"/>
        </w:rPr>
        <w:t>м</w:t>
      </w:r>
      <w:r w:rsidRPr="00CF4E99">
        <w:rPr>
          <w:rFonts w:ascii="Times New Roman" w:hAnsi="Times New Roman"/>
          <w:spacing w:val="2"/>
          <w:sz w:val="28"/>
          <w:szCs w:val="28"/>
        </w:rPr>
        <w:t xml:space="preserve"> детей) является заявление лица, имеющего право </w:t>
      </w:r>
      <w:r w:rsidR="00914152" w:rsidRPr="00CF4E99">
        <w:rPr>
          <w:rFonts w:ascii="Times New Roman" w:hAnsi="Times New Roman"/>
          <w:spacing w:val="2"/>
          <w:sz w:val="28"/>
          <w:szCs w:val="28"/>
        </w:rPr>
        <w:t>на социальные выплаты и пособия</w:t>
      </w:r>
      <w:r w:rsidRPr="00CF4E99">
        <w:rPr>
          <w:rFonts w:ascii="Times New Roman" w:hAnsi="Times New Roman"/>
          <w:spacing w:val="2"/>
          <w:sz w:val="28"/>
          <w:szCs w:val="28"/>
        </w:rPr>
        <w:t xml:space="preserve"> сем</w:t>
      </w:r>
      <w:r w:rsidR="00BB1A4E" w:rsidRPr="00CF4E99">
        <w:rPr>
          <w:rFonts w:ascii="Times New Roman" w:hAnsi="Times New Roman"/>
          <w:spacing w:val="2"/>
          <w:sz w:val="28"/>
          <w:szCs w:val="28"/>
        </w:rPr>
        <w:t>ьям</w:t>
      </w:r>
      <w:r w:rsidRPr="00CF4E99">
        <w:rPr>
          <w:rFonts w:ascii="Times New Roman" w:hAnsi="Times New Roman"/>
          <w:spacing w:val="2"/>
          <w:sz w:val="28"/>
          <w:szCs w:val="28"/>
        </w:rPr>
        <w:t>, имеющи</w:t>
      </w:r>
      <w:r w:rsidR="00D435B8" w:rsidRPr="00CF4E99">
        <w:rPr>
          <w:rFonts w:ascii="Times New Roman" w:hAnsi="Times New Roman"/>
          <w:spacing w:val="2"/>
          <w:sz w:val="28"/>
          <w:szCs w:val="28"/>
        </w:rPr>
        <w:t>м</w:t>
      </w:r>
      <w:r w:rsidRPr="00CF4E99">
        <w:rPr>
          <w:rFonts w:ascii="Times New Roman" w:hAnsi="Times New Roman"/>
          <w:spacing w:val="2"/>
          <w:sz w:val="28"/>
          <w:szCs w:val="28"/>
        </w:rPr>
        <w:t xml:space="preserve"> детей</w:t>
      </w:r>
      <w:r w:rsidR="00914152" w:rsidRPr="00CF4E99">
        <w:rPr>
          <w:rFonts w:ascii="Times New Roman" w:hAnsi="Times New Roman"/>
          <w:spacing w:val="2"/>
          <w:sz w:val="28"/>
          <w:szCs w:val="28"/>
        </w:rPr>
        <w:t>,</w:t>
      </w:r>
      <w:r w:rsidRPr="00CF4E99">
        <w:rPr>
          <w:rFonts w:ascii="Times New Roman" w:hAnsi="Times New Roman"/>
          <w:spacing w:val="2"/>
          <w:sz w:val="28"/>
          <w:szCs w:val="28"/>
        </w:rPr>
        <w:t xml:space="preserve"> или его </w:t>
      </w:r>
      <w:r w:rsidR="00B9566B" w:rsidRPr="00CF4E99">
        <w:rPr>
          <w:rFonts w:ascii="Times New Roman" w:hAnsi="Times New Roman"/>
          <w:spacing w:val="2"/>
          <w:sz w:val="28"/>
          <w:szCs w:val="28"/>
        </w:rPr>
        <w:t>законного представителя.</w:t>
      </w:r>
      <w:r w:rsidRPr="00CF4E99">
        <w:rPr>
          <w:rFonts w:ascii="Times New Roman" w:hAnsi="Times New Roman"/>
          <w:spacing w:val="2"/>
          <w:sz w:val="28"/>
          <w:szCs w:val="28"/>
        </w:rPr>
        <w:t xml:space="preserve"> </w:t>
      </w:r>
    </w:p>
    <w:p w14:paraId="1A70BC1A" w14:textId="1F49505E" w:rsidR="00D664D6" w:rsidRPr="00CF4E99" w:rsidRDefault="00D664D6"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 xml:space="preserve">Представление заявления о назначении социальных выплат и пособий </w:t>
      </w:r>
      <w:r w:rsidR="00914152" w:rsidRPr="00CF4E99">
        <w:rPr>
          <w:rFonts w:ascii="Times New Roman" w:hAnsi="Times New Roman"/>
          <w:spacing w:val="2"/>
          <w:sz w:val="28"/>
          <w:szCs w:val="28"/>
        </w:rPr>
        <w:t>семьям</w:t>
      </w:r>
      <w:r w:rsidRPr="00CF4E99">
        <w:rPr>
          <w:rFonts w:ascii="Times New Roman" w:hAnsi="Times New Roman"/>
          <w:spacing w:val="2"/>
          <w:sz w:val="28"/>
          <w:szCs w:val="28"/>
        </w:rPr>
        <w:t>, имеющи</w:t>
      </w:r>
      <w:r w:rsidR="00D435B8" w:rsidRPr="00CF4E99">
        <w:rPr>
          <w:rFonts w:ascii="Times New Roman" w:hAnsi="Times New Roman"/>
          <w:spacing w:val="2"/>
          <w:sz w:val="28"/>
          <w:szCs w:val="28"/>
        </w:rPr>
        <w:t>м</w:t>
      </w:r>
      <w:r w:rsidRPr="00CF4E99">
        <w:rPr>
          <w:rFonts w:ascii="Times New Roman" w:hAnsi="Times New Roman"/>
          <w:spacing w:val="2"/>
          <w:sz w:val="28"/>
          <w:szCs w:val="28"/>
        </w:rPr>
        <w:t xml:space="preserve"> детей</w:t>
      </w:r>
      <w:r w:rsidR="00914152" w:rsidRPr="00CF4E99">
        <w:rPr>
          <w:rFonts w:ascii="Times New Roman" w:hAnsi="Times New Roman"/>
          <w:spacing w:val="2"/>
          <w:sz w:val="28"/>
          <w:szCs w:val="28"/>
        </w:rPr>
        <w:t>,</w:t>
      </w:r>
      <w:r w:rsidRPr="00CF4E99">
        <w:rPr>
          <w:rFonts w:ascii="Times New Roman" w:hAnsi="Times New Roman"/>
          <w:spacing w:val="2"/>
          <w:sz w:val="28"/>
          <w:szCs w:val="28"/>
        </w:rPr>
        <w:t xml:space="preserve"> не требуется при их назначении через проактивную услугу в соответствии с Законом Республики Казахстан «О государственных услугах».</w:t>
      </w:r>
    </w:p>
    <w:p w14:paraId="2CB9950A" w14:textId="32D2C2C1" w:rsidR="00C94A6F" w:rsidRPr="00CF4E99" w:rsidRDefault="00C94A6F" w:rsidP="008463FA">
      <w:pPr>
        <w:pStyle w:val="aff0"/>
        <w:numPr>
          <w:ilvl w:val="0"/>
          <w:numId w:val="20"/>
        </w:numPr>
        <w:spacing w:after="0" w:line="240" w:lineRule="auto"/>
        <w:jc w:val="both"/>
        <w:textAlignment w:val="baseline"/>
        <w:rPr>
          <w:rFonts w:ascii="Times New Roman" w:hAnsi="Times New Roman"/>
          <w:spacing w:val="2"/>
          <w:sz w:val="28"/>
          <w:szCs w:val="28"/>
        </w:rPr>
      </w:pPr>
      <w:r w:rsidRPr="00CF4E99">
        <w:rPr>
          <w:rFonts w:ascii="Times New Roman" w:hAnsi="Times New Roman"/>
          <w:spacing w:val="2"/>
          <w:sz w:val="28"/>
          <w:szCs w:val="28"/>
        </w:rPr>
        <w:t>Уполномоченный государственный орган определяет порядок:</w:t>
      </w:r>
    </w:p>
    <w:p w14:paraId="1940B4AF" w14:textId="4BE22532" w:rsidR="00C94A6F" w:rsidRPr="00CF4E99" w:rsidRDefault="00C94A6F"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назначения и осуществления государственного пособия на рождение, пособия по уходу, пособия многодетным семьям, пособия награжденной матери</w:t>
      </w:r>
      <w:r w:rsidR="00550FF1" w:rsidRPr="00CF4E99">
        <w:rPr>
          <w:rFonts w:ascii="Times New Roman" w:hAnsi="Times New Roman"/>
          <w:spacing w:val="2"/>
          <w:sz w:val="28"/>
          <w:szCs w:val="28"/>
        </w:rPr>
        <w:t>;</w:t>
      </w:r>
    </w:p>
    <w:p w14:paraId="4D04AB7E" w14:textId="3DB9DCA2" w:rsidR="00C94A6F" w:rsidRPr="00CF4E99" w:rsidRDefault="00C94A6F"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назначения и осуществления социальных выплат по случаю потери дохода в связи с беременностью и родами, усыновлением (удочерением) новорожденного ребенка (детей), социальной выплаты по случаю потери дохода в связи с уходом за ребенком по достижении им возраста полутора лет</w:t>
      </w:r>
      <w:r w:rsidR="00550FF1" w:rsidRPr="00CF4E99">
        <w:rPr>
          <w:rFonts w:ascii="Times New Roman" w:hAnsi="Times New Roman"/>
          <w:spacing w:val="2"/>
          <w:sz w:val="28"/>
          <w:szCs w:val="28"/>
        </w:rPr>
        <w:t>;</w:t>
      </w:r>
    </w:p>
    <w:p w14:paraId="5F2F7CD0" w14:textId="05602433" w:rsidR="00C94A6F" w:rsidRPr="00CF4E99" w:rsidRDefault="00C94A6F"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субсидирования обязательных пенсионных взносов получателям социальных выплат на случай потери дохода в связи с уходом за ребенком по достижении им возраста полутора лет.</w:t>
      </w:r>
    </w:p>
    <w:p w14:paraId="29945F01" w14:textId="4EE87B03" w:rsidR="001428BC" w:rsidRPr="00CF4E99" w:rsidRDefault="00550FF1"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3</w:t>
      </w:r>
      <w:r w:rsidR="001428BC" w:rsidRPr="00CF4E99">
        <w:rPr>
          <w:rFonts w:ascii="Times New Roman" w:hAnsi="Times New Roman"/>
          <w:spacing w:val="2"/>
          <w:sz w:val="28"/>
          <w:szCs w:val="28"/>
        </w:rPr>
        <w:t>. Социальные отчисления, поступившие от дохода, признанного незаконным на основании судебных актов</w:t>
      </w:r>
      <w:r w:rsidR="005E0EFC" w:rsidRPr="00CF4E99">
        <w:rPr>
          <w:rFonts w:ascii="Times New Roman" w:hAnsi="Times New Roman"/>
          <w:spacing w:val="2"/>
          <w:sz w:val="28"/>
          <w:szCs w:val="28"/>
        </w:rPr>
        <w:t xml:space="preserve"> и актов органа досудебного расследования</w:t>
      </w:r>
      <w:r w:rsidR="001428BC" w:rsidRPr="00CF4E99">
        <w:rPr>
          <w:rFonts w:ascii="Times New Roman" w:hAnsi="Times New Roman"/>
          <w:spacing w:val="2"/>
          <w:sz w:val="28"/>
          <w:szCs w:val="28"/>
        </w:rPr>
        <w:t>, уплаченные за период, учтенный при определении размера социальных выплат по случаю потери дохода в связи с беременностью и родами, усыновлением (удочерением) новорожденного ребенка (детей), социальной выплаты по уходу не учитываются при последующих обращениях участника системы обязательного социального страхования за назначением социальных выплат.</w:t>
      </w:r>
    </w:p>
    <w:p w14:paraId="69E4BDAE" w14:textId="480650EF" w:rsidR="004D127B" w:rsidRPr="00CF4E99" w:rsidRDefault="004D127B" w:rsidP="008463FA">
      <w:pPr>
        <w:tabs>
          <w:tab w:val="left" w:pos="851"/>
          <w:tab w:val="left" w:pos="1134"/>
        </w:tabs>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4. В случае, если плательщиком не осуществлен возврат излишне (ошибочно) уплаченных социальных отчислений в сроки и случаях, определяемых уполномоченным государственным органом, при исчислении размеров социальных выплат по случаю потери дохода в связи с беременностью и родами, усыновлением (удочерением) новорожденного ребенка (детей), социальной выплаты по уходу, суммы</w:t>
      </w:r>
      <w:r w:rsidRPr="00CF4E99">
        <w:rPr>
          <w:rFonts w:ascii="Times New Roman" w:hAnsi="Times New Roman"/>
          <w:spacing w:val="2"/>
          <w:sz w:val="28"/>
          <w:szCs w:val="28"/>
          <w:lang w:val="kk-KZ"/>
        </w:rPr>
        <w:t xml:space="preserve"> </w:t>
      </w:r>
      <w:r w:rsidRPr="00CF4E99">
        <w:rPr>
          <w:rFonts w:ascii="Times New Roman" w:hAnsi="Times New Roman"/>
          <w:spacing w:val="2"/>
          <w:sz w:val="28"/>
          <w:szCs w:val="28"/>
        </w:rPr>
        <w:t xml:space="preserve">излишне (ошибочно) уплаченных социальных отчислений не учитываются. </w:t>
      </w:r>
    </w:p>
    <w:p w14:paraId="64065845" w14:textId="1EF61CA4" w:rsidR="00B12CE8" w:rsidRPr="00CF4E99" w:rsidRDefault="00B12CE8" w:rsidP="008463FA">
      <w:pPr>
        <w:pStyle w:val="3"/>
        <w:spacing w:after="0" w:afterAutospacing="0"/>
        <w:ind w:firstLine="708"/>
        <w:jc w:val="both"/>
        <w:rPr>
          <w:sz w:val="28"/>
          <w:szCs w:val="28"/>
          <w:bdr w:val="none" w:sz="0" w:space="0" w:color="auto" w:frame="1"/>
          <w:lang w:val="ru-RU"/>
        </w:rPr>
      </w:pPr>
      <w:bookmarkStart w:id="218" w:name="_Toc123143896"/>
      <w:bookmarkStart w:id="219" w:name="_Hlk99115850"/>
      <w:r w:rsidRPr="00CF4E99">
        <w:rPr>
          <w:sz w:val="28"/>
          <w:szCs w:val="28"/>
          <w:bdr w:val="none" w:sz="0" w:space="0" w:color="auto" w:frame="1"/>
          <w:lang w:val="ru-RU"/>
        </w:rPr>
        <w:t xml:space="preserve">Статья </w:t>
      </w:r>
      <w:r w:rsidR="00936A50" w:rsidRPr="00CF4E99">
        <w:rPr>
          <w:sz w:val="28"/>
          <w:szCs w:val="28"/>
          <w:bdr w:val="none" w:sz="0" w:space="0" w:color="auto" w:frame="1"/>
          <w:lang w:val="ru-RU"/>
        </w:rPr>
        <w:t>7</w:t>
      </w:r>
      <w:r w:rsidR="00B671BD" w:rsidRPr="00CF4E99">
        <w:rPr>
          <w:sz w:val="28"/>
          <w:szCs w:val="28"/>
          <w:bdr w:val="none" w:sz="0" w:space="0" w:color="auto" w:frame="1"/>
          <w:lang w:val="ru-RU"/>
        </w:rPr>
        <w:t>4</w:t>
      </w:r>
      <w:r w:rsidRPr="00CF4E99">
        <w:rPr>
          <w:sz w:val="28"/>
          <w:szCs w:val="28"/>
          <w:bdr w:val="none" w:sz="0" w:space="0" w:color="auto" w:frame="1"/>
          <w:lang w:val="ru-RU"/>
        </w:rPr>
        <w:t xml:space="preserve">. Отказ в </w:t>
      </w:r>
      <w:r w:rsidR="006F3924" w:rsidRPr="00CF4E99">
        <w:rPr>
          <w:sz w:val="28"/>
          <w:szCs w:val="28"/>
          <w:bdr w:val="none" w:sz="0" w:space="0" w:color="auto" w:frame="1"/>
          <w:lang w:val="ru-RU"/>
        </w:rPr>
        <w:t xml:space="preserve">приеме заявления и </w:t>
      </w:r>
      <w:r w:rsidRPr="00CF4E99">
        <w:rPr>
          <w:sz w:val="28"/>
          <w:szCs w:val="28"/>
          <w:bdr w:val="none" w:sz="0" w:space="0" w:color="auto" w:frame="1"/>
          <w:lang w:val="ru-RU"/>
        </w:rPr>
        <w:t>назначении социальны</w:t>
      </w:r>
      <w:r w:rsidR="00094138" w:rsidRPr="00CF4E99">
        <w:rPr>
          <w:sz w:val="28"/>
          <w:szCs w:val="28"/>
          <w:bdr w:val="none" w:sz="0" w:space="0" w:color="auto" w:frame="1"/>
          <w:lang w:val="ru-RU"/>
        </w:rPr>
        <w:t>х</w:t>
      </w:r>
      <w:r w:rsidRPr="00CF4E99">
        <w:rPr>
          <w:sz w:val="28"/>
          <w:szCs w:val="28"/>
          <w:bdr w:val="none" w:sz="0" w:space="0" w:color="auto" w:frame="1"/>
          <w:lang w:val="ru-RU"/>
        </w:rPr>
        <w:t xml:space="preserve"> выплат и пособий сем</w:t>
      </w:r>
      <w:r w:rsidR="00346603" w:rsidRPr="00CF4E99">
        <w:rPr>
          <w:sz w:val="28"/>
          <w:szCs w:val="28"/>
          <w:bdr w:val="none" w:sz="0" w:space="0" w:color="auto" w:frame="1"/>
          <w:lang w:val="ru-RU"/>
        </w:rPr>
        <w:t>ьям</w:t>
      </w:r>
      <w:r w:rsidRPr="00CF4E99">
        <w:rPr>
          <w:sz w:val="28"/>
          <w:szCs w:val="28"/>
          <w:bdr w:val="none" w:sz="0" w:space="0" w:color="auto" w:frame="1"/>
          <w:lang w:val="ru-RU"/>
        </w:rPr>
        <w:t>, имеющи</w:t>
      </w:r>
      <w:r w:rsidR="00D435B8" w:rsidRPr="00CF4E99">
        <w:rPr>
          <w:sz w:val="28"/>
          <w:szCs w:val="28"/>
          <w:bdr w:val="none" w:sz="0" w:space="0" w:color="auto" w:frame="1"/>
          <w:lang w:val="ru-RU"/>
        </w:rPr>
        <w:t>м</w:t>
      </w:r>
      <w:r w:rsidRPr="00CF4E99">
        <w:rPr>
          <w:sz w:val="28"/>
          <w:szCs w:val="28"/>
          <w:bdr w:val="none" w:sz="0" w:space="0" w:color="auto" w:frame="1"/>
          <w:lang w:val="ru-RU"/>
        </w:rPr>
        <w:t xml:space="preserve"> детей</w:t>
      </w:r>
      <w:bookmarkEnd w:id="218"/>
    </w:p>
    <w:p w14:paraId="62752FA6" w14:textId="14A00CBE" w:rsidR="00B12CE8" w:rsidRPr="00CF4E99" w:rsidRDefault="00B12CE8" w:rsidP="008463FA">
      <w:pPr>
        <w:pStyle w:val="aff0"/>
        <w:numPr>
          <w:ilvl w:val="0"/>
          <w:numId w:val="28"/>
        </w:numPr>
        <w:tabs>
          <w:tab w:val="left" w:pos="709"/>
          <w:tab w:val="left" w:pos="1276"/>
        </w:tabs>
        <w:spacing w:after="0" w:line="240" w:lineRule="auto"/>
        <w:ind w:left="0"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Основаниями для отк</w:t>
      </w:r>
      <w:r w:rsidR="00094138" w:rsidRPr="00CF4E99">
        <w:rPr>
          <w:rFonts w:ascii="Times New Roman" w:hAnsi="Times New Roman"/>
          <w:bCs/>
          <w:spacing w:val="2"/>
          <w:sz w:val="28"/>
          <w:szCs w:val="28"/>
          <w:bdr w:val="none" w:sz="0" w:space="0" w:color="auto" w:frame="1"/>
        </w:rPr>
        <w:t xml:space="preserve">аза </w:t>
      </w:r>
      <w:r w:rsidRPr="00CF4E99">
        <w:rPr>
          <w:rFonts w:ascii="Times New Roman" w:hAnsi="Times New Roman"/>
          <w:bCs/>
          <w:spacing w:val="2"/>
          <w:sz w:val="28"/>
          <w:szCs w:val="28"/>
          <w:bdr w:val="none" w:sz="0" w:space="0" w:color="auto" w:frame="1"/>
        </w:rPr>
        <w:t xml:space="preserve">в приеме заявления на назначение социальных выплат </w:t>
      </w:r>
      <w:r w:rsidR="00094138" w:rsidRPr="00CF4E99">
        <w:rPr>
          <w:rFonts w:ascii="Times New Roman" w:hAnsi="Times New Roman"/>
          <w:bCs/>
          <w:spacing w:val="2"/>
          <w:sz w:val="28"/>
          <w:szCs w:val="28"/>
          <w:bdr w:val="none" w:sz="0" w:space="0" w:color="auto" w:frame="1"/>
        </w:rPr>
        <w:t>и пособий сем</w:t>
      </w:r>
      <w:r w:rsidR="008D0A50" w:rsidRPr="00CF4E99">
        <w:rPr>
          <w:rFonts w:ascii="Times New Roman" w:hAnsi="Times New Roman"/>
          <w:bCs/>
          <w:spacing w:val="2"/>
          <w:sz w:val="28"/>
          <w:szCs w:val="28"/>
          <w:bdr w:val="none" w:sz="0" w:space="0" w:color="auto" w:frame="1"/>
        </w:rPr>
        <w:t xml:space="preserve">ьям, </w:t>
      </w:r>
      <w:r w:rsidR="00094138" w:rsidRPr="00CF4E99">
        <w:rPr>
          <w:rFonts w:ascii="Times New Roman" w:hAnsi="Times New Roman"/>
          <w:bCs/>
          <w:spacing w:val="2"/>
          <w:sz w:val="28"/>
          <w:szCs w:val="28"/>
          <w:bdr w:val="none" w:sz="0" w:space="0" w:color="auto" w:frame="1"/>
        </w:rPr>
        <w:t>имеющи</w:t>
      </w:r>
      <w:r w:rsidR="00D435B8" w:rsidRPr="00CF4E99">
        <w:rPr>
          <w:rFonts w:ascii="Times New Roman" w:hAnsi="Times New Roman"/>
          <w:bCs/>
          <w:spacing w:val="2"/>
          <w:sz w:val="28"/>
          <w:szCs w:val="28"/>
          <w:bdr w:val="none" w:sz="0" w:space="0" w:color="auto" w:frame="1"/>
        </w:rPr>
        <w:t>м</w:t>
      </w:r>
      <w:r w:rsidR="00094138" w:rsidRPr="00CF4E99">
        <w:rPr>
          <w:rFonts w:ascii="Times New Roman" w:hAnsi="Times New Roman"/>
          <w:bCs/>
          <w:spacing w:val="2"/>
          <w:sz w:val="28"/>
          <w:szCs w:val="28"/>
          <w:bdr w:val="none" w:sz="0" w:space="0" w:color="auto" w:frame="1"/>
        </w:rPr>
        <w:t xml:space="preserve"> детей</w:t>
      </w:r>
      <w:r w:rsidR="00914152" w:rsidRPr="00CF4E99">
        <w:rPr>
          <w:rFonts w:ascii="Times New Roman" w:hAnsi="Times New Roman"/>
          <w:bCs/>
          <w:spacing w:val="2"/>
          <w:sz w:val="28"/>
          <w:szCs w:val="28"/>
          <w:bdr w:val="none" w:sz="0" w:space="0" w:color="auto" w:frame="1"/>
        </w:rPr>
        <w:t>,</w:t>
      </w:r>
      <w:r w:rsidR="00094138" w:rsidRPr="00CF4E99">
        <w:rPr>
          <w:rFonts w:ascii="Times New Roman" w:hAnsi="Times New Roman"/>
          <w:bCs/>
          <w:spacing w:val="2"/>
          <w:sz w:val="28"/>
          <w:szCs w:val="28"/>
          <w:bdr w:val="none" w:sz="0" w:space="0" w:color="auto" w:frame="1"/>
        </w:rPr>
        <w:t xml:space="preserve"> </w:t>
      </w:r>
      <w:r w:rsidRPr="00CF4E99">
        <w:rPr>
          <w:rFonts w:ascii="Times New Roman" w:hAnsi="Times New Roman"/>
          <w:bCs/>
          <w:spacing w:val="2"/>
          <w:sz w:val="28"/>
          <w:szCs w:val="28"/>
          <w:bdr w:val="none" w:sz="0" w:space="0" w:color="auto" w:frame="1"/>
        </w:rPr>
        <w:t>являются:</w:t>
      </w:r>
    </w:p>
    <w:p w14:paraId="44B1D250" w14:textId="555ED354" w:rsidR="00B12CE8" w:rsidRPr="00CF4E99" w:rsidRDefault="00B12CE8" w:rsidP="008463FA">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1) получение сведений из информационной системы уполномоченного государственного органа, подтверждающих факт назначения, выплаты</w:t>
      </w:r>
      <w:r w:rsidR="009D6976" w:rsidRPr="00CF4E99">
        <w:rPr>
          <w:rFonts w:ascii="Times New Roman" w:hAnsi="Times New Roman"/>
          <w:bCs/>
          <w:spacing w:val="2"/>
          <w:sz w:val="28"/>
          <w:szCs w:val="28"/>
          <w:bdr w:val="none" w:sz="0" w:space="0" w:color="auto" w:frame="1"/>
        </w:rPr>
        <w:t>,</w:t>
      </w:r>
      <w:r w:rsidRPr="00CF4E99">
        <w:rPr>
          <w:rFonts w:ascii="Times New Roman" w:hAnsi="Times New Roman"/>
          <w:bCs/>
          <w:spacing w:val="2"/>
          <w:sz w:val="28"/>
          <w:szCs w:val="28"/>
          <w:bdr w:val="none" w:sz="0" w:space="0" w:color="auto" w:frame="1"/>
        </w:rPr>
        <w:t xml:space="preserve"> </w:t>
      </w:r>
      <w:r w:rsidR="009D6976" w:rsidRPr="00CF4E99">
        <w:rPr>
          <w:rFonts w:ascii="Times New Roman" w:hAnsi="Times New Roman"/>
          <w:bCs/>
          <w:spacing w:val="2"/>
          <w:sz w:val="28"/>
          <w:szCs w:val="28"/>
          <w:bdr w:val="none" w:sz="0" w:space="0" w:color="auto" w:frame="1"/>
        </w:rPr>
        <w:t>подачи заявления или согласия через проакти</w:t>
      </w:r>
      <w:r w:rsidR="00F52921" w:rsidRPr="00CF4E99">
        <w:rPr>
          <w:rFonts w:ascii="Times New Roman" w:hAnsi="Times New Roman"/>
          <w:bCs/>
          <w:spacing w:val="2"/>
          <w:sz w:val="28"/>
          <w:szCs w:val="28"/>
          <w:bdr w:val="none" w:sz="0" w:space="0" w:color="auto" w:frame="1"/>
        </w:rPr>
        <w:t>в</w:t>
      </w:r>
      <w:r w:rsidR="009D6976" w:rsidRPr="00CF4E99">
        <w:rPr>
          <w:rFonts w:ascii="Times New Roman" w:hAnsi="Times New Roman"/>
          <w:bCs/>
          <w:spacing w:val="2"/>
          <w:sz w:val="28"/>
          <w:szCs w:val="28"/>
          <w:bdr w:val="none" w:sz="0" w:space="0" w:color="auto" w:frame="1"/>
        </w:rPr>
        <w:t xml:space="preserve">ную услугу </w:t>
      </w:r>
      <w:r w:rsidRPr="00CF4E99">
        <w:rPr>
          <w:rFonts w:ascii="Times New Roman" w:hAnsi="Times New Roman"/>
          <w:bCs/>
          <w:spacing w:val="2"/>
          <w:sz w:val="28"/>
          <w:szCs w:val="28"/>
          <w:bdr w:val="none" w:sz="0" w:space="0" w:color="auto" w:frame="1"/>
        </w:rPr>
        <w:t>на назначение социальных выплат и пособий</w:t>
      </w:r>
      <w:r w:rsidR="00094138" w:rsidRPr="00CF4E99">
        <w:t xml:space="preserve"> </w:t>
      </w:r>
      <w:r w:rsidR="00094138" w:rsidRPr="00CF4E99">
        <w:rPr>
          <w:rFonts w:ascii="Times New Roman" w:hAnsi="Times New Roman"/>
          <w:bCs/>
          <w:spacing w:val="2"/>
          <w:sz w:val="28"/>
          <w:szCs w:val="28"/>
          <w:bdr w:val="none" w:sz="0" w:space="0" w:color="auto" w:frame="1"/>
        </w:rPr>
        <w:t>сем</w:t>
      </w:r>
      <w:r w:rsidR="008D0A50" w:rsidRPr="00CF4E99">
        <w:rPr>
          <w:rFonts w:ascii="Times New Roman" w:hAnsi="Times New Roman"/>
          <w:bCs/>
          <w:spacing w:val="2"/>
          <w:sz w:val="28"/>
          <w:szCs w:val="28"/>
          <w:bdr w:val="none" w:sz="0" w:space="0" w:color="auto" w:frame="1"/>
        </w:rPr>
        <w:t>ьям</w:t>
      </w:r>
      <w:r w:rsidR="00094138" w:rsidRPr="00CF4E99">
        <w:rPr>
          <w:rFonts w:ascii="Times New Roman" w:hAnsi="Times New Roman"/>
          <w:bCs/>
          <w:spacing w:val="2"/>
          <w:sz w:val="28"/>
          <w:szCs w:val="28"/>
          <w:bdr w:val="none" w:sz="0" w:space="0" w:color="auto" w:frame="1"/>
        </w:rPr>
        <w:t>, имеющи</w:t>
      </w:r>
      <w:r w:rsidR="00D435B8" w:rsidRPr="00CF4E99">
        <w:rPr>
          <w:rFonts w:ascii="Times New Roman" w:hAnsi="Times New Roman"/>
          <w:bCs/>
          <w:spacing w:val="2"/>
          <w:sz w:val="28"/>
          <w:szCs w:val="28"/>
          <w:bdr w:val="none" w:sz="0" w:space="0" w:color="auto" w:frame="1"/>
        </w:rPr>
        <w:t>м</w:t>
      </w:r>
      <w:r w:rsidR="00094138" w:rsidRPr="00CF4E99">
        <w:rPr>
          <w:rFonts w:ascii="Times New Roman" w:hAnsi="Times New Roman"/>
          <w:bCs/>
          <w:spacing w:val="2"/>
          <w:sz w:val="28"/>
          <w:szCs w:val="28"/>
          <w:bdr w:val="none" w:sz="0" w:space="0" w:color="auto" w:frame="1"/>
        </w:rPr>
        <w:t xml:space="preserve"> детей</w:t>
      </w:r>
      <w:r w:rsidRPr="00CF4E99">
        <w:rPr>
          <w:rFonts w:ascii="Times New Roman" w:hAnsi="Times New Roman"/>
          <w:bCs/>
          <w:spacing w:val="2"/>
          <w:sz w:val="28"/>
          <w:szCs w:val="28"/>
          <w:bdr w:val="none" w:sz="0" w:space="0" w:color="auto" w:frame="1"/>
        </w:rPr>
        <w:t>;</w:t>
      </w:r>
    </w:p>
    <w:p w14:paraId="74DE2D30" w14:textId="1A91185A" w:rsidR="00B12CE8" w:rsidRPr="00CF4E99" w:rsidRDefault="00B12CE8" w:rsidP="008463FA">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2) представление заявителем неполного пакета документов и (или) документов с истекшим сроком действия</w:t>
      </w:r>
      <w:r w:rsidR="00A4331E" w:rsidRPr="00CF4E99">
        <w:rPr>
          <w:rFonts w:ascii="Times New Roman" w:hAnsi="Times New Roman"/>
          <w:bCs/>
          <w:spacing w:val="2"/>
          <w:sz w:val="28"/>
          <w:szCs w:val="28"/>
          <w:bdr w:val="none" w:sz="0" w:space="0" w:color="auto" w:frame="1"/>
        </w:rPr>
        <w:t xml:space="preserve"> и (или) срок действия которых исте</w:t>
      </w:r>
      <w:r w:rsidR="008D0A50" w:rsidRPr="00CF4E99">
        <w:rPr>
          <w:rFonts w:ascii="Times New Roman" w:hAnsi="Times New Roman"/>
          <w:bCs/>
          <w:spacing w:val="2"/>
          <w:sz w:val="28"/>
          <w:szCs w:val="28"/>
          <w:bdr w:val="none" w:sz="0" w:space="0" w:color="auto" w:frame="1"/>
        </w:rPr>
        <w:t>кает</w:t>
      </w:r>
      <w:r w:rsidR="00A4331E" w:rsidRPr="00CF4E99">
        <w:rPr>
          <w:rFonts w:ascii="Times New Roman" w:hAnsi="Times New Roman"/>
          <w:bCs/>
          <w:spacing w:val="2"/>
          <w:sz w:val="28"/>
          <w:szCs w:val="28"/>
          <w:bdr w:val="none" w:sz="0" w:space="0" w:color="auto" w:frame="1"/>
        </w:rPr>
        <w:t xml:space="preserve"> на день п</w:t>
      </w:r>
      <w:r w:rsidR="00E6034E" w:rsidRPr="00CF4E99">
        <w:rPr>
          <w:rFonts w:ascii="Times New Roman" w:hAnsi="Times New Roman"/>
          <w:bCs/>
          <w:spacing w:val="2"/>
          <w:sz w:val="28"/>
          <w:szCs w:val="28"/>
          <w:bdr w:val="none" w:sz="0" w:space="0" w:color="auto" w:frame="1"/>
        </w:rPr>
        <w:t>р</w:t>
      </w:r>
      <w:r w:rsidR="00A4331E" w:rsidRPr="00CF4E99">
        <w:rPr>
          <w:rFonts w:ascii="Times New Roman" w:hAnsi="Times New Roman"/>
          <w:bCs/>
          <w:spacing w:val="2"/>
          <w:sz w:val="28"/>
          <w:szCs w:val="28"/>
          <w:bdr w:val="none" w:sz="0" w:space="0" w:color="auto" w:frame="1"/>
        </w:rPr>
        <w:t>инятия решения о назначении или отказе в назначении социальных выплат и пособий</w:t>
      </w:r>
      <w:r w:rsidR="00E6034E" w:rsidRPr="00CF4E99">
        <w:rPr>
          <w:rFonts w:ascii="Times New Roman" w:hAnsi="Times New Roman"/>
          <w:bCs/>
          <w:spacing w:val="2"/>
          <w:sz w:val="28"/>
          <w:szCs w:val="28"/>
          <w:bdr w:val="none" w:sz="0" w:space="0" w:color="auto" w:frame="1"/>
        </w:rPr>
        <w:t xml:space="preserve"> сем</w:t>
      </w:r>
      <w:r w:rsidR="008D0A50" w:rsidRPr="00CF4E99">
        <w:rPr>
          <w:rFonts w:ascii="Times New Roman" w:hAnsi="Times New Roman"/>
          <w:bCs/>
          <w:spacing w:val="2"/>
          <w:sz w:val="28"/>
          <w:szCs w:val="28"/>
          <w:bdr w:val="none" w:sz="0" w:space="0" w:color="auto" w:frame="1"/>
        </w:rPr>
        <w:t>ьям,</w:t>
      </w:r>
      <w:r w:rsidR="00E6034E" w:rsidRPr="00CF4E99">
        <w:rPr>
          <w:rFonts w:ascii="Times New Roman" w:hAnsi="Times New Roman"/>
          <w:bCs/>
          <w:spacing w:val="2"/>
          <w:sz w:val="28"/>
          <w:szCs w:val="28"/>
          <w:bdr w:val="none" w:sz="0" w:space="0" w:color="auto" w:frame="1"/>
        </w:rPr>
        <w:t xml:space="preserve"> имеющи</w:t>
      </w:r>
      <w:r w:rsidR="00D435B8" w:rsidRPr="00CF4E99">
        <w:rPr>
          <w:rFonts w:ascii="Times New Roman" w:hAnsi="Times New Roman"/>
          <w:bCs/>
          <w:spacing w:val="2"/>
          <w:sz w:val="28"/>
          <w:szCs w:val="28"/>
          <w:bdr w:val="none" w:sz="0" w:space="0" w:color="auto" w:frame="1"/>
        </w:rPr>
        <w:t>м</w:t>
      </w:r>
      <w:r w:rsidR="00E6034E" w:rsidRPr="00CF4E99">
        <w:rPr>
          <w:rFonts w:ascii="Times New Roman" w:hAnsi="Times New Roman"/>
          <w:bCs/>
          <w:spacing w:val="2"/>
          <w:sz w:val="28"/>
          <w:szCs w:val="28"/>
          <w:bdr w:val="none" w:sz="0" w:space="0" w:color="auto" w:frame="1"/>
        </w:rPr>
        <w:t xml:space="preserve"> детей</w:t>
      </w:r>
      <w:r w:rsidRPr="00CF4E99">
        <w:rPr>
          <w:rFonts w:ascii="Times New Roman" w:hAnsi="Times New Roman"/>
          <w:bCs/>
          <w:spacing w:val="2"/>
          <w:sz w:val="28"/>
          <w:szCs w:val="28"/>
          <w:bdr w:val="none" w:sz="0" w:space="0" w:color="auto" w:frame="1"/>
        </w:rPr>
        <w:t>;</w:t>
      </w:r>
      <w:r w:rsidRPr="00CF4E99">
        <w:t xml:space="preserve"> </w:t>
      </w:r>
    </w:p>
    <w:p w14:paraId="0A787A62" w14:textId="047CE8B1" w:rsidR="00B12CE8" w:rsidRPr="00CF4E99" w:rsidRDefault="00B12CE8" w:rsidP="008463FA">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3)</w:t>
      </w:r>
      <w:r w:rsidR="00094138" w:rsidRPr="00CF4E99">
        <w:rPr>
          <w:rFonts w:ascii="Times New Roman" w:hAnsi="Times New Roman"/>
          <w:bCs/>
          <w:spacing w:val="2"/>
          <w:sz w:val="28"/>
          <w:szCs w:val="28"/>
          <w:bdr w:val="none" w:sz="0" w:space="0" w:color="auto" w:frame="1"/>
        </w:rPr>
        <w:t xml:space="preserve"> </w:t>
      </w:r>
      <w:r w:rsidRPr="00CF4E99">
        <w:rPr>
          <w:rFonts w:ascii="Times New Roman" w:hAnsi="Times New Roman"/>
          <w:bCs/>
          <w:spacing w:val="2"/>
          <w:sz w:val="28"/>
          <w:szCs w:val="28"/>
          <w:bdr w:val="none" w:sz="0" w:space="0" w:color="auto" w:frame="1"/>
        </w:rPr>
        <w:t>несоответствие сведений по документу, удостоверяющему личность (кроме их смены согласно законодательству Республики Казахстан, подтверждающихся сведениями из государственных информационных систем) с документами необходимыми для назначения;</w:t>
      </w:r>
    </w:p>
    <w:p w14:paraId="4AFBC377" w14:textId="63887504" w:rsidR="00B12CE8" w:rsidRPr="00CF4E99" w:rsidRDefault="00B12CE8" w:rsidP="008463FA">
      <w:pPr>
        <w:pStyle w:val="aff0"/>
        <w:numPr>
          <w:ilvl w:val="0"/>
          <w:numId w:val="29"/>
        </w:numPr>
        <w:tabs>
          <w:tab w:val="left" w:pos="709"/>
          <w:tab w:val="left" w:pos="993"/>
        </w:tabs>
        <w:spacing w:after="0" w:line="240" w:lineRule="auto"/>
        <w:ind w:left="0"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spacing w:val="2"/>
          <w:sz w:val="28"/>
          <w:szCs w:val="28"/>
          <w:shd w:val="clear" w:color="auto" w:fill="FFFFFF"/>
        </w:rPr>
        <w:t>отсутствие права на назначение</w:t>
      </w:r>
      <w:r w:rsidRPr="00CF4E99">
        <w:rPr>
          <w:rFonts w:ascii="Times New Roman" w:hAnsi="Times New Roman"/>
          <w:bCs/>
          <w:spacing w:val="2"/>
          <w:sz w:val="28"/>
          <w:szCs w:val="28"/>
          <w:bdr w:val="none" w:sz="0" w:space="0" w:color="auto" w:frame="1"/>
        </w:rPr>
        <w:t xml:space="preserve"> социальных выплат и пособий</w:t>
      </w:r>
      <w:r w:rsidR="00094138" w:rsidRPr="00CF4E99">
        <w:t xml:space="preserve"> </w:t>
      </w:r>
      <w:r w:rsidR="00094138" w:rsidRPr="00CF4E99">
        <w:rPr>
          <w:rFonts w:ascii="Times New Roman" w:hAnsi="Times New Roman"/>
          <w:bCs/>
          <w:spacing w:val="2"/>
          <w:sz w:val="28"/>
          <w:szCs w:val="28"/>
          <w:bdr w:val="none" w:sz="0" w:space="0" w:color="auto" w:frame="1"/>
        </w:rPr>
        <w:t>семей, имеющи</w:t>
      </w:r>
      <w:r w:rsidR="00F05C92" w:rsidRPr="00CF4E99">
        <w:rPr>
          <w:rFonts w:ascii="Times New Roman" w:hAnsi="Times New Roman"/>
          <w:bCs/>
          <w:spacing w:val="2"/>
          <w:sz w:val="28"/>
          <w:szCs w:val="28"/>
          <w:bdr w:val="none" w:sz="0" w:space="0" w:color="auto" w:frame="1"/>
        </w:rPr>
        <w:t>х</w:t>
      </w:r>
      <w:r w:rsidR="00094138" w:rsidRPr="00CF4E99">
        <w:rPr>
          <w:rFonts w:ascii="Times New Roman" w:hAnsi="Times New Roman"/>
          <w:bCs/>
          <w:spacing w:val="2"/>
          <w:sz w:val="28"/>
          <w:szCs w:val="28"/>
          <w:bdr w:val="none" w:sz="0" w:space="0" w:color="auto" w:frame="1"/>
        </w:rPr>
        <w:t xml:space="preserve"> детей</w:t>
      </w:r>
      <w:r w:rsidR="00EC61F2" w:rsidRPr="00CF4E99">
        <w:rPr>
          <w:rFonts w:ascii="Times New Roman" w:hAnsi="Times New Roman"/>
          <w:bCs/>
          <w:spacing w:val="2"/>
          <w:sz w:val="28"/>
          <w:szCs w:val="28"/>
          <w:bdr w:val="none" w:sz="0" w:space="0" w:color="auto" w:frame="1"/>
        </w:rPr>
        <w:t>;</w:t>
      </w:r>
    </w:p>
    <w:p w14:paraId="5DDA11C6" w14:textId="77777777" w:rsidR="00F91A3C" w:rsidRPr="00CF4E99" w:rsidRDefault="00F91A3C" w:rsidP="008463FA">
      <w:pPr>
        <w:pStyle w:val="aff0"/>
        <w:numPr>
          <w:ilvl w:val="0"/>
          <w:numId w:val="29"/>
        </w:numPr>
        <w:tabs>
          <w:tab w:val="left" w:pos="709"/>
          <w:tab w:val="left" w:pos="993"/>
        </w:tabs>
        <w:spacing w:after="0" w:line="240" w:lineRule="auto"/>
        <w:ind w:left="0"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отсутствие согласия заявителя на доступ к персональным данным ограниченного доступа, которые требуются для назначения социальных выплат и пособий семьям, имеющим детей.</w:t>
      </w:r>
    </w:p>
    <w:p w14:paraId="1B478BED" w14:textId="1B56AAFD" w:rsidR="00B12CE8" w:rsidRPr="00CF4E99" w:rsidRDefault="00B12CE8" w:rsidP="008463FA">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 xml:space="preserve">2. Основаниями для отказа в назначении социальных выплат и пособий </w:t>
      </w:r>
      <w:r w:rsidR="00094138" w:rsidRPr="00CF4E99">
        <w:rPr>
          <w:rFonts w:ascii="Times New Roman" w:hAnsi="Times New Roman"/>
          <w:bCs/>
          <w:spacing w:val="2"/>
          <w:sz w:val="28"/>
          <w:szCs w:val="28"/>
          <w:bdr w:val="none" w:sz="0" w:space="0" w:color="auto" w:frame="1"/>
        </w:rPr>
        <w:t>сем</w:t>
      </w:r>
      <w:r w:rsidR="0003418D" w:rsidRPr="00CF4E99">
        <w:rPr>
          <w:rFonts w:ascii="Times New Roman" w:hAnsi="Times New Roman"/>
          <w:bCs/>
          <w:spacing w:val="2"/>
          <w:sz w:val="28"/>
          <w:szCs w:val="28"/>
          <w:bdr w:val="none" w:sz="0" w:space="0" w:color="auto" w:frame="1"/>
        </w:rPr>
        <w:t>ьям,</w:t>
      </w:r>
      <w:r w:rsidR="00094138" w:rsidRPr="00CF4E99">
        <w:rPr>
          <w:rFonts w:ascii="Times New Roman" w:hAnsi="Times New Roman"/>
          <w:bCs/>
          <w:spacing w:val="2"/>
          <w:sz w:val="28"/>
          <w:szCs w:val="28"/>
          <w:bdr w:val="none" w:sz="0" w:space="0" w:color="auto" w:frame="1"/>
        </w:rPr>
        <w:t xml:space="preserve"> имеющи</w:t>
      </w:r>
      <w:r w:rsidR="00D435B8" w:rsidRPr="00CF4E99">
        <w:rPr>
          <w:rFonts w:ascii="Times New Roman" w:hAnsi="Times New Roman"/>
          <w:bCs/>
          <w:spacing w:val="2"/>
          <w:sz w:val="28"/>
          <w:szCs w:val="28"/>
          <w:bdr w:val="none" w:sz="0" w:space="0" w:color="auto" w:frame="1"/>
        </w:rPr>
        <w:t>м</w:t>
      </w:r>
      <w:r w:rsidR="00094138" w:rsidRPr="00CF4E99">
        <w:rPr>
          <w:rFonts w:ascii="Times New Roman" w:hAnsi="Times New Roman"/>
          <w:bCs/>
          <w:spacing w:val="2"/>
          <w:sz w:val="28"/>
          <w:szCs w:val="28"/>
          <w:bdr w:val="none" w:sz="0" w:space="0" w:color="auto" w:frame="1"/>
        </w:rPr>
        <w:t xml:space="preserve"> детей, </w:t>
      </w:r>
      <w:r w:rsidRPr="00CF4E99">
        <w:rPr>
          <w:rFonts w:ascii="Times New Roman" w:hAnsi="Times New Roman"/>
          <w:bCs/>
          <w:spacing w:val="2"/>
          <w:sz w:val="28"/>
          <w:szCs w:val="28"/>
          <w:bdr w:val="none" w:sz="0" w:space="0" w:color="auto" w:frame="1"/>
        </w:rPr>
        <w:t xml:space="preserve">являются: </w:t>
      </w:r>
    </w:p>
    <w:p w14:paraId="7FC4D4C3" w14:textId="77777777" w:rsidR="00F91A3C" w:rsidRPr="00CF4E99" w:rsidRDefault="00F91A3C" w:rsidP="008463FA">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1) установление недостоверности документов</w:t>
      </w:r>
      <w:r w:rsidRPr="00CF4E99">
        <w:rPr>
          <w:rFonts w:ascii="Times New Roman" w:hAnsi="Times New Roman"/>
          <w:bCs/>
          <w:spacing w:val="2"/>
          <w:sz w:val="28"/>
          <w:szCs w:val="28"/>
          <w:bdr w:val="none" w:sz="0" w:space="0" w:color="auto" w:frame="1"/>
          <w:lang w:val="kk-KZ"/>
        </w:rPr>
        <w:t xml:space="preserve"> </w:t>
      </w:r>
      <w:r w:rsidRPr="00CF4E99">
        <w:rPr>
          <w:rFonts w:ascii="Times New Roman" w:hAnsi="Times New Roman"/>
          <w:bCs/>
          <w:spacing w:val="2"/>
          <w:sz w:val="28"/>
          <w:szCs w:val="28"/>
          <w:bdr w:val="none" w:sz="0" w:space="0" w:color="auto" w:frame="1"/>
        </w:rPr>
        <w:t xml:space="preserve">и (или) сведений, </w:t>
      </w:r>
      <w:r w:rsidRPr="00CF4E99">
        <w:rPr>
          <w:rFonts w:ascii="Times New Roman" w:hAnsi="Times New Roman"/>
          <w:bCs/>
          <w:spacing w:val="2"/>
          <w:sz w:val="28"/>
          <w:szCs w:val="28"/>
          <w:bdr w:val="none" w:sz="0" w:space="0" w:color="auto" w:frame="1"/>
          <w:lang w:val="kk-KZ"/>
        </w:rPr>
        <w:t xml:space="preserve">в том числе получаемых из государственных информационных систем, необходимых для </w:t>
      </w:r>
      <w:r w:rsidRPr="00CF4E99">
        <w:rPr>
          <w:rFonts w:ascii="Times New Roman" w:hAnsi="Times New Roman"/>
          <w:spacing w:val="2"/>
          <w:sz w:val="28"/>
          <w:szCs w:val="28"/>
          <w:shd w:val="clear" w:color="auto" w:fill="FFFFFF"/>
        </w:rPr>
        <w:t>назначения</w:t>
      </w:r>
      <w:r w:rsidRPr="00CF4E99">
        <w:rPr>
          <w:rFonts w:ascii="Times New Roman" w:hAnsi="Times New Roman"/>
          <w:bCs/>
          <w:spacing w:val="2"/>
          <w:sz w:val="28"/>
          <w:szCs w:val="28"/>
          <w:bdr w:val="none" w:sz="0" w:space="0" w:color="auto" w:frame="1"/>
        </w:rPr>
        <w:t xml:space="preserve"> социальных выплат и пособий</w:t>
      </w:r>
      <w:r w:rsidRPr="00CF4E99">
        <w:t xml:space="preserve"> </w:t>
      </w:r>
      <w:r w:rsidRPr="00CF4E99">
        <w:rPr>
          <w:rFonts w:ascii="Times New Roman" w:hAnsi="Times New Roman"/>
          <w:bCs/>
          <w:spacing w:val="2"/>
          <w:sz w:val="28"/>
          <w:szCs w:val="28"/>
          <w:bdr w:val="none" w:sz="0" w:space="0" w:color="auto" w:frame="1"/>
        </w:rPr>
        <w:t>семьям, имеющим детей;</w:t>
      </w:r>
    </w:p>
    <w:p w14:paraId="3D2346A2" w14:textId="3C19129C" w:rsidR="00F91A3C" w:rsidRPr="00CF4E99" w:rsidRDefault="00F91A3C" w:rsidP="008463FA">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2) несоответствие документов и (или) сведений, необходимых для назначения социальных выплат и пособий семьям, имеющим детей, требованиям, установленным законодательством Республики Казахстан;</w:t>
      </w:r>
    </w:p>
    <w:p w14:paraId="0D599031" w14:textId="3AA217DA" w:rsidR="00F91A3C" w:rsidRPr="00CF4E99" w:rsidRDefault="00F91A3C" w:rsidP="008463FA">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3)</w:t>
      </w:r>
      <w:r w:rsidRPr="00CF4E99">
        <w:rPr>
          <w:rFonts w:ascii="Times New Roman" w:hAnsi="Times New Roman"/>
          <w:bCs/>
          <w:spacing w:val="2"/>
          <w:sz w:val="28"/>
          <w:szCs w:val="28"/>
          <w:bdr w:val="none" w:sz="0" w:space="0" w:color="auto" w:frame="1"/>
        </w:rPr>
        <w:tab/>
        <w:t xml:space="preserve">непредставление запрашиваемого Фондом </w:t>
      </w:r>
      <w:r w:rsidR="005E0EFC" w:rsidRPr="00CF4E99">
        <w:rPr>
          <w:rFonts w:ascii="Times New Roman" w:hAnsi="Times New Roman"/>
          <w:bCs/>
          <w:spacing w:val="2"/>
          <w:sz w:val="28"/>
          <w:szCs w:val="28"/>
          <w:bdr w:val="none" w:sz="0" w:space="0" w:color="auto" w:frame="1"/>
        </w:rPr>
        <w:t xml:space="preserve">при проверке </w:t>
      </w:r>
      <w:r w:rsidRPr="00CF4E99">
        <w:rPr>
          <w:rFonts w:ascii="Times New Roman" w:hAnsi="Times New Roman"/>
          <w:bCs/>
          <w:spacing w:val="2"/>
          <w:sz w:val="28"/>
          <w:szCs w:val="28"/>
          <w:bdr w:val="none" w:sz="0" w:space="0" w:color="auto" w:frame="1"/>
        </w:rPr>
        <w:t>документа и (или) сведений, необходимых для назначения социальных выплат по случаю потери дохода в связи с беременностью и родами, усыновлением (удочерением) новорожденного ребенка (детей), социальной выплаты по уходу.</w:t>
      </w:r>
    </w:p>
    <w:p w14:paraId="21B474F5" w14:textId="2264EA42" w:rsidR="00B17777" w:rsidRPr="00CF4E99" w:rsidRDefault="00B17777" w:rsidP="008463FA">
      <w:pPr>
        <w:pStyle w:val="3"/>
        <w:spacing w:after="0" w:afterAutospacing="0"/>
        <w:ind w:firstLine="708"/>
        <w:jc w:val="both"/>
        <w:rPr>
          <w:sz w:val="28"/>
          <w:bdr w:val="none" w:sz="0" w:space="0" w:color="auto" w:frame="1"/>
          <w:lang w:val="ru-RU"/>
        </w:rPr>
      </w:pPr>
      <w:bookmarkStart w:id="220" w:name="_Toc123143897"/>
      <w:bookmarkEnd w:id="219"/>
      <w:r w:rsidRPr="00CF4E99">
        <w:rPr>
          <w:sz w:val="28"/>
          <w:bdr w:val="none" w:sz="0" w:space="0" w:color="auto" w:frame="1"/>
          <w:lang w:val="ru-RU"/>
        </w:rPr>
        <w:t xml:space="preserve">Статья </w:t>
      </w:r>
      <w:r w:rsidR="00936A50" w:rsidRPr="00CF4E99">
        <w:rPr>
          <w:sz w:val="28"/>
          <w:bdr w:val="none" w:sz="0" w:space="0" w:color="auto" w:frame="1"/>
          <w:lang w:val="ru-RU"/>
        </w:rPr>
        <w:t>7</w:t>
      </w:r>
      <w:r w:rsidR="006B617F" w:rsidRPr="00CF4E99">
        <w:rPr>
          <w:sz w:val="28"/>
          <w:bdr w:val="none" w:sz="0" w:space="0" w:color="auto" w:frame="1"/>
          <w:lang w:val="ru-RU"/>
        </w:rPr>
        <w:t>5</w:t>
      </w:r>
      <w:r w:rsidRPr="00CF4E99">
        <w:rPr>
          <w:sz w:val="28"/>
          <w:bdr w:val="none" w:sz="0" w:space="0" w:color="auto" w:frame="1"/>
          <w:lang w:val="ru-RU"/>
        </w:rPr>
        <w:t xml:space="preserve">. </w:t>
      </w:r>
      <w:r w:rsidR="00554564" w:rsidRPr="00CF4E99">
        <w:rPr>
          <w:sz w:val="28"/>
          <w:bdr w:val="none" w:sz="0" w:space="0" w:color="auto" w:frame="1"/>
          <w:lang w:val="ru-RU"/>
        </w:rPr>
        <w:t>Права и о</w:t>
      </w:r>
      <w:r w:rsidRPr="00CF4E99">
        <w:rPr>
          <w:sz w:val="28"/>
          <w:bdr w:val="none" w:sz="0" w:space="0" w:color="auto" w:frame="1"/>
          <w:lang w:val="ru-RU"/>
        </w:rPr>
        <w:t>бязанности получателя социальных выплат и пособий</w:t>
      </w:r>
      <w:r w:rsidR="00573278" w:rsidRPr="00CF4E99">
        <w:rPr>
          <w:sz w:val="28"/>
          <w:lang w:val="ru-RU"/>
        </w:rPr>
        <w:t xml:space="preserve"> </w:t>
      </w:r>
      <w:r w:rsidR="00573278" w:rsidRPr="00CF4E99">
        <w:rPr>
          <w:sz w:val="28"/>
          <w:bdr w:val="none" w:sz="0" w:space="0" w:color="auto" w:frame="1"/>
          <w:lang w:val="ru-RU"/>
        </w:rPr>
        <w:t>сем</w:t>
      </w:r>
      <w:r w:rsidR="0003418D" w:rsidRPr="00CF4E99">
        <w:rPr>
          <w:sz w:val="28"/>
          <w:bdr w:val="none" w:sz="0" w:space="0" w:color="auto" w:frame="1"/>
          <w:lang w:val="ru-RU"/>
        </w:rPr>
        <w:t>ьям</w:t>
      </w:r>
      <w:r w:rsidR="00573278" w:rsidRPr="00CF4E99">
        <w:rPr>
          <w:sz w:val="28"/>
          <w:bdr w:val="none" w:sz="0" w:space="0" w:color="auto" w:frame="1"/>
          <w:lang w:val="ru-RU"/>
        </w:rPr>
        <w:t>, имеющи</w:t>
      </w:r>
      <w:r w:rsidR="00D435B8" w:rsidRPr="00CF4E99">
        <w:rPr>
          <w:sz w:val="28"/>
          <w:bdr w:val="none" w:sz="0" w:space="0" w:color="auto" w:frame="1"/>
          <w:lang w:val="ru-RU"/>
        </w:rPr>
        <w:t xml:space="preserve">м </w:t>
      </w:r>
      <w:r w:rsidR="00573278" w:rsidRPr="00CF4E99">
        <w:rPr>
          <w:sz w:val="28"/>
          <w:bdr w:val="none" w:sz="0" w:space="0" w:color="auto" w:frame="1"/>
          <w:lang w:val="ru-RU"/>
        </w:rPr>
        <w:t>детей</w:t>
      </w:r>
      <w:bookmarkEnd w:id="220"/>
    </w:p>
    <w:p w14:paraId="6CAD6576" w14:textId="79162467" w:rsidR="00554564" w:rsidRPr="00CF4E99" w:rsidRDefault="00411454" w:rsidP="008463FA">
      <w:pPr>
        <w:pStyle w:val="aff0"/>
        <w:numPr>
          <w:ilvl w:val="0"/>
          <w:numId w:val="16"/>
        </w:numPr>
        <w:tabs>
          <w:tab w:val="left" w:pos="709"/>
          <w:tab w:val="left" w:pos="851"/>
          <w:tab w:val="left" w:pos="1134"/>
        </w:tabs>
        <w:spacing w:after="0" w:line="240" w:lineRule="auto"/>
        <w:ind w:left="0"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Получатель</w:t>
      </w:r>
      <w:r w:rsidR="00F55C8C" w:rsidRPr="00CF4E99">
        <w:rPr>
          <w:rFonts w:ascii="Times New Roman" w:hAnsi="Times New Roman"/>
          <w:bCs/>
          <w:spacing w:val="2"/>
          <w:sz w:val="28"/>
          <w:szCs w:val="28"/>
          <w:bdr w:val="none" w:sz="0" w:space="0" w:color="auto" w:frame="1"/>
        </w:rPr>
        <w:t xml:space="preserve"> </w:t>
      </w:r>
      <w:r w:rsidR="00E92D5E" w:rsidRPr="00CF4E99">
        <w:rPr>
          <w:rFonts w:ascii="Times New Roman" w:hAnsi="Times New Roman"/>
          <w:bCs/>
          <w:spacing w:val="2"/>
          <w:sz w:val="28"/>
          <w:szCs w:val="28"/>
          <w:bdr w:val="none" w:sz="0" w:space="0" w:color="auto" w:frame="1"/>
        </w:rPr>
        <w:t>социальных выплат и пособий сем</w:t>
      </w:r>
      <w:r w:rsidR="0003418D" w:rsidRPr="00CF4E99">
        <w:rPr>
          <w:rFonts w:ascii="Times New Roman" w:hAnsi="Times New Roman"/>
          <w:bCs/>
          <w:spacing w:val="2"/>
          <w:sz w:val="28"/>
          <w:szCs w:val="28"/>
          <w:bdr w:val="none" w:sz="0" w:space="0" w:color="auto" w:frame="1"/>
        </w:rPr>
        <w:t>ьям</w:t>
      </w:r>
      <w:r w:rsidR="00E92D5E" w:rsidRPr="00CF4E99">
        <w:rPr>
          <w:rFonts w:ascii="Times New Roman" w:hAnsi="Times New Roman"/>
          <w:bCs/>
          <w:spacing w:val="2"/>
          <w:sz w:val="28"/>
          <w:szCs w:val="28"/>
          <w:bdr w:val="none" w:sz="0" w:space="0" w:color="auto" w:frame="1"/>
        </w:rPr>
        <w:t>, имеющи</w:t>
      </w:r>
      <w:r w:rsidR="00D435B8" w:rsidRPr="00CF4E99">
        <w:rPr>
          <w:rFonts w:ascii="Times New Roman" w:hAnsi="Times New Roman"/>
          <w:bCs/>
          <w:spacing w:val="2"/>
          <w:sz w:val="28"/>
          <w:szCs w:val="28"/>
          <w:bdr w:val="none" w:sz="0" w:space="0" w:color="auto" w:frame="1"/>
        </w:rPr>
        <w:t>м</w:t>
      </w:r>
      <w:r w:rsidR="00E92D5E" w:rsidRPr="00CF4E99">
        <w:rPr>
          <w:rFonts w:ascii="Times New Roman" w:hAnsi="Times New Roman"/>
          <w:bCs/>
          <w:spacing w:val="2"/>
          <w:sz w:val="28"/>
          <w:szCs w:val="28"/>
          <w:bdr w:val="none" w:sz="0" w:space="0" w:color="auto" w:frame="1"/>
        </w:rPr>
        <w:t xml:space="preserve"> детей, </w:t>
      </w:r>
      <w:r w:rsidR="00F55C8C" w:rsidRPr="00CF4E99">
        <w:rPr>
          <w:rFonts w:ascii="Times New Roman" w:hAnsi="Times New Roman"/>
          <w:bCs/>
          <w:spacing w:val="2"/>
          <w:sz w:val="28"/>
          <w:szCs w:val="28"/>
          <w:bdr w:val="none" w:sz="0" w:space="0" w:color="auto" w:frame="1"/>
        </w:rPr>
        <w:t>имеет право:</w:t>
      </w:r>
    </w:p>
    <w:p w14:paraId="118455C6" w14:textId="1D243731" w:rsidR="00F55C8C" w:rsidRPr="00CF4E99" w:rsidRDefault="007A558B" w:rsidP="008463FA">
      <w:pPr>
        <w:tabs>
          <w:tab w:val="left" w:pos="709"/>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1</w:t>
      </w:r>
      <w:r w:rsidR="00F55C8C" w:rsidRPr="00CF4E99">
        <w:rPr>
          <w:rFonts w:ascii="Times New Roman" w:hAnsi="Times New Roman"/>
          <w:bCs/>
          <w:spacing w:val="2"/>
          <w:sz w:val="28"/>
          <w:szCs w:val="28"/>
          <w:bdr w:val="none" w:sz="0" w:space="0" w:color="auto" w:frame="1"/>
        </w:rPr>
        <w:t xml:space="preserve">) запрашивать и получать </w:t>
      </w:r>
      <w:r w:rsidR="006B20AB" w:rsidRPr="00CF4E99">
        <w:rPr>
          <w:rFonts w:ascii="Times New Roman" w:hAnsi="Times New Roman"/>
          <w:bCs/>
          <w:spacing w:val="2"/>
          <w:sz w:val="28"/>
          <w:szCs w:val="28"/>
          <w:bdr w:val="none" w:sz="0" w:space="0" w:color="auto" w:frame="1"/>
        </w:rPr>
        <w:t xml:space="preserve">бесплатно </w:t>
      </w:r>
      <w:r w:rsidR="00F55C8C" w:rsidRPr="00CF4E99">
        <w:rPr>
          <w:rFonts w:ascii="Times New Roman" w:hAnsi="Times New Roman"/>
          <w:bCs/>
          <w:spacing w:val="2"/>
          <w:sz w:val="28"/>
          <w:szCs w:val="28"/>
          <w:bdr w:val="none" w:sz="0" w:space="0" w:color="auto" w:frame="1"/>
        </w:rPr>
        <w:t xml:space="preserve">информацию от </w:t>
      </w:r>
      <w:bookmarkStart w:id="221" w:name="_Hlk108609835"/>
      <w:r w:rsidR="00F55C8C" w:rsidRPr="00CF4E99">
        <w:rPr>
          <w:rFonts w:ascii="Times New Roman" w:hAnsi="Times New Roman"/>
          <w:bCs/>
          <w:spacing w:val="2"/>
          <w:sz w:val="28"/>
          <w:szCs w:val="28"/>
          <w:bdr w:val="none" w:sz="0" w:space="0" w:color="auto" w:frame="1"/>
        </w:rPr>
        <w:t xml:space="preserve">Государственной корпорации </w:t>
      </w:r>
      <w:bookmarkEnd w:id="221"/>
      <w:r w:rsidR="00F55C8C" w:rsidRPr="00CF4E99">
        <w:rPr>
          <w:rFonts w:ascii="Times New Roman" w:hAnsi="Times New Roman"/>
          <w:bCs/>
          <w:spacing w:val="2"/>
          <w:sz w:val="28"/>
          <w:szCs w:val="28"/>
          <w:bdr w:val="none" w:sz="0" w:space="0" w:color="auto" w:frame="1"/>
        </w:rPr>
        <w:t xml:space="preserve">и Фонда о порядке назначения и получения </w:t>
      </w:r>
      <w:r w:rsidR="00573278" w:rsidRPr="00CF4E99">
        <w:rPr>
          <w:rFonts w:ascii="Times New Roman" w:hAnsi="Times New Roman"/>
          <w:bCs/>
          <w:spacing w:val="2"/>
          <w:sz w:val="28"/>
          <w:szCs w:val="28"/>
          <w:bdr w:val="none" w:sz="0" w:space="0" w:color="auto" w:frame="1"/>
        </w:rPr>
        <w:t>социальных выплат и пособий сем</w:t>
      </w:r>
      <w:r w:rsidR="001870FE" w:rsidRPr="00CF4E99">
        <w:rPr>
          <w:rFonts w:ascii="Times New Roman" w:hAnsi="Times New Roman"/>
          <w:bCs/>
          <w:spacing w:val="2"/>
          <w:sz w:val="28"/>
          <w:szCs w:val="28"/>
          <w:bdr w:val="none" w:sz="0" w:space="0" w:color="auto" w:frame="1"/>
        </w:rPr>
        <w:t>ьям</w:t>
      </w:r>
      <w:r w:rsidR="00573278" w:rsidRPr="00CF4E99">
        <w:rPr>
          <w:rFonts w:ascii="Times New Roman" w:hAnsi="Times New Roman"/>
          <w:bCs/>
          <w:spacing w:val="2"/>
          <w:sz w:val="28"/>
          <w:szCs w:val="28"/>
          <w:bdr w:val="none" w:sz="0" w:space="0" w:color="auto" w:frame="1"/>
        </w:rPr>
        <w:t>, имеющи</w:t>
      </w:r>
      <w:r w:rsidR="00D435B8" w:rsidRPr="00CF4E99">
        <w:rPr>
          <w:rFonts w:ascii="Times New Roman" w:hAnsi="Times New Roman"/>
          <w:bCs/>
          <w:spacing w:val="2"/>
          <w:sz w:val="28"/>
          <w:szCs w:val="28"/>
          <w:bdr w:val="none" w:sz="0" w:space="0" w:color="auto" w:frame="1"/>
        </w:rPr>
        <w:t>м</w:t>
      </w:r>
      <w:r w:rsidR="00573278" w:rsidRPr="00CF4E99">
        <w:rPr>
          <w:rFonts w:ascii="Times New Roman" w:hAnsi="Times New Roman"/>
          <w:bCs/>
          <w:spacing w:val="2"/>
          <w:sz w:val="28"/>
          <w:szCs w:val="28"/>
          <w:bdr w:val="none" w:sz="0" w:space="0" w:color="auto" w:frame="1"/>
        </w:rPr>
        <w:t xml:space="preserve"> детей</w:t>
      </w:r>
      <w:r w:rsidR="00F55C8C" w:rsidRPr="00CF4E99">
        <w:rPr>
          <w:rFonts w:ascii="Times New Roman" w:hAnsi="Times New Roman"/>
          <w:bCs/>
          <w:spacing w:val="2"/>
          <w:sz w:val="28"/>
          <w:szCs w:val="28"/>
          <w:bdr w:val="none" w:sz="0" w:space="0" w:color="auto" w:frame="1"/>
        </w:rPr>
        <w:t>;</w:t>
      </w:r>
    </w:p>
    <w:p w14:paraId="68E4FB6B" w14:textId="4BD2BE73" w:rsidR="00F55C8C" w:rsidRPr="00CF4E99" w:rsidRDefault="007A558B" w:rsidP="008463FA">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2</w:t>
      </w:r>
      <w:r w:rsidR="00F55C8C" w:rsidRPr="00CF4E99">
        <w:rPr>
          <w:rFonts w:ascii="Times New Roman" w:hAnsi="Times New Roman"/>
          <w:bCs/>
          <w:spacing w:val="2"/>
          <w:sz w:val="28"/>
          <w:szCs w:val="28"/>
          <w:bdr w:val="none" w:sz="0" w:space="0" w:color="auto" w:frame="1"/>
        </w:rPr>
        <w:t>) обжаловать решения, действия (бездействие) государственных органов</w:t>
      </w:r>
      <w:r w:rsidR="008D0A50" w:rsidRPr="00CF4E99">
        <w:rPr>
          <w:rFonts w:ascii="Times New Roman" w:hAnsi="Times New Roman"/>
          <w:bCs/>
          <w:spacing w:val="2"/>
          <w:sz w:val="28"/>
          <w:szCs w:val="28"/>
          <w:bdr w:val="none" w:sz="0" w:space="0" w:color="auto" w:frame="1"/>
        </w:rPr>
        <w:t>,</w:t>
      </w:r>
      <w:r w:rsidR="00F55C8C" w:rsidRPr="00CF4E99">
        <w:rPr>
          <w:rFonts w:ascii="Times New Roman" w:hAnsi="Times New Roman"/>
          <w:bCs/>
          <w:spacing w:val="2"/>
          <w:sz w:val="28"/>
          <w:szCs w:val="28"/>
          <w:bdr w:val="none" w:sz="0" w:space="0" w:color="auto" w:frame="1"/>
        </w:rPr>
        <w:t xml:space="preserve"> </w:t>
      </w:r>
      <w:r w:rsidR="008D0A50" w:rsidRPr="00CF4E99">
        <w:rPr>
          <w:rFonts w:ascii="Times New Roman" w:hAnsi="Times New Roman"/>
          <w:bCs/>
          <w:spacing w:val="2"/>
          <w:sz w:val="28"/>
          <w:szCs w:val="28"/>
          <w:bdr w:val="none" w:sz="0" w:space="0" w:color="auto" w:frame="1"/>
        </w:rPr>
        <w:t xml:space="preserve">Государственной корпорации и Фонда </w:t>
      </w:r>
      <w:r w:rsidR="00411454" w:rsidRPr="00CF4E99">
        <w:rPr>
          <w:rFonts w:ascii="Times New Roman" w:hAnsi="Times New Roman"/>
          <w:bCs/>
          <w:spacing w:val="2"/>
          <w:sz w:val="28"/>
          <w:szCs w:val="28"/>
          <w:bdr w:val="none" w:sz="0" w:space="0" w:color="auto" w:frame="1"/>
        </w:rPr>
        <w:t>в порядке, установленн</w:t>
      </w:r>
      <w:r w:rsidR="001428BC" w:rsidRPr="00CF4E99">
        <w:rPr>
          <w:rFonts w:ascii="Times New Roman" w:hAnsi="Times New Roman"/>
          <w:bCs/>
          <w:spacing w:val="2"/>
          <w:sz w:val="28"/>
          <w:szCs w:val="28"/>
          <w:bdr w:val="none" w:sz="0" w:space="0" w:color="auto" w:frame="1"/>
        </w:rPr>
        <w:t>ом</w:t>
      </w:r>
      <w:r w:rsidR="00411454" w:rsidRPr="00CF4E99">
        <w:rPr>
          <w:rFonts w:ascii="Times New Roman" w:hAnsi="Times New Roman"/>
          <w:bCs/>
          <w:spacing w:val="2"/>
          <w:sz w:val="28"/>
          <w:szCs w:val="28"/>
          <w:bdr w:val="none" w:sz="0" w:space="0" w:color="auto" w:frame="1"/>
        </w:rPr>
        <w:t xml:space="preserve"> </w:t>
      </w:r>
      <w:r w:rsidR="001428BC" w:rsidRPr="00CF4E99">
        <w:rPr>
          <w:rFonts w:ascii="Times New Roman" w:hAnsi="Times New Roman"/>
          <w:bCs/>
          <w:spacing w:val="2"/>
          <w:sz w:val="28"/>
          <w:szCs w:val="28"/>
          <w:bdr w:val="none" w:sz="0" w:space="0" w:color="auto" w:frame="1"/>
        </w:rPr>
        <w:t>закон</w:t>
      </w:r>
      <w:r w:rsidR="00254291" w:rsidRPr="00CF4E99">
        <w:rPr>
          <w:rFonts w:ascii="Times New Roman" w:hAnsi="Times New Roman"/>
          <w:bCs/>
          <w:spacing w:val="2"/>
          <w:sz w:val="28"/>
          <w:szCs w:val="28"/>
          <w:bdr w:val="none" w:sz="0" w:space="0" w:color="auto" w:frame="1"/>
        </w:rPr>
        <w:t>ами</w:t>
      </w:r>
      <w:r w:rsidR="00411454" w:rsidRPr="00CF4E99">
        <w:rPr>
          <w:rFonts w:ascii="Times New Roman" w:hAnsi="Times New Roman"/>
          <w:bCs/>
          <w:spacing w:val="2"/>
          <w:sz w:val="28"/>
          <w:szCs w:val="28"/>
          <w:bdr w:val="none" w:sz="0" w:space="0" w:color="auto" w:frame="1"/>
        </w:rPr>
        <w:t xml:space="preserve"> Республики Казахстан</w:t>
      </w:r>
      <w:r w:rsidR="00F55C8C" w:rsidRPr="00CF4E99">
        <w:rPr>
          <w:rFonts w:ascii="Times New Roman" w:hAnsi="Times New Roman"/>
          <w:bCs/>
          <w:spacing w:val="2"/>
          <w:sz w:val="28"/>
          <w:szCs w:val="28"/>
          <w:bdr w:val="none" w:sz="0" w:space="0" w:color="auto" w:frame="1"/>
        </w:rPr>
        <w:t>.</w:t>
      </w:r>
    </w:p>
    <w:p w14:paraId="36AA42E3" w14:textId="5BF8CA70" w:rsidR="00411454" w:rsidRPr="00CF4E99" w:rsidRDefault="00411454" w:rsidP="008463FA">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2.</w:t>
      </w:r>
      <w:r w:rsidR="00B17777" w:rsidRPr="00CF4E99">
        <w:rPr>
          <w:rFonts w:ascii="Times New Roman" w:hAnsi="Times New Roman"/>
          <w:bCs/>
          <w:spacing w:val="2"/>
          <w:sz w:val="28"/>
          <w:szCs w:val="28"/>
          <w:bdr w:val="none" w:sz="0" w:space="0" w:color="auto" w:frame="1"/>
        </w:rPr>
        <w:t xml:space="preserve"> </w:t>
      </w:r>
      <w:r w:rsidRPr="00CF4E99">
        <w:rPr>
          <w:rFonts w:ascii="Times New Roman" w:hAnsi="Times New Roman"/>
          <w:bCs/>
          <w:spacing w:val="2"/>
          <w:sz w:val="28"/>
          <w:szCs w:val="28"/>
          <w:bdr w:val="none" w:sz="0" w:space="0" w:color="auto" w:frame="1"/>
        </w:rPr>
        <w:t>Получатель</w:t>
      </w:r>
      <w:r w:rsidR="00B17777" w:rsidRPr="00CF4E99">
        <w:rPr>
          <w:rFonts w:ascii="Times New Roman" w:hAnsi="Times New Roman"/>
          <w:bCs/>
          <w:spacing w:val="2"/>
          <w:sz w:val="28"/>
          <w:szCs w:val="28"/>
          <w:bdr w:val="none" w:sz="0" w:space="0" w:color="auto" w:frame="1"/>
        </w:rPr>
        <w:t xml:space="preserve"> </w:t>
      </w:r>
      <w:r w:rsidR="009667A4" w:rsidRPr="00CF4E99">
        <w:rPr>
          <w:rFonts w:ascii="Times New Roman" w:hAnsi="Times New Roman"/>
          <w:bCs/>
          <w:spacing w:val="2"/>
          <w:sz w:val="28"/>
          <w:szCs w:val="28"/>
          <w:bdr w:val="none" w:sz="0" w:space="0" w:color="auto" w:frame="1"/>
        </w:rPr>
        <w:t xml:space="preserve">социальных выплат и пособий </w:t>
      </w:r>
      <w:r w:rsidR="001870FE" w:rsidRPr="00CF4E99">
        <w:rPr>
          <w:rFonts w:ascii="Times New Roman" w:hAnsi="Times New Roman"/>
          <w:bCs/>
          <w:spacing w:val="2"/>
          <w:sz w:val="28"/>
          <w:szCs w:val="28"/>
          <w:bdr w:val="none" w:sz="0" w:space="0" w:color="auto" w:frame="1"/>
        </w:rPr>
        <w:t>семьям</w:t>
      </w:r>
      <w:r w:rsidR="009667A4" w:rsidRPr="00CF4E99">
        <w:rPr>
          <w:rFonts w:ascii="Times New Roman" w:hAnsi="Times New Roman"/>
          <w:bCs/>
          <w:spacing w:val="2"/>
          <w:sz w:val="28"/>
          <w:szCs w:val="28"/>
          <w:bdr w:val="none" w:sz="0" w:space="0" w:color="auto" w:frame="1"/>
        </w:rPr>
        <w:t>, имеющи</w:t>
      </w:r>
      <w:r w:rsidR="00D435B8" w:rsidRPr="00CF4E99">
        <w:rPr>
          <w:rFonts w:ascii="Times New Roman" w:hAnsi="Times New Roman"/>
          <w:bCs/>
          <w:spacing w:val="2"/>
          <w:sz w:val="28"/>
          <w:szCs w:val="28"/>
          <w:bdr w:val="none" w:sz="0" w:space="0" w:color="auto" w:frame="1"/>
        </w:rPr>
        <w:t>м</w:t>
      </w:r>
      <w:r w:rsidR="009667A4" w:rsidRPr="00CF4E99">
        <w:rPr>
          <w:rFonts w:ascii="Times New Roman" w:hAnsi="Times New Roman"/>
          <w:bCs/>
          <w:spacing w:val="2"/>
          <w:sz w:val="28"/>
          <w:szCs w:val="28"/>
          <w:bdr w:val="none" w:sz="0" w:space="0" w:color="auto" w:frame="1"/>
        </w:rPr>
        <w:t xml:space="preserve"> детей, </w:t>
      </w:r>
      <w:r w:rsidR="00B17777" w:rsidRPr="00CF4E99">
        <w:rPr>
          <w:rFonts w:ascii="Times New Roman" w:hAnsi="Times New Roman"/>
          <w:bCs/>
          <w:spacing w:val="2"/>
          <w:sz w:val="28"/>
          <w:szCs w:val="28"/>
          <w:bdr w:val="none" w:sz="0" w:space="0" w:color="auto" w:frame="1"/>
        </w:rPr>
        <w:t>обязан</w:t>
      </w:r>
      <w:r w:rsidRPr="00CF4E99">
        <w:rPr>
          <w:rFonts w:ascii="Times New Roman" w:hAnsi="Times New Roman"/>
          <w:bCs/>
          <w:spacing w:val="2"/>
          <w:sz w:val="28"/>
          <w:szCs w:val="28"/>
          <w:bdr w:val="none" w:sz="0" w:space="0" w:color="auto" w:frame="1"/>
        </w:rPr>
        <w:t>:</w:t>
      </w:r>
    </w:p>
    <w:p w14:paraId="0E15EAAD" w14:textId="73D12791" w:rsidR="009667A4" w:rsidRPr="00CF4E99" w:rsidRDefault="009667A4" w:rsidP="008463FA">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 xml:space="preserve">1) представлять полные и достоверные сведения для назначения социальных выплат и пособий </w:t>
      </w:r>
      <w:r w:rsidR="001870FE" w:rsidRPr="00CF4E99">
        <w:rPr>
          <w:rFonts w:ascii="Times New Roman" w:hAnsi="Times New Roman"/>
          <w:bCs/>
          <w:spacing w:val="2"/>
          <w:sz w:val="28"/>
          <w:szCs w:val="28"/>
          <w:bdr w:val="none" w:sz="0" w:space="0" w:color="auto" w:frame="1"/>
        </w:rPr>
        <w:t>семьям</w:t>
      </w:r>
      <w:r w:rsidRPr="00CF4E99">
        <w:rPr>
          <w:rFonts w:ascii="Times New Roman" w:hAnsi="Times New Roman"/>
          <w:bCs/>
          <w:spacing w:val="2"/>
          <w:sz w:val="28"/>
          <w:szCs w:val="28"/>
          <w:bdr w:val="none" w:sz="0" w:space="0" w:color="auto" w:frame="1"/>
        </w:rPr>
        <w:t>, имеющи</w:t>
      </w:r>
      <w:r w:rsidR="00D435B8" w:rsidRPr="00CF4E99">
        <w:rPr>
          <w:rFonts w:ascii="Times New Roman" w:hAnsi="Times New Roman"/>
          <w:bCs/>
          <w:spacing w:val="2"/>
          <w:sz w:val="28"/>
          <w:szCs w:val="28"/>
          <w:bdr w:val="none" w:sz="0" w:space="0" w:color="auto" w:frame="1"/>
        </w:rPr>
        <w:t>м</w:t>
      </w:r>
      <w:r w:rsidRPr="00CF4E99">
        <w:rPr>
          <w:rFonts w:ascii="Times New Roman" w:hAnsi="Times New Roman"/>
          <w:bCs/>
          <w:spacing w:val="2"/>
          <w:sz w:val="28"/>
          <w:szCs w:val="28"/>
          <w:bdr w:val="none" w:sz="0" w:space="0" w:color="auto" w:frame="1"/>
        </w:rPr>
        <w:t xml:space="preserve"> детей, в соответствии с законодательством Республики Казахстан;</w:t>
      </w:r>
    </w:p>
    <w:p w14:paraId="369649FA" w14:textId="4CAEDA70" w:rsidR="009D6976" w:rsidRPr="00CF4E99" w:rsidRDefault="009D6976" w:rsidP="008463FA">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2) в период получения социальных выплат и пособий семьям, имеющим детей, информировать Государственную корпорацию об обстоятельствах, которые могут служить основанием для изменения размера</w:t>
      </w:r>
      <w:r w:rsidRPr="00CF4E99">
        <w:rPr>
          <w:rFonts w:ascii="Times New Roman" w:hAnsi="Times New Roman"/>
          <w:spacing w:val="2"/>
          <w:sz w:val="28"/>
          <w:szCs w:val="28"/>
        </w:rPr>
        <w:t xml:space="preserve"> пособия на рождение, пособия по уходу, пособия многодетным семьям, пособия награжденной матери</w:t>
      </w:r>
      <w:r w:rsidRPr="00CF4E99">
        <w:rPr>
          <w:rFonts w:ascii="Times New Roman" w:hAnsi="Times New Roman"/>
          <w:bCs/>
          <w:spacing w:val="2"/>
          <w:sz w:val="28"/>
          <w:szCs w:val="28"/>
          <w:bdr w:val="none" w:sz="0" w:space="0" w:color="auto" w:frame="1"/>
        </w:rPr>
        <w:t xml:space="preserve"> социальных выплат и пособий семьям, имеющим детей, в течение десяти рабочих дней со дня возникновения таких изменений.</w:t>
      </w:r>
    </w:p>
    <w:p w14:paraId="3EA0DF1A" w14:textId="312DFF7B" w:rsidR="009D6976" w:rsidRPr="00CF4E99" w:rsidRDefault="009D6976" w:rsidP="008463FA">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 xml:space="preserve">В случае, когда получатель своевременно не известил об обстоятельствах, влияющих на размеры </w:t>
      </w:r>
      <w:r w:rsidRPr="00CF4E99">
        <w:rPr>
          <w:rFonts w:ascii="Times New Roman" w:hAnsi="Times New Roman"/>
          <w:spacing w:val="2"/>
          <w:sz w:val="28"/>
          <w:szCs w:val="28"/>
        </w:rPr>
        <w:t>пособия на рождение, пособия по уходу, пособия многодетным семьям, пособия награжденной матери</w:t>
      </w:r>
      <w:r w:rsidRPr="00CF4E99">
        <w:rPr>
          <w:rFonts w:ascii="Times New Roman" w:hAnsi="Times New Roman"/>
          <w:bCs/>
          <w:spacing w:val="2"/>
          <w:sz w:val="28"/>
          <w:szCs w:val="28"/>
          <w:bdr w:val="none" w:sz="0" w:space="0" w:color="auto" w:frame="1"/>
        </w:rPr>
        <w:t xml:space="preserve"> их размеры пересматриваются с момента наступления указанных обстоятельств, но не ранее момента их назначения;</w:t>
      </w:r>
    </w:p>
    <w:p w14:paraId="740898CB" w14:textId="3C9BB5C6" w:rsidR="00B17777" w:rsidRPr="00CF4E99" w:rsidRDefault="009D6976" w:rsidP="008463FA">
      <w:pPr>
        <w:tabs>
          <w:tab w:val="left" w:pos="709"/>
          <w:tab w:val="left" w:pos="993"/>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 xml:space="preserve">3) производить возврат излишне зачисленных (выплаченных) сумм социальных выплат и пособий </w:t>
      </w:r>
      <w:bookmarkStart w:id="222" w:name="_Hlk116062860"/>
      <w:r w:rsidRPr="00CF4E99">
        <w:rPr>
          <w:rFonts w:ascii="Times New Roman" w:hAnsi="Times New Roman"/>
          <w:bCs/>
          <w:spacing w:val="2"/>
          <w:sz w:val="28"/>
          <w:szCs w:val="28"/>
          <w:bdr w:val="none" w:sz="0" w:space="0" w:color="auto" w:frame="1"/>
        </w:rPr>
        <w:t>сем</w:t>
      </w:r>
      <w:r w:rsidRPr="00CF4E99">
        <w:rPr>
          <w:rFonts w:ascii="Times New Roman" w:hAnsi="Times New Roman"/>
          <w:bCs/>
          <w:spacing w:val="2"/>
          <w:sz w:val="28"/>
          <w:szCs w:val="28"/>
          <w:bdr w:val="none" w:sz="0" w:space="0" w:color="auto" w:frame="1"/>
          <w:lang w:val="kk-KZ"/>
        </w:rPr>
        <w:t>ьям</w:t>
      </w:r>
      <w:bookmarkEnd w:id="222"/>
      <w:r w:rsidRPr="00CF4E99">
        <w:rPr>
          <w:rFonts w:ascii="Times New Roman" w:hAnsi="Times New Roman"/>
          <w:bCs/>
          <w:spacing w:val="2"/>
          <w:sz w:val="28"/>
          <w:szCs w:val="28"/>
          <w:bdr w:val="none" w:sz="0" w:space="0" w:color="auto" w:frame="1"/>
        </w:rPr>
        <w:t>, имеющим детей, в добровольном порядке, а в случае отказа – в судебном порядке на основании решения суда, вступившего в законную силу.</w:t>
      </w:r>
    </w:p>
    <w:p w14:paraId="79991967" w14:textId="6513E4CD" w:rsidR="00491D1D" w:rsidRPr="00CF4E99" w:rsidRDefault="00491D1D" w:rsidP="008463FA">
      <w:pPr>
        <w:pStyle w:val="3"/>
        <w:spacing w:after="0" w:afterAutospacing="0"/>
        <w:ind w:firstLine="708"/>
        <w:rPr>
          <w:sz w:val="28"/>
          <w:lang w:val="ru-RU"/>
        </w:rPr>
      </w:pPr>
      <w:bookmarkStart w:id="223" w:name="z60"/>
      <w:bookmarkStart w:id="224" w:name="z143"/>
      <w:bookmarkStart w:id="225" w:name="_Toc123143898"/>
      <w:bookmarkEnd w:id="223"/>
      <w:bookmarkEnd w:id="224"/>
      <w:r w:rsidRPr="00CF4E99">
        <w:rPr>
          <w:sz w:val="28"/>
          <w:bdr w:val="none" w:sz="0" w:space="0" w:color="auto" w:frame="1"/>
          <w:lang w:val="ru-RU"/>
        </w:rPr>
        <w:t xml:space="preserve">Статья </w:t>
      </w:r>
      <w:r w:rsidR="00936A50" w:rsidRPr="00CF4E99">
        <w:rPr>
          <w:sz w:val="28"/>
          <w:bdr w:val="none" w:sz="0" w:space="0" w:color="auto" w:frame="1"/>
          <w:lang w:val="ru-RU"/>
        </w:rPr>
        <w:t>7</w:t>
      </w:r>
      <w:r w:rsidR="006B617F" w:rsidRPr="00CF4E99">
        <w:rPr>
          <w:sz w:val="28"/>
          <w:bdr w:val="none" w:sz="0" w:space="0" w:color="auto" w:frame="1"/>
          <w:lang w:val="ru-RU"/>
        </w:rPr>
        <w:t>6</w:t>
      </w:r>
      <w:r w:rsidRPr="00CF4E99">
        <w:rPr>
          <w:sz w:val="28"/>
          <w:bdr w:val="none" w:sz="0" w:space="0" w:color="auto" w:frame="1"/>
          <w:lang w:val="ru-RU"/>
        </w:rPr>
        <w:t>. Изменение получателя</w:t>
      </w:r>
      <w:bookmarkEnd w:id="225"/>
    </w:p>
    <w:p w14:paraId="41B4BFC0" w14:textId="18BFD484" w:rsidR="00C20290" w:rsidRPr="00CF4E99" w:rsidRDefault="00C20290"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В случаях смерти (признания судом безвестно отсутствующим или объявления умершим), лишения или ограничения родительских прав, отбы</w:t>
      </w:r>
      <w:r w:rsidR="005E0EFC" w:rsidRPr="00CF4E99">
        <w:rPr>
          <w:rFonts w:ascii="Times New Roman" w:hAnsi="Times New Roman"/>
          <w:spacing w:val="2"/>
          <w:sz w:val="28"/>
          <w:szCs w:val="28"/>
        </w:rPr>
        <w:t>вания</w:t>
      </w:r>
      <w:r w:rsidRPr="00CF4E99">
        <w:rPr>
          <w:rFonts w:ascii="Times New Roman" w:hAnsi="Times New Roman"/>
          <w:spacing w:val="2"/>
          <w:sz w:val="28"/>
          <w:szCs w:val="28"/>
        </w:rPr>
        <w:t xml:space="preserve"> наказания в местах лишения свободы, отмены решения суда о признании лица без вести пропавшим получателя </w:t>
      </w:r>
      <w:r w:rsidRPr="00CF4E99">
        <w:rPr>
          <w:rFonts w:ascii="Times New Roman" w:hAnsi="Times New Roman"/>
          <w:bCs/>
          <w:spacing w:val="2"/>
          <w:sz w:val="28"/>
          <w:szCs w:val="28"/>
          <w:bdr w:val="none" w:sz="0" w:space="0" w:color="auto" w:frame="1"/>
        </w:rPr>
        <w:t xml:space="preserve">социальной выплаты по уходу, пособия по уходу, </w:t>
      </w:r>
      <w:r w:rsidRPr="00CF4E99">
        <w:rPr>
          <w:rFonts w:ascii="Times New Roman" w:hAnsi="Times New Roman"/>
          <w:spacing w:val="2"/>
          <w:sz w:val="28"/>
          <w:szCs w:val="28"/>
        </w:rPr>
        <w:t xml:space="preserve">пособия многодетной семье, выплата производится законному представителю ребенка (детей) </w:t>
      </w:r>
      <w:r w:rsidRPr="00CF4E99">
        <w:rPr>
          <w:rFonts w:ascii="Times New Roman" w:hAnsi="Times New Roman"/>
          <w:bCs/>
          <w:sz w:val="28"/>
          <w:szCs w:val="28"/>
        </w:rPr>
        <w:t>либо лицу,</w:t>
      </w:r>
      <w:r w:rsidRPr="00CF4E99">
        <w:rPr>
          <w:rFonts w:ascii="Times New Roman" w:hAnsi="Times New Roman"/>
          <w:b/>
          <w:sz w:val="24"/>
          <w:szCs w:val="24"/>
        </w:rPr>
        <w:t xml:space="preserve"> </w:t>
      </w:r>
      <w:r w:rsidRPr="00CF4E99">
        <w:rPr>
          <w:rFonts w:ascii="Times New Roman" w:hAnsi="Times New Roman"/>
          <w:bCs/>
          <w:sz w:val="28"/>
          <w:szCs w:val="28"/>
        </w:rPr>
        <w:t>назначенному опекуном,</w:t>
      </w:r>
      <w:r w:rsidRPr="00CF4E99">
        <w:rPr>
          <w:rFonts w:ascii="Times New Roman" w:hAnsi="Times New Roman"/>
          <w:spacing w:val="2"/>
          <w:sz w:val="28"/>
          <w:szCs w:val="28"/>
        </w:rPr>
        <w:t xml:space="preserve"> при сохранении оснований для их получения, за исключением случаев определения ребенка (детей) на полное государственное обеспечение,</w:t>
      </w:r>
      <w:r w:rsidRPr="00CF4E99">
        <w:rPr>
          <w:rFonts w:ascii="Times New Roman" w:hAnsi="Times New Roman"/>
          <w:bCs/>
          <w:spacing w:val="2"/>
          <w:sz w:val="28"/>
          <w:szCs w:val="28"/>
          <w:bdr w:val="none" w:sz="0" w:space="0" w:color="auto" w:frame="1"/>
        </w:rPr>
        <w:t xml:space="preserve"> на основании документов, предусмотренных законодательством Республики Казахстан.</w:t>
      </w:r>
    </w:p>
    <w:p w14:paraId="1AC77F26" w14:textId="1D539127" w:rsidR="00491D1D" w:rsidRPr="00CF4E99" w:rsidRDefault="00491D1D" w:rsidP="008463FA">
      <w:pPr>
        <w:pStyle w:val="3"/>
        <w:spacing w:after="0" w:afterAutospacing="0"/>
        <w:ind w:firstLine="708"/>
        <w:jc w:val="both"/>
        <w:rPr>
          <w:sz w:val="28"/>
          <w:lang w:val="ru-RU"/>
        </w:rPr>
      </w:pPr>
      <w:bookmarkStart w:id="226" w:name="_Toc123143899"/>
      <w:r w:rsidRPr="00CF4E99">
        <w:rPr>
          <w:sz w:val="28"/>
          <w:lang w:val="ru-RU"/>
        </w:rPr>
        <w:t xml:space="preserve">Статья </w:t>
      </w:r>
      <w:r w:rsidR="00936A50" w:rsidRPr="00CF4E99">
        <w:rPr>
          <w:sz w:val="28"/>
          <w:lang w:val="ru-RU"/>
        </w:rPr>
        <w:t>7</w:t>
      </w:r>
      <w:r w:rsidR="006B617F" w:rsidRPr="00CF4E99">
        <w:rPr>
          <w:sz w:val="28"/>
          <w:lang w:val="ru-RU"/>
        </w:rPr>
        <w:t>7</w:t>
      </w:r>
      <w:r w:rsidRPr="00CF4E99">
        <w:rPr>
          <w:sz w:val="28"/>
          <w:lang w:val="ru-RU"/>
        </w:rPr>
        <w:t>. Удержания из социальных выплат и пособий сем</w:t>
      </w:r>
      <w:r w:rsidR="003E6572" w:rsidRPr="00CF4E99">
        <w:rPr>
          <w:sz w:val="28"/>
          <w:lang w:val="ru-RU"/>
        </w:rPr>
        <w:t>ьям</w:t>
      </w:r>
      <w:r w:rsidRPr="00CF4E99">
        <w:rPr>
          <w:sz w:val="28"/>
          <w:lang w:val="ru-RU"/>
        </w:rPr>
        <w:t>, имеющи</w:t>
      </w:r>
      <w:r w:rsidR="00D435B8" w:rsidRPr="00CF4E99">
        <w:rPr>
          <w:sz w:val="28"/>
          <w:lang w:val="ru-RU"/>
        </w:rPr>
        <w:t xml:space="preserve">м </w:t>
      </w:r>
      <w:r w:rsidRPr="00CF4E99">
        <w:rPr>
          <w:sz w:val="28"/>
          <w:lang w:val="ru-RU"/>
        </w:rPr>
        <w:t>детей</w:t>
      </w:r>
      <w:bookmarkEnd w:id="226"/>
    </w:p>
    <w:p w14:paraId="04A58E2D" w14:textId="77777777" w:rsidR="00127867" w:rsidRPr="00CF4E99" w:rsidRDefault="00127867" w:rsidP="008463FA">
      <w:pPr>
        <w:spacing w:after="0" w:line="240" w:lineRule="auto"/>
        <w:ind w:firstLine="720"/>
        <w:jc w:val="both"/>
        <w:textAlignment w:val="baseline"/>
        <w:rPr>
          <w:rFonts w:ascii="Times New Roman" w:hAnsi="Times New Roman"/>
          <w:sz w:val="28"/>
          <w:szCs w:val="28"/>
        </w:rPr>
      </w:pPr>
      <w:r w:rsidRPr="00CF4E99">
        <w:rPr>
          <w:rFonts w:ascii="Times New Roman" w:hAnsi="Times New Roman"/>
          <w:spacing w:val="2"/>
          <w:sz w:val="28"/>
          <w:szCs w:val="28"/>
        </w:rPr>
        <w:t>1. Из социальных выплат по случаю потери дохода в связи с беременностью и родами, усыновлением (удочерением) новорожденного ребенка (детей), социальной выплаты по уходу удерживаются обязательные пенсионные взносы в размере 10 процентов и направляются в единый накопительный пенсионный фонд</w:t>
      </w:r>
      <w:r w:rsidRPr="00CF4E99">
        <w:rPr>
          <w:rFonts w:ascii="Times New Roman" w:hAnsi="Times New Roman"/>
          <w:sz w:val="28"/>
          <w:szCs w:val="28"/>
        </w:rPr>
        <w:t xml:space="preserve"> в соответствии настоящим Кодексом.</w:t>
      </w:r>
    </w:p>
    <w:p w14:paraId="0B244CA2" w14:textId="6B4993EF" w:rsidR="00491D1D" w:rsidRPr="00CF4E99" w:rsidRDefault="00491D1D" w:rsidP="008463FA">
      <w:pPr>
        <w:spacing w:after="0" w:line="285" w:lineRule="atLeast"/>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2. Удержания из социальных выплат и пособий сем</w:t>
      </w:r>
      <w:r w:rsidR="00F47E25" w:rsidRPr="00CF4E99">
        <w:rPr>
          <w:rFonts w:ascii="Times New Roman" w:hAnsi="Times New Roman"/>
          <w:spacing w:val="2"/>
          <w:sz w:val="28"/>
          <w:szCs w:val="28"/>
        </w:rPr>
        <w:t>ьям</w:t>
      </w:r>
      <w:r w:rsidRPr="00CF4E99">
        <w:rPr>
          <w:rFonts w:ascii="Times New Roman" w:hAnsi="Times New Roman"/>
          <w:spacing w:val="2"/>
          <w:sz w:val="28"/>
          <w:szCs w:val="28"/>
        </w:rPr>
        <w:t>, имеющи</w:t>
      </w:r>
      <w:r w:rsidR="00D435B8" w:rsidRPr="00CF4E99">
        <w:rPr>
          <w:rFonts w:ascii="Times New Roman" w:hAnsi="Times New Roman"/>
          <w:spacing w:val="2"/>
          <w:sz w:val="28"/>
          <w:szCs w:val="28"/>
        </w:rPr>
        <w:t>м</w:t>
      </w:r>
      <w:r w:rsidRPr="00CF4E99">
        <w:rPr>
          <w:rFonts w:ascii="Times New Roman" w:hAnsi="Times New Roman"/>
          <w:spacing w:val="2"/>
          <w:sz w:val="28"/>
          <w:szCs w:val="28"/>
        </w:rPr>
        <w:t xml:space="preserve"> детей, в порядке исполнительного производства не производятся.</w:t>
      </w:r>
    </w:p>
    <w:p w14:paraId="0A9CAB89" w14:textId="0A72DF3C" w:rsidR="00491D1D" w:rsidRPr="00CF4E99" w:rsidRDefault="000F78C2" w:rsidP="008463FA">
      <w:pPr>
        <w:pStyle w:val="afb"/>
        <w:spacing w:before="0" w:beforeAutospacing="0" w:after="0" w:afterAutospacing="0" w:line="285" w:lineRule="atLeast"/>
        <w:ind w:firstLine="708"/>
        <w:jc w:val="both"/>
        <w:textAlignment w:val="baseline"/>
        <w:rPr>
          <w:spacing w:val="2"/>
          <w:sz w:val="28"/>
          <w:szCs w:val="28"/>
        </w:rPr>
      </w:pPr>
      <w:r w:rsidRPr="00CF4E99">
        <w:rPr>
          <w:spacing w:val="2"/>
          <w:sz w:val="28"/>
          <w:szCs w:val="28"/>
        </w:rPr>
        <w:t xml:space="preserve">3. Излишне </w:t>
      </w:r>
      <w:r w:rsidR="00C20290" w:rsidRPr="00CF4E99">
        <w:rPr>
          <w:spacing w:val="2"/>
          <w:sz w:val="28"/>
          <w:szCs w:val="28"/>
        </w:rPr>
        <w:t>зачисленные (выплаченные)</w:t>
      </w:r>
      <w:r w:rsidRPr="00CF4E99">
        <w:rPr>
          <w:spacing w:val="2"/>
          <w:sz w:val="28"/>
          <w:szCs w:val="28"/>
        </w:rPr>
        <w:t xml:space="preserve"> суммы социальной выплаты по уходу при их дальнейшем получении удерживаются из сумм, причитающихся к выплате на основании заявления получателя.</w:t>
      </w:r>
    </w:p>
    <w:p w14:paraId="741F9F24" w14:textId="6854C6C0" w:rsidR="00B17777" w:rsidRPr="00CF4E99" w:rsidRDefault="00B17777" w:rsidP="008463FA">
      <w:pPr>
        <w:pStyle w:val="1"/>
        <w:ind w:firstLine="708"/>
        <w:jc w:val="both"/>
        <w:rPr>
          <w:rFonts w:ascii="Times New Roman" w:hAnsi="Times New Roman"/>
          <w:b/>
          <w:bCs/>
          <w:color w:val="auto"/>
          <w:sz w:val="28"/>
          <w:szCs w:val="28"/>
        </w:rPr>
      </w:pPr>
      <w:bookmarkStart w:id="227" w:name="_Toc123143900"/>
      <w:r w:rsidRPr="00CF4E99">
        <w:rPr>
          <w:rFonts w:ascii="Times New Roman" w:hAnsi="Times New Roman"/>
          <w:b/>
          <w:bCs/>
          <w:color w:val="auto"/>
          <w:sz w:val="28"/>
          <w:szCs w:val="28"/>
        </w:rPr>
        <w:t xml:space="preserve">Параграф 2. Социальные выплаты </w:t>
      </w:r>
      <w:r w:rsidR="00B54918" w:rsidRPr="00CF4E99">
        <w:rPr>
          <w:rFonts w:ascii="Times New Roman" w:hAnsi="Times New Roman"/>
          <w:b/>
          <w:bCs/>
          <w:color w:val="auto"/>
          <w:sz w:val="28"/>
          <w:szCs w:val="28"/>
        </w:rPr>
        <w:t xml:space="preserve">по случаю </w:t>
      </w:r>
      <w:r w:rsidRPr="00CF4E99">
        <w:rPr>
          <w:rFonts w:ascii="Times New Roman" w:hAnsi="Times New Roman"/>
          <w:b/>
          <w:bCs/>
          <w:color w:val="auto"/>
          <w:sz w:val="28"/>
          <w:szCs w:val="28"/>
        </w:rPr>
        <w:t xml:space="preserve">потери дохода в связи </w:t>
      </w:r>
      <w:r w:rsidRPr="00CF4E99">
        <w:rPr>
          <w:rFonts w:ascii="Times New Roman" w:hAnsi="Times New Roman"/>
          <w:b/>
          <w:bCs/>
          <w:color w:val="auto"/>
          <w:sz w:val="28"/>
          <w:szCs w:val="28"/>
          <w:lang w:eastAsia="en-US"/>
        </w:rPr>
        <w:t>с беременностью и родами, усыновлением (удочерением) новорожденного ребенка (детей)</w:t>
      </w:r>
      <w:bookmarkEnd w:id="227"/>
    </w:p>
    <w:p w14:paraId="4E99EAE8" w14:textId="1DB44F7F" w:rsidR="00B17777" w:rsidRPr="00CF4E99" w:rsidRDefault="00B17777" w:rsidP="008463FA">
      <w:pPr>
        <w:pStyle w:val="3"/>
        <w:spacing w:after="0" w:afterAutospacing="0"/>
        <w:ind w:firstLine="708"/>
        <w:jc w:val="both"/>
        <w:rPr>
          <w:lang w:val="ru-RU"/>
        </w:rPr>
      </w:pPr>
      <w:bookmarkStart w:id="228" w:name="_Toc123143901"/>
      <w:r w:rsidRPr="00CF4E99">
        <w:rPr>
          <w:sz w:val="28"/>
          <w:lang w:val="ru-RU"/>
        </w:rPr>
        <w:t xml:space="preserve">Статья </w:t>
      </w:r>
      <w:r w:rsidR="00A80C4E" w:rsidRPr="00CF4E99">
        <w:rPr>
          <w:sz w:val="28"/>
          <w:lang w:val="ru-RU"/>
        </w:rPr>
        <w:t>7</w:t>
      </w:r>
      <w:r w:rsidR="006B617F" w:rsidRPr="00CF4E99">
        <w:rPr>
          <w:sz w:val="28"/>
          <w:lang w:val="ru-RU"/>
        </w:rPr>
        <w:t>8</w:t>
      </w:r>
      <w:r w:rsidRPr="00CF4E99">
        <w:rPr>
          <w:sz w:val="28"/>
          <w:lang w:val="ru-RU"/>
        </w:rPr>
        <w:t xml:space="preserve">. Право на социальные выплаты </w:t>
      </w:r>
      <w:r w:rsidR="00B54918" w:rsidRPr="00CF4E99">
        <w:rPr>
          <w:sz w:val="28"/>
          <w:lang w:val="ru-RU"/>
        </w:rPr>
        <w:t xml:space="preserve">по случаю </w:t>
      </w:r>
      <w:r w:rsidRPr="00CF4E99">
        <w:rPr>
          <w:sz w:val="28"/>
          <w:lang w:val="ru-RU"/>
        </w:rPr>
        <w:t>потери дохода в связи с беременностью и родами, усыновлением (удочерением) новорожденного ребенка (детей</w:t>
      </w:r>
      <w:r w:rsidRPr="00CF4E99">
        <w:rPr>
          <w:lang w:val="ru-RU"/>
        </w:rPr>
        <w:t>)</w:t>
      </w:r>
      <w:bookmarkEnd w:id="228"/>
    </w:p>
    <w:p w14:paraId="01D59423" w14:textId="7BD52F75" w:rsidR="00B17777" w:rsidRPr="00CF4E99" w:rsidRDefault="00B17777" w:rsidP="008463FA">
      <w:pPr>
        <w:pStyle w:val="afb"/>
        <w:spacing w:before="0" w:beforeAutospacing="0" w:after="0" w:afterAutospacing="0"/>
        <w:ind w:firstLine="709"/>
        <w:jc w:val="both"/>
        <w:rPr>
          <w:sz w:val="28"/>
          <w:szCs w:val="28"/>
        </w:rPr>
      </w:pPr>
      <w:r w:rsidRPr="00CF4E99">
        <w:rPr>
          <w:sz w:val="28"/>
          <w:szCs w:val="28"/>
        </w:rPr>
        <w:t xml:space="preserve">1. Социальные выплаты </w:t>
      </w:r>
      <w:r w:rsidR="00B54918" w:rsidRPr="00CF4E99">
        <w:rPr>
          <w:sz w:val="28"/>
          <w:szCs w:val="28"/>
        </w:rPr>
        <w:t xml:space="preserve">по случаю </w:t>
      </w:r>
      <w:r w:rsidRPr="00CF4E99">
        <w:rPr>
          <w:sz w:val="28"/>
          <w:szCs w:val="28"/>
        </w:rPr>
        <w:t>потери дохода в связи с беременностью и родами, усыновлением (удочерением) новорожденного ребенка (детей) назначаются участнику системы обязательного социального страхования со дня возникновения права на социальную выплату.</w:t>
      </w:r>
    </w:p>
    <w:p w14:paraId="79A0AB9F" w14:textId="77777777" w:rsidR="00B17777" w:rsidRPr="00CF4E99" w:rsidRDefault="00B17777" w:rsidP="008463FA">
      <w:pPr>
        <w:pStyle w:val="afb"/>
        <w:spacing w:before="0" w:beforeAutospacing="0" w:after="0" w:afterAutospacing="0"/>
        <w:ind w:firstLine="709"/>
        <w:jc w:val="both"/>
        <w:rPr>
          <w:sz w:val="28"/>
          <w:szCs w:val="28"/>
        </w:rPr>
      </w:pPr>
      <w:r w:rsidRPr="00CF4E99">
        <w:rPr>
          <w:sz w:val="28"/>
          <w:szCs w:val="28"/>
        </w:rPr>
        <w:t>2. Право на социальные выплаты возникает:</w:t>
      </w:r>
    </w:p>
    <w:p w14:paraId="23E4F9B6" w14:textId="6ABC4A8D" w:rsidR="00B17777" w:rsidRPr="00CF4E99" w:rsidRDefault="00B54918" w:rsidP="008463FA">
      <w:pPr>
        <w:pStyle w:val="afb"/>
        <w:spacing w:before="0" w:beforeAutospacing="0" w:after="0" w:afterAutospacing="0"/>
        <w:ind w:firstLine="709"/>
        <w:jc w:val="both"/>
        <w:rPr>
          <w:sz w:val="28"/>
          <w:szCs w:val="28"/>
        </w:rPr>
      </w:pPr>
      <w:r w:rsidRPr="00CF4E99">
        <w:rPr>
          <w:sz w:val="28"/>
          <w:szCs w:val="28"/>
        </w:rPr>
        <w:t xml:space="preserve">по случаю </w:t>
      </w:r>
      <w:r w:rsidR="00B17777" w:rsidRPr="00CF4E99">
        <w:rPr>
          <w:sz w:val="28"/>
          <w:szCs w:val="28"/>
        </w:rPr>
        <w:t>потери дохода в связи с беременностью и родами – с даты отпуска по беременности и родам, указанной в листе о временной нетрудоспособности;</w:t>
      </w:r>
    </w:p>
    <w:p w14:paraId="224C8AC5" w14:textId="4FE0FBBD" w:rsidR="00B17777" w:rsidRPr="00CF4E99" w:rsidRDefault="00B54918" w:rsidP="008463FA">
      <w:pPr>
        <w:pStyle w:val="afb"/>
        <w:spacing w:before="0" w:beforeAutospacing="0" w:after="0" w:afterAutospacing="0"/>
        <w:ind w:firstLine="709"/>
        <w:jc w:val="both"/>
        <w:rPr>
          <w:sz w:val="28"/>
          <w:szCs w:val="28"/>
        </w:rPr>
      </w:pPr>
      <w:r w:rsidRPr="00CF4E99">
        <w:rPr>
          <w:sz w:val="28"/>
          <w:szCs w:val="28"/>
        </w:rPr>
        <w:t xml:space="preserve">по случаю </w:t>
      </w:r>
      <w:r w:rsidR="00B17777" w:rsidRPr="00CF4E99">
        <w:rPr>
          <w:sz w:val="28"/>
          <w:szCs w:val="28"/>
        </w:rPr>
        <w:t>потери дохода в связи с усыновлением (удочерением) новорожденного ребенка (детей) – с даты отпуска работникам, усыновившим (удочерившим) новорожденного ребенка (детей), указанной в листе о временной нетрудоспособности.</w:t>
      </w:r>
    </w:p>
    <w:p w14:paraId="6D745E43" w14:textId="2A0A0F7C" w:rsidR="00B17777" w:rsidRPr="00CF4E99" w:rsidRDefault="00B17777"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 xml:space="preserve">3. Социальные выплаты </w:t>
      </w:r>
      <w:r w:rsidR="00B54918" w:rsidRPr="00CF4E99">
        <w:rPr>
          <w:rFonts w:ascii="Times New Roman" w:hAnsi="Times New Roman"/>
          <w:sz w:val="28"/>
          <w:szCs w:val="28"/>
        </w:rPr>
        <w:t xml:space="preserve">по случаю </w:t>
      </w:r>
      <w:r w:rsidRPr="00CF4E99">
        <w:rPr>
          <w:rFonts w:ascii="Times New Roman" w:hAnsi="Times New Roman"/>
          <w:sz w:val="28"/>
          <w:szCs w:val="28"/>
        </w:rPr>
        <w:t>потери дохода в связи с беременностью и родами, усыновлением (удочерением) новорожденного ребенка (детей) назнача</w:t>
      </w:r>
      <w:r w:rsidR="00564C91" w:rsidRPr="00CF4E99">
        <w:rPr>
          <w:rFonts w:ascii="Times New Roman" w:hAnsi="Times New Roman"/>
          <w:sz w:val="28"/>
          <w:szCs w:val="28"/>
        </w:rPr>
        <w:t>ю</w:t>
      </w:r>
      <w:r w:rsidRPr="00CF4E99">
        <w:rPr>
          <w:rFonts w:ascii="Times New Roman" w:hAnsi="Times New Roman"/>
          <w:sz w:val="28"/>
          <w:szCs w:val="28"/>
        </w:rPr>
        <w:t>тся на весь период, указанный в листе о временной нетрудоспособности, выданном в порядке, определенном уполномоченным органом в области здравоохранения.</w:t>
      </w:r>
    </w:p>
    <w:p w14:paraId="2451211C" w14:textId="2E399736" w:rsidR="00B17777" w:rsidRPr="00CF4E99" w:rsidRDefault="00B17777"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 xml:space="preserve">Жителям города Байконыр, являющимся участниками системы обязательного социального страхования, социальные выплаты </w:t>
      </w:r>
      <w:r w:rsidR="00B54918" w:rsidRPr="00CF4E99">
        <w:rPr>
          <w:rFonts w:ascii="Times New Roman" w:hAnsi="Times New Roman"/>
          <w:sz w:val="28"/>
          <w:szCs w:val="28"/>
        </w:rPr>
        <w:t xml:space="preserve">по случаю </w:t>
      </w:r>
      <w:r w:rsidRPr="00CF4E99">
        <w:rPr>
          <w:rFonts w:ascii="Times New Roman" w:hAnsi="Times New Roman"/>
          <w:sz w:val="28"/>
          <w:szCs w:val="28"/>
        </w:rPr>
        <w:t>потери дохода в связи с беременностью и родами, усыновлением (удочерением) новорожденного ребенка (детей) назнача</w:t>
      </w:r>
      <w:r w:rsidR="00564C91" w:rsidRPr="00CF4E99">
        <w:rPr>
          <w:rFonts w:ascii="Times New Roman" w:hAnsi="Times New Roman"/>
          <w:sz w:val="28"/>
          <w:szCs w:val="28"/>
        </w:rPr>
        <w:t>ю</w:t>
      </w:r>
      <w:r w:rsidRPr="00CF4E99">
        <w:rPr>
          <w:rFonts w:ascii="Times New Roman" w:hAnsi="Times New Roman"/>
          <w:sz w:val="28"/>
          <w:szCs w:val="28"/>
        </w:rPr>
        <w:t>тся на основании листа о временной нетрудоспособности, выданного в порядке, предусмотренном частью первой настоящего пункта, или выданного федеральными организациями здравоохранения Российской Федерации и их подразделениями, расположенными на территории города Байконыр, на период отпуска в связи с беременностью и родами, усыновлением (удочерением) новорожденного ребенка (детей) в соответствии с Трудовым кодексом Республики Казахстан.</w:t>
      </w:r>
    </w:p>
    <w:p w14:paraId="576FF0E2" w14:textId="47DBB289" w:rsidR="00B17777" w:rsidRPr="00CF4E99" w:rsidRDefault="00B17777" w:rsidP="008463FA">
      <w:pPr>
        <w:spacing w:after="0" w:line="240" w:lineRule="auto"/>
        <w:ind w:firstLine="709"/>
        <w:jc w:val="both"/>
        <w:rPr>
          <w:rFonts w:ascii="Times New Roman" w:hAnsi="Times New Roman"/>
          <w:bCs/>
          <w:spacing w:val="2"/>
          <w:sz w:val="28"/>
          <w:szCs w:val="28"/>
          <w:bdr w:val="none" w:sz="0" w:space="0" w:color="auto" w:frame="1"/>
        </w:rPr>
      </w:pPr>
      <w:r w:rsidRPr="00CF4E99">
        <w:rPr>
          <w:rFonts w:ascii="Times New Roman" w:hAnsi="Times New Roman"/>
          <w:sz w:val="28"/>
          <w:szCs w:val="28"/>
        </w:rPr>
        <w:t xml:space="preserve">4. Сроки обращения за назначением социальных выплат </w:t>
      </w:r>
      <w:r w:rsidR="00B54918" w:rsidRPr="00CF4E99">
        <w:rPr>
          <w:rFonts w:ascii="Times New Roman" w:hAnsi="Times New Roman"/>
          <w:sz w:val="28"/>
          <w:szCs w:val="28"/>
        </w:rPr>
        <w:t xml:space="preserve">по случаю </w:t>
      </w:r>
      <w:r w:rsidRPr="00CF4E99">
        <w:rPr>
          <w:rFonts w:ascii="Times New Roman" w:hAnsi="Times New Roman"/>
          <w:sz w:val="28"/>
          <w:szCs w:val="28"/>
        </w:rPr>
        <w:t xml:space="preserve">потери дохода в связи с беременностью и родами, усыновлением (удочерением) новорожденного ребенка (детей), а также за перерасчетом социальной выплаты </w:t>
      </w:r>
      <w:r w:rsidR="00B54918" w:rsidRPr="00CF4E99">
        <w:rPr>
          <w:rFonts w:ascii="Times New Roman" w:hAnsi="Times New Roman"/>
          <w:sz w:val="28"/>
          <w:szCs w:val="28"/>
        </w:rPr>
        <w:t xml:space="preserve">по случаю </w:t>
      </w:r>
      <w:r w:rsidRPr="00CF4E99">
        <w:rPr>
          <w:rFonts w:ascii="Times New Roman" w:hAnsi="Times New Roman"/>
          <w:sz w:val="28"/>
          <w:szCs w:val="28"/>
        </w:rPr>
        <w:t xml:space="preserve">потери дохода в связи с беременностью и родами при осложненных родах, рождении двух и более детей, не могут превышать двенадцать месяцев со дня </w:t>
      </w:r>
      <w:r w:rsidRPr="00CF4E99">
        <w:rPr>
          <w:rFonts w:ascii="Times New Roman" w:hAnsi="Times New Roman"/>
          <w:bCs/>
          <w:spacing w:val="2"/>
          <w:sz w:val="28"/>
          <w:szCs w:val="28"/>
          <w:bdr w:val="none" w:sz="0" w:space="0" w:color="auto" w:frame="1"/>
        </w:rPr>
        <w:t>возникновения права на социальные выплаты.</w:t>
      </w:r>
    </w:p>
    <w:p w14:paraId="6BDDF403" w14:textId="77777777" w:rsidR="00F05C92" w:rsidRPr="00CF4E99" w:rsidRDefault="00F05C9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Перерасчет социальной выплаты по случаю потери дохода в связи с беременностью и родами осуществляется в порядке, определяемом уполномоченным государственным органом.</w:t>
      </w:r>
    </w:p>
    <w:p w14:paraId="7C78F367" w14:textId="1B447387" w:rsidR="00B17777" w:rsidRPr="00CF4E99" w:rsidRDefault="00B17777" w:rsidP="008463FA">
      <w:pPr>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 xml:space="preserve">5. В случае поступления социальных отчислений за период, который был принят для исчисления социальных выплат </w:t>
      </w:r>
      <w:r w:rsidR="00B54918" w:rsidRPr="00CF4E99">
        <w:rPr>
          <w:rFonts w:ascii="Times New Roman" w:hAnsi="Times New Roman"/>
          <w:bCs/>
          <w:spacing w:val="2"/>
          <w:sz w:val="28"/>
          <w:szCs w:val="28"/>
          <w:bdr w:val="none" w:sz="0" w:space="0" w:color="auto" w:frame="1"/>
        </w:rPr>
        <w:t xml:space="preserve">по случаю </w:t>
      </w:r>
      <w:r w:rsidRPr="00CF4E99">
        <w:rPr>
          <w:rFonts w:ascii="Times New Roman" w:hAnsi="Times New Roman"/>
          <w:bCs/>
          <w:spacing w:val="2"/>
          <w:sz w:val="28"/>
          <w:szCs w:val="28"/>
          <w:bdr w:val="none" w:sz="0" w:space="0" w:color="auto" w:frame="1"/>
        </w:rPr>
        <w:t xml:space="preserve">потери дохода в связи с беременностью и родами, усыновлением (удочерением) новорожденного ребенка (детей), после даты обращения за их назначением, перерасчет размера назначенных социальных выплат </w:t>
      </w:r>
      <w:r w:rsidR="00B54918" w:rsidRPr="00CF4E99">
        <w:rPr>
          <w:rFonts w:ascii="Times New Roman" w:hAnsi="Times New Roman"/>
          <w:bCs/>
          <w:spacing w:val="2"/>
          <w:sz w:val="28"/>
          <w:szCs w:val="28"/>
          <w:bdr w:val="none" w:sz="0" w:space="0" w:color="auto" w:frame="1"/>
        </w:rPr>
        <w:t xml:space="preserve">по случаю </w:t>
      </w:r>
      <w:r w:rsidRPr="00CF4E99">
        <w:rPr>
          <w:rFonts w:ascii="Times New Roman" w:hAnsi="Times New Roman"/>
          <w:bCs/>
          <w:spacing w:val="2"/>
          <w:sz w:val="28"/>
          <w:szCs w:val="28"/>
          <w:bdr w:val="none" w:sz="0" w:space="0" w:color="auto" w:frame="1"/>
        </w:rPr>
        <w:t>потери дохода в связи с беременностью и родами, усыновлением (удочерением) новорожденного ребенка (детей) получателю не производится.</w:t>
      </w:r>
    </w:p>
    <w:p w14:paraId="4F7E3024" w14:textId="00C0B911" w:rsidR="0077318C" w:rsidRPr="00CF4E99" w:rsidRDefault="00B9566B"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6</w:t>
      </w:r>
      <w:r w:rsidR="0077318C" w:rsidRPr="00CF4E99">
        <w:rPr>
          <w:rFonts w:ascii="Times New Roman" w:hAnsi="Times New Roman"/>
          <w:spacing w:val="2"/>
          <w:sz w:val="28"/>
          <w:szCs w:val="28"/>
        </w:rPr>
        <w:t xml:space="preserve">. </w:t>
      </w:r>
      <w:r w:rsidR="0077318C" w:rsidRPr="00CF4E99">
        <w:rPr>
          <w:rFonts w:ascii="Times New Roman" w:hAnsi="Times New Roman"/>
          <w:bCs/>
          <w:spacing w:val="2"/>
          <w:sz w:val="28"/>
          <w:szCs w:val="28"/>
          <w:bdr w:val="none" w:sz="0" w:space="0" w:color="auto" w:frame="1"/>
        </w:rPr>
        <w:t xml:space="preserve">Суммы </w:t>
      </w:r>
      <w:r w:rsidR="0077318C" w:rsidRPr="00CF4E99">
        <w:rPr>
          <w:rFonts w:ascii="Times New Roman" w:hAnsi="Times New Roman"/>
          <w:spacing w:val="2"/>
          <w:sz w:val="28"/>
          <w:szCs w:val="28"/>
        </w:rPr>
        <w:t>социальных выплат по случаю потери дохода в связи с беременностью и родами, усыновлением (удочерением) новорожденного ребенка (детей)</w:t>
      </w:r>
      <w:r w:rsidR="0077318C" w:rsidRPr="00CF4E99">
        <w:rPr>
          <w:rFonts w:ascii="Times New Roman" w:hAnsi="Times New Roman"/>
          <w:bCs/>
          <w:spacing w:val="2"/>
          <w:sz w:val="28"/>
          <w:szCs w:val="28"/>
          <w:bdr w:val="none" w:sz="0" w:space="0" w:color="auto" w:frame="1"/>
        </w:rPr>
        <w:t>, не полученные своевременно либо полученные не полностью по вине Государственной корпорации и (или) Фонда, выплачиваются за прошлое время со дня возникновения права на социальные выплаты без ограничения сроков.</w:t>
      </w:r>
    </w:p>
    <w:p w14:paraId="29FFDA34" w14:textId="05D01231" w:rsidR="00B17777" w:rsidRPr="00CF4E99" w:rsidRDefault="00B17777" w:rsidP="008463FA">
      <w:pPr>
        <w:pStyle w:val="3"/>
        <w:spacing w:after="0" w:afterAutospacing="0"/>
        <w:ind w:firstLine="708"/>
        <w:jc w:val="both"/>
        <w:rPr>
          <w:sz w:val="28"/>
          <w:lang w:val="ru-RU"/>
        </w:rPr>
      </w:pPr>
      <w:bookmarkStart w:id="229" w:name="_Статья_81._Размер"/>
      <w:bookmarkStart w:id="230" w:name="_Toc123143902"/>
      <w:bookmarkEnd w:id="229"/>
      <w:r w:rsidRPr="00CF4E99">
        <w:rPr>
          <w:sz w:val="28"/>
          <w:lang w:val="ru-RU"/>
        </w:rPr>
        <w:t xml:space="preserve">Статья </w:t>
      </w:r>
      <w:r w:rsidR="00742566" w:rsidRPr="00CF4E99">
        <w:rPr>
          <w:sz w:val="28"/>
          <w:lang w:val="ru-RU"/>
        </w:rPr>
        <w:t>79</w:t>
      </w:r>
      <w:r w:rsidRPr="00CF4E99">
        <w:rPr>
          <w:sz w:val="28"/>
          <w:lang w:val="ru-RU"/>
        </w:rPr>
        <w:t xml:space="preserve">. Размер социальных выплат </w:t>
      </w:r>
      <w:r w:rsidR="00B54918" w:rsidRPr="00CF4E99">
        <w:rPr>
          <w:sz w:val="28"/>
          <w:lang w:val="ru-RU"/>
        </w:rPr>
        <w:t xml:space="preserve">по случаю </w:t>
      </w:r>
      <w:r w:rsidRPr="00CF4E99">
        <w:rPr>
          <w:sz w:val="28"/>
          <w:lang w:val="ru-RU"/>
        </w:rPr>
        <w:t>потери дохода в связи с беременностью и родами, усыновлением (удочерением) новорожденного ребенка (детей)</w:t>
      </w:r>
      <w:bookmarkEnd w:id="230"/>
    </w:p>
    <w:p w14:paraId="5762C2F3" w14:textId="4692A838" w:rsidR="00B17777" w:rsidRPr="00CF4E99" w:rsidRDefault="00B17777" w:rsidP="008463FA">
      <w:pPr>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spacing w:val="2"/>
          <w:sz w:val="28"/>
          <w:szCs w:val="28"/>
        </w:rPr>
        <w:t xml:space="preserve">1. Размер социальных выплат </w:t>
      </w:r>
      <w:r w:rsidR="00B54918" w:rsidRPr="00CF4E99">
        <w:rPr>
          <w:rFonts w:ascii="Times New Roman" w:hAnsi="Times New Roman"/>
          <w:spacing w:val="2"/>
          <w:sz w:val="28"/>
          <w:szCs w:val="28"/>
        </w:rPr>
        <w:t xml:space="preserve">по случаю </w:t>
      </w:r>
      <w:r w:rsidRPr="00CF4E99">
        <w:rPr>
          <w:rFonts w:ascii="Times New Roman" w:hAnsi="Times New Roman"/>
          <w:spacing w:val="2"/>
          <w:sz w:val="28"/>
          <w:szCs w:val="28"/>
        </w:rPr>
        <w:t>потери дохода в связи с беременностью и родами, усыновлением (удочерением) новорожденного ребенка (детей) определяется путем умножения среднемесячного размера дохода, учтенного в качестве объекта исчисления социальных отчислений, на соответствующий коэффициент количества дней нетрудоспособности</w:t>
      </w:r>
      <w:r w:rsidR="00F05C92" w:rsidRPr="00CF4E99">
        <w:rPr>
          <w:rFonts w:ascii="Times New Roman" w:hAnsi="Times New Roman"/>
          <w:sz w:val="28"/>
          <w:szCs w:val="28"/>
        </w:rPr>
        <w:t xml:space="preserve"> </w:t>
      </w:r>
      <w:r w:rsidR="00F05C92" w:rsidRPr="00CF4E99">
        <w:rPr>
          <w:rFonts w:ascii="Times New Roman" w:hAnsi="Times New Roman"/>
          <w:spacing w:val="2"/>
          <w:sz w:val="28"/>
          <w:szCs w:val="28"/>
        </w:rPr>
        <w:t>в порядке, определяемом уполномоченным государственным органом,</w:t>
      </w:r>
      <w:r w:rsidRPr="00CF4E99">
        <w:rPr>
          <w:rFonts w:ascii="Times New Roman" w:hAnsi="Times New Roman"/>
          <w:spacing w:val="2"/>
          <w:sz w:val="28"/>
          <w:szCs w:val="28"/>
        </w:rPr>
        <w:t xml:space="preserve"> и выплачивается </w:t>
      </w:r>
      <w:r w:rsidRPr="00CF4E99">
        <w:rPr>
          <w:rFonts w:ascii="Times New Roman" w:hAnsi="Times New Roman"/>
          <w:bCs/>
          <w:spacing w:val="2"/>
          <w:sz w:val="28"/>
          <w:szCs w:val="28"/>
          <w:bdr w:val="none" w:sz="0" w:space="0" w:color="auto" w:frame="1"/>
        </w:rPr>
        <w:t xml:space="preserve">за счет активов </w:t>
      </w:r>
      <w:r w:rsidR="00C032A9" w:rsidRPr="00CF4E99">
        <w:rPr>
          <w:rFonts w:ascii="Times New Roman" w:hAnsi="Times New Roman"/>
          <w:bCs/>
          <w:spacing w:val="2"/>
          <w:sz w:val="28"/>
          <w:szCs w:val="28"/>
          <w:bdr w:val="none" w:sz="0" w:space="0" w:color="auto" w:frame="1"/>
        </w:rPr>
        <w:t>Фонд</w:t>
      </w:r>
      <w:r w:rsidR="006B362C" w:rsidRPr="00CF4E99">
        <w:rPr>
          <w:rFonts w:ascii="Times New Roman" w:hAnsi="Times New Roman"/>
          <w:bCs/>
          <w:spacing w:val="2"/>
          <w:sz w:val="28"/>
          <w:szCs w:val="28"/>
          <w:bdr w:val="none" w:sz="0" w:space="0" w:color="auto" w:frame="1"/>
        </w:rPr>
        <w:t>а</w:t>
      </w:r>
      <w:r w:rsidRPr="00CF4E99">
        <w:rPr>
          <w:rFonts w:ascii="Times New Roman" w:hAnsi="Times New Roman"/>
          <w:bCs/>
          <w:spacing w:val="2"/>
          <w:sz w:val="28"/>
          <w:szCs w:val="28"/>
          <w:bdr w:val="none" w:sz="0" w:space="0" w:color="auto" w:frame="1"/>
        </w:rPr>
        <w:t>.</w:t>
      </w:r>
    </w:p>
    <w:p w14:paraId="02DDB7C0" w14:textId="77777777" w:rsidR="00B17777" w:rsidRPr="00CF4E99" w:rsidRDefault="00B17777"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2. Среднемесячный размер дохода, учтенного в качестве объекта исчисления социальных отчислений, определяется путем деления суммы доходов, с которых производились социальные отчисления за последние двенадцать календарных месяцев (независимо от того, были ли в этот период перерывы в социальных отчислениях), предшествующих месяцу, в котором наступило право на социальную выплату, на двенадцать.</w:t>
      </w:r>
    </w:p>
    <w:p w14:paraId="0EDF0191" w14:textId="23B2FDF2" w:rsidR="00B17777" w:rsidRPr="00CF4E99" w:rsidRDefault="00B17777"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При этом доход, полученный в периоды трудовой, предпринимательской деятельности, занятия частной практикой по видам деятельности, к которым по решению Правительства Республики Казахстан применялся поправочный коэффициент 0 к ставке социальных отчислений</w:t>
      </w:r>
      <w:r w:rsidR="00B30647" w:rsidRPr="00CF4E99">
        <w:rPr>
          <w:rFonts w:ascii="Times New Roman" w:hAnsi="Times New Roman"/>
          <w:strike/>
          <w:spacing w:val="2"/>
          <w:sz w:val="28"/>
          <w:szCs w:val="28"/>
        </w:rPr>
        <w:t>,</w:t>
      </w:r>
      <w:r w:rsidRPr="00CF4E99">
        <w:rPr>
          <w:rFonts w:ascii="Times New Roman" w:hAnsi="Times New Roman"/>
          <w:spacing w:val="2"/>
          <w:sz w:val="28"/>
          <w:szCs w:val="28"/>
        </w:rPr>
        <w:t xml:space="preserve"> учитывается при определении среднемесячного размера дохода на основании справки о доходах, выдаваемой плательщиком.</w:t>
      </w:r>
    </w:p>
    <w:p w14:paraId="1C4BCFBA" w14:textId="7147F2F5" w:rsidR="00B17777" w:rsidRPr="00CF4E99" w:rsidRDefault="00B17777"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 xml:space="preserve">Периоды получения социальной выплаты </w:t>
      </w:r>
      <w:r w:rsidR="00B54918" w:rsidRPr="00CF4E99">
        <w:rPr>
          <w:rFonts w:ascii="Times New Roman" w:hAnsi="Times New Roman"/>
          <w:spacing w:val="2"/>
          <w:sz w:val="28"/>
          <w:szCs w:val="28"/>
        </w:rPr>
        <w:t xml:space="preserve">по случаю </w:t>
      </w:r>
      <w:r w:rsidRPr="00CF4E99">
        <w:rPr>
          <w:rFonts w:ascii="Times New Roman" w:hAnsi="Times New Roman"/>
          <w:spacing w:val="2"/>
          <w:sz w:val="28"/>
          <w:szCs w:val="28"/>
        </w:rPr>
        <w:t>потери дохода в связи с ограничениями деятельности на период действия чрезвычайного положения, ограничительных мероприятий исключаются из расчета среднемесячного размера дохода и заменяются другими месяцами, непосредственно предшествовавшими началу периода определения среднемесячного размера дохода.</w:t>
      </w:r>
    </w:p>
    <w:p w14:paraId="4B131CFB" w14:textId="77777777" w:rsidR="00D51F08" w:rsidRPr="00CF4E99" w:rsidRDefault="00D51F08"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 xml:space="preserve">Для физических лиц, являющихся плательщиками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доход за каждый месяц, с которого производились социальные отчисления, принимается на уровне одного минимального размера заработной платы, установленного на соответствующий финансовый год законом о республиканском бюджете, за исключением случая, предусмотренного частью пятой настоящего пункта.      </w:t>
      </w:r>
    </w:p>
    <w:p w14:paraId="374B9A2F" w14:textId="77777777" w:rsidR="00D51F08" w:rsidRPr="00CF4E99" w:rsidRDefault="00D51F08"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В случае поступления социальных отчислений за один и тот же период от работодателя и физического лица, являющегося плательщиком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при исчислении социальной выплаты по случаю потери дохода в связи с беременностью и родами, усыновлением (удочерением) новорожденного ребенка (детей) доход физического лица, являющегося плательщиком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принимается на уровне дохода, с которого производились социальные отчисления в Фонд.</w:t>
      </w:r>
    </w:p>
    <w:p w14:paraId="2BCC0D3B" w14:textId="77777777" w:rsidR="002E0AFD" w:rsidRPr="00CF4E99" w:rsidRDefault="002E0AFD"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Для участников системы обязательного социального страхования, за которых социальные отчисления уплачивались плательщиком единого платежа, среднемесячный размер дохода, учтенного в качестве объекта исчисления социальных отчислений, не должен превышать 7-кратного минимального размера заработной платы, установленного законом о республиканском бюджете на дату возникновения права на социальную выплату.</w:t>
      </w:r>
    </w:p>
    <w:p w14:paraId="236CD7F5" w14:textId="012BC5DC" w:rsidR="00B17777" w:rsidRPr="00CF4E99" w:rsidRDefault="00B17777"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Коэффициент количества дней нетрудоспособности определяется путем деления количества дней, на которые выдан лист о временной нетрудоспособности в связи с беременностью и родами, а также усыновлением (удочерением) новорожденного ребенка (детей), на тридцать календарных дней.</w:t>
      </w:r>
    </w:p>
    <w:p w14:paraId="18392131" w14:textId="2342A2C3" w:rsidR="00B17777" w:rsidRPr="00CF4E99" w:rsidRDefault="00B17777" w:rsidP="008463FA">
      <w:pPr>
        <w:pStyle w:val="1"/>
        <w:ind w:firstLine="708"/>
        <w:jc w:val="both"/>
        <w:rPr>
          <w:rFonts w:ascii="Times New Roman" w:hAnsi="Times New Roman"/>
          <w:b/>
          <w:bCs/>
          <w:color w:val="auto"/>
          <w:sz w:val="28"/>
          <w:szCs w:val="28"/>
        </w:rPr>
      </w:pPr>
      <w:bookmarkStart w:id="231" w:name="_Toc123143903"/>
      <w:r w:rsidRPr="00CF4E99">
        <w:rPr>
          <w:rFonts w:ascii="Times New Roman" w:hAnsi="Times New Roman"/>
          <w:b/>
          <w:bCs/>
          <w:color w:val="auto"/>
          <w:sz w:val="28"/>
          <w:szCs w:val="28"/>
        </w:rPr>
        <w:t>Параграф 3. Пособие на рождение</w:t>
      </w:r>
      <w:bookmarkEnd w:id="231"/>
    </w:p>
    <w:p w14:paraId="62BB140A" w14:textId="09447877" w:rsidR="00B17777" w:rsidRPr="00CF4E99" w:rsidRDefault="00B17777" w:rsidP="008463FA">
      <w:pPr>
        <w:pStyle w:val="3"/>
        <w:spacing w:after="0" w:afterAutospacing="0"/>
        <w:ind w:firstLine="708"/>
        <w:rPr>
          <w:sz w:val="28"/>
          <w:lang w:val="ru-RU"/>
        </w:rPr>
      </w:pPr>
      <w:bookmarkStart w:id="232" w:name="_Toc123143904"/>
      <w:r w:rsidRPr="00CF4E99">
        <w:rPr>
          <w:sz w:val="28"/>
          <w:bdr w:val="none" w:sz="0" w:space="0" w:color="auto" w:frame="1"/>
          <w:lang w:val="ru-RU"/>
        </w:rPr>
        <w:t xml:space="preserve">Статья </w:t>
      </w:r>
      <w:r w:rsidR="00936A50" w:rsidRPr="00CF4E99">
        <w:rPr>
          <w:sz w:val="28"/>
          <w:bdr w:val="none" w:sz="0" w:space="0" w:color="auto" w:frame="1"/>
          <w:lang w:val="ru-RU"/>
        </w:rPr>
        <w:t>8</w:t>
      </w:r>
      <w:r w:rsidR="00742566" w:rsidRPr="00CF4E99">
        <w:rPr>
          <w:sz w:val="28"/>
          <w:bdr w:val="none" w:sz="0" w:space="0" w:color="auto" w:frame="1"/>
          <w:lang w:val="ru-RU"/>
        </w:rPr>
        <w:t>0</w:t>
      </w:r>
      <w:r w:rsidRPr="00CF4E99">
        <w:rPr>
          <w:sz w:val="28"/>
          <w:bdr w:val="none" w:sz="0" w:space="0" w:color="auto" w:frame="1"/>
          <w:lang w:val="ru-RU"/>
        </w:rPr>
        <w:t xml:space="preserve">. Право на </w:t>
      </w:r>
      <w:r w:rsidRPr="00CF4E99">
        <w:rPr>
          <w:sz w:val="28"/>
          <w:lang w:val="ru-RU"/>
        </w:rPr>
        <w:t>пособие на рождение</w:t>
      </w:r>
      <w:bookmarkEnd w:id="232"/>
    </w:p>
    <w:p w14:paraId="3DFCA929" w14:textId="7E2E2D8E" w:rsidR="00B17777" w:rsidRPr="00CF4E99" w:rsidRDefault="00A25D22"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 xml:space="preserve">1. Пособие на рождение предоставляется гражданам Республики Казахстан, кандасам, постоянно проживающим в Республике Казахстан и имеющим рожденных, усыновленных (удочеренных), а также взятых под опеку детей, со дня рождения ребенка. </w:t>
      </w:r>
    </w:p>
    <w:p w14:paraId="20F26875" w14:textId="77777777" w:rsidR="00B17777" w:rsidRPr="00CF4E99" w:rsidRDefault="00B17777"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2. Пособие на рождение назначается со дня обращения. При рождении двух и более детей пособие на рождение назначается и выплачивается на каждого ребенка.</w:t>
      </w:r>
    </w:p>
    <w:p w14:paraId="605EB698" w14:textId="0F7E9166" w:rsidR="00B17777" w:rsidRPr="00CF4E99" w:rsidRDefault="00B17777" w:rsidP="008463FA">
      <w:pPr>
        <w:pStyle w:val="afb"/>
        <w:spacing w:before="0" w:beforeAutospacing="0" w:after="0" w:afterAutospacing="0"/>
        <w:ind w:firstLine="709"/>
        <w:jc w:val="both"/>
        <w:rPr>
          <w:sz w:val="28"/>
          <w:szCs w:val="28"/>
        </w:rPr>
      </w:pPr>
      <w:r w:rsidRPr="00CF4E99">
        <w:rPr>
          <w:sz w:val="28"/>
          <w:szCs w:val="28"/>
        </w:rPr>
        <w:t xml:space="preserve">3. Сроки обращения за назначением пособия на рождение не могут превышать </w:t>
      </w:r>
      <w:r w:rsidR="006A73CA" w:rsidRPr="00CF4E99">
        <w:rPr>
          <w:sz w:val="28"/>
          <w:szCs w:val="28"/>
        </w:rPr>
        <w:t xml:space="preserve">восемнадцать </w:t>
      </w:r>
      <w:r w:rsidRPr="00CF4E99">
        <w:rPr>
          <w:sz w:val="28"/>
          <w:szCs w:val="28"/>
        </w:rPr>
        <w:t>месяцев со дня рождения ребенка.</w:t>
      </w:r>
    </w:p>
    <w:p w14:paraId="2C8FCB0C" w14:textId="592B4D07" w:rsidR="00B17777" w:rsidRPr="00CF4E99" w:rsidRDefault="00B17777" w:rsidP="008463FA">
      <w:pPr>
        <w:pStyle w:val="3"/>
        <w:spacing w:after="0" w:afterAutospacing="0"/>
        <w:ind w:firstLine="708"/>
        <w:rPr>
          <w:sz w:val="28"/>
          <w:lang w:val="ru-RU"/>
        </w:rPr>
      </w:pPr>
      <w:bookmarkStart w:id="233" w:name="_Toc123143905"/>
      <w:r w:rsidRPr="00CF4E99">
        <w:rPr>
          <w:sz w:val="28"/>
          <w:bdr w:val="none" w:sz="0" w:space="0" w:color="auto" w:frame="1"/>
          <w:lang w:val="ru-RU"/>
        </w:rPr>
        <w:t xml:space="preserve">Статья </w:t>
      </w:r>
      <w:r w:rsidR="00936A50" w:rsidRPr="00CF4E99">
        <w:rPr>
          <w:sz w:val="28"/>
          <w:bdr w:val="none" w:sz="0" w:space="0" w:color="auto" w:frame="1"/>
          <w:lang w:val="ru-RU"/>
        </w:rPr>
        <w:t>8</w:t>
      </w:r>
      <w:r w:rsidR="00742566" w:rsidRPr="00CF4E99">
        <w:rPr>
          <w:sz w:val="28"/>
          <w:bdr w:val="none" w:sz="0" w:space="0" w:color="auto" w:frame="1"/>
          <w:lang w:val="ru-RU"/>
        </w:rPr>
        <w:t>1</w:t>
      </w:r>
      <w:r w:rsidRPr="00CF4E99">
        <w:rPr>
          <w:sz w:val="28"/>
          <w:bdr w:val="none" w:sz="0" w:space="0" w:color="auto" w:frame="1"/>
          <w:lang w:val="ru-RU"/>
        </w:rPr>
        <w:t xml:space="preserve">. Размер </w:t>
      </w:r>
      <w:r w:rsidRPr="00CF4E99">
        <w:rPr>
          <w:sz w:val="28"/>
          <w:lang w:val="ru-RU"/>
        </w:rPr>
        <w:t>пособия на рождение</w:t>
      </w:r>
      <w:bookmarkEnd w:id="233"/>
    </w:p>
    <w:p w14:paraId="236D5F6E" w14:textId="1426503C" w:rsidR="00B17777" w:rsidRPr="00CF4E99" w:rsidRDefault="00EE2008" w:rsidP="008463FA">
      <w:pPr>
        <w:pStyle w:val="afb"/>
        <w:spacing w:before="0" w:beforeAutospacing="0" w:after="0" w:afterAutospacing="0"/>
        <w:ind w:firstLine="709"/>
        <w:jc w:val="both"/>
        <w:rPr>
          <w:spacing w:val="2"/>
          <w:sz w:val="28"/>
          <w:szCs w:val="28"/>
          <w:lang w:eastAsia="en-US"/>
        </w:rPr>
      </w:pPr>
      <w:r w:rsidRPr="00CF4E99">
        <w:rPr>
          <w:spacing w:val="2"/>
          <w:sz w:val="28"/>
          <w:szCs w:val="28"/>
          <w:lang w:eastAsia="en-US"/>
        </w:rPr>
        <w:t xml:space="preserve">1. </w:t>
      </w:r>
      <w:r w:rsidR="00B17777" w:rsidRPr="00CF4E99">
        <w:rPr>
          <w:spacing w:val="2"/>
          <w:sz w:val="28"/>
          <w:szCs w:val="28"/>
          <w:lang w:eastAsia="en-US"/>
        </w:rPr>
        <w:t>Пособие на рождение выплачивается за счет бюджетных средств в следующих размерах:</w:t>
      </w:r>
    </w:p>
    <w:p w14:paraId="35F2D129" w14:textId="77777777" w:rsidR="00B17777" w:rsidRPr="00CF4E99" w:rsidRDefault="00B17777" w:rsidP="008463FA">
      <w:pPr>
        <w:pStyle w:val="afb"/>
        <w:spacing w:before="0" w:beforeAutospacing="0" w:after="0" w:afterAutospacing="0"/>
        <w:ind w:firstLine="709"/>
        <w:jc w:val="both"/>
        <w:rPr>
          <w:spacing w:val="2"/>
          <w:sz w:val="28"/>
          <w:szCs w:val="28"/>
          <w:lang w:eastAsia="en-US"/>
        </w:rPr>
      </w:pPr>
      <w:r w:rsidRPr="00CF4E99">
        <w:rPr>
          <w:spacing w:val="2"/>
          <w:sz w:val="28"/>
          <w:szCs w:val="28"/>
          <w:lang w:eastAsia="en-US"/>
        </w:rPr>
        <w:t>на первого, второго, третьего ребенка – 38,0 месячного расчетного показателя;</w:t>
      </w:r>
    </w:p>
    <w:p w14:paraId="3F4ECF56" w14:textId="77777777" w:rsidR="00B17777" w:rsidRPr="00CF4E99" w:rsidRDefault="00B17777" w:rsidP="008463FA">
      <w:pPr>
        <w:pStyle w:val="afb"/>
        <w:spacing w:before="0" w:beforeAutospacing="0" w:after="0" w:afterAutospacing="0"/>
        <w:ind w:firstLine="709"/>
        <w:jc w:val="both"/>
        <w:rPr>
          <w:spacing w:val="2"/>
          <w:sz w:val="28"/>
          <w:szCs w:val="28"/>
          <w:lang w:eastAsia="en-US"/>
        </w:rPr>
      </w:pPr>
      <w:r w:rsidRPr="00CF4E99">
        <w:rPr>
          <w:spacing w:val="2"/>
          <w:sz w:val="28"/>
          <w:szCs w:val="28"/>
          <w:lang w:eastAsia="en-US"/>
        </w:rPr>
        <w:t>на четвертого и более ребенка – 63,0 месячного расчетного показателя.</w:t>
      </w:r>
    </w:p>
    <w:p w14:paraId="5977E8BC" w14:textId="53819E17" w:rsidR="00B54495" w:rsidRPr="00CF4E99" w:rsidRDefault="00EE2008" w:rsidP="008463FA">
      <w:pPr>
        <w:pStyle w:val="afb"/>
        <w:spacing w:before="0" w:beforeAutospacing="0" w:after="0" w:afterAutospacing="0"/>
        <w:ind w:firstLine="709"/>
        <w:jc w:val="both"/>
        <w:rPr>
          <w:spacing w:val="2"/>
          <w:sz w:val="28"/>
          <w:szCs w:val="28"/>
          <w:lang w:eastAsia="en-US"/>
        </w:rPr>
      </w:pPr>
      <w:r w:rsidRPr="00CF4E99">
        <w:rPr>
          <w:spacing w:val="2"/>
          <w:sz w:val="28"/>
          <w:szCs w:val="28"/>
          <w:lang w:eastAsia="en-US"/>
        </w:rPr>
        <w:t xml:space="preserve">2. </w:t>
      </w:r>
      <w:r w:rsidR="00B54495" w:rsidRPr="00CF4E99">
        <w:rPr>
          <w:spacing w:val="2"/>
          <w:sz w:val="28"/>
          <w:szCs w:val="28"/>
          <w:lang w:eastAsia="en-US"/>
        </w:rPr>
        <w:t>Пособие на рождение выплачивается с учетом изменения размера месячного расчетного показателя, устанавливаемого на соответствующий финансовый год законом о республиканском бюджете.</w:t>
      </w:r>
    </w:p>
    <w:p w14:paraId="11A19D66" w14:textId="4E00CA43" w:rsidR="001E7011" w:rsidRPr="00CF4E99" w:rsidRDefault="001E7011" w:rsidP="008463FA">
      <w:pPr>
        <w:pStyle w:val="1"/>
        <w:ind w:firstLine="708"/>
        <w:jc w:val="both"/>
        <w:rPr>
          <w:rFonts w:ascii="Times New Roman" w:hAnsi="Times New Roman"/>
          <w:b/>
          <w:bCs/>
          <w:color w:val="auto"/>
          <w:sz w:val="28"/>
          <w:szCs w:val="28"/>
        </w:rPr>
      </w:pPr>
      <w:bookmarkStart w:id="234" w:name="_Toc123143906"/>
      <w:r w:rsidRPr="00CF4E99">
        <w:rPr>
          <w:rFonts w:ascii="Times New Roman" w:hAnsi="Times New Roman"/>
          <w:b/>
          <w:bCs/>
          <w:color w:val="auto"/>
          <w:sz w:val="28"/>
          <w:szCs w:val="28"/>
        </w:rPr>
        <w:t>Параграф 4. Пособие по уходу</w:t>
      </w:r>
      <w:bookmarkEnd w:id="234"/>
    </w:p>
    <w:p w14:paraId="00201498" w14:textId="6F12EE07" w:rsidR="001E7011" w:rsidRPr="00CF4E99" w:rsidRDefault="001E7011" w:rsidP="008463FA">
      <w:pPr>
        <w:pStyle w:val="3"/>
        <w:spacing w:after="0" w:afterAutospacing="0"/>
        <w:ind w:firstLine="708"/>
        <w:rPr>
          <w:sz w:val="28"/>
          <w:lang w:val="ru-RU"/>
        </w:rPr>
      </w:pPr>
      <w:bookmarkStart w:id="235" w:name="_Toc123143907"/>
      <w:r w:rsidRPr="00CF4E99">
        <w:rPr>
          <w:sz w:val="28"/>
          <w:bdr w:val="none" w:sz="0" w:space="0" w:color="auto" w:frame="1"/>
          <w:lang w:val="ru-RU"/>
        </w:rPr>
        <w:t xml:space="preserve">Статья </w:t>
      </w:r>
      <w:r w:rsidR="00936A50" w:rsidRPr="00CF4E99">
        <w:rPr>
          <w:sz w:val="28"/>
          <w:bdr w:val="none" w:sz="0" w:space="0" w:color="auto" w:frame="1"/>
          <w:lang w:val="ru-RU"/>
        </w:rPr>
        <w:t>8</w:t>
      </w:r>
      <w:r w:rsidR="00742566" w:rsidRPr="00CF4E99">
        <w:rPr>
          <w:sz w:val="28"/>
          <w:bdr w:val="none" w:sz="0" w:space="0" w:color="auto" w:frame="1"/>
          <w:lang w:val="ru-RU"/>
        </w:rPr>
        <w:t>2</w:t>
      </w:r>
      <w:r w:rsidRPr="00CF4E99">
        <w:rPr>
          <w:sz w:val="28"/>
          <w:bdr w:val="none" w:sz="0" w:space="0" w:color="auto" w:frame="1"/>
          <w:lang w:val="ru-RU"/>
        </w:rPr>
        <w:t>. Право на пособие по уходу</w:t>
      </w:r>
      <w:bookmarkEnd w:id="235"/>
    </w:p>
    <w:p w14:paraId="69C2CA15" w14:textId="77777777" w:rsidR="001E7011" w:rsidRPr="00CF4E99" w:rsidRDefault="001E7011"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 xml:space="preserve">1. Пособие по уходу предоставляется гражданам Республики Казахстан, кандасам, постоянно проживающим в Республике Казахстан. </w:t>
      </w:r>
    </w:p>
    <w:p w14:paraId="70CF70AD" w14:textId="6BD30EE7" w:rsidR="001E7011" w:rsidRPr="00CF4E99" w:rsidRDefault="001E7011" w:rsidP="008463FA">
      <w:pPr>
        <w:spacing w:after="0" w:line="240" w:lineRule="auto"/>
        <w:ind w:firstLine="709"/>
        <w:jc w:val="both"/>
        <w:textAlignment w:val="baseline"/>
        <w:rPr>
          <w:rFonts w:ascii="Times New Roman" w:hAnsi="Times New Roman"/>
          <w:strike/>
          <w:spacing w:val="2"/>
          <w:sz w:val="28"/>
          <w:szCs w:val="28"/>
        </w:rPr>
      </w:pPr>
      <w:r w:rsidRPr="00CF4E99">
        <w:rPr>
          <w:rFonts w:ascii="Times New Roman" w:hAnsi="Times New Roman"/>
          <w:spacing w:val="2"/>
          <w:sz w:val="28"/>
          <w:szCs w:val="28"/>
        </w:rPr>
        <w:t>2. Лица (семьи), имеющие рожденных живыми, усыновленных (удочеренных), а также взятых под опеку детей, сводных детей, если они не учтены в семье другого родителя, имеют право на получение пособия по уходу в случаях, когда лицо, осуществляющее уход за ребенком, не является участником системы обязательного социального страхования.</w:t>
      </w:r>
    </w:p>
    <w:p w14:paraId="61229E66" w14:textId="77777777" w:rsidR="001E7011" w:rsidRPr="00CF4E99" w:rsidRDefault="001E7011"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3. При назначении пособия по уходу в составе семьи не учитываются дети, в отношении которых родители лишены или ограничены в родительских правах.</w:t>
      </w:r>
    </w:p>
    <w:p w14:paraId="08238B25" w14:textId="00E4B6CB" w:rsidR="001E7011" w:rsidRPr="00CF4E99" w:rsidRDefault="001E7011" w:rsidP="008463FA">
      <w:pPr>
        <w:spacing w:after="0" w:line="240" w:lineRule="auto"/>
        <w:ind w:firstLine="709"/>
        <w:jc w:val="both"/>
        <w:textAlignment w:val="baseline"/>
        <w:rPr>
          <w:rFonts w:ascii="Times New Roman" w:hAnsi="Times New Roman"/>
          <w:i/>
          <w:spacing w:val="2"/>
          <w:sz w:val="28"/>
          <w:szCs w:val="28"/>
        </w:rPr>
      </w:pPr>
      <w:r w:rsidRPr="00CF4E99">
        <w:rPr>
          <w:rFonts w:ascii="Times New Roman" w:hAnsi="Times New Roman"/>
          <w:spacing w:val="2"/>
          <w:sz w:val="28"/>
          <w:szCs w:val="28"/>
        </w:rPr>
        <w:t>Пособие по уходу не назначается на детей, находящихся на полном государственном обеспечении.</w:t>
      </w:r>
      <w:r w:rsidR="002709B9" w:rsidRPr="00CF4E99">
        <w:rPr>
          <w:rFonts w:ascii="Times New Roman" w:hAnsi="Times New Roman"/>
          <w:spacing w:val="2"/>
          <w:sz w:val="28"/>
          <w:szCs w:val="28"/>
        </w:rPr>
        <w:t xml:space="preserve"> </w:t>
      </w:r>
    </w:p>
    <w:p w14:paraId="569DC6FB" w14:textId="77777777" w:rsidR="001E7011" w:rsidRPr="00CF4E99" w:rsidRDefault="001E7011"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4. Пособие по уходу назначается:</w:t>
      </w:r>
    </w:p>
    <w:p w14:paraId="7DE78264" w14:textId="7D387ED4" w:rsidR="001E7011" w:rsidRPr="00CF4E99" w:rsidRDefault="001E7011"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 xml:space="preserve">1) со дня рождения ребенка, указанного в свидетельстве о рождении ребенка, по достижении им возраста </w:t>
      </w:r>
      <w:r w:rsidR="007A148F" w:rsidRPr="00CF4E99">
        <w:rPr>
          <w:rFonts w:ascii="Times New Roman" w:hAnsi="Times New Roman"/>
          <w:spacing w:val="2"/>
          <w:sz w:val="28"/>
          <w:szCs w:val="28"/>
        </w:rPr>
        <w:t>полутора</w:t>
      </w:r>
      <w:r w:rsidRPr="00CF4E99">
        <w:rPr>
          <w:rFonts w:ascii="Times New Roman" w:hAnsi="Times New Roman"/>
          <w:spacing w:val="2"/>
          <w:sz w:val="28"/>
          <w:szCs w:val="28"/>
        </w:rPr>
        <w:t xml:space="preserve"> </w:t>
      </w:r>
      <w:r w:rsidR="007A148F" w:rsidRPr="00CF4E99">
        <w:rPr>
          <w:rFonts w:ascii="Times New Roman" w:hAnsi="Times New Roman"/>
          <w:spacing w:val="2"/>
          <w:sz w:val="28"/>
          <w:szCs w:val="28"/>
        </w:rPr>
        <w:t>лет</w:t>
      </w:r>
      <w:r w:rsidRPr="00CF4E99">
        <w:rPr>
          <w:rFonts w:ascii="Times New Roman" w:hAnsi="Times New Roman"/>
          <w:spacing w:val="2"/>
          <w:sz w:val="28"/>
          <w:szCs w:val="28"/>
        </w:rPr>
        <w:t>, включительно;</w:t>
      </w:r>
    </w:p>
    <w:p w14:paraId="35823628" w14:textId="7A35FE9B" w:rsidR="001E7011" w:rsidRPr="00CF4E99" w:rsidRDefault="001E7011"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 xml:space="preserve">2) лицам (семьям), имеющим усыновленных (удочеренных), а также взятых под опеку детей – со дня вступления в законную силу решения суда об усыновлении (удочерении) ребенка (детей) или со дня принятия </w:t>
      </w:r>
      <w:r w:rsidR="00246AC6" w:rsidRPr="00CF4E99">
        <w:rPr>
          <w:rFonts w:ascii="Times New Roman" w:hAnsi="Times New Roman"/>
          <w:spacing w:val="2"/>
          <w:sz w:val="28"/>
          <w:szCs w:val="28"/>
        </w:rPr>
        <w:t>приказа</w:t>
      </w:r>
      <w:r w:rsidRPr="00CF4E99">
        <w:rPr>
          <w:rFonts w:ascii="Times New Roman" w:hAnsi="Times New Roman"/>
          <w:spacing w:val="2"/>
          <w:sz w:val="28"/>
          <w:szCs w:val="28"/>
        </w:rPr>
        <w:t xml:space="preserve"> об установлении опеки </w:t>
      </w:r>
      <w:r w:rsidR="00246AC6" w:rsidRPr="00CF4E99">
        <w:rPr>
          <w:rFonts w:ascii="Times New Roman" w:hAnsi="Times New Roman"/>
          <w:spacing w:val="2"/>
          <w:sz w:val="28"/>
          <w:szCs w:val="28"/>
        </w:rPr>
        <w:t xml:space="preserve">или </w:t>
      </w:r>
      <w:r w:rsidRPr="00CF4E99">
        <w:rPr>
          <w:rFonts w:ascii="Times New Roman" w:hAnsi="Times New Roman"/>
          <w:spacing w:val="2"/>
          <w:sz w:val="28"/>
          <w:szCs w:val="28"/>
        </w:rPr>
        <w:t xml:space="preserve">попечительства по достижении им возраста </w:t>
      </w:r>
      <w:r w:rsidR="007A148F" w:rsidRPr="00CF4E99">
        <w:rPr>
          <w:rFonts w:ascii="Times New Roman" w:hAnsi="Times New Roman"/>
          <w:spacing w:val="2"/>
          <w:sz w:val="28"/>
          <w:szCs w:val="28"/>
        </w:rPr>
        <w:t>полутора лет</w:t>
      </w:r>
      <w:r w:rsidRPr="00CF4E99">
        <w:rPr>
          <w:rFonts w:ascii="Times New Roman" w:hAnsi="Times New Roman"/>
          <w:spacing w:val="2"/>
          <w:sz w:val="28"/>
          <w:szCs w:val="28"/>
        </w:rPr>
        <w:t>;</w:t>
      </w:r>
    </w:p>
    <w:p w14:paraId="2B7173F2" w14:textId="57C7FF28" w:rsidR="001E7011" w:rsidRPr="00CF4E99" w:rsidRDefault="001E7011"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3) кандасам – со дня рождения ребенка, но не ранее даты установления статуса кандаса.</w:t>
      </w:r>
    </w:p>
    <w:p w14:paraId="3A79CF06" w14:textId="2E1D82CD" w:rsidR="001E7011" w:rsidRPr="00CF4E99" w:rsidRDefault="001E7011"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z w:val="28"/>
          <w:szCs w:val="28"/>
        </w:rPr>
        <w:t xml:space="preserve">5. </w:t>
      </w:r>
      <w:r w:rsidRPr="00CF4E99">
        <w:rPr>
          <w:rFonts w:ascii="Times New Roman" w:hAnsi="Times New Roman"/>
          <w:spacing w:val="2"/>
          <w:sz w:val="28"/>
          <w:szCs w:val="28"/>
        </w:rPr>
        <w:t xml:space="preserve">В случае осуществления ухода за двумя и более детьми, не достигшими </w:t>
      </w:r>
      <w:r w:rsidR="007A148F" w:rsidRPr="00CF4E99">
        <w:rPr>
          <w:rFonts w:ascii="Times New Roman" w:hAnsi="Times New Roman"/>
          <w:spacing w:val="2"/>
          <w:sz w:val="28"/>
          <w:szCs w:val="28"/>
        </w:rPr>
        <w:t>полутора лет</w:t>
      </w:r>
      <w:r w:rsidRPr="00CF4E99">
        <w:rPr>
          <w:rFonts w:ascii="Times New Roman" w:hAnsi="Times New Roman"/>
          <w:spacing w:val="2"/>
          <w:sz w:val="28"/>
          <w:szCs w:val="28"/>
        </w:rPr>
        <w:t>, пособие по уходу назначается и выплачивается на каждого ребенка.</w:t>
      </w:r>
    </w:p>
    <w:p w14:paraId="6E07F74A" w14:textId="1F1559D9" w:rsidR="001E7011" w:rsidRPr="00CF4E99" w:rsidRDefault="001E7011" w:rsidP="008463FA">
      <w:pPr>
        <w:pStyle w:val="afb"/>
        <w:spacing w:before="0" w:beforeAutospacing="0" w:after="0" w:afterAutospacing="0"/>
        <w:ind w:firstLine="709"/>
        <w:jc w:val="both"/>
        <w:rPr>
          <w:sz w:val="28"/>
          <w:szCs w:val="28"/>
        </w:rPr>
      </w:pPr>
      <w:r w:rsidRPr="00CF4E99">
        <w:rPr>
          <w:spacing w:val="2"/>
          <w:sz w:val="28"/>
          <w:szCs w:val="28"/>
        </w:rPr>
        <w:t xml:space="preserve">6. </w:t>
      </w:r>
      <w:r w:rsidRPr="00CF4E99">
        <w:rPr>
          <w:sz w:val="28"/>
          <w:szCs w:val="28"/>
        </w:rPr>
        <w:t xml:space="preserve">В случае смерти ребенка, не достигшего возраста </w:t>
      </w:r>
      <w:r w:rsidR="007A148F" w:rsidRPr="00CF4E99">
        <w:rPr>
          <w:sz w:val="28"/>
          <w:szCs w:val="28"/>
        </w:rPr>
        <w:t>полутора лет</w:t>
      </w:r>
      <w:r w:rsidRPr="00CF4E99">
        <w:rPr>
          <w:sz w:val="28"/>
          <w:szCs w:val="28"/>
        </w:rPr>
        <w:t>, выплаты производятся по месяц смерти включительно.</w:t>
      </w:r>
    </w:p>
    <w:p w14:paraId="42A6B11E" w14:textId="113C5617" w:rsidR="001E7011" w:rsidRPr="00CF4E99" w:rsidRDefault="001E7011"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 xml:space="preserve">7. В случае обращения за назначением пособия по уходу после смерти ребенка, не достигшего возраста </w:t>
      </w:r>
      <w:r w:rsidR="007A148F" w:rsidRPr="00CF4E99">
        <w:rPr>
          <w:rFonts w:ascii="Times New Roman" w:hAnsi="Times New Roman"/>
          <w:spacing w:val="2"/>
          <w:sz w:val="28"/>
          <w:szCs w:val="28"/>
        </w:rPr>
        <w:t>полутора лет</w:t>
      </w:r>
      <w:r w:rsidRPr="00CF4E99">
        <w:rPr>
          <w:rFonts w:ascii="Times New Roman" w:hAnsi="Times New Roman"/>
          <w:spacing w:val="2"/>
          <w:sz w:val="28"/>
          <w:szCs w:val="28"/>
        </w:rPr>
        <w:t>, пособие по уходу назначается по месяц смерти включительно.</w:t>
      </w:r>
    </w:p>
    <w:p w14:paraId="0FE5A0A5" w14:textId="7974A2D0" w:rsidR="001E7011" w:rsidRPr="00CF4E99" w:rsidRDefault="001E7011"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 xml:space="preserve">8. Сроки обращения за назначением пособия по уходу не могут превышать </w:t>
      </w:r>
      <w:r w:rsidR="006A73CA" w:rsidRPr="00CF4E99">
        <w:rPr>
          <w:rFonts w:ascii="Times New Roman" w:hAnsi="Times New Roman"/>
          <w:sz w:val="28"/>
          <w:szCs w:val="28"/>
        </w:rPr>
        <w:t xml:space="preserve">восемнадцать </w:t>
      </w:r>
      <w:r w:rsidRPr="00CF4E99">
        <w:rPr>
          <w:rFonts w:ascii="Times New Roman" w:hAnsi="Times New Roman"/>
          <w:spacing w:val="2"/>
          <w:sz w:val="28"/>
          <w:szCs w:val="28"/>
        </w:rPr>
        <w:t>месяцев со дня рождения ребенка.</w:t>
      </w:r>
    </w:p>
    <w:p w14:paraId="77509E20" w14:textId="43D5CB35" w:rsidR="001E7011" w:rsidRPr="00CF4E99" w:rsidRDefault="001E7011" w:rsidP="008463FA">
      <w:pPr>
        <w:pStyle w:val="3"/>
        <w:spacing w:after="0" w:afterAutospacing="0"/>
        <w:ind w:firstLine="708"/>
        <w:rPr>
          <w:lang w:val="ru-RU"/>
        </w:rPr>
      </w:pPr>
      <w:bookmarkStart w:id="236" w:name="_Toc123143908"/>
      <w:r w:rsidRPr="00CF4E99">
        <w:rPr>
          <w:sz w:val="28"/>
          <w:bdr w:val="none" w:sz="0" w:space="0" w:color="auto" w:frame="1"/>
          <w:lang w:val="ru-RU"/>
        </w:rPr>
        <w:t xml:space="preserve">Статья </w:t>
      </w:r>
      <w:r w:rsidR="003619CC" w:rsidRPr="00CF4E99">
        <w:rPr>
          <w:sz w:val="28"/>
          <w:bdr w:val="none" w:sz="0" w:space="0" w:color="auto" w:frame="1"/>
          <w:lang w:val="ru-RU"/>
        </w:rPr>
        <w:t>8</w:t>
      </w:r>
      <w:r w:rsidR="00742566" w:rsidRPr="00CF4E99">
        <w:rPr>
          <w:sz w:val="28"/>
          <w:bdr w:val="none" w:sz="0" w:space="0" w:color="auto" w:frame="1"/>
          <w:lang w:val="ru-RU"/>
        </w:rPr>
        <w:t>3</w:t>
      </w:r>
      <w:r w:rsidRPr="00CF4E99">
        <w:rPr>
          <w:sz w:val="28"/>
          <w:bdr w:val="none" w:sz="0" w:space="0" w:color="auto" w:frame="1"/>
          <w:lang w:val="ru-RU"/>
        </w:rPr>
        <w:t xml:space="preserve">. Размер </w:t>
      </w:r>
      <w:r w:rsidRPr="00CF4E99">
        <w:rPr>
          <w:sz w:val="28"/>
          <w:lang w:val="ru-RU"/>
        </w:rPr>
        <w:t>пособия по уходу</w:t>
      </w:r>
      <w:bookmarkEnd w:id="236"/>
      <w:r w:rsidRPr="00CF4E99">
        <w:rPr>
          <w:sz w:val="28"/>
          <w:lang w:val="ru-RU"/>
        </w:rPr>
        <w:t xml:space="preserve"> </w:t>
      </w:r>
    </w:p>
    <w:p w14:paraId="6ACF16B3" w14:textId="3587FA04" w:rsidR="001E7011" w:rsidRPr="00CF4E99" w:rsidRDefault="00EE2008" w:rsidP="008463FA">
      <w:pPr>
        <w:pStyle w:val="afb"/>
        <w:spacing w:before="0" w:beforeAutospacing="0" w:after="0" w:afterAutospacing="0"/>
        <w:ind w:firstLine="709"/>
        <w:jc w:val="both"/>
        <w:rPr>
          <w:spacing w:val="2"/>
          <w:sz w:val="28"/>
          <w:szCs w:val="28"/>
          <w:lang w:eastAsia="en-US"/>
        </w:rPr>
      </w:pPr>
      <w:r w:rsidRPr="00CF4E99">
        <w:rPr>
          <w:spacing w:val="2"/>
          <w:sz w:val="28"/>
          <w:szCs w:val="28"/>
          <w:lang w:eastAsia="en-US"/>
        </w:rPr>
        <w:t xml:space="preserve">1. </w:t>
      </w:r>
      <w:r w:rsidR="001E7011" w:rsidRPr="00CF4E99">
        <w:rPr>
          <w:spacing w:val="2"/>
          <w:sz w:val="28"/>
          <w:szCs w:val="28"/>
          <w:lang w:eastAsia="en-US"/>
        </w:rPr>
        <w:t>Пособие по уходу ежемесячно выплачивается за счет бюджетных средств в следующих размерах:</w:t>
      </w:r>
    </w:p>
    <w:p w14:paraId="25A6D295" w14:textId="68CDB32D" w:rsidR="001E7011" w:rsidRPr="00CF4E99" w:rsidRDefault="001E7011" w:rsidP="008463FA">
      <w:pPr>
        <w:pStyle w:val="afb"/>
        <w:spacing w:before="0" w:beforeAutospacing="0" w:after="0" w:afterAutospacing="0"/>
        <w:ind w:firstLine="709"/>
        <w:jc w:val="both"/>
        <w:rPr>
          <w:spacing w:val="2"/>
          <w:sz w:val="28"/>
          <w:szCs w:val="28"/>
          <w:lang w:eastAsia="en-US"/>
        </w:rPr>
      </w:pPr>
      <w:r w:rsidRPr="00CF4E99">
        <w:rPr>
          <w:sz w:val="28"/>
          <w:szCs w:val="28"/>
        </w:rPr>
        <w:t xml:space="preserve">на первого ребенка – </w:t>
      </w:r>
      <w:r w:rsidR="006A05FC" w:rsidRPr="00CF4E99">
        <w:rPr>
          <w:sz w:val="28"/>
          <w:szCs w:val="28"/>
        </w:rPr>
        <w:t>5,76</w:t>
      </w:r>
      <w:r w:rsidRPr="00CF4E99">
        <w:rPr>
          <w:sz w:val="28"/>
          <w:szCs w:val="28"/>
        </w:rPr>
        <w:t xml:space="preserve"> месячного расчетного показателя;</w:t>
      </w:r>
    </w:p>
    <w:p w14:paraId="0BE953DB" w14:textId="21976884" w:rsidR="001E7011" w:rsidRPr="00CF4E99" w:rsidRDefault="001E7011" w:rsidP="008463FA">
      <w:pPr>
        <w:pStyle w:val="afb"/>
        <w:spacing w:before="0" w:beforeAutospacing="0" w:after="0" w:afterAutospacing="0"/>
        <w:ind w:firstLine="709"/>
        <w:jc w:val="both"/>
        <w:rPr>
          <w:spacing w:val="2"/>
          <w:sz w:val="28"/>
          <w:szCs w:val="28"/>
          <w:lang w:eastAsia="en-US"/>
        </w:rPr>
      </w:pPr>
      <w:r w:rsidRPr="00CF4E99">
        <w:rPr>
          <w:sz w:val="28"/>
          <w:szCs w:val="28"/>
        </w:rPr>
        <w:t xml:space="preserve">на второго ребенка – </w:t>
      </w:r>
      <w:r w:rsidR="006A05FC" w:rsidRPr="00CF4E99">
        <w:rPr>
          <w:sz w:val="28"/>
          <w:szCs w:val="28"/>
        </w:rPr>
        <w:t>6,81</w:t>
      </w:r>
      <w:r w:rsidRPr="00CF4E99">
        <w:rPr>
          <w:sz w:val="28"/>
          <w:szCs w:val="28"/>
        </w:rPr>
        <w:t xml:space="preserve"> месячного расчетного показателя;</w:t>
      </w:r>
    </w:p>
    <w:p w14:paraId="1142B51B" w14:textId="5C4CE2D5" w:rsidR="001E7011" w:rsidRPr="00CF4E99" w:rsidRDefault="001E7011" w:rsidP="008463FA">
      <w:pPr>
        <w:pStyle w:val="afb"/>
        <w:spacing w:before="0" w:beforeAutospacing="0" w:after="0" w:afterAutospacing="0"/>
        <w:ind w:firstLine="709"/>
        <w:jc w:val="both"/>
        <w:rPr>
          <w:spacing w:val="2"/>
          <w:sz w:val="28"/>
          <w:szCs w:val="28"/>
          <w:lang w:eastAsia="en-US"/>
        </w:rPr>
      </w:pPr>
      <w:r w:rsidRPr="00CF4E99">
        <w:rPr>
          <w:sz w:val="28"/>
          <w:szCs w:val="28"/>
        </w:rPr>
        <w:t xml:space="preserve">на третьего ребенка – </w:t>
      </w:r>
      <w:r w:rsidR="006A05FC" w:rsidRPr="00CF4E99">
        <w:rPr>
          <w:sz w:val="28"/>
          <w:szCs w:val="28"/>
        </w:rPr>
        <w:t>7,85</w:t>
      </w:r>
      <w:r w:rsidRPr="00CF4E99">
        <w:rPr>
          <w:sz w:val="28"/>
          <w:szCs w:val="28"/>
        </w:rPr>
        <w:t xml:space="preserve"> месячного расчетного показателя;</w:t>
      </w:r>
    </w:p>
    <w:p w14:paraId="472A774B" w14:textId="4DB07926" w:rsidR="001E7011" w:rsidRPr="00CF4E99" w:rsidRDefault="001E7011" w:rsidP="008463FA">
      <w:pPr>
        <w:pStyle w:val="afb"/>
        <w:spacing w:before="0" w:beforeAutospacing="0" w:after="0" w:afterAutospacing="0"/>
        <w:ind w:firstLine="709"/>
        <w:jc w:val="both"/>
        <w:rPr>
          <w:sz w:val="28"/>
          <w:szCs w:val="28"/>
        </w:rPr>
      </w:pPr>
      <w:r w:rsidRPr="00CF4E99">
        <w:rPr>
          <w:sz w:val="28"/>
          <w:szCs w:val="28"/>
        </w:rPr>
        <w:t xml:space="preserve">на четвертого и более ребенка – </w:t>
      </w:r>
      <w:r w:rsidR="006A05FC" w:rsidRPr="00CF4E99">
        <w:rPr>
          <w:sz w:val="28"/>
          <w:szCs w:val="28"/>
        </w:rPr>
        <w:t>8,90</w:t>
      </w:r>
      <w:r w:rsidRPr="00CF4E99">
        <w:rPr>
          <w:sz w:val="28"/>
          <w:szCs w:val="28"/>
        </w:rPr>
        <w:t xml:space="preserve"> месячного расчетного показателя.</w:t>
      </w:r>
    </w:p>
    <w:p w14:paraId="61453D72" w14:textId="3E3423B9" w:rsidR="00B54495" w:rsidRPr="00CF4E99" w:rsidRDefault="00EE2008" w:rsidP="008463FA">
      <w:pPr>
        <w:pStyle w:val="afb"/>
        <w:spacing w:before="0" w:beforeAutospacing="0" w:after="0" w:afterAutospacing="0"/>
        <w:ind w:firstLine="709"/>
        <w:jc w:val="both"/>
        <w:rPr>
          <w:sz w:val="28"/>
          <w:szCs w:val="28"/>
        </w:rPr>
      </w:pPr>
      <w:r w:rsidRPr="00CF4E99">
        <w:rPr>
          <w:sz w:val="28"/>
          <w:szCs w:val="28"/>
        </w:rPr>
        <w:t xml:space="preserve">2. </w:t>
      </w:r>
      <w:r w:rsidR="00B54495" w:rsidRPr="00CF4E99">
        <w:rPr>
          <w:sz w:val="28"/>
          <w:szCs w:val="28"/>
        </w:rPr>
        <w:t>Пособие по уходу выплачивается с учетом изменения размера месячного расчетного показателя, устанавливаемого на соответствующий финансовый год законом о республиканском бюджете.</w:t>
      </w:r>
    </w:p>
    <w:p w14:paraId="432F51B6" w14:textId="1564B8F0" w:rsidR="001E7011" w:rsidRPr="00CF4E99" w:rsidRDefault="001E7011" w:rsidP="008463FA">
      <w:pPr>
        <w:pStyle w:val="3"/>
        <w:spacing w:after="0" w:afterAutospacing="0"/>
        <w:ind w:firstLine="708"/>
        <w:jc w:val="both"/>
        <w:rPr>
          <w:sz w:val="28"/>
          <w:lang w:val="ru-RU"/>
        </w:rPr>
      </w:pPr>
      <w:bookmarkStart w:id="237" w:name="_Toc123143909"/>
      <w:r w:rsidRPr="00CF4E99">
        <w:rPr>
          <w:sz w:val="28"/>
          <w:lang w:val="ru-RU"/>
        </w:rPr>
        <w:t xml:space="preserve">Статья </w:t>
      </w:r>
      <w:r w:rsidR="003619CC" w:rsidRPr="00CF4E99">
        <w:rPr>
          <w:sz w:val="28"/>
          <w:lang w:val="ru-RU"/>
        </w:rPr>
        <w:t>8</w:t>
      </w:r>
      <w:r w:rsidR="00742566" w:rsidRPr="00CF4E99">
        <w:rPr>
          <w:sz w:val="28"/>
          <w:lang w:val="ru-RU"/>
        </w:rPr>
        <w:t>4</w:t>
      </w:r>
      <w:r w:rsidR="00A80C4E" w:rsidRPr="00CF4E99">
        <w:rPr>
          <w:sz w:val="28"/>
          <w:lang w:val="ru-RU"/>
        </w:rPr>
        <w:t>.</w:t>
      </w:r>
      <w:r w:rsidRPr="00CF4E99">
        <w:rPr>
          <w:sz w:val="28"/>
          <w:lang w:val="ru-RU"/>
        </w:rPr>
        <w:t xml:space="preserve"> Приостановление, возобновление и прекращение выплаты пособия по уходу</w:t>
      </w:r>
      <w:bookmarkEnd w:id="237"/>
    </w:p>
    <w:p w14:paraId="095E8850" w14:textId="2995472C" w:rsidR="001E7011" w:rsidRPr="00CF4E99" w:rsidRDefault="001E7011" w:rsidP="008463FA">
      <w:pPr>
        <w:spacing w:after="0" w:line="240" w:lineRule="auto"/>
        <w:ind w:firstLine="709"/>
        <w:jc w:val="both"/>
        <w:rPr>
          <w:rFonts w:ascii="Times New Roman" w:hAnsi="Times New Roman"/>
          <w:spacing w:val="2"/>
          <w:sz w:val="28"/>
          <w:szCs w:val="28"/>
        </w:rPr>
      </w:pPr>
      <w:r w:rsidRPr="00CF4E99">
        <w:rPr>
          <w:rFonts w:ascii="Times New Roman" w:hAnsi="Times New Roman"/>
          <w:spacing w:val="2"/>
          <w:sz w:val="28"/>
          <w:szCs w:val="28"/>
        </w:rPr>
        <w:t>1. Выплата пособия п</w:t>
      </w:r>
      <w:r w:rsidR="006C6F9D" w:rsidRPr="00CF4E99">
        <w:rPr>
          <w:rFonts w:ascii="Times New Roman" w:hAnsi="Times New Roman"/>
          <w:spacing w:val="2"/>
          <w:sz w:val="28"/>
          <w:szCs w:val="28"/>
        </w:rPr>
        <w:t xml:space="preserve">о уходу </w:t>
      </w:r>
      <w:r w:rsidR="009A1AAB" w:rsidRPr="00CF4E99">
        <w:rPr>
          <w:rFonts w:ascii="Times New Roman" w:hAnsi="Times New Roman"/>
          <w:spacing w:val="2"/>
          <w:sz w:val="28"/>
          <w:szCs w:val="28"/>
        </w:rPr>
        <w:t>приостанавливается с первого числа месяца, следующего за месяцем поступлений сведений, в том числе из информационных систем</w:t>
      </w:r>
      <w:r w:rsidRPr="00CF4E99">
        <w:rPr>
          <w:rFonts w:ascii="Times New Roman" w:hAnsi="Times New Roman"/>
          <w:spacing w:val="2"/>
          <w:sz w:val="28"/>
          <w:szCs w:val="28"/>
        </w:rPr>
        <w:t>:</w:t>
      </w:r>
    </w:p>
    <w:p w14:paraId="55ED6CFF" w14:textId="4946413E" w:rsidR="00F27F56" w:rsidRPr="00CF4E99" w:rsidRDefault="00F27F56"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 xml:space="preserve">1) об отсутствии расходных операций три и более месяцев по банковскому счету получателя. При этом </w:t>
      </w:r>
      <w:r w:rsidR="00F0785D" w:rsidRPr="00CF4E99">
        <w:rPr>
          <w:rFonts w:ascii="Times New Roman" w:hAnsi="Times New Roman"/>
          <w:bCs/>
          <w:sz w:val="28"/>
          <w:szCs w:val="28"/>
        </w:rPr>
        <w:t>пособие по уходу</w:t>
      </w:r>
      <w:r w:rsidRPr="00CF4E99">
        <w:rPr>
          <w:rFonts w:ascii="Times New Roman" w:hAnsi="Times New Roman"/>
          <w:bCs/>
          <w:sz w:val="28"/>
          <w:szCs w:val="28"/>
        </w:rPr>
        <w:t xml:space="preserve"> возобновляется с даты приостановления;</w:t>
      </w:r>
    </w:p>
    <w:p w14:paraId="0AA02CB3" w14:textId="12A8FF55" w:rsidR="001E7011" w:rsidRPr="00CF4E99" w:rsidRDefault="00DA7DD7" w:rsidP="008463FA">
      <w:pPr>
        <w:spacing w:after="0" w:line="240" w:lineRule="auto"/>
        <w:ind w:firstLine="709"/>
        <w:jc w:val="both"/>
        <w:rPr>
          <w:rFonts w:ascii="Times New Roman" w:hAnsi="Times New Roman"/>
          <w:spacing w:val="2"/>
          <w:sz w:val="28"/>
          <w:szCs w:val="28"/>
        </w:rPr>
      </w:pPr>
      <w:r w:rsidRPr="00CF4E99">
        <w:rPr>
          <w:rFonts w:ascii="Times New Roman" w:hAnsi="Times New Roman"/>
          <w:spacing w:val="2"/>
          <w:sz w:val="28"/>
          <w:szCs w:val="28"/>
        </w:rPr>
        <w:t>2</w:t>
      </w:r>
      <w:r w:rsidR="001E7011" w:rsidRPr="00CF4E99">
        <w:rPr>
          <w:rFonts w:ascii="Times New Roman" w:hAnsi="Times New Roman"/>
          <w:spacing w:val="2"/>
          <w:sz w:val="28"/>
          <w:szCs w:val="28"/>
        </w:rPr>
        <w:t xml:space="preserve">) </w:t>
      </w:r>
      <w:r w:rsidR="0055726C" w:rsidRPr="00CF4E99">
        <w:rPr>
          <w:rFonts w:ascii="Times New Roman" w:hAnsi="Times New Roman"/>
          <w:spacing w:val="2"/>
          <w:sz w:val="28"/>
          <w:szCs w:val="28"/>
        </w:rPr>
        <w:t xml:space="preserve">о </w:t>
      </w:r>
      <w:r w:rsidR="001E7011" w:rsidRPr="00CF4E99">
        <w:rPr>
          <w:rFonts w:ascii="Times New Roman" w:hAnsi="Times New Roman"/>
          <w:spacing w:val="2"/>
          <w:sz w:val="28"/>
          <w:szCs w:val="28"/>
        </w:rPr>
        <w:t>выезд</w:t>
      </w:r>
      <w:r w:rsidR="0055726C" w:rsidRPr="00CF4E99">
        <w:rPr>
          <w:rFonts w:ascii="Times New Roman" w:hAnsi="Times New Roman"/>
          <w:spacing w:val="2"/>
          <w:sz w:val="28"/>
          <w:szCs w:val="28"/>
        </w:rPr>
        <w:t>е</w:t>
      </w:r>
      <w:r w:rsidR="001E7011" w:rsidRPr="00CF4E99">
        <w:rPr>
          <w:rFonts w:ascii="Times New Roman" w:hAnsi="Times New Roman"/>
          <w:spacing w:val="2"/>
          <w:sz w:val="28"/>
          <w:szCs w:val="28"/>
        </w:rPr>
        <w:t xml:space="preserve"> получателя пособия по уходу на постоянное место жительства </w:t>
      </w:r>
      <w:r w:rsidR="008F3EDB" w:rsidRPr="00CF4E99">
        <w:rPr>
          <w:rFonts w:ascii="Times New Roman" w:hAnsi="Times New Roman"/>
          <w:spacing w:val="2"/>
          <w:sz w:val="28"/>
          <w:szCs w:val="28"/>
        </w:rPr>
        <w:t>за пределы Республики Казахстан</w:t>
      </w:r>
      <w:r w:rsidR="001E308D" w:rsidRPr="00CF4E99">
        <w:rPr>
          <w:rFonts w:ascii="Times New Roman" w:hAnsi="Times New Roman"/>
          <w:spacing w:val="2"/>
          <w:sz w:val="28"/>
          <w:szCs w:val="28"/>
        </w:rPr>
        <w:t>. При этом пособие по уходу возобновляется получателю пособия по уходу, выехавшему на постоянное местожительство за пределы Республики Казахстан и вернувшемуся обратно до достижения ребенком возраста полутора лет, с даты прибытия на постоянное проживание на территорию Республики Казахстан, но не ранее даты приостановления;</w:t>
      </w:r>
    </w:p>
    <w:p w14:paraId="3DDF7504" w14:textId="53EC252B" w:rsidR="001E7011" w:rsidRPr="00CF4E99" w:rsidRDefault="00B7265F" w:rsidP="008463FA">
      <w:pPr>
        <w:spacing w:after="0" w:line="240" w:lineRule="auto"/>
        <w:ind w:firstLine="709"/>
        <w:jc w:val="both"/>
        <w:rPr>
          <w:rFonts w:ascii="Times New Roman" w:hAnsi="Times New Roman"/>
          <w:spacing w:val="2"/>
          <w:sz w:val="28"/>
          <w:szCs w:val="28"/>
        </w:rPr>
      </w:pPr>
      <w:r w:rsidRPr="00CF4E99">
        <w:rPr>
          <w:rFonts w:ascii="Times New Roman" w:hAnsi="Times New Roman"/>
          <w:spacing w:val="2"/>
          <w:sz w:val="28"/>
          <w:szCs w:val="28"/>
          <w:lang w:val="kk-KZ"/>
        </w:rPr>
        <w:t>3</w:t>
      </w:r>
      <w:r w:rsidR="001E7011" w:rsidRPr="00CF4E99">
        <w:rPr>
          <w:rFonts w:ascii="Times New Roman" w:hAnsi="Times New Roman"/>
          <w:spacing w:val="2"/>
          <w:sz w:val="28"/>
          <w:szCs w:val="28"/>
        </w:rPr>
        <w:t xml:space="preserve">) </w:t>
      </w:r>
      <w:r w:rsidR="0055726C" w:rsidRPr="00CF4E99">
        <w:rPr>
          <w:rFonts w:ascii="Times New Roman" w:hAnsi="Times New Roman"/>
          <w:spacing w:val="2"/>
          <w:sz w:val="28"/>
          <w:szCs w:val="28"/>
        </w:rPr>
        <w:t xml:space="preserve">об </w:t>
      </w:r>
      <w:r w:rsidR="001E7011" w:rsidRPr="00CF4E99">
        <w:rPr>
          <w:rFonts w:ascii="Times New Roman" w:hAnsi="Times New Roman"/>
          <w:spacing w:val="2"/>
          <w:sz w:val="28"/>
          <w:szCs w:val="28"/>
        </w:rPr>
        <w:t>отбывани</w:t>
      </w:r>
      <w:r w:rsidR="0055726C" w:rsidRPr="00CF4E99">
        <w:rPr>
          <w:rFonts w:ascii="Times New Roman" w:hAnsi="Times New Roman"/>
          <w:spacing w:val="2"/>
          <w:sz w:val="28"/>
          <w:szCs w:val="28"/>
        </w:rPr>
        <w:t>и</w:t>
      </w:r>
      <w:r w:rsidR="001E7011" w:rsidRPr="00CF4E99">
        <w:rPr>
          <w:rFonts w:ascii="Times New Roman" w:hAnsi="Times New Roman"/>
          <w:spacing w:val="2"/>
          <w:sz w:val="28"/>
          <w:szCs w:val="28"/>
        </w:rPr>
        <w:t xml:space="preserve"> получателем пособия по уходу уголовного наказания, назначенно</w:t>
      </w:r>
      <w:r w:rsidR="00334656" w:rsidRPr="00CF4E99">
        <w:rPr>
          <w:rFonts w:ascii="Times New Roman" w:hAnsi="Times New Roman"/>
          <w:spacing w:val="2"/>
          <w:sz w:val="28"/>
          <w:szCs w:val="28"/>
        </w:rPr>
        <w:t xml:space="preserve">го судом в виде лишения свободы. </w:t>
      </w:r>
      <w:r w:rsidR="001E308D" w:rsidRPr="00CF4E99">
        <w:rPr>
          <w:rFonts w:ascii="Times New Roman" w:hAnsi="Times New Roman"/>
          <w:spacing w:val="2"/>
          <w:sz w:val="28"/>
          <w:szCs w:val="28"/>
        </w:rPr>
        <w:t xml:space="preserve">При этом пособие по уходу производится </w:t>
      </w:r>
      <w:r w:rsidR="005768C4" w:rsidRPr="00CF4E99">
        <w:rPr>
          <w:rFonts w:ascii="Times New Roman" w:hAnsi="Times New Roman"/>
          <w:spacing w:val="2"/>
          <w:sz w:val="28"/>
          <w:szCs w:val="28"/>
        </w:rPr>
        <w:t>законному представителю ребенка (детей)</w:t>
      </w:r>
      <w:r w:rsidR="005768C4" w:rsidRPr="00CF4E99">
        <w:rPr>
          <w:rFonts w:ascii="Times New Roman" w:hAnsi="Times New Roman"/>
          <w:spacing w:val="2"/>
          <w:sz w:val="28"/>
          <w:szCs w:val="28"/>
          <w:lang w:val="kk-KZ"/>
        </w:rPr>
        <w:t xml:space="preserve"> со дня приостановления </w:t>
      </w:r>
      <w:r w:rsidR="001E308D" w:rsidRPr="00CF4E99">
        <w:rPr>
          <w:rFonts w:ascii="Times New Roman" w:hAnsi="Times New Roman"/>
          <w:spacing w:val="2"/>
          <w:sz w:val="28"/>
          <w:szCs w:val="28"/>
        </w:rPr>
        <w:t xml:space="preserve">либо лицу, назначенному опекуном, со </w:t>
      </w:r>
      <w:r w:rsidR="00792540" w:rsidRPr="00CF4E99">
        <w:rPr>
          <w:rFonts w:ascii="Times New Roman" w:hAnsi="Times New Roman"/>
          <w:spacing w:val="2"/>
          <w:sz w:val="28"/>
          <w:szCs w:val="28"/>
          <w:lang w:val="kk-KZ"/>
        </w:rPr>
        <w:t xml:space="preserve">дня </w:t>
      </w:r>
      <w:r w:rsidR="00E93A3D" w:rsidRPr="00CF4E99">
        <w:rPr>
          <w:rFonts w:ascii="Times New Roman" w:hAnsi="Times New Roman"/>
          <w:spacing w:val="2"/>
          <w:sz w:val="28"/>
          <w:szCs w:val="28"/>
        </w:rPr>
        <w:t>установлени</w:t>
      </w:r>
      <w:r w:rsidR="00A024F9" w:rsidRPr="00CF4E99">
        <w:rPr>
          <w:rFonts w:ascii="Times New Roman" w:hAnsi="Times New Roman"/>
          <w:spacing w:val="2"/>
          <w:sz w:val="28"/>
          <w:szCs w:val="28"/>
        </w:rPr>
        <w:t>я</w:t>
      </w:r>
      <w:r w:rsidR="00E93A3D" w:rsidRPr="00CF4E99">
        <w:rPr>
          <w:rFonts w:ascii="Times New Roman" w:hAnsi="Times New Roman"/>
          <w:spacing w:val="2"/>
          <w:sz w:val="28"/>
          <w:szCs w:val="28"/>
        </w:rPr>
        <w:t xml:space="preserve"> опеки</w:t>
      </w:r>
      <w:r w:rsidR="001E308D" w:rsidRPr="00CF4E99">
        <w:rPr>
          <w:rFonts w:ascii="Times New Roman" w:hAnsi="Times New Roman"/>
          <w:spacing w:val="2"/>
          <w:sz w:val="28"/>
          <w:szCs w:val="28"/>
        </w:rPr>
        <w:t>, но не ранее даты приостановления</w:t>
      </w:r>
      <w:r w:rsidR="00334656" w:rsidRPr="00CF4E99">
        <w:rPr>
          <w:rFonts w:ascii="Times New Roman" w:hAnsi="Times New Roman"/>
          <w:spacing w:val="2"/>
          <w:sz w:val="28"/>
          <w:szCs w:val="28"/>
        </w:rPr>
        <w:t>;</w:t>
      </w:r>
    </w:p>
    <w:p w14:paraId="4098F7D0" w14:textId="2527EA9A" w:rsidR="001E7011" w:rsidRPr="00CF4E99" w:rsidRDefault="00B7265F" w:rsidP="008463FA">
      <w:pPr>
        <w:spacing w:after="0" w:line="240" w:lineRule="auto"/>
        <w:ind w:firstLine="709"/>
        <w:jc w:val="both"/>
        <w:rPr>
          <w:rFonts w:ascii="Times New Roman" w:hAnsi="Times New Roman"/>
          <w:spacing w:val="2"/>
          <w:sz w:val="28"/>
          <w:szCs w:val="28"/>
        </w:rPr>
      </w:pPr>
      <w:r w:rsidRPr="00CF4E99">
        <w:rPr>
          <w:rFonts w:ascii="Times New Roman" w:hAnsi="Times New Roman"/>
          <w:spacing w:val="2"/>
          <w:sz w:val="28"/>
          <w:szCs w:val="28"/>
          <w:lang w:val="kk-KZ"/>
        </w:rPr>
        <w:t>4</w:t>
      </w:r>
      <w:r w:rsidR="001E7011" w:rsidRPr="00CF4E99">
        <w:rPr>
          <w:rFonts w:ascii="Times New Roman" w:hAnsi="Times New Roman"/>
          <w:spacing w:val="2"/>
          <w:sz w:val="28"/>
          <w:szCs w:val="28"/>
        </w:rPr>
        <w:t xml:space="preserve">) </w:t>
      </w:r>
      <w:r w:rsidR="0055726C" w:rsidRPr="00CF4E99">
        <w:rPr>
          <w:rFonts w:ascii="Times New Roman" w:hAnsi="Times New Roman"/>
          <w:spacing w:val="2"/>
          <w:sz w:val="28"/>
          <w:szCs w:val="28"/>
        </w:rPr>
        <w:t xml:space="preserve">о </w:t>
      </w:r>
      <w:r w:rsidR="001E7011" w:rsidRPr="00CF4E99">
        <w:rPr>
          <w:rFonts w:ascii="Times New Roman" w:hAnsi="Times New Roman"/>
          <w:spacing w:val="2"/>
          <w:sz w:val="28"/>
          <w:szCs w:val="28"/>
        </w:rPr>
        <w:t>проживани</w:t>
      </w:r>
      <w:r w:rsidR="0055726C" w:rsidRPr="00CF4E99">
        <w:rPr>
          <w:rFonts w:ascii="Times New Roman" w:hAnsi="Times New Roman"/>
          <w:spacing w:val="2"/>
          <w:sz w:val="28"/>
          <w:szCs w:val="28"/>
        </w:rPr>
        <w:t>и</w:t>
      </w:r>
      <w:r w:rsidR="001E7011" w:rsidRPr="00CF4E99">
        <w:rPr>
          <w:rFonts w:ascii="Times New Roman" w:hAnsi="Times New Roman"/>
          <w:spacing w:val="2"/>
          <w:sz w:val="28"/>
          <w:szCs w:val="28"/>
        </w:rPr>
        <w:t xml:space="preserve"> получателя пособия по уходу в центрах оказания специальных социальных услуг</w:t>
      </w:r>
      <w:r w:rsidR="00AF1D76" w:rsidRPr="00CF4E99">
        <w:rPr>
          <w:rFonts w:ascii="Times New Roman" w:hAnsi="Times New Roman"/>
          <w:spacing w:val="2"/>
          <w:sz w:val="28"/>
          <w:szCs w:val="28"/>
        </w:rPr>
        <w:t xml:space="preserve"> </w:t>
      </w:r>
      <w:r w:rsidR="001E7011" w:rsidRPr="00CF4E99">
        <w:rPr>
          <w:rFonts w:ascii="Times New Roman" w:hAnsi="Times New Roman"/>
          <w:spacing w:val="2"/>
          <w:sz w:val="28"/>
          <w:szCs w:val="28"/>
        </w:rPr>
        <w:t>в условиях стационара</w:t>
      </w:r>
      <w:r w:rsidR="001F44B7" w:rsidRPr="00CF4E99">
        <w:rPr>
          <w:rFonts w:ascii="Times New Roman" w:hAnsi="Times New Roman"/>
          <w:spacing w:val="2"/>
          <w:sz w:val="28"/>
          <w:szCs w:val="28"/>
        </w:rPr>
        <w:t xml:space="preserve"> </w:t>
      </w:r>
      <w:r w:rsidR="001F44B7" w:rsidRPr="00CF4E99">
        <w:rPr>
          <w:rFonts w:ascii="Times New Roman" w:hAnsi="Times New Roman"/>
          <w:sz w:val="28"/>
          <w:szCs w:val="28"/>
        </w:rPr>
        <w:t>и находящимся</w:t>
      </w:r>
      <w:r w:rsidR="001F44B7" w:rsidRPr="00CF4E99">
        <w:rPr>
          <w:rFonts w:ascii="Times New Roman" w:hAnsi="Times New Roman"/>
          <w:spacing w:val="2"/>
          <w:sz w:val="28"/>
          <w:szCs w:val="28"/>
        </w:rPr>
        <w:t xml:space="preserve"> на полном государственном обеспечении</w:t>
      </w:r>
      <w:r w:rsidR="001E7011" w:rsidRPr="00CF4E99">
        <w:rPr>
          <w:rFonts w:ascii="Times New Roman" w:hAnsi="Times New Roman"/>
          <w:spacing w:val="2"/>
          <w:sz w:val="28"/>
          <w:szCs w:val="28"/>
        </w:rPr>
        <w:t>, за исключением лица, которому специальные социальные услуги предоставляются на платной основе</w:t>
      </w:r>
      <w:r w:rsidR="001E308D" w:rsidRPr="00CF4E99">
        <w:rPr>
          <w:rFonts w:ascii="Times New Roman" w:hAnsi="Times New Roman"/>
          <w:spacing w:val="2"/>
          <w:sz w:val="28"/>
          <w:szCs w:val="28"/>
        </w:rPr>
        <w:t>. При этом пособие по уходу возобновляется с даты отчисления получателя из центра оказания специальных социальных услуг, но не ранее даты приостановления;</w:t>
      </w:r>
    </w:p>
    <w:p w14:paraId="4767CCD7" w14:textId="02E9CCF3" w:rsidR="001E7011" w:rsidRPr="00CF4E99" w:rsidRDefault="00B7265F" w:rsidP="008463FA">
      <w:pPr>
        <w:spacing w:after="0" w:line="240" w:lineRule="auto"/>
        <w:ind w:firstLine="709"/>
        <w:jc w:val="both"/>
        <w:rPr>
          <w:rFonts w:ascii="Times New Roman" w:hAnsi="Times New Roman"/>
          <w:bCs/>
          <w:sz w:val="28"/>
          <w:szCs w:val="28"/>
        </w:rPr>
      </w:pPr>
      <w:r w:rsidRPr="00CF4E99">
        <w:rPr>
          <w:rFonts w:ascii="Times New Roman" w:hAnsi="Times New Roman"/>
          <w:spacing w:val="2"/>
          <w:sz w:val="28"/>
          <w:szCs w:val="28"/>
          <w:lang w:val="kk-KZ"/>
        </w:rPr>
        <w:t>5</w:t>
      </w:r>
      <w:r w:rsidR="001E7011" w:rsidRPr="00CF4E99">
        <w:rPr>
          <w:rFonts w:ascii="Times New Roman" w:hAnsi="Times New Roman"/>
          <w:spacing w:val="2"/>
          <w:sz w:val="28"/>
          <w:szCs w:val="28"/>
        </w:rPr>
        <w:t xml:space="preserve">) </w:t>
      </w:r>
      <w:r w:rsidR="00543421" w:rsidRPr="00CF4E99">
        <w:rPr>
          <w:rFonts w:ascii="Times New Roman" w:hAnsi="Times New Roman"/>
          <w:spacing w:val="2"/>
          <w:sz w:val="28"/>
          <w:szCs w:val="28"/>
        </w:rPr>
        <w:t xml:space="preserve">о </w:t>
      </w:r>
      <w:r w:rsidR="001E7011" w:rsidRPr="00CF4E99">
        <w:rPr>
          <w:rFonts w:ascii="Times New Roman" w:hAnsi="Times New Roman"/>
          <w:spacing w:val="2"/>
          <w:sz w:val="28"/>
          <w:szCs w:val="28"/>
        </w:rPr>
        <w:t>наличи</w:t>
      </w:r>
      <w:r w:rsidR="002835A1" w:rsidRPr="00CF4E99">
        <w:rPr>
          <w:rFonts w:ascii="Times New Roman" w:hAnsi="Times New Roman"/>
          <w:spacing w:val="2"/>
          <w:sz w:val="28"/>
          <w:szCs w:val="28"/>
        </w:rPr>
        <w:t>и</w:t>
      </w:r>
      <w:r w:rsidR="001E7011" w:rsidRPr="00CF4E99">
        <w:rPr>
          <w:rFonts w:ascii="Times New Roman" w:hAnsi="Times New Roman"/>
          <w:spacing w:val="2"/>
          <w:sz w:val="28"/>
          <w:szCs w:val="28"/>
        </w:rPr>
        <w:t xml:space="preserve"> подтверждающего документа о проведении оперативно-розыскных мероприятий или о факте пропажи без вести в отноше</w:t>
      </w:r>
      <w:r w:rsidR="00334656" w:rsidRPr="00CF4E99">
        <w:rPr>
          <w:rFonts w:ascii="Times New Roman" w:hAnsi="Times New Roman"/>
          <w:spacing w:val="2"/>
          <w:sz w:val="28"/>
          <w:szCs w:val="28"/>
        </w:rPr>
        <w:t xml:space="preserve">нии получателя пособия по уходу. </w:t>
      </w:r>
      <w:r w:rsidR="006B58CB" w:rsidRPr="00CF4E99">
        <w:rPr>
          <w:rFonts w:ascii="Times New Roman" w:hAnsi="Times New Roman"/>
          <w:spacing w:val="2"/>
          <w:sz w:val="28"/>
          <w:szCs w:val="28"/>
        </w:rPr>
        <w:t>При этом пособие по уходу производится законному представителю ребенка (детей)</w:t>
      </w:r>
      <w:r w:rsidR="006B58CB" w:rsidRPr="00CF4E99">
        <w:rPr>
          <w:rFonts w:ascii="Times New Roman" w:hAnsi="Times New Roman"/>
          <w:spacing w:val="2"/>
          <w:sz w:val="28"/>
          <w:szCs w:val="28"/>
          <w:lang w:val="kk-KZ"/>
        </w:rPr>
        <w:t xml:space="preserve"> со дня приостановления </w:t>
      </w:r>
      <w:r w:rsidR="006B58CB" w:rsidRPr="00CF4E99">
        <w:rPr>
          <w:rFonts w:ascii="Times New Roman" w:hAnsi="Times New Roman"/>
          <w:spacing w:val="2"/>
          <w:sz w:val="28"/>
          <w:szCs w:val="28"/>
        </w:rPr>
        <w:t xml:space="preserve">либо лицу, назначенному опекуном, со </w:t>
      </w:r>
      <w:r w:rsidR="006B58CB" w:rsidRPr="00CF4E99">
        <w:rPr>
          <w:rFonts w:ascii="Times New Roman" w:hAnsi="Times New Roman"/>
          <w:spacing w:val="2"/>
          <w:sz w:val="28"/>
          <w:szCs w:val="28"/>
          <w:lang w:val="kk-KZ"/>
        </w:rPr>
        <w:t xml:space="preserve">дня </w:t>
      </w:r>
      <w:r w:rsidR="006B58CB" w:rsidRPr="00CF4E99">
        <w:rPr>
          <w:rFonts w:ascii="Times New Roman" w:hAnsi="Times New Roman"/>
          <w:spacing w:val="2"/>
          <w:sz w:val="28"/>
          <w:szCs w:val="28"/>
        </w:rPr>
        <w:t>установления опеки, но не ранее даты приостановления</w:t>
      </w:r>
      <w:r w:rsidR="0011151D" w:rsidRPr="00CF4E99">
        <w:rPr>
          <w:rFonts w:ascii="Times New Roman" w:hAnsi="Times New Roman"/>
          <w:bCs/>
          <w:sz w:val="28"/>
          <w:szCs w:val="28"/>
        </w:rPr>
        <w:t>;</w:t>
      </w:r>
      <w:r w:rsidR="00334656" w:rsidRPr="00CF4E99">
        <w:rPr>
          <w:rFonts w:ascii="Times New Roman" w:hAnsi="Times New Roman"/>
          <w:bCs/>
          <w:i/>
          <w:sz w:val="28"/>
          <w:szCs w:val="28"/>
        </w:rPr>
        <w:t xml:space="preserve"> </w:t>
      </w:r>
    </w:p>
    <w:p w14:paraId="742A2B9E" w14:textId="60F501D8" w:rsidR="001E7011" w:rsidRPr="00CF4E99" w:rsidRDefault="00B7265F" w:rsidP="008463FA">
      <w:pPr>
        <w:spacing w:after="0" w:line="240" w:lineRule="auto"/>
        <w:ind w:firstLine="709"/>
        <w:jc w:val="both"/>
        <w:rPr>
          <w:rFonts w:ascii="Times New Roman" w:hAnsi="Times New Roman"/>
          <w:bCs/>
          <w:sz w:val="28"/>
          <w:szCs w:val="28"/>
        </w:rPr>
      </w:pPr>
      <w:r w:rsidRPr="00CF4E99">
        <w:rPr>
          <w:rFonts w:ascii="Times New Roman" w:hAnsi="Times New Roman"/>
          <w:spacing w:val="2"/>
          <w:sz w:val="28"/>
          <w:szCs w:val="28"/>
          <w:lang w:val="kk-KZ"/>
        </w:rPr>
        <w:t>6</w:t>
      </w:r>
      <w:r w:rsidR="001E7011" w:rsidRPr="00CF4E99">
        <w:rPr>
          <w:rFonts w:ascii="Times New Roman" w:hAnsi="Times New Roman"/>
          <w:spacing w:val="2"/>
          <w:sz w:val="28"/>
          <w:szCs w:val="28"/>
        </w:rPr>
        <w:t xml:space="preserve">) </w:t>
      </w:r>
      <w:r w:rsidR="00543421" w:rsidRPr="00CF4E99">
        <w:rPr>
          <w:rFonts w:ascii="Times New Roman" w:hAnsi="Times New Roman"/>
          <w:spacing w:val="2"/>
          <w:sz w:val="28"/>
          <w:szCs w:val="28"/>
        </w:rPr>
        <w:t xml:space="preserve">об </w:t>
      </w:r>
      <w:r w:rsidR="001E7011" w:rsidRPr="00CF4E99">
        <w:rPr>
          <w:rFonts w:ascii="Times New Roman" w:hAnsi="Times New Roman"/>
          <w:spacing w:val="2"/>
          <w:sz w:val="28"/>
          <w:szCs w:val="28"/>
        </w:rPr>
        <w:t>истечени</w:t>
      </w:r>
      <w:r w:rsidR="00543421" w:rsidRPr="00CF4E99">
        <w:rPr>
          <w:rFonts w:ascii="Times New Roman" w:hAnsi="Times New Roman"/>
          <w:spacing w:val="2"/>
          <w:sz w:val="28"/>
          <w:szCs w:val="28"/>
        </w:rPr>
        <w:t>и</w:t>
      </w:r>
      <w:r w:rsidR="001E7011" w:rsidRPr="00CF4E99">
        <w:rPr>
          <w:rFonts w:ascii="Times New Roman" w:hAnsi="Times New Roman"/>
          <w:spacing w:val="2"/>
          <w:sz w:val="28"/>
          <w:szCs w:val="28"/>
        </w:rPr>
        <w:t xml:space="preserve"> срока действия документа, удостоверяющего личность получателя пособия по уходу</w:t>
      </w:r>
      <w:r w:rsidR="0026441D" w:rsidRPr="00CF4E99">
        <w:rPr>
          <w:rFonts w:ascii="Times New Roman" w:hAnsi="Times New Roman"/>
          <w:spacing w:val="2"/>
          <w:sz w:val="28"/>
          <w:szCs w:val="28"/>
        </w:rPr>
        <w:t xml:space="preserve"> – </w:t>
      </w:r>
      <w:r w:rsidR="00F0785D" w:rsidRPr="00CF4E99">
        <w:rPr>
          <w:rFonts w:ascii="Times New Roman" w:hAnsi="Times New Roman"/>
          <w:spacing w:val="2"/>
          <w:sz w:val="28"/>
          <w:szCs w:val="28"/>
        </w:rPr>
        <w:t xml:space="preserve">иностранца или </w:t>
      </w:r>
      <w:r w:rsidR="00334656" w:rsidRPr="00CF4E99">
        <w:rPr>
          <w:rFonts w:ascii="Times New Roman" w:hAnsi="Times New Roman"/>
          <w:spacing w:val="2"/>
          <w:sz w:val="28"/>
          <w:szCs w:val="28"/>
        </w:rPr>
        <w:t>кандаса</w:t>
      </w:r>
      <w:r w:rsidR="00590EE2" w:rsidRPr="00CF4E99">
        <w:rPr>
          <w:rFonts w:ascii="Times New Roman" w:hAnsi="Times New Roman"/>
          <w:spacing w:val="2"/>
          <w:sz w:val="28"/>
          <w:szCs w:val="28"/>
        </w:rPr>
        <w:t>.</w:t>
      </w:r>
      <w:r w:rsidR="001E308D" w:rsidRPr="00CF4E99">
        <w:t xml:space="preserve"> </w:t>
      </w:r>
      <w:r w:rsidR="001E308D" w:rsidRPr="00CF4E99">
        <w:rPr>
          <w:rFonts w:ascii="Times New Roman" w:hAnsi="Times New Roman"/>
          <w:spacing w:val="2"/>
          <w:sz w:val="28"/>
          <w:szCs w:val="28"/>
        </w:rPr>
        <w:t>При этом пособие по уходу возобновляется с даты выдачи документа, удостоверяющего личность</w:t>
      </w:r>
      <w:r w:rsidR="0026441D" w:rsidRPr="00CF4E99">
        <w:rPr>
          <w:rFonts w:ascii="Times New Roman" w:hAnsi="Times New Roman"/>
          <w:spacing w:val="2"/>
          <w:sz w:val="28"/>
          <w:szCs w:val="28"/>
        </w:rPr>
        <w:t xml:space="preserve"> </w:t>
      </w:r>
      <w:r w:rsidR="00F0785D" w:rsidRPr="00CF4E99">
        <w:rPr>
          <w:rFonts w:ascii="Times New Roman" w:hAnsi="Times New Roman"/>
          <w:spacing w:val="2"/>
          <w:sz w:val="28"/>
          <w:szCs w:val="28"/>
        </w:rPr>
        <w:t xml:space="preserve">иностранца или </w:t>
      </w:r>
      <w:r w:rsidR="001E308D" w:rsidRPr="00CF4E99">
        <w:rPr>
          <w:rFonts w:ascii="Times New Roman" w:hAnsi="Times New Roman"/>
          <w:spacing w:val="2"/>
          <w:sz w:val="28"/>
          <w:szCs w:val="28"/>
        </w:rPr>
        <w:t>кандаса, но не ранее даты приостановления</w:t>
      </w:r>
      <w:r w:rsidR="00334656" w:rsidRPr="00CF4E99">
        <w:rPr>
          <w:rFonts w:ascii="Times New Roman" w:hAnsi="Times New Roman"/>
          <w:bCs/>
          <w:sz w:val="28"/>
          <w:szCs w:val="28"/>
        </w:rPr>
        <w:t>;</w:t>
      </w:r>
      <w:r w:rsidR="00C20290" w:rsidRPr="00CF4E99">
        <w:rPr>
          <w:rFonts w:ascii="Times New Roman" w:hAnsi="Times New Roman"/>
          <w:bCs/>
          <w:sz w:val="28"/>
          <w:szCs w:val="28"/>
        </w:rPr>
        <w:t xml:space="preserve"> </w:t>
      </w:r>
    </w:p>
    <w:p w14:paraId="10D85299" w14:textId="74E7A73A" w:rsidR="001E7011" w:rsidRPr="00CF4E99" w:rsidRDefault="00B7265F" w:rsidP="008463FA">
      <w:pPr>
        <w:spacing w:after="0" w:line="240" w:lineRule="auto"/>
        <w:ind w:firstLine="709"/>
        <w:jc w:val="both"/>
        <w:rPr>
          <w:rFonts w:ascii="Times New Roman" w:hAnsi="Times New Roman"/>
          <w:spacing w:val="2"/>
          <w:sz w:val="28"/>
          <w:szCs w:val="28"/>
        </w:rPr>
      </w:pPr>
      <w:r w:rsidRPr="00CF4E99">
        <w:rPr>
          <w:rFonts w:ascii="Times New Roman" w:hAnsi="Times New Roman"/>
          <w:spacing w:val="2"/>
          <w:sz w:val="28"/>
          <w:szCs w:val="28"/>
          <w:lang w:val="kk-KZ"/>
        </w:rPr>
        <w:t>7</w:t>
      </w:r>
      <w:r w:rsidR="001E7011" w:rsidRPr="00CF4E99">
        <w:rPr>
          <w:rFonts w:ascii="Times New Roman" w:hAnsi="Times New Roman"/>
          <w:spacing w:val="2"/>
          <w:sz w:val="28"/>
          <w:szCs w:val="28"/>
        </w:rPr>
        <w:t xml:space="preserve">) </w:t>
      </w:r>
      <w:r w:rsidR="00543421" w:rsidRPr="00CF4E99">
        <w:rPr>
          <w:rFonts w:ascii="Times New Roman" w:hAnsi="Times New Roman"/>
          <w:spacing w:val="2"/>
          <w:sz w:val="28"/>
          <w:szCs w:val="28"/>
        </w:rPr>
        <w:t xml:space="preserve">о </w:t>
      </w:r>
      <w:r w:rsidR="00AC2037" w:rsidRPr="00CF4E99">
        <w:rPr>
          <w:rFonts w:ascii="Times New Roman" w:hAnsi="Times New Roman"/>
          <w:spacing w:val="2"/>
          <w:sz w:val="28"/>
          <w:szCs w:val="28"/>
        </w:rPr>
        <w:t>наличи</w:t>
      </w:r>
      <w:r w:rsidR="00543421" w:rsidRPr="00CF4E99">
        <w:rPr>
          <w:rFonts w:ascii="Times New Roman" w:hAnsi="Times New Roman"/>
          <w:spacing w:val="2"/>
          <w:sz w:val="28"/>
          <w:szCs w:val="28"/>
        </w:rPr>
        <w:t>и</w:t>
      </w:r>
      <w:r w:rsidR="00AC2037" w:rsidRPr="00CF4E99">
        <w:rPr>
          <w:rFonts w:ascii="Times New Roman" w:hAnsi="Times New Roman"/>
          <w:spacing w:val="2"/>
          <w:sz w:val="28"/>
          <w:szCs w:val="28"/>
        </w:rPr>
        <w:t xml:space="preserve"> подтверждающего документа о смерти получателя</w:t>
      </w:r>
      <w:r w:rsidR="007F0268" w:rsidRPr="00CF4E99">
        <w:rPr>
          <w:rFonts w:ascii="Times New Roman" w:hAnsi="Times New Roman"/>
          <w:spacing w:val="2"/>
          <w:sz w:val="28"/>
          <w:szCs w:val="28"/>
        </w:rPr>
        <w:t xml:space="preserve">. </w:t>
      </w:r>
      <w:r w:rsidR="001E308D" w:rsidRPr="00CF4E99">
        <w:rPr>
          <w:rFonts w:ascii="Times New Roman" w:hAnsi="Times New Roman"/>
          <w:spacing w:val="2"/>
          <w:sz w:val="28"/>
          <w:szCs w:val="28"/>
        </w:rPr>
        <w:t xml:space="preserve">При этом пособие по уходу производится </w:t>
      </w:r>
      <w:r w:rsidR="005768C4" w:rsidRPr="00CF4E99">
        <w:rPr>
          <w:rFonts w:ascii="Times New Roman" w:hAnsi="Times New Roman"/>
          <w:spacing w:val="2"/>
          <w:sz w:val="28"/>
          <w:szCs w:val="28"/>
        </w:rPr>
        <w:t>законному представителю ребенка (детей)</w:t>
      </w:r>
      <w:r w:rsidR="005768C4" w:rsidRPr="00CF4E99">
        <w:rPr>
          <w:rFonts w:ascii="Times New Roman" w:hAnsi="Times New Roman"/>
          <w:spacing w:val="2"/>
          <w:sz w:val="28"/>
          <w:szCs w:val="28"/>
          <w:lang w:val="kk-KZ"/>
        </w:rPr>
        <w:t xml:space="preserve"> </w:t>
      </w:r>
      <w:r w:rsidR="001E308D" w:rsidRPr="00CF4E99">
        <w:rPr>
          <w:rFonts w:ascii="Times New Roman" w:hAnsi="Times New Roman"/>
          <w:spacing w:val="2"/>
          <w:sz w:val="28"/>
          <w:szCs w:val="28"/>
        </w:rPr>
        <w:t>с даты приостановления либо лицу, назначенному опекуном, со дня установлени</w:t>
      </w:r>
      <w:r w:rsidR="00A024F9" w:rsidRPr="00CF4E99">
        <w:rPr>
          <w:rFonts w:ascii="Times New Roman" w:hAnsi="Times New Roman"/>
          <w:spacing w:val="2"/>
          <w:sz w:val="28"/>
          <w:szCs w:val="28"/>
        </w:rPr>
        <w:t>я</w:t>
      </w:r>
      <w:r w:rsidR="001E308D" w:rsidRPr="00CF4E99">
        <w:rPr>
          <w:rFonts w:ascii="Times New Roman" w:hAnsi="Times New Roman"/>
          <w:spacing w:val="2"/>
          <w:sz w:val="28"/>
          <w:szCs w:val="28"/>
        </w:rPr>
        <w:t xml:space="preserve"> </w:t>
      </w:r>
      <w:r w:rsidR="00E93A3D" w:rsidRPr="00CF4E99">
        <w:rPr>
          <w:rFonts w:ascii="Times New Roman" w:hAnsi="Times New Roman"/>
          <w:spacing w:val="2"/>
          <w:sz w:val="28"/>
          <w:szCs w:val="28"/>
        </w:rPr>
        <w:t>опеки</w:t>
      </w:r>
      <w:r w:rsidR="001E308D" w:rsidRPr="00CF4E99">
        <w:rPr>
          <w:rFonts w:ascii="Times New Roman" w:hAnsi="Times New Roman"/>
          <w:spacing w:val="2"/>
          <w:sz w:val="28"/>
          <w:szCs w:val="28"/>
        </w:rPr>
        <w:t>, но не ранее даты приостановления</w:t>
      </w:r>
      <w:r w:rsidR="007F0268" w:rsidRPr="00CF4E99">
        <w:rPr>
          <w:rFonts w:ascii="Times New Roman" w:hAnsi="Times New Roman"/>
          <w:spacing w:val="2"/>
          <w:sz w:val="28"/>
          <w:szCs w:val="28"/>
        </w:rPr>
        <w:t>;</w:t>
      </w:r>
    </w:p>
    <w:p w14:paraId="55E57758" w14:textId="47F8A380" w:rsidR="001E7011" w:rsidRPr="00CF4E99" w:rsidRDefault="00B7265F" w:rsidP="008463FA">
      <w:pPr>
        <w:spacing w:after="0" w:line="240" w:lineRule="auto"/>
        <w:ind w:firstLine="709"/>
        <w:jc w:val="both"/>
        <w:rPr>
          <w:rFonts w:ascii="Times New Roman" w:hAnsi="Times New Roman"/>
          <w:spacing w:val="2"/>
          <w:sz w:val="28"/>
          <w:szCs w:val="28"/>
        </w:rPr>
      </w:pPr>
      <w:r w:rsidRPr="00CF4E99">
        <w:rPr>
          <w:rFonts w:ascii="Times New Roman" w:hAnsi="Times New Roman"/>
          <w:spacing w:val="2"/>
          <w:sz w:val="28"/>
          <w:szCs w:val="28"/>
          <w:lang w:val="kk-KZ"/>
        </w:rPr>
        <w:t>8</w:t>
      </w:r>
      <w:r w:rsidR="001E7011" w:rsidRPr="00CF4E99">
        <w:rPr>
          <w:rFonts w:ascii="Times New Roman" w:hAnsi="Times New Roman"/>
          <w:spacing w:val="2"/>
          <w:sz w:val="28"/>
          <w:szCs w:val="28"/>
        </w:rPr>
        <w:t xml:space="preserve">) </w:t>
      </w:r>
      <w:r w:rsidR="00543421" w:rsidRPr="00CF4E99">
        <w:rPr>
          <w:rFonts w:ascii="Times New Roman" w:hAnsi="Times New Roman"/>
          <w:spacing w:val="2"/>
          <w:sz w:val="28"/>
          <w:szCs w:val="28"/>
        </w:rPr>
        <w:t xml:space="preserve">о </w:t>
      </w:r>
      <w:r w:rsidR="001E7011" w:rsidRPr="00CF4E99">
        <w:rPr>
          <w:rFonts w:ascii="Times New Roman" w:hAnsi="Times New Roman"/>
          <w:spacing w:val="2"/>
          <w:sz w:val="28"/>
          <w:szCs w:val="28"/>
        </w:rPr>
        <w:t>лишени</w:t>
      </w:r>
      <w:r w:rsidR="00543421" w:rsidRPr="00CF4E99">
        <w:rPr>
          <w:rFonts w:ascii="Times New Roman" w:hAnsi="Times New Roman"/>
          <w:spacing w:val="2"/>
          <w:sz w:val="28"/>
          <w:szCs w:val="28"/>
        </w:rPr>
        <w:t>и</w:t>
      </w:r>
      <w:r w:rsidR="001E7011" w:rsidRPr="00CF4E99">
        <w:rPr>
          <w:rFonts w:ascii="Times New Roman" w:hAnsi="Times New Roman"/>
          <w:spacing w:val="2"/>
          <w:sz w:val="28"/>
          <w:szCs w:val="28"/>
        </w:rPr>
        <w:t xml:space="preserve"> или ограничени</w:t>
      </w:r>
      <w:r w:rsidR="00543421" w:rsidRPr="00CF4E99">
        <w:rPr>
          <w:rFonts w:ascii="Times New Roman" w:hAnsi="Times New Roman"/>
          <w:spacing w:val="2"/>
          <w:sz w:val="28"/>
          <w:szCs w:val="28"/>
        </w:rPr>
        <w:t>и</w:t>
      </w:r>
      <w:r w:rsidR="001E7011" w:rsidRPr="00CF4E99">
        <w:rPr>
          <w:rFonts w:ascii="Times New Roman" w:hAnsi="Times New Roman"/>
          <w:spacing w:val="2"/>
          <w:sz w:val="28"/>
          <w:szCs w:val="28"/>
        </w:rPr>
        <w:t xml:space="preserve"> в родительских правах родителей, признание недействительным или отмена усыновления (удочерения), освобождение или отстранение от исполнения своих обязанностей опекунов в случаях, установленных брачно-семейным законод</w:t>
      </w:r>
      <w:r w:rsidR="007F0268" w:rsidRPr="00CF4E99">
        <w:rPr>
          <w:rFonts w:ascii="Times New Roman" w:hAnsi="Times New Roman"/>
          <w:spacing w:val="2"/>
          <w:sz w:val="28"/>
          <w:szCs w:val="28"/>
        </w:rPr>
        <w:t xml:space="preserve">ательством Республики Казахстан. </w:t>
      </w:r>
      <w:r w:rsidR="001E308D" w:rsidRPr="00CF4E99">
        <w:rPr>
          <w:rFonts w:ascii="Times New Roman" w:hAnsi="Times New Roman"/>
          <w:spacing w:val="2"/>
          <w:sz w:val="28"/>
          <w:szCs w:val="28"/>
        </w:rPr>
        <w:t xml:space="preserve">При этом пособие по уходу производится </w:t>
      </w:r>
      <w:r w:rsidR="005768C4" w:rsidRPr="00CF4E99">
        <w:rPr>
          <w:rFonts w:ascii="Times New Roman" w:hAnsi="Times New Roman"/>
          <w:spacing w:val="2"/>
          <w:sz w:val="28"/>
          <w:szCs w:val="28"/>
        </w:rPr>
        <w:t>законному представителю ребенка (детей)</w:t>
      </w:r>
      <w:r w:rsidR="005768C4" w:rsidRPr="00CF4E99">
        <w:rPr>
          <w:rFonts w:ascii="Times New Roman" w:hAnsi="Times New Roman"/>
          <w:spacing w:val="2"/>
          <w:sz w:val="28"/>
          <w:szCs w:val="28"/>
          <w:lang w:val="kk-KZ"/>
        </w:rPr>
        <w:t xml:space="preserve"> </w:t>
      </w:r>
      <w:r w:rsidR="001E308D" w:rsidRPr="00CF4E99">
        <w:rPr>
          <w:rFonts w:ascii="Times New Roman" w:hAnsi="Times New Roman"/>
          <w:spacing w:val="2"/>
          <w:sz w:val="28"/>
          <w:szCs w:val="28"/>
        </w:rPr>
        <w:t xml:space="preserve">с даты приостановления либо лицу, назначенному опекуном, со дня </w:t>
      </w:r>
      <w:r w:rsidR="00E93A3D" w:rsidRPr="00CF4E99">
        <w:rPr>
          <w:rFonts w:ascii="Times New Roman" w:hAnsi="Times New Roman"/>
          <w:spacing w:val="2"/>
          <w:sz w:val="28"/>
          <w:szCs w:val="28"/>
        </w:rPr>
        <w:t>установлени</w:t>
      </w:r>
      <w:r w:rsidR="00F0785D" w:rsidRPr="00CF4E99">
        <w:rPr>
          <w:rFonts w:ascii="Times New Roman" w:hAnsi="Times New Roman"/>
          <w:spacing w:val="2"/>
          <w:sz w:val="28"/>
          <w:szCs w:val="28"/>
        </w:rPr>
        <w:t>я</w:t>
      </w:r>
      <w:r w:rsidR="00E93A3D" w:rsidRPr="00CF4E99">
        <w:rPr>
          <w:rFonts w:ascii="Times New Roman" w:hAnsi="Times New Roman"/>
          <w:spacing w:val="2"/>
          <w:sz w:val="28"/>
          <w:szCs w:val="28"/>
        </w:rPr>
        <w:t xml:space="preserve"> опеки или </w:t>
      </w:r>
      <w:r w:rsidR="001E308D" w:rsidRPr="00CF4E99">
        <w:rPr>
          <w:rFonts w:ascii="Times New Roman" w:hAnsi="Times New Roman"/>
          <w:spacing w:val="2"/>
          <w:sz w:val="28"/>
          <w:szCs w:val="28"/>
        </w:rPr>
        <w:t xml:space="preserve">попечительства, но не ранее даты приостановления. </w:t>
      </w:r>
    </w:p>
    <w:p w14:paraId="774C84B8" w14:textId="6F42618E" w:rsidR="001E7011" w:rsidRPr="00CF4E99" w:rsidRDefault="00FD1E7F" w:rsidP="008463FA">
      <w:pPr>
        <w:spacing w:after="0" w:line="240" w:lineRule="auto"/>
        <w:ind w:firstLine="709"/>
        <w:jc w:val="both"/>
        <w:rPr>
          <w:rFonts w:ascii="Times New Roman" w:hAnsi="Times New Roman"/>
          <w:spacing w:val="2"/>
          <w:sz w:val="28"/>
          <w:szCs w:val="28"/>
        </w:rPr>
      </w:pPr>
      <w:r w:rsidRPr="00CF4E99">
        <w:rPr>
          <w:rFonts w:ascii="Times New Roman" w:hAnsi="Times New Roman"/>
          <w:spacing w:val="2"/>
          <w:sz w:val="28"/>
          <w:szCs w:val="28"/>
        </w:rPr>
        <w:t xml:space="preserve">2. </w:t>
      </w:r>
      <w:r w:rsidR="001E7011" w:rsidRPr="00CF4E99">
        <w:rPr>
          <w:rFonts w:ascii="Times New Roman" w:hAnsi="Times New Roman"/>
          <w:spacing w:val="2"/>
          <w:sz w:val="28"/>
          <w:szCs w:val="28"/>
        </w:rPr>
        <w:t xml:space="preserve">Выплата пособия по уходу возобновляется </w:t>
      </w:r>
      <w:r w:rsidR="00E93A3D" w:rsidRPr="00CF4E99">
        <w:rPr>
          <w:rFonts w:ascii="Times New Roman" w:hAnsi="Times New Roman"/>
          <w:spacing w:val="2"/>
          <w:sz w:val="28"/>
          <w:szCs w:val="28"/>
        </w:rPr>
        <w:t xml:space="preserve">по заявлению </w:t>
      </w:r>
      <w:r w:rsidR="001E7011" w:rsidRPr="00CF4E99">
        <w:rPr>
          <w:rFonts w:ascii="Times New Roman" w:hAnsi="Times New Roman"/>
          <w:spacing w:val="2"/>
          <w:sz w:val="28"/>
          <w:szCs w:val="28"/>
        </w:rPr>
        <w:t>на основании документов и (или) сведений, полученных из информационных систем, подтверждающих истечение обстоятельств, вызвавших приостановление пособия по уходу.</w:t>
      </w:r>
    </w:p>
    <w:p w14:paraId="4D8C6C25" w14:textId="72B3DCC9" w:rsidR="001E7011" w:rsidRPr="00CF4E99" w:rsidRDefault="00FD1E7F" w:rsidP="008463FA">
      <w:pPr>
        <w:spacing w:after="0" w:line="240" w:lineRule="auto"/>
        <w:ind w:firstLine="709"/>
        <w:jc w:val="both"/>
        <w:rPr>
          <w:rFonts w:ascii="Times New Roman" w:hAnsi="Times New Roman"/>
          <w:spacing w:val="2"/>
          <w:sz w:val="28"/>
          <w:szCs w:val="28"/>
        </w:rPr>
      </w:pPr>
      <w:r w:rsidRPr="00CF4E99">
        <w:rPr>
          <w:rFonts w:ascii="Times New Roman" w:hAnsi="Times New Roman"/>
          <w:spacing w:val="2"/>
          <w:sz w:val="28"/>
          <w:szCs w:val="28"/>
        </w:rPr>
        <w:t>3</w:t>
      </w:r>
      <w:r w:rsidR="001E7011" w:rsidRPr="00CF4E99">
        <w:rPr>
          <w:rFonts w:ascii="Times New Roman" w:hAnsi="Times New Roman"/>
          <w:spacing w:val="2"/>
          <w:sz w:val="28"/>
          <w:szCs w:val="28"/>
        </w:rPr>
        <w:t>. Основаниями для прекращения выплаты пособия по уходу являются:</w:t>
      </w:r>
    </w:p>
    <w:p w14:paraId="1F1DB776" w14:textId="77777777" w:rsidR="001E7011" w:rsidRPr="00CF4E99" w:rsidRDefault="001E7011" w:rsidP="008463FA">
      <w:pPr>
        <w:spacing w:after="0" w:line="240" w:lineRule="auto"/>
        <w:ind w:firstLine="709"/>
        <w:jc w:val="both"/>
        <w:rPr>
          <w:rFonts w:ascii="Times New Roman" w:hAnsi="Times New Roman"/>
          <w:spacing w:val="2"/>
          <w:sz w:val="28"/>
          <w:szCs w:val="28"/>
        </w:rPr>
      </w:pPr>
      <w:r w:rsidRPr="00CF4E99">
        <w:rPr>
          <w:rFonts w:ascii="Times New Roman" w:hAnsi="Times New Roman"/>
          <w:spacing w:val="2"/>
          <w:sz w:val="28"/>
          <w:szCs w:val="28"/>
        </w:rPr>
        <w:t>1) смерть ребенка;</w:t>
      </w:r>
    </w:p>
    <w:p w14:paraId="5213F28C" w14:textId="77777777" w:rsidR="001E7011" w:rsidRPr="00CF4E99" w:rsidRDefault="001E7011" w:rsidP="008463FA">
      <w:pPr>
        <w:spacing w:after="0" w:line="240" w:lineRule="auto"/>
        <w:ind w:firstLine="709"/>
        <w:jc w:val="both"/>
        <w:rPr>
          <w:rFonts w:ascii="Times New Roman" w:hAnsi="Times New Roman"/>
          <w:spacing w:val="2"/>
          <w:sz w:val="28"/>
          <w:szCs w:val="28"/>
        </w:rPr>
      </w:pPr>
      <w:r w:rsidRPr="00CF4E99">
        <w:rPr>
          <w:rFonts w:ascii="Times New Roman" w:hAnsi="Times New Roman"/>
          <w:spacing w:val="2"/>
          <w:sz w:val="28"/>
          <w:szCs w:val="28"/>
        </w:rPr>
        <w:t>2) определение ребенка на полное государственное обеспечение;</w:t>
      </w:r>
    </w:p>
    <w:p w14:paraId="624CC60A" w14:textId="50B59642" w:rsidR="001E7011" w:rsidRPr="00CF4E99" w:rsidRDefault="001E7011" w:rsidP="008463FA">
      <w:pPr>
        <w:spacing w:after="0" w:line="240" w:lineRule="auto"/>
        <w:ind w:firstLine="709"/>
        <w:jc w:val="both"/>
        <w:rPr>
          <w:rFonts w:ascii="Times New Roman" w:hAnsi="Times New Roman"/>
          <w:spacing w:val="2"/>
          <w:sz w:val="28"/>
          <w:szCs w:val="28"/>
        </w:rPr>
      </w:pPr>
      <w:r w:rsidRPr="00CF4E99">
        <w:rPr>
          <w:rFonts w:ascii="Times New Roman" w:hAnsi="Times New Roman"/>
          <w:spacing w:val="2"/>
          <w:sz w:val="28"/>
          <w:szCs w:val="28"/>
        </w:rPr>
        <w:t>3) представление заявителем недостоверных сведений, повлекших за собой незаконное назначение пособия</w:t>
      </w:r>
      <w:r w:rsidR="00565B1B" w:rsidRPr="00CF4E99">
        <w:rPr>
          <w:rFonts w:ascii="Times New Roman" w:hAnsi="Times New Roman"/>
          <w:spacing w:val="2"/>
          <w:sz w:val="28"/>
          <w:szCs w:val="28"/>
        </w:rPr>
        <w:t xml:space="preserve"> по уходу</w:t>
      </w:r>
      <w:r w:rsidRPr="00CF4E99">
        <w:rPr>
          <w:rFonts w:ascii="Times New Roman" w:hAnsi="Times New Roman"/>
          <w:spacing w:val="2"/>
          <w:sz w:val="28"/>
          <w:szCs w:val="28"/>
        </w:rPr>
        <w:t>;</w:t>
      </w:r>
    </w:p>
    <w:p w14:paraId="36565E07" w14:textId="77777777" w:rsidR="001E7011" w:rsidRPr="00CF4E99" w:rsidRDefault="001E7011" w:rsidP="008463FA">
      <w:pPr>
        <w:spacing w:after="0" w:line="240" w:lineRule="auto"/>
        <w:ind w:firstLine="709"/>
        <w:jc w:val="both"/>
        <w:rPr>
          <w:rFonts w:ascii="Times New Roman" w:hAnsi="Times New Roman"/>
          <w:spacing w:val="2"/>
          <w:sz w:val="28"/>
          <w:szCs w:val="28"/>
        </w:rPr>
      </w:pPr>
      <w:r w:rsidRPr="00CF4E99">
        <w:rPr>
          <w:rFonts w:ascii="Times New Roman" w:hAnsi="Times New Roman"/>
          <w:spacing w:val="2"/>
          <w:sz w:val="28"/>
          <w:szCs w:val="28"/>
        </w:rPr>
        <w:t>4) выявление в отношении получателя пособия по уходу факта прекращения гражданства Республики Казахстан.</w:t>
      </w:r>
    </w:p>
    <w:p w14:paraId="2A61F7B4" w14:textId="77777777" w:rsidR="001E7011" w:rsidRPr="00CF4E99" w:rsidRDefault="001E7011" w:rsidP="008463FA">
      <w:pPr>
        <w:spacing w:after="0" w:line="240" w:lineRule="auto"/>
        <w:ind w:firstLine="709"/>
        <w:jc w:val="both"/>
        <w:rPr>
          <w:rFonts w:ascii="Times New Roman" w:hAnsi="Times New Roman"/>
          <w:spacing w:val="2"/>
          <w:sz w:val="28"/>
          <w:szCs w:val="28"/>
        </w:rPr>
      </w:pPr>
      <w:bookmarkStart w:id="238" w:name="_Hlk98257438"/>
      <w:r w:rsidRPr="00CF4E99">
        <w:rPr>
          <w:rFonts w:ascii="Times New Roman" w:hAnsi="Times New Roman"/>
          <w:spacing w:val="2"/>
          <w:sz w:val="28"/>
          <w:szCs w:val="28"/>
        </w:rPr>
        <w:t>В случае смерти ребенка (детей) выплата пособия по уходу прекращается по истечении месяца смерти ребенка (детей).</w:t>
      </w:r>
    </w:p>
    <w:p w14:paraId="0B6880F9" w14:textId="77777777" w:rsidR="001E7011" w:rsidRPr="00CF4E99" w:rsidRDefault="001E7011" w:rsidP="008463FA">
      <w:pPr>
        <w:spacing w:after="0" w:line="240" w:lineRule="auto"/>
        <w:ind w:firstLine="709"/>
        <w:jc w:val="both"/>
        <w:rPr>
          <w:rFonts w:ascii="Times New Roman" w:hAnsi="Times New Roman"/>
          <w:spacing w:val="2"/>
          <w:sz w:val="28"/>
          <w:szCs w:val="28"/>
        </w:rPr>
      </w:pPr>
      <w:r w:rsidRPr="00CF4E99">
        <w:rPr>
          <w:rFonts w:ascii="Times New Roman" w:hAnsi="Times New Roman"/>
          <w:spacing w:val="2"/>
          <w:sz w:val="28"/>
          <w:szCs w:val="28"/>
        </w:rPr>
        <w:t>Выплата пособия по уходу прекращается с даты наступления обстоятельств, указанных в подпунктах 2), 3) и 4) настоящего пункта.</w:t>
      </w:r>
    </w:p>
    <w:p w14:paraId="330EFAF3" w14:textId="7533A6DC" w:rsidR="001E7011" w:rsidRPr="00CF4E99" w:rsidRDefault="001E7011" w:rsidP="008463FA">
      <w:pPr>
        <w:pStyle w:val="1"/>
        <w:ind w:firstLine="708"/>
        <w:jc w:val="both"/>
        <w:rPr>
          <w:rFonts w:ascii="Times New Roman" w:hAnsi="Times New Roman"/>
          <w:b/>
          <w:bCs/>
          <w:color w:val="auto"/>
          <w:sz w:val="28"/>
          <w:szCs w:val="28"/>
          <w:bdr w:val="none" w:sz="0" w:space="0" w:color="auto" w:frame="1"/>
        </w:rPr>
      </w:pPr>
      <w:bookmarkStart w:id="239" w:name="_Toc123143910"/>
      <w:bookmarkEnd w:id="238"/>
      <w:r w:rsidRPr="00CF4E99">
        <w:rPr>
          <w:rFonts w:ascii="Times New Roman" w:hAnsi="Times New Roman"/>
          <w:b/>
          <w:bCs/>
          <w:color w:val="auto"/>
          <w:sz w:val="28"/>
          <w:szCs w:val="28"/>
          <w:bdr w:val="none" w:sz="0" w:space="0" w:color="auto" w:frame="1"/>
        </w:rPr>
        <w:t>Параграф 5. Социальная выплата по уходу</w:t>
      </w:r>
      <w:bookmarkEnd w:id="239"/>
    </w:p>
    <w:p w14:paraId="60BE1A89" w14:textId="27582A46" w:rsidR="001E7011" w:rsidRPr="00CF4E99" w:rsidRDefault="001E7011" w:rsidP="008463FA">
      <w:pPr>
        <w:pStyle w:val="3"/>
        <w:spacing w:after="0" w:afterAutospacing="0"/>
        <w:ind w:firstLine="708"/>
        <w:rPr>
          <w:sz w:val="28"/>
          <w:bdr w:val="none" w:sz="0" w:space="0" w:color="auto" w:frame="1"/>
          <w:lang w:val="ru-RU"/>
        </w:rPr>
      </w:pPr>
      <w:bookmarkStart w:id="240" w:name="_Toc123143911"/>
      <w:r w:rsidRPr="00CF4E99">
        <w:rPr>
          <w:sz w:val="28"/>
          <w:bdr w:val="none" w:sz="0" w:space="0" w:color="auto" w:frame="1"/>
          <w:lang w:val="ru-RU"/>
        </w:rPr>
        <w:t xml:space="preserve">Статья </w:t>
      </w:r>
      <w:r w:rsidR="00742566" w:rsidRPr="00CF4E99">
        <w:rPr>
          <w:sz w:val="28"/>
          <w:bdr w:val="none" w:sz="0" w:space="0" w:color="auto" w:frame="1"/>
          <w:lang w:val="ru-RU"/>
        </w:rPr>
        <w:t>85.</w:t>
      </w:r>
      <w:r w:rsidRPr="00CF4E99">
        <w:rPr>
          <w:sz w:val="28"/>
          <w:bdr w:val="none" w:sz="0" w:space="0" w:color="auto" w:frame="1"/>
          <w:lang w:val="ru-RU"/>
        </w:rPr>
        <w:t xml:space="preserve"> Право на социальную выплату по уходу</w:t>
      </w:r>
      <w:bookmarkEnd w:id="240"/>
    </w:p>
    <w:p w14:paraId="780CE6F0" w14:textId="46C1C53E" w:rsidR="001E7011" w:rsidRPr="00CF4E99" w:rsidRDefault="001E7011" w:rsidP="008463FA">
      <w:pPr>
        <w:tabs>
          <w:tab w:val="left" w:pos="993"/>
        </w:tabs>
        <w:spacing w:after="0" w:line="240" w:lineRule="auto"/>
        <w:ind w:firstLine="709"/>
        <w:contextualSpacing/>
        <w:jc w:val="both"/>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 xml:space="preserve">1. Социальная выплата по уходу назначается участнику системы обязательного социального страхования, осуществляющему уход за ребенком (детьми) и имеющему </w:t>
      </w:r>
      <w:r w:rsidR="00FD5CAD" w:rsidRPr="00CF4E99">
        <w:rPr>
          <w:rFonts w:ascii="Times New Roman" w:hAnsi="Times New Roman"/>
          <w:bCs/>
          <w:spacing w:val="2"/>
          <w:sz w:val="28"/>
          <w:szCs w:val="28"/>
          <w:bdr w:val="none" w:sz="0" w:space="0" w:color="auto" w:frame="1"/>
        </w:rPr>
        <w:t>право на получение социальной выплаты из Фонда.</w:t>
      </w:r>
    </w:p>
    <w:p w14:paraId="207B9627" w14:textId="77777777" w:rsidR="001E7011" w:rsidRPr="00CF4E99" w:rsidRDefault="001E7011" w:rsidP="008463FA">
      <w:pPr>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При этом, если уход за ребенком осуществляется несколькими участниками системы обязательного социального страхования, социальная выплата по уходу назначается только одному из указанных лиц.</w:t>
      </w:r>
    </w:p>
    <w:p w14:paraId="2A783873" w14:textId="363217BB" w:rsidR="002709B9" w:rsidRPr="00CF4E99" w:rsidRDefault="002709B9" w:rsidP="008463FA">
      <w:pPr>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При рождении двух и более детей социальная выплата по уходу назначается на каждого ребенка отдельно.</w:t>
      </w:r>
    </w:p>
    <w:p w14:paraId="403C11F6" w14:textId="056499AA" w:rsidR="001E7011" w:rsidRPr="00CF4E99" w:rsidRDefault="001E7011" w:rsidP="008463FA">
      <w:pPr>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 xml:space="preserve">2. Право на социальную выплату по уходу возникает с даты рождения, указанной в свидетельстве о рождении ребенка, в случаях усыновления (удочерения) ребенка (детей) и назначения опеки над ребенком, оставшимся без попечения родителей, в возрасте до </w:t>
      </w:r>
      <w:r w:rsidR="00120E61" w:rsidRPr="00CF4E99">
        <w:rPr>
          <w:rFonts w:ascii="Times New Roman" w:hAnsi="Times New Roman"/>
          <w:bCs/>
          <w:spacing w:val="2"/>
          <w:sz w:val="28"/>
          <w:szCs w:val="28"/>
          <w:bdr w:val="none" w:sz="0" w:space="0" w:color="auto" w:frame="1"/>
        </w:rPr>
        <w:t>полутора лет</w:t>
      </w:r>
      <w:r w:rsidRPr="00CF4E99">
        <w:rPr>
          <w:rFonts w:ascii="Times New Roman" w:hAnsi="Times New Roman"/>
          <w:bCs/>
          <w:spacing w:val="2"/>
          <w:sz w:val="28"/>
          <w:szCs w:val="28"/>
          <w:bdr w:val="none" w:sz="0" w:space="0" w:color="auto" w:frame="1"/>
        </w:rPr>
        <w:t xml:space="preserve"> – со дня вступления в законную силу решения суда об усыновлении (удочерении) ребенка (детей) или со дня назначения опекуна.</w:t>
      </w:r>
    </w:p>
    <w:p w14:paraId="43831160" w14:textId="44BF1461" w:rsidR="001E7011" w:rsidRPr="00CF4E99" w:rsidRDefault="001174E9" w:rsidP="008463FA">
      <w:pPr>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3</w:t>
      </w:r>
      <w:r w:rsidR="001E7011" w:rsidRPr="00CF4E99">
        <w:rPr>
          <w:rFonts w:ascii="Times New Roman" w:hAnsi="Times New Roman"/>
          <w:bCs/>
          <w:spacing w:val="2"/>
          <w:sz w:val="28"/>
          <w:szCs w:val="28"/>
          <w:bdr w:val="none" w:sz="0" w:space="0" w:color="auto" w:frame="1"/>
        </w:rPr>
        <w:t>. При назначении социальной выплаты по уходу в составе семьи учитываются рожденные живыми, усыновленные (удочеренные), сводные дети, если они не учтены в семье другого родителя, а также взятые под опеку дети, за исключением детей, в отношении которых родители лишены родительских прав или ограничены в родительских правах.</w:t>
      </w:r>
    </w:p>
    <w:p w14:paraId="23D50CBA" w14:textId="77777777" w:rsidR="00F05C92" w:rsidRPr="00CF4E99" w:rsidRDefault="002354C8" w:rsidP="008463FA">
      <w:pPr>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При этом, в случае выявления в периоде назначения социальной выплаты по уходу, не учтенного в составе семьи ребенка (детей), Фонд принимает решение о перерасчете размера социальной выплаты по уходу с учетом общего количества детей</w:t>
      </w:r>
      <w:r w:rsidR="00F05C92" w:rsidRPr="00CF4E99">
        <w:rPr>
          <w:rFonts w:ascii="Times New Roman" w:hAnsi="Times New Roman"/>
          <w:bCs/>
          <w:spacing w:val="2"/>
          <w:sz w:val="28"/>
          <w:szCs w:val="28"/>
          <w:bdr w:val="none" w:sz="0" w:space="0" w:color="auto" w:frame="1"/>
        </w:rPr>
        <w:t xml:space="preserve"> в порядке, определяемом уполномоченным государственным органом.</w:t>
      </w:r>
    </w:p>
    <w:p w14:paraId="5E28588C" w14:textId="3263469D" w:rsidR="001174E9" w:rsidRPr="00CF4E99" w:rsidRDefault="001174E9" w:rsidP="008463FA">
      <w:pPr>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4. В случае обращения за назначением социальной выплаты по уходу после смерти ребенка, не достигшего возраста полутора лет, социальная выплата назначается по месяц смерти включительно.</w:t>
      </w:r>
    </w:p>
    <w:p w14:paraId="163E5A82" w14:textId="4B7DFA78" w:rsidR="001E7011" w:rsidRPr="00CF4E99" w:rsidRDefault="001174E9" w:rsidP="008463FA">
      <w:pPr>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5</w:t>
      </w:r>
      <w:r w:rsidR="001E7011" w:rsidRPr="00CF4E99">
        <w:rPr>
          <w:rFonts w:ascii="Times New Roman" w:hAnsi="Times New Roman"/>
          <w:bCs/>
          <w:spacing w:val="2"/>
          <w:sz w:val="28"/>
          <w:szCs w:val="28"/>
          <w:bdr w:val="none" w:sz="0" w:space="0" w:color="auto" w:frame="1"/>
        </w:rPr>
        <w:t xml:space="preserve">. Сроки обращения за назначением социальной выплаты по уходу, а также за перерасчетом, не могут превышать </w:t>
      </w:r>
      <w:r w:rsidR="00127867" w:rsidRPr="00CF4E99">
        <w:rPr>
          <w:rFonts w:ascii="Times New Roman" w:hAnsi="Times New Roman"/>
          <w:bCs/>
          <w:spacing w:val="2"/>
          <w:sz w:val="28"/>
          <w:szCs w:val="28"/>
          <w:bdr w:val="none" w:sz="0" w:space="0" w:color="auto" w:frame="1"/>
        </w:rPr>
        <w:t xml:space="preserve">восемнадцать </w:t>
      </w:r>
      <w:r w:rsidR="001E7011" w:rsidRPr="00CF4E99">
        <w:rPr>
          <w:rFonts w:ascii="Times New Roman" w:hAnsi="Times New Roman"/>
          <w:bCs/>
          <w:spacing w:val="2"/>
          <w:sz w:val="28"/>
          <w:szCs w:val="28"/>
          <w:bdr w:val="none" w:sz="0" w:space="0" w:color="auto" w:frame="1"/>
        </w:rPr>
        <w:t>месяцев со дня возникновения права на социальную выплату по уходу.</w:t>
      </w:r>
    </w:p>
    <w:p w14:paraId="7122DD67" w14:textId="7E3D07E3" w:rsidR="001E7011" w:rsidRPr="00CF4E99" w:rsidRDefault="0027037A" w:rsidP="008463FA">
      <w:pPr>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6</w:t>
      </w:r>
      <w:r w:rsidR="001E7011" w:rsidRPr="00CF4E99">
        <w:rPr>
          <w:rFonts w:ascii="Times New Roman" w:hAnsi="Times New Roman"/>
          <w:bCs/>
          <w:spacing w:val="2"/>
          <w:sz w:val="28"/>
          <w:szCs w:val="28"/>
          <w:bdr w:val="none" w:sz="0" w:space="0" w:color="auto" w:frame="1"/>
        </w:rPr>
        <w:t>. В случае поступления социальных отчислений за период, который был принят для исчисления социальной выплаты</w:t>
      </w:r>
      <w:r w:rsidR="001E7011" w:rsidRPr="00CF4E99">
        <w:t xml:space="preserve"> </w:t>
      </w:r>
      <w:r w:rsidR="001E7011" w:rsidRPr="00CF4E99">
        <w:rPr>
          <w:rFonts w:ascii="Times New Roman" w:hAnsi="Times New Roman"/>
          <w:bCs/>
          <w:spacing w:val="2"/>
          <w:sz w:val="28"/>
          <w:szCs w:val="28"/>
          <w:bdr w:val="none" w:sz="0" w:space="0" w:color="auto" w:frame="1"/>
        </w:rPr>
        <w:t>по уходу, после даты обращения за ее назначением, перерасчет размера назначенной социальной выплаты по уходу получателю не производится.</w:t>
      </w:r>
    </w:p>
    <w:p w14:paraId="44BB671B" w14:textId="5CDC8E5D" w:rsidR="0071423A" w:rsidRPr="00CF4E99" w:rsidRDefault="0027037A" w:rsidP="008463FA">
      <w:pPr>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7</w:t>
      </w:r>
      <w:r w:rsidR="0071423A" w:rsidRPr="00CF4E99">
        <w:rPr>
          <w:rFonts w:ascii="Times New Roman" w:hAnsi="Times New Roman"/>
          <w:bCs/>
          <w:spacing w:val="2"/>
          <w:sz w:val="28"/>
          <w:szCs w:val="28"/>
          <w:bdr w:val="none" w:sz="0" w:space="0" w:color="auto" w:frame="1"/>
        </w:rPr>
        <w:t>. Суммы социальной выплаты по уходу, не полученные своевременно либо полученные не полностью по вине Государственной корпорации и (или) Фонда, выплачиваются за прошлое время со дня возникновения права на социальную выплату без ограничения сроков.</w:t>
      </w:r>
    </w:p>
    <w:p w14:paraId="5EDB6AB2" w14:textId="20778F1D" w:rsidR="00692F79" w:rsidRPr="00CF4E99" w:rsidRDefault="0027037A" w:rsidP="008463FA">
      <w:pPr>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8</w:t>
      </w:r>
      <w:r w:rsidR="00692F79" w:rsidRPr="00CF4E99">
        <w:rPr>
          <w:rFonts w:ascii="Times New Roman" w:hAnsi="Times New Roman"/>
          <w:bCs/>
          <w:spacing w:val="2"/>
          <w:sz w:val="28"/>
          <w:szCs w:val="28"/>
          <w:bdr w:val="none" w:sz="0" w:space="0" w:color="auto" w:frame="1"/>
        </w:rPr>
        <w:t>. Социальная выплата по уходу не назначается на детей, находящихся на полном государственном обеспечении.</w:t>
      </w:r>
    </w:p>
    <w:p w14:paraId="204DAB2A" w14:textId="376F6381" w:rsidR="001E7011" w:rsidRPr="00CF4E99" w:rsidRDefault="001E7011" w:rsidP="008463FA">
      <w:pPr>
        <w:pStyle w:val="3"/>
        <w:spacing w:after="0" w:afterAutospacing="0"/>
        <w:ind w:firstLine="708"/>
        <w:rPr>
          <w:sz w:val="28"/>
          <w:bdr w:val="none" w:sz="0" w:space="0" w:color="auto" w:frame="1"/>
          <w:lang w:val="ru-RU"/>
        </w:rPr>
      </w:pPr>
      <w:bookmarkStart w:id="241" w:name="_Статья_88._Размер"/>
      <w:bookmarkStart w:id="242" w:name="_Toc123143912"/>
      <w:bookmarkEnd w:id="241"/>
      <w:r w:rsidRPr="00CF4E99">
        <w:rPr>
          <w:sz w:val="28"/>
          <w:bdr w:val="none" w:sz="0" w:space="0" w:color="auto" w:frame="1"/>
          <w:lang w:val="ru-RU"/>
        </w:rPr>
        <w:t xml:space="preserve">Статья </w:t>
      </w:r>
      <w:r w:rsidR="003619CC" w:rsidRPr="00CF4E99">
        <w:rPr>
          <w:sz w:val="28"/>
          <w:bdr w:val="none" w:sz="0" w:space="0" w:color="auto" w:frame="1"/>
          <w:lang w:val="ru-RU"/>
        </w:rPr>
        <w:t>8</w:t>
      </w:r>
      <w:r w:rsidR="00742566" w:rsidRPr="00CF4E99">
        <w:rPr>
          <w:sz w:val="28"/>
          <w:bdr w:val="none" w:sz="0" w:space="0" w:color="auto" w:frame="1"/>
          <w:lang w:val="ru-RU"/>
        </w:rPr>
        <w:t>6</w:t>
      </w:r>
      <w:r w:rsidRPr="00CF4E99">
        <w:rPr>
          <w:sz w:val="28"/>
          <w:bdr w:val="none" w:sz="0" w:space="0" w:color="auto" w:frame="1"/>
          <w:lang w:val="ru-RU"/>
        </w:rPr>
        <w:t>. Размер социальной выплаты по уходу</w:t>
      </w:r>
      <w:bookmarkEnd w:id="242"/>
    </w:p>
    <w:p w14:paraId="5EAC35EF" w14:textId="57AB2511" w:rsidR="001E7011" w:rsidRPr="00CF4E99" w:rsidRDefault="001E7011" w:rsidP="008463FA">
      <w:pPr>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 xml:space="preserve">1. </w:t>
      </w:r>
      <w:r w:rsidR="00F05C92" w:rsidRPr="00CF4E99">
        <w:rPr>
          <w:rFonts w:ascii="Times New Roman" w:hAnsi="Times New Roman"/>
          <w:bCs/>
          <w:spacing w:val="2"/>
          <w:sz w:val="28"/>
          <w:szCs w:val="28"/>
          <w:bdr w:val="none" w:sz="0" w:space="0" w:color="auto" w:frame="1"/>
        </w:rPr>
        <w:t>Размер социальной выплаты</w:t>
      </w:r>
      <w:r w:rsidRPr="00CF4E99">
        <w:rPr>
          <w:rFonts w:ascii="Times New Roman" w:hAnsi="Times New Roman"/>
          <w:bCs/>
          <w:spacing w:val="2"/>
          <w:sz w:val="28"/>
          <w:szCs w:val="28"/>
          <w:bdr w:val="none" w:sz="0" w:space="0" w:color="auto" w:frame="1"/>
        </w:rPr>
        <w:t xml:space="preserve"> по уходу определяется путем умножения среднемесячного размера дохода, учтенного в качестве объекта исчисления социальных отчислений, на коэффициент замещения дохода </w:t>
      </w:r>
      <w:r w:rsidR="00F05C92" w:rsidRPr="00CF4E99">
        <w:rPr>
          <w:rFonts w:ascii="Times New Roman" w:hAnsi="Times New Roman"/>
          <w:bCs/>
          <w:spacing w:val="2"/>
          <w:sz w:val="28"/>
          <w:szCs w:val="28"/>
          <w:bdr w:val="none" w:sz="0" w:space="0" w:color="auto" w:frame="1"/>
        </w:rPr>
        <w:t xml:space="preserve">в порядке, определяемом уполномоченным государственным органом, </w:t>
      </w:r>
      <w:r w:rsidRPr="00CF4E99">
        <w:rPr>
          <w:rFonts w:ascii="Times New Roman" w:hAnsi="Times New Roman"/>
          <w:bCs/>
          <w:spacing w:val="2"/>
          <w:sz w:val="28"/>
          <w:szCs w:val="28"/>
          <w:bdr w:val="none" w:sz="0" w:space="0" w:color="auto" w:frame="1"/>
        </w:rPr>
        <w:t>и выплачивается ежемесячно за счет активов Фонда.</w:t>
      </w:r>
    </w:p>
    <w:p w14:paraId="0F9DFD33" w14:textId="77777777" w:rsidR="001E7011" w:rsidRPr="00CF4E99" w:rsidRDefault="001E7011" w:rsidP="008463FA">
      <w:pPr>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Среднемесячный размер дохода, учтенного в качестве объекта исчисления социальных отчислений, определяется путем деления суммы доходов, с которых производились социальные отчисления за последние двадцать четыре календарных месяца (независимо от того, были ли в этот период перерывы в социальных отчислениях), предшествующих месяцу, в котором наступило право на социальную выплату по уходу, на двадцать четыре.</w:t>
      </w:r>
    </w:p>
    <w:p w14:paraId="3B074C2B" w14:textId="6D9F6AD9" w:rsidR="001E7011" w:rsidRPr="00CF4E99" w:rsidRDefault="001E7011"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При этом доход, полученный в периоды трудовой, предпринимательской деятельности, занятия частной практикой по видам деятельности, к которым по решению Правительства Республики Казахстан применялся поправочный коэффициент 0 к ставке социальных отчислений</w:t>
      </w:r>
      <w:r w:rsidR="00B30647" w:rsidRPr="00CF4E99">
        <w:rPr>
          <w:rFonts w:ascii="Times New Roman" w:hAnsi="Times New Roman"/>
          <w:spacing w:val="2"/>
          <w:sz w:val="28"/>
          <w:szCs w:val="28"/>
        </w:rPr>
        <w:t xml:space="preserve"> </w:t>
      </w:r>
      <w:r w:rsidRPr="00CF4E99">
        <w:rPr>
          <w:rFonts w:ascii="Times New Roman" w:hAnsi="Times New Roman"/>
          <w:spacing w:val="2"/>
          <w:sz w:val="28"/>
          <w:szCs w:val="28"/>
        </w:rPr>
        <w:t>учитывается при определении среднемесячного размера дохода на основании справки о доходах, выдаваемой плательщиком.</w:t>
      </w:r>
    </w:p>
    <w:p w14:paraId="2201E1C5" w14:textId="7B6348D1" w:rsidR="001E7011" w:rsidRPr="00CF4E99" w:rsidRDefault="001E7011"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 xml:space="preserve">Периоды получения социальной выплаты </w:t>
      </w:r>
      <w:r w:rsidR="00B54918" w:rsidRPr="00CF4E99">
        <w:rPr>
          <w:rFonts w:ascii="Times New Roman" w:hAnsi="Times New Roman"/>
          <w:spacing w:val="2"/>
          <w:sz w:val="28"/>
          <w:szCs w:val="28"/>
        </w:rPr>
        <w:t xml:space="preserve">по случаю </w:t>
      </w:r>
      <w:r w:rsidRPr="00CF4E99">
        <w:rPr>
          <w:rFonts w:ascii="Times New Roman" w:hAnsi="Times New Roman"/>
          <w:spacing w:val="2"/>
          <w:sz w:val="28"/>
          <w:szCs w:val="28"/>
        </w:rPr>
        <w:t>потери дохода в связи с ограничениями деятельности на период действия чрезвычайного положения, ограничительных мероприятий исключаются из расчета среднемесячного размера дохода и заменяются другими месяцами, непосредственно предшествовавшими началу периода определения среднемесячного размера дохода.</w:t>
      </w:r>
    </w:p>
    <w:p w14:paraId="078CB0F0" w14:textId="77777777" w:rsidR="00D51F08" w:rsidRPr="00CF4E99" w:rsidRDefault="00D51F08"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 xml:space="preserve">Для физических лиц, являющихся плательщиками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доход за каждый месяц, с которого производились социальные отчисления, принимается на уровне одного минимального размера заработной платы, установленного на соответствующий финансовый год законом о республиканском бюджете, за исключением случая, предусмотренного частью шестой настоящего пункта.      </w:t>
      </w:r>
    </w:p>
    <w:p w14:paraId="3B6C9CE9" w14:textId="77777777" w:rsidR="00D51F08" w:rsidRPr="00CF4E99" w:rsidRDefault="00D51F08"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В случае поступления социальных отчислений за один и тот же период от работодателя и физического лица, являющегося плательщиком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при исчислении  социальной выплаты по уходу доход физического лица, являющегося плательщиком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принимается на уровне дохода, с которого производились социальные отчисления в Фонд.</w:t>
      </w:r>
    </w:p>
    <w:p w14:paraId="100CEF5D" w14:textId="77777777" w:rsidR="002E0AFD" w:rsidRPr="00CF4E99" w:rsidRDefault="002E0AFD"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Для участников системы обязательного социального страхования, за которых социальные отчисления уплачивались плательщиком единого платежа, среднемесячный размер дохода, учтенного в качестве объекта исчисления социальных отчислений, не должен превышать 7-кратного минимального размера заработной платы, установленного законом о республиканском бюджете на дату возникновения права на социальную выплату.</w:t>
      </w:r>
    </w:p>
    <w:p w14:paraId="6A02CFFD" w14:textId="258E576B" w:rsidR="001E7011" w:rsidRPr="00CF4E99" w:rsidRDefault="001E7011" w:rsidP="008463FA">
      <w:pPr>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Коэффициент замещения дохода составляет 0,4</w:t>
      </w:r>
      <w:r w:rsidR="0072576A" w:rsidRPr="00CF4E99">
        <w:rPr>
          <w:rFonts w:ascii="Times New Roman" w:hAnsi="Times New Roman"/>
          <w:bCs/>
          <w:spacing w:val="2"/>
          <w:sz w:val="28"/>
          <w:szCs w:val="28"/>
          <w:bdr w:val="none" w:sz="0" w:space="0" w:color="auto" w:frame="1"/>
        </w:rPr>
        <w:t>0</w:t>
      </w:r>
      <w:r w:rsidRPr="00CF4E99">
        <w:rPr>
          <w:rFonts w:ascii="Times New Roman" w:hAnsi="Times New Roman"/>
          <w:bCs/>
          <w:spacing w:val="2"/>
          <w:sz w:val="28"/>
          <w:szCs w:val="28"/>
          <w:bdr w:val="none" w:sz="0" w:space="0" w:color="auto" w:frame="1"/>
        </w:rPr>
        <w:t>.</w:t>
      </w:r>
    </w:p>
    <w:p w14:paraId="08F2085C" w14:textId="29A4D59C" w:rsidR="001E7011" w:rsidRPr="00CF4E99" w:rsidRDefault="001E7011" w:rsidP="008463FA">
      <w:pPr>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 xml:space="preserve">2. Размер ежемесячной социальной выплаты по уходу не может быть менее размера пособия по уходу, установленного в зависимости от очередности рождения ребенка в соответствии со статьей </w:t>
      </w:r>
      <w:r w:rsidR="00F90019" w:rsidRPr="00CF4E99">
        <w:rPr>
          <w:rFonts w:ascii="Times New Roman" w:hAnsi="Times New Roman"/>
          <w:bCs/>
          <w:spacing w:val="2"/>
          <w:sz w:val="28"/>
          <w:szCs w:val="28"/>
          <w:bdr w:val="none" w:sz="0" w:space="0" w:color="auto" w:frame="1"/>
        </w:rPr>
        <w:t>8</w:t>
      </w:r>
      <w:r w:rsidR="00742566" w:rsidRPr="00CF4E99">
        <w:rPr>
          <w:rFonts w:ascii="Times New Roman" w:hAnsi="Times New Roman"/>
          <w:bCs/>
          <w:spacing w:val="2"/>
          <w:sz w:val="28"/>
          <w:szCs w:val="28"/>
          <w:bdr w:val="none" w:sz="0" w:space="0" w:color="auto" w:frame="1"/>
        </w:rPr>
        <w:t>3</w:t>
      </w:r>
      <w:r w:rsidRPr="00CF4E99">
        <w:rPr>
          <w:rFonts w:ascii="Times New Roman" w:hAnsi="Times New Roman"/>
          <w:bCs/>
          <w:spacing w:val="2"/>
          <w:sz w:val="28"/>
          <w:szCs w:val="28"/>
          <w:bdr w:val="none" w:sz="0" w:space="0" w:color="auto" w:frame="1"/>
        </w:rPr>
        <w:t xml:space="preserve"> настоящего Кодекса, с дополнительным исчислением обязательных пенсионных взносов, подлежащих удержанию в соответствии со статьей </w:t>
      </w:r>
      <w:r w:rsidR="00A843CE" w:rsidRPr="00CF4E99">
        <w:rPr>
          <w:rFonts w:ascii="Times New Roman" w:hAnsi="Times New Roman"/>
          <w:bCs/>
          <w:spacing w:val="2"/>
          <w:sz w:val="28"/>
          <w:szCs w:val="28"/>
          <w:bdr w:val="none" w:sz="0" w:space="0" w:color="auto" w:frame="1"/>
        </w:rPr>
        <w:t>7</w:t>
      </w:r>
      <w:r w:rsidR="00742566" w:rsidRPr="00CF4E99">
        <w:rPr>
          <w:rFonts w:ascii="Times New Roman" w:hAnsi="Times New Roman"/>
          <w:bCs/>
          <w:spacing w:val="2"/>
          <w:sz w:val="28"/>
          <w:szCs w:val="28"/>
          <w:bdr w:val="none" w:sz="0" w:space="0" w:color="auto" w:frame="1"/>
        </w:rPr>
        <w:t>7</w:t>
      </w:r>
      <w:r w:rsidRPr="00CF4E99">
        <w:rPr>
          <w:rFonts w:ascii="Times New Roman" w:hAnsi="Times New Roman"/>
          <w:bCs/>
          <w:spacing w:val="2"/>
          <w:sz w:val="28"/>
          <w:szCs w:val="28"/>
          <w:bdr w:val="none" w:sz="0" w:space="0" w:color="auto" w:frame="1"/>
        </w:rPr>
        <w:t xml:space="preserve"> настоящего Кодекса.</w:t>
      </w:r>
    </w:p>
    <w:p w14:paraId="48377708" w14:textId="16EB01B4" w:rsidR="001E7011" w:rsidRPr="00CF4E99" w:rsidRDefault="001E7011" w:rsidP="008463FA">
      <w:pPr>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 xml:space="preserve">Максимальный размер социальной выплаты по уходу не должен превышать </w:t>
      </w:r>
      <w:r w:rsidR="0072576A" w:rsidRPr="00CF4E99">
        <w:rPr>
          <w:rFonts w:ascii="Times New Roman" w:hAnsi="Times New Roman"/>
          <w:bCs/>
          <w:spacing w:val="2"/>
          <w:sz w:val="28"/>
          <w:szCs w:val="28"/>
          <w:bdr w:val="none" w:sz="0" w:space="0" w:color="auto" w:frame="1"/>
        </w:rPr>
        <w:t>40</w:t>
      </w:r>
      <w:r w:rsidRPr="00CF4E99">
        <w:rPr>
          <w:rFonts w:ascii="Times New Roman" w:hAnsi="Times New Roman"/>
          <w:bCs/>
          <w:spacing w:val="2"/>
          <w:sz w:val="28"/>
          <w:szCs w:val="28"/>
          <w:bdr w:val="none" w:sz="0" w:space="0" w:color="auto" w:frame="1"/>
        </w:rPr>
        <w:t xml:space="preserve"> процентов от 7-кратного минимального размера заработной платы, установленного законом о республиканском бюджете на дату возникновения права на социальную выплату по уходу.</w:t>
      </w:r>
    </w:p>
    <w:p w14:paraId="15CBB52A" w14:textId="25165356" w:rsidR="001E7011" w:rsidRPr="00CF4E99" w:rsidRDefault="001E7011" w:rsidP="008463FA">
      <w:pPr>
        <w:pStyle w:val="3"/>
        <w:spacing w:after="0" w:afterAutospacing="0"/>
        <w:ind w:firstLine="708"/>
        <w:jc w:val="both"/>
        <w:rPr>
          <w:sz w:val="28"/>
          <w:lang w:val="ru-RU"/>
        </w:rPr>
      </w:pPr>
      <w:bookmarkStart w:id="243" w:name="_Toc123143913"/>
      <w:r w:rsidRPr="00CF4E99">
        <w:rPr>
          <w:sz w:val="28"/>
          <w:lang w:val="ru-RU"/>
        </w:rPr>
        <w:t xml:space="preserve">Статья </w:t>
      </w:r>
      <w:r w:rsidR="003619CC" w:rsidRPr="00CF4E99">
        <w:rPr>
          <w:sz w:val="28"/>
          <w:lang w:val="ru-RU"/>
        </w:rPr>
        <w:t>8</w:t>
      </w:r>
      <w:r w:rsidR="00742566" w:rsidRPr="00CF4E99">
        <w:rPr>
          <w:sz w:val="28"/>
          <w:lang w:val="ru-RU"/>
        </w:rPr>
        <w:t>7</w:t>
      </w:r>
      <w:r w:rsidRPr="00CF4E99">
        <w:rPr>
          <w:sz w:val="28"/>
          <w:lang w:val="ru-RU"/>
        </w:rPr>
        <w:t>. Приостановление, возобновление и прекращение социальной выплаты по уходу</w:t>
      </w:r>
      <w:bookmarkEnd w:id="243"/>
    </w:p>
    <w:p w14:paraId="2DD21634" w14:textId="77777777" w:rsidR="001174E9" w:rsidRPr="00CF4E99" w:rsidRDefault="001174E9" w:rsidP="008463FA">
      <w:pPr>
        <w:spacing w:after="0" w:line="240" w:lineRule="auto"/>
        <w:ind w:firstLine="709"/>
        <w:jc w:val="both"/>
        <w:rPr>
          <w:rFonts w:ascii="Times New Roman" w:hAnsi="Times New Roman"/>
          <w:bCs/>
          <w:sz w:val="28"/>
          <w:szCs w:val="28"/>
        </w:rPr>
      </w:pPr>
      <w:r w:rsidRPr="00CF4E99">
        <w:rPr>
          <w:rFonts w:ascii="Times New Roman" w:hAnsi="Times New Roman"/>
          <w:sz w:val="28"/>
          <w:szCs w:val="28"/>
        </w:rPr>
        <w:t>1. Социальная выплата по уходу приостанавливается с первого числа месяца, следующего за месяцем поступлений сведений</w:t>
      </w:r>
      <w:r w:rsidRPr="00CF4E99">
        <w:rPr>
          <w:rFonts w:ascii="Times New Roman" w:hAnsi="Times New Roman"/>
          <w:bCs/>
          <w:sz w:val="28"/>
          <w:szCs w:val="28"/>
        </w:rPr>
        <w:t>, в том числе из информационных систем:</w:t>
      </w:r>
    </w:p>
    <w:p w14:paraId="6FAA965D" w14:textId="25297168" w:rsidR="001174E9" w:rsidRPr="00CF4E99" w:rsidRDefault="001174E9"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 xml:space="preserve">1) об отсутствии расходных операций три и более месяцев по банковскому счету получателя. При этом социальная выплата возобновляется </w:t>
      </w:r>
      <w:r w:rsidR="00E158B5" w:rsidRPr="00CF4E99">
        <w:rPr>
          <w:rFonts w:ascii="Times New Roman" w:hAnsi="Times New Roman"/>
          <w:bCs/>
          <w:sz w:val="28"/>
          <w:szCs w:val="28"/>
        </w:rPr>
        <w:t>с</w:t>
      </w:r>
      <w:r w:rsidR="00891071" w:rsidRPr="00CF4E99">
        <w:rPr>
          <w:rFonts w:ascii="Times New Roman" w:hAnsi="Times New Roman"/>
          <w:bCs/>
          <w:sz w:val="28"/>
          <w:szCs w:val="28"/>
        </w:rPr>
        <w:t>о дня</w:t>
      </w:r>
      <w:r w:rsidR="00E158B5" w:rsidRPr="00CF4E99">
        <w:rPr>
          <w:rFonts w:ascii="Times New Roman" w:hAnsi="Times New Roman"/>
          <w:bCs/>
          <w:sz w:val="28"/>
          <w:szCs w:val="28"/>
        </w:rPr>
        <w:t xml:space="preserve"> приостановления</w:t>
      </w:r>
      <w:r w:rsidRPr="00CF4E99">
        <w:rPr>
          <w:rFonts w:ascii="Times New Roman" w:hAnsi="Times New Roman"/>
          <w:bCs/>
          <w:sz w:val="28"/>
          <w:szCs w:val="28"/>
        </w:rPr>
        <w:t>;</w:t>
      </w:r>
    </w:p>
    <w:p w14:paraId="5AA40CD3" w14:textId="77777777" w:rsidR="007446EC" w:rsidRPr="00CF4E99" w:rsidRDefault="007446EC" w:rsidP="008463FA">
      <w:pPr>
        <w:spacing w:after="0" w:line="240" w:lineRule="auto"/>
        <w:ind w:firstLine="709"/>
        <w:jc w:val="both"/>
        <w:textAlignment w:val="baseline"/>
        <w:rPr>
          <w:rFonts w:ascii="Times New Roman" w:hAnsi="Times New Roman"/>
          <w:sz w:val="28"/>
          <w:szCs w:val="28"/>
        </w:rPr>
      </w:pPr>
      <w:r w:rsidRPr="00CF4E99">
        <w:rPr>
          <w:rFonts w:ascii="Times New Roman" w:hAnsi="Times New Roman"/>
          <w:sz w:val="28"/>
          <w:szCs w:val="28"/>
        </w:rPr>
        <w:t>2) о выезде получателя социальной выплаты по уходу на постоянное место жительства за пределы Республики Казахстан. При этом социальная выплата по уходу возобновляется получателю, вернувшемуся обратно:</w:t>
      </w:r>
    </w:p>
    <w:p w14:paraId="628CEE7D" w14:textId="77777777" w:rsidR="007446EC" w:rsidRPr="00CF4E99" w:rsidRDefault="007446EC" w:rsidP="008463FA">
      <w:pPr>
        <w:spacing w:after="0" w:line="240" w:lineRule="auto"/>
        <w:ind w:firstLine="709"/>
        <w:jc w:val="both"/>
        <w:textAlignment w:val="baseline"/>
        <w:rPr>
          <w:rFonts w:ascii="Times New Roman" w:hAnsi="Times New Roman"/>
          <w:sz w:val="28"/>
          <w:szCs w:val="28"/>
        </w:rPr>
      </w:pPr>
      <w:r w:rsidRPr="00CF4E99">
        <w:rPr>
          <w:rFonts w:ascii="Times New Roman" w:hAnsi="Times New Roman"/>
          <w:sz w:val="28"/>
          <w:szCs w:val="28"/>
        </w:rPr>
        <w:t>в случае неполучения выплаты в стране выезда – со дня приостановления выплаты;</w:t>
      </w:r>
    </w:p>
    <w:p w14:paraId="53A62A91" w14:textId="77777777" w:rsidR="007446EC" w:rsidRPr="00CF4E99" w:rsidRDefault="007446EC"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в случае получения выплаты в стране выезда – с первого числа месяца, следующего за месяцем прекращения выплаты в стране выезда;</w:t>
      </w:r>
    </w:p>
    <w:p w14:paraId="5AD09E25" w14:textId="3842FCA8" w:rsidR="007446EC" w:rsidRPr="00CF4E99" w:rsidRDefault="007446EC" w:rsidP="008463FA">
      <w:pPr>
        <w:spacing w:after="0" w:line="240" w:lineRule="auto"/>
        <w:ind w:firstLine="709"/>
        <w:jc w:val="both"/>
        <w:textAlignment w:val="baseline"/>
        <w:rPr>
          <w:rFonts w:ascii="Times New Roman" w:hAnsi="Times New Roman"/>
          <w:bCs/>
          <w:sz w:val="28"/>
          <w:szCs w:val="28"/>
        </w:rPr>
      </w:pPr>
      <w:r w:rsidRPr="00CF4E99">
        <w:rPr>
          <w:rFonts w:ascii="Times New Roman" w:hAnsi="Times New Roman"/>
          <w:sz w:val="28"/>
          <w:szCs w:val="28"/>
        </w:rPr>
        <w:t>3) об отбывании получателем уголовного наказания, назначенного судом в виде лишения свободы.</w:t>
      </w:r>
      <w:r w:rsidRPr="00CF4E99">
        <w:rPr>
          <w:rFonts w:ascii="Times New Roman" w:hAnsi="Times New Roman"/>
          <w:bCs/>
          <w:sz w:val="28"/>
          <w:szCs w:val="28"/>
        </w:rPr>
        <w:t xml:space="preserve"> При этом социальная выплата производится законному представителю ребенка (детей) со дня приостановления либо лицу,</w:t>
      </w:r>
      <w:r w:rsidRPr="00CF4E99">
        <w:rPr>
          <w:rFonts w:ascii="Times New Roman" w:hAnsi="Times New Roman"/>
          <w:b/>
          <w:sz w:val="24"/>
          <w:szCs w:val="24"/>
        </w:rPr>
        <w:t xml:space="preserve"> </w:t>
      </w:r>
      <w:r w:rsidRPr="00CF4E99">
        <w:rPr>
          <w:rFonts w:ascii="Times New Roman" w:hAnsi="Times New Roman"/>
          <w:bCs/>
          <w:sz w:val="28"/>
          <w:szCs w:val="28"/>
        </w:rPr>
        <w:t>назначенному опекуном, со дня установления опеки, но не ранее дня приостановления;</w:t>
      </w:r>
    </w:p>
    <w:p w14:paraId="104FE210" w14:textId="77777777" w:rsidR="007446EC" w:rsidRPr="00CF4E99" w:rsidRDefault="007446EC" w:rsidP="008463FA">
      <w:pPr>
        <w:spacing w:after="0" w:line="240" w:lineRule="auto"/>
        <w:ind w:firstLine="709"/>
        <w:jc w:val="both"/>
        <w:rPr>
          <w:rFonts w:ascii="Times New Roman" w:hAnsi="Times New Roman"/>
          <w:bCs/>
          <w:sz w:val="28"/>
          <w:szCs w:val="28"/>
        </w:rPr>
      </w:pPr>
      <w:r w:rsidRPr="00CF4E99">
        <w:rPr>
          <w:rFonts w:ascii="Times New Roman" w:hAnsi="Times New Roman"/>
          <w:sz w:val="28"/>
          <w:szCs w:val="28"/>
        </w:rPr>
        <w:t xml:space="preserve">4) </w:t>
      </w:r>
      <w:r w:rsidRPr="00CF4E99">
        <w:rPr>
          <w:rFonts w:ascii="Times New Roman" w:hAnsi="Times New Roman"/>
          <w:bCs/>
          <w:sz w:val="28"/>
          <w:szCs w:val="28"/>
        </w:rPr>
        <w:t>об истечении срока действия документа, удостоверяющего личность иностранца или лица без гражданства, кандаса. При этом социальная выплата по уходу возобновляется со дня выдачи документа, удостоверяющего личность иностранца и лица без гражданства, постоянно проживающих на территории Республики Казахстан, кандаса;</w:t>
      </w:r>
    </w:p>
    <w:p w14:paraId="4AAF11E7" w14:textId="3641007F" w:rsidR="007446EC" w:rsidRPr="00CF4E99" w:rsidRDefault="007446EC" w:rsidP="008463FA">
      <w:pPr>
        <w:spacing w:after="0" w:line="240" w:lineRule="auto"/>
        <w:ind w:firstLine="709"/>
        <w:jc w:val="both"/>
        <w:rPr>
          <w:rFonts w:ascii="Times New Roman" w:hAnsi="Times New Roman"/>
          <w:bCs/>
          <w:sz w:val="28"/>
          <w:szCs w:val="28"/>
        </w:rPr>
      </w:pPr>
      <w:r w:rsidRPr="00CF4E99">
        <w:rPr>
          <w:rFonts w:ascii="Times New Roman" w:hAnsi="Times New Roman"/>
          <w:sz w:val="28"/>
          <w:szCs w:val="28"/>
        </w:rPr>
        <w:t xml:space="preserve">5) </w:t>
      </w:r>
      <w:r w:rsidRPr="00CF4E99">
        <w:rPr>
          <w:rFonts w:ascii="Times New Roman" w:hAnsi="Times New Roman"/>
          <w:spacing w:val="2"/>
          <w:sz w:val="28"/>
          <w:szCs w:val="28"/>
        </w:rPr>
        <w:t xml:space="preserve">о наличии подтверждающего документа о проведении оперативно-розыскных мероприятий или о факте пропажи без вести в отношении получателя социальной выплаты по уходу. При этом социальная выплата по уходу </w:t>
      </w:r>
      <w:r w:rsidRPr="00CF4E99">
        <w:rPr>
          <w:rFonts w:ascii="Times New Roman" w:hAnsi="Times New Roman"/>
          <w:bCs/>
          <w:sz w:val="28"/>
          <w:szCs w:val="28"/>
        </w:rPr>
        <w:t xml:space="preserve">производится </w:t>
      </w:r>
      <w:bookmarkStart w:id="244" w:name="_Hlk108696391"/>
      <w:r w:rsidRPr="00CF4E99">
        <w:rPr>
          <w:rFonts w:ascii="Times New Roman" w:hAnsi="Times New Roman"/>
          <w:bCs/>
          <w:sz w:val="28"/>
          <w:szCs w:val="28"/>
        </w:rPr>
        <w:t>законному представителю ребенка (детей) со дня приостановления либо лицу,</w:t>
      </w:r>
      <w:r w:rsidRPr="00CF4E99">
        <w:rPr>
          <w:rFonts w:ascii="Times New Roman" w:hAnsi="Times New Roman"/>
          <w:b/>
          <w:sz w:val="24"/>
          <w:szCs w:val="24"/>
        </w:rPr>
        <w:t xml:space="preserve"> </w:t>
      </w:r>
      <w:r w:rsidRPr="00CF4E99">
        <w:rPr>
          <w:rFonts w:ascii="Times New Roman" w:hAnsi="Times New Roman"/>
          <w:bCs/>
          <w:sz w:val="28"/>
          <w:szCs w:val="28"/>
        </w:rPr>
        <w:t>назначенному опекуном,</w:t>
      </w:r>
      <w:bookmarkEnd w:id="244"/>
      <w:r w:rsidRPr="00CF4E99">
        <w:rPr>
          <w:rFonts w:ascii="Times New Roman" w:hAnsi="Times New Roman"/>
          <w:bCs/>
          <w:sz w:val="28"/>
          <w:szCs w:val="28"/>
        </w:rPr>
        <w:t xml:space="preserve"> со дня установления опеки, но не ранее дня приостановления;</w:t>
      </w:r>
    </w:p>
    <w:p w14:paraId="394EB757" w14:textId="77777777" w:rsidR="007446EC" w:rsidRPr="00CF4E99" w:rsidRDefault="007446EC" w:rsidP="008463FA">
      <w:pPr>
        <w:spacing w:after="0" w:line="240" w:lineRule="auto"/>
        <w:ind w:firstLine="709"/>
        <w:jc w:val="both"/>
        <w:rPr>
          <w:rFonts w:ascii="Times New Roman" w:hAnsi="Times New Roman"/>
          <w:spacing w:val="2"/>
          <w:sz w:val="28"/>
          <w:szCs w:val="28"/>
        </w:rPr>
      </w:pPr>
      <w:r w:rsidRPr="00CF4E99">
        <w:rPr>
          <w:rFonts w:ascii="Times New Roman" w:hAnsi="Times New Roman"/>
          <w:spacing w:val="2"/>
          <w:sz w:val="28"/>
          <w:szCs w:val="28"/>
        </w:rPr>
        <w:t>6) о наличии подтверждающего документа</w:t>
      </w:r>
      <w:r w:rsidRPr="00CF4E99">
        <w:t xml:space="preserve"> </w:t>
      </w:r>
      <w:r w:rsidRPr="00CF4E99">
        <w:rPr>
          <w:rFonts w:ascii="Times New Roman" w:hAnsi="Times New Roman"/>
          <w:spacing w:val="2"/>
          <w:sz w:val="28"/>
          <w:szCs w:val="28"/>
        </w:rPr>
        <w:t>о вступлении в силу судебного акта об отмене решения суда о признании лица без вести пропавшим, являвшегося получателем социальной выплаты по уходу. При этом социальная выплата возобновляется с первого числа месяца, следующего за месяцем прекращения выплаты законному представителю ребенка (детей) либо лицу, назначенному опекуном;</w:t>
      </w:r>
    </w:p>
    <w:p w14:paraId="1BDC5814" w14:textId="77777777" w:rsidR="007446EC" w:rsidRPr="00CF4E99" w:rsidRDefault="007446EC" w:rsidP="008463FA">
      <w:pPr>
        <w:spacing w:after="0" w:line="240" w:lineRule="auto"/>
        <w:ind w:firstLine="709"/>
        <w:jc w:val="both"/>
        <w:rPr>
          <w:rFonts w:ascii="Times New Roman" w:hAnsi="Times New Roman"/>
          <w:bCs/>
          <w:sz w:val="28"/>
          <w:szCs w:val="28"/>
        </w:rPr>
      </w:pPr>
      <w:r w:rsidRPr="00CF4E99">
        <w:rPr>
          <w:rFonts w:ascii="Times New Roman" w:hAnsi="Times New Roman"/>
          <w:sz w:val="28"/>
          <w:szCs w:val="28"/>
        </w:rPr>
        <w:t xml:space="preserve">7) </w:t>
      </w:r>
      <w:r w:rsidRPr="00CF4E99">
        <w:rPr>
          <w:rFonts w:ascii="Times New Roman" w:hAnsi="Times New Roman"/>
          <w:bCs/>
          <w:sz w:val="28"/>
          <w:szCs w:val="28"/>
        </w:rPr>
        <w:t>о прекращении получателем гражданства Республики Казахстан по основаниям, предусмотренным </w:t>
      </w:r>
      <w:hyperlink r:id="rId19" w:anchor="z1" w:history="1">
        <w:r w:rsidRPr="00CF4E99">
          <w:rPr>
            <w:rStyle w:val="a7"/>
            <w:rFonts w:ascii="Times New Roman" w:eastAsia="Calibri" w:hAnsi="Times New Roman"/>
            <w:color w:val="auto"/>
            <w:sz w:val="28"/>
            <w:szCs w:val="28"/>
            <w:u w:val="none"/>
          </w:rPr>
          <w:t>Законом</w:t>
        </w:r>
      </w:hyperlink>
      <w:r w:rsidRPr="00CF4E99">
        <w:rPr>
          <w:rFonts w:ascii="Times New Roman" w:hAnsi="Times New Roman"/>
          <w:bCs/>
          <w:sz w:val="28"/>
          <w:szCs w:val="28"/>
        </w:rPr>
        <w:t> Республики Казахстан «О гражданстве Республики Казахстан». При этом социальная выплата по уходу возобновляется со дня выдачи документа, удостоверяющего личность иностранца и лица без гражданства, постоянно проживающих на территории Республики Казахстан;</w:t>
      </w:r>
    </w:p>
    <w:p w14:paraId="4A1552A9" w14:textId="3F895D5E" w:rsidR="00A843CE" w:rsidRPr="00CF4E99" w:rsidRDefault="007446EC" w:rsidP="008463FA">
      <w:pPr>
        <w:spacing w:after="0" w:line="240" w:lineRule="auto"/>
        <w:ind w:firstLine="709"/>
        <w:jc w:val="both"/>
        <w:rPr>
          <w:rFonts w:ascii="Times New Roman" w:hAnsi="Times New Roman"/>
          <w:sz w:val="28"/>
          <w:szCs w:val="28"/>
        </w:rPr>
      </w:pPr>
      <w:r w:rsidRPr="00CF4E99">
        <w:rPr>
          <w:rFonts w:ascii="Times New Roman" w:hAnsi="Times New Roman"/>
          <w:bCs/>
          <w:sz w:val="28"/>
          <w:szCs w:val="28"/>
        </w:rPr>
        <w:t>8) о предоставлении заявителем недостоверных сведений, повлекших за собой необоснованное определение размера социальной выплаты по уходу. При этом социальная выплата по уходу возобновляется в размере, определенном в соответствии с настоящим Кодексом, со дня приостановления</w:t>
      </w:r>
      <w:r w:rsidR="00A843CE" w:rsidRPr="00CF4E99">
        <w:rPr>
          <w:rFonts w:ascii="Times New Roman" w:hAnsi="Times New Roman"/>
          <w:sz w:val="28"/>
          <w:szCs w:val="28"/>
        </w:rPr>
        <w:t>.</w:t>
      </w:r>
    </w:p>
    <w:p w14:paraId="7FA53DD6" w14:textId="77777777" w:rsidR="00FA2398" w:rsidRPr="00CF4E99" w:rsidRDefault="00FA2398" w:rsidP="008463FA">
      <w:pPr>
        <w:spacing w:after="0" w:line="240" w:lineRule="auto"/>
        <w:ind w:firstLine="709"/>
        <w:jc w:val="both"/>
        <w:textAlignment w:val="baseline"/>
        <w:rPr>
          <w:rFonts w:ascii="Times New Roman" w:hAnsi="Times New Roman"/>
          <w:sz w:val="28"/>
          <w:szCs w:val="28"/>
        </w:rPr>
      </w:pPr>
      <w:r w:rsidRPr="00CF4E99">
        <w:rPr>
          <w:rFonts w:ascii="Times New Roman" w:hAnsi="Times New Roman"/>
          <w:sz w:val="28"/>
          <w:szCs w:val="28"/>
        </w:rPr>
        <w:t>2. Социальная выплата по уходу приостанавливается по истечении месяца, в котором:</w:t>
      </w:r>
    </w:p>
    <w:p w14:paraId="01423016" w14:textId="77777777" w:rsidR="00FA2398" w:rsidRPr="00CF4E99" w:rsidRDefault="00FA2398" w:rsidP="008463FA">
      <w:pPr>
        <w:spacing w:after="0" w:line="240" w:lineRule="auto"/>
        <w:ind w:firstLine="709"/>
        <w:jc w:val="both"/>
        <w:rPr>
          <w:rFonts w:ascii="Times New Roman" w:hAnsi="Times New Roman"/>
          <w:bCs/>
          <w:sz w:val="28"/>
          <w:szCs w:val="28"/>
        </w:rPr>
      </w:pPr>
      <w:r w:rsidRPr="00CF4E99">
        <w:rPr>
          <w:rFonts w:ascii="Times New Roman" w:hAnsi="Times New Roman"/>
          <w:sz w:val="28"/>
          <w:szCs w:val="28"/>
        </w:rPr>
        <w:t>1) ребенок (дети) определен (определены) на полное государственное обеспечение.</w:t>
      </w:r>
      <w:r w:rsidRPr="00CF4E99">
        <w:rPr>
          <w:rFonts w:ascii="Times New Roman" w:hAnsi="Times New Roman"/>
          <w:bCs/>
          <w:sz w:val="28"/>
          <w:szCs w:val="28"/>
        </w:rPr>
        <w:t xml:space="preserve"> При этом социальная выплата по уходу возобновляется </w:t>
      </w:r>
      <w:r w:rsidRPr="00CF4E99">
        <w:rPr>
          <w:rFonts w:ascii="Times New Roman" w:hAnsi="Times New Roman"/>
          <w:sz w:val="28"/>
          <w:szCs w:val="28"/>
        </w:rPr>
        <w:t xml:space="preserve">со дня </w:t>
      </w:r>
      <w:r w:rsidRPr="00CF4E99">
        <w:rPr>
          <w:rFonts w:ascii="Times New Roman" w:hAnsi="Times New Roman"/>
          <w:bCs/>
          <w:sz w:val="28"/>
          <w:szCs w:val="28"/>
        </w:rPr>
        <w:t>определения ребенка (детей) в семью;</w:t>
      </w:r>
    </w:p>
    <w:p w14:paraId="633B5A7C" w14:textId="68FF0669" w:rsidR="00FA2398" w:rsidRPr="00CF4E99" w:rsidRDefault="00FA2398" w:rsidP="008463FA">
      <w:pPr>
        <w:spacing w:after="0" w:line="240" w:lineRule="auto"/>
        <w:ind w:firstLine="709"/>
        <w:jc w:val="both"/>
        <w:textAlignment w:val="baseline"/>
        <w:rPr>
          <w:rFonts w:ascii="Times New Roman" w:hAnsi="Times New Roman"/>
          <w:sz w:val="28"/>
          <w:szCs w:val="28"/>
        </w:rPr>
      </w:pPr>
      <w:r w:rsidRPr="00CF4E99">
        <w:rPr>
          <w:rFonts w:ascii="Times New Roman" w:hAnsi="Times New Roman"/>
          <w:sz w:val="28"/>
          <w:szCs w:val="28"/>
        </w:rPr>
        <w:t>2) родитель был лишен или ограничен в родительских правах в случаях, установленных брачно-семейным законодательством Республики Казахстан.</w:t>
      </w:r>
      <w:r w:rsidRPr="00CF4E99">
        <w:rPr>
          <w:rFonts w:ascii="Times New Roman" w:hAnsi="Times New Roman"/>
          <w:bCs/>
          <w:sz w:val="28"/>
          <w:szCs w:val="28"/>
        </w:rPr>
        <w:t xml:space="preserve"> При этом социальная выплата по уходу производится законному представителю ребенка (детей) </w:t>
      </w:r>
      <w:r w:rsidRPr="00CF4E99">
        <w:rPr>
          <w:rFonts w:ascii="Times New Roman" w:hAnsi="Times New Roman"/>
          <w:sz w:val="28"/>
          <w:szCs w:val="28"/>
        </w:rPr>
        <w:t xml:space="preserve">со дня </w:t>
      </w:r>
      <w:r w:rsidRPr="00CF4E99">
        <w:rPr>
          <w:rFonts w:ascii="Times New Roman" w:hAnsi="Times New Roman"/>
          <w:bCs/>
          <w:sz w:val="28"/>
          <w:szCs w:val="28"/>
        </w:rPr>
        <w:t>приостановления либо лицу,</w:t>
      </w:r>
      <w:r w:rsidRPr="00CF4E99">
        <w:rPr>
          <w:rFonts w:ascii="Times New Roman" w:hAnsi="Times New Roman"/>
          <w:b/>
          <w:sz w:val="24"/>
          <w:szCs w:val="24"/>
        </w:rPr>
        <w:t xml:space="preserve"> </w:t>
      </w:r>
      <w:r w:rsidRPr="00CF4E99">
        <w:rPr>
          <w:rFonts w:ascii="Times New Roman" w:hAnsi="Times New Roman"/>
          <w:bCs/>
          <w:sz w:val="28"/>
          <w:szCs w:val="28"/>
        </w:rPr>
        <w:t>назначенному опекуном, со дня установления опеки, но не ранее дня приостановления. При восстановлении в родительских правах, социальная выплата по уходу возобновляется со дня вступления в силу решения суда о восстановлении или об отмене ограничений в родительских правах;</w:t>
      </w:r>
    </w:p>
    <w:p w14:paraId="770B447A" w14:textId="25F5FDB4" w:rsidR="00FA2398" w:rsidRPr="00CF4E99" w:rsidRDefault="00FA2398" w:rsidP="008463FA">
      <w:pPr>
        <w:spacing w:after="0" w:line="240" w:lineRule="auto"/>
        <w:ind w:firstLine="709"/>
        <w:jc w:val="both"/>
        <w:textAlignment w:val="baseline"/>
        <w:rPr>
          <w:rFonts w:ascii="Times New Roman" w:hAnsi="Times New Roman"/>
          <w:bCs/>
          <w:sz w:val="28"/>
          <w:szCs w:val="28"/>
        </w:rPr>
      </w:pPr>
      <w:r w:rsidRPr="00CF4E99">
        <w:rPr>
          <w:rFonts w:ascii="Times New Roman" w:hAnsi="Times New Roman"/>
          <w:sz w:val="28"/>
          <w:szCs w:val="28"/>
        </w:rPr>
        <w:t>3) опекуны освобождены или отстранены от исполнения своих обязанностей в случаях, установленных брачно-семейным законодательством Республики Казахстан.</w:t>
      </w:r>
      <w:r w:rsidRPr="00CF4E99">
        <w:rPr>
          <w:rFonts w:ascii="Times New Roman" w:hAnsi="Times New Roman"/>
          <w:bCs/>
          <w:sz w:val="28"/>
          <w:szCs w:val="28"/>
        </w:rPr>
        <w:t xml:space="preserve"> При этом социальная выплата по уходу производится лицу,</w:t>
      </w:r>
      <w:r w:rsidRPr="00CF4E99">
        <w:rPr>
          <w:rFonts w:ascii="Times New Roman" w:hAnsi="Times New Roman"/>
          <w:b/>
          <w:sz w:val="24"/>
          <w:szCs w:val="24"/>
        </w:rPr>
        <w:t xml:space="preserve"> </w:t>
      </w:r>
      <w:r w:rsidRPr="00CF4E99">
        <w:rPr>
          <w:rFonts w:ascii="Times New Roman" w:hAnsi="Times New Roman"/>
          <w:bCs/>
          <w:sz w:val="28"/>
          <w:szCs w:val="28"/>
        </w:rPr>
        <w:t>назначенному опекуном, или лицу, восстановившемуся в статусе опекуна, со дня приостановления;</w:t>
      </w:r>
    </w:p>
    <w:p w14:paraId="064EE42D" w14:textId="421DDC1A" w:rsidR="00FA2398" w:rsidRPr="00CF4E99" w:rsidRDefault="00FA2398" w:rsidP="008463FA">
      <w:pPr>
        <w:spacing w:after="0" w:line="240" w:lineRule="auto"/>
        <w:ind w:firstLine="709"/>
        <w:jc w:val="both"/>
        <w:rPr>
          <w:rFonts w:ascii="Times New Roman" w:hAnsi="Times New Roman"/>
          <w:spacing w:val="2"/>
          <w:sz w:val="28"/>
          <w:szCs w:val="28"/>
        </w:rPr>
      </w:pPr>
      <w:r w:rsidRPr="00CF4E99">
        <w:rPr>
          <w:rFonts w:ascii="Times New Roman" w:hAnsi="Times New Roman"/>
          <w:sz w:val="28"/>
          <w:szCs w:val="28"/>
        </w:rPr>
        <w:t xml:space="preserve">4) наступила смерть получателя (вступило в силу решение суда об объявлении умершим). </w:t>
      </w:r>
      <w:r w:rsidRPr="00CF4E99">
        <w:rPr>
          <w:rFonts w:ascii="Times New Roman" w:hAnsi="Times New Roman"/>
          <w:bCs/>
          <w:sz w:val="28"/>
          <w:szCs w:val="28"/>
        </w:rPr>
        <w:t>При этом социальная выплата по уходу производится законному представителю ребенка (детей) со дня приостановления либо лицу,</w:t>
      </w:r>
      <w:r w:rsidRPr="00CF4E99">
        <w:rPr>
          <w:rFonts w:ascii="Times New Roman" w:hAnsi="Times New Roman"/>
          <w:b/>
          <w:sz w:val="24"/>
          <w:szCs w:val="24"/>
        </w:rPr>
        <w:t xml:space="preserve"> </w:t>
      </w:r>
      <w:r w:rsidRPr="00CF4E99">
        <w:rPr>
          <w:rFonts w:ascii="Times New Roman" w:hAnsi="Times New Roman"/>
          <w:bCs/>
          <w:sz w:val="28"/>
          <w:szCs w:val="28"/>
        </w:rPr>
        <w:t>назначенному опекуном</w:t>
      </w:r>
      <w:r w:rsidRPr="00CF4E99">
        <w:rPr>
          <w:rFonts w:ascii="Times New Roman" w:hAnsi="Times New Roman"/>
          <w:spacing w:val="2"/>
          <w:sz w:val="28"/>
          <w:szCs w:val="28"/>
        </w:rPr>
        <w:t xml:space="preserve"> со дня установления опеки, но не ранее дня приостановления.</w:t>
      </w:r>
    </w:p>
    <w:p w14:paraId="0270E335" w14:textId="51453F15" w:rsidR="00FA2398" w:rsidRPr="00CF4E99" w:rsidRDefault="00FA2398"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3. Социальная выплата по уходу возобновляется</w:t>
      </w:r>
      <w:r w:rsidR="003557D9" w:rsidRPr="00CF4E99">
        <w:rPr>
          <w:rFonts w:ascii="Times New Roman" w:hAnsi="Times New Roman"/>
          <w:sz w:val="28"/>
          <w:szCs w:val="28"/>
        </w:rPr>
        <w:t>, при условии сохранения права на выплату,</w:t>
      </w:r>
      <w:r w:rsidRPr="00CF4E99">
        <w:rPr>
          <w:rFonts w:ascii="Times New Roman" w:hAnsi="Times New Roman"/>
          <w:sz w:val="28"/>
          <w:szCs w:val="28"/>
        </w:rPr>
        <w:t xml:space="preserve"> по заявлению на основании документов и (или) сведений из информационных систем, полученных </w:t>
      </w:r>
      <w:r w:rsidRPr="00CF4E99">
        <w:rPr>
          <w:rFonts w:ascii="Times New Roman" w:hAnsi="Times New Roman"/>
          <w:bCs/>
          <w:sz w:val="28"/>
          <w:szCs w:val="28"/>
        </w:rPr>
        <w:t>до достижения ребенком возраста полутора лет</w:t>
      </w:r>
      <w:r w:rsidRPr="00CF4E99">
        <w:rPr>
          <w:rFonts w:ascii="Times New Roman" w:hAnsi="Times New Roman"/>
          <w:sz w:val="28"/>
          <w:szCs w:val="28"/>
        </w:rPr>
        <w:t>, подтверждающих истечение обстоятельств, вызвавших приостановление социальной выплаты.</w:t>
      </w:r>
    </w:p>
    <w:p w14:paraId="5A1A4AD3" w14:textId="0ECCEC9E" w:rsidR="001174E9" w:rsidRPr="00CF4E99" w:rsidRDefault="001174E9" w:rsidP="008463FA">
      <w:pPr>
        <w:spacing w:after="0" w:line="240" w:lineRule="auto"/>
        <w:ind w:firstLine="709"/>
        <w:jc w:val="both"/>
        <w:textAlignment w:val="baseline"/>
        <w:rPr>
          <w:rFonts w:ascii="Times New Roman" w:hAnsi="Times New Roman"/>
          <w:bCs/>
          <w:sz w:val="28"/>
          <w:szCs w:val="28"/>
        </w:rPr>
      </w:pPr>
      <w:r w:rsidRPr="00CF4E99">
        <w:rPr>
          <w:rFonts w:ascii="Times New Roman" w:hAnsi="Times New Roman"/>
          <w:sz w:val="28"/>
          <w:szCs w:val="28"/>
        </w:rPr>
        <w:t xml:space="preserve">4. </w:t>
      </w:r>
      <w:r w:rsidRPr="00CF4E99">
        <w:rPr>
          <w:rFonts w:ascii="Times New Roman" w:hAnsi="Times New Roman"/>
          <w:bCs/>
          <w:sz w:val="28"/>
          <w:szCs w:val="28"/>
        </w:rPr>
        <w:t>Социальная выплата по уходу прекращается по следующим основаниям:</w:t>
      </w:r>
    </w:p>
    <w:p w14:paraId="3DB579D0" w14:textId="77777777" w:rsidR="001174E9" w:rsidRPr="00CF4E99" w:rsidRDefault="001174E9" w:rsidP="008463FA">
      <w:pPr>
        <w:spacing w:after="0" w:line="240" w:lineRule="auto"/>
        <w:ind w:firstLine="709"/>
        <w:jc w:val="both"/>
        <w:textAlignment w:val="baseline"/>
        <w:rPr>
          <w:rFonts w:ascii="Times New Roman" w:hAnsi="Times New Roman"/>
          <w:bCs/>
          <w:sz w:val="28"/>
          <w:szCs w:val="28"/>
        </w:rPr>
      </w:pPr>
      <w:r w:rsidRPr="00CF4E99">
        <w:rPr>
          <w:rFonts w:ascii="Times New Roman" w:hAnsi="Times New Roman"/>
          <w:bCs/>
          <w:sz w:val="28"/>
          <w:szCs w:val="28"/>
        </w:rPr>
        <w:t>1) по истечении месяца, в котором наступила смерть ребенка (детей);</w:t>
      </w:r>
    </w:p>
    <w:p w14:paraId="68CE6926" w14:textId="4CF7D615" w:rsidR="00127867" w:rsidRPr="00CF4E99" w:rsidRDefault="00127867" w:rsidP="008463FA">
      <w:pPr>
        <w:spacing w:after="0" w:line="240" w:lineRule="auto"/>
        <w:ind w:firstLine="709"/>
        <w:jc w:val="both"/>
        <w:textAlignment w:val="baseline"/>
        <w:rPr>
          <w:rFonts w:ascii="Times New Roman" w:hAnsi="Times New Roman"/>
          <w:bCs/>
          <w:sz w:val="28"/>
          <w:szCs w:val="28"/>
        </w:rPr>
      </w:pPr>
      <w:r w:rsidRPr="00CF4E99">
        <w:rPr>
          <w:rFonts w:ascii="Times New Roman" w:hAnsi="Times New Roman"/>
          <w:bCs/>
          <w:sz w:val="28"/>
          <w:szCs w:val="28"/>
        </w:rPr>
        <w:t>2) по истечении месяца, в котором решение об усыновлении (удочерении) признано недействительным или отменено в случаях, установленных брачно-семейным законодательством Республики Казахстан;</w:t>
      </w:r>
    </w:p>
    <w:p w14:paraId="3602861A" w14:textId="08F77D8C" w:rsidR="001174E9" w:rsidRPr="00CF4E99" w:rsidRDefault="001174E9" w:rsidP="008463FA">
      <w:pPr>
        <w:spacing w:after="0" w:line="240" w:lineRule="auto"/>
        <w:ind w:firstLine="709"/>
        <w:jc w:val="both"/>
        <w:textAlignment w:val="baseline"/>
        <w:rPr>
          <w:rFonts w:ascii="Times New Roman" w:hAnsi="Times New Roman"/>
          <w:bCs/>
          <w:sz w:val="28"/>
          <w:szCs w:val="28"/>
        </w:rPr>
      </w:pPr>
      <w:r w:rsidRPr="00CF4E99">
        <w:rPr>
          <w:rFonts w:ascii="Times New Roman" w:hAnsi="Times New Roman"/>
          <w:bCs/>
          <w:sz w:val="28"/>
          <w:szCs w:val="28"/>
        </w:rPr>
        <w:t>3) в связи с подачей заявления получателя на прекращение социальной выплаты</w:t>
      </w:r>
      <w:r w:rsidR="006570C4" w:rsidRPr="00CF4E99">
        <w:rPr>
          <w:rFonts w:ascii="Times New Roman" w:hAnsi="Times New Roman"/>
          <w:bCs/>
          <w:sz w:val="28"/>
          <w:szCs w:val="28"/>
        </w:rPr>
        <w:t xml:space="preserve"> по уходу</w:t>
      </w:r>
      <w:r w:rsidRPr="00CF4E99">
        <w:rPr>
          <w:rFonts w:ascii="Times New Roman" w:hAnsi="Times New Roman"/>
          <w:bCs/>
          <w:sz w:val="28"/>
          <w:szCs w:val="28"/>
        </w:rPr>
        <w:t>. При этом социальная выплата</w:t>
      </w:r>
      <w:r w:rsidR="006570C4" w:rsidRPr="00CF4E99">
        <w:rPr>
          <w:rFonts w:ascii="Times New Roman" w:hAnsi="Times New Roman"/>
          <w:bCs/>
          <w:sz w:val="28"/>
          <w:szCs w:val="28"/>
        </w:rPr>
        <w:t xml:space="preserve"> по уходу </w:t>
      </w:r>
      <w:r w:rsidRPr="00CF4E99">
        <w:rPr>
          <w:rFonts w:ascii="Times New Roman" w:hAnsi="Times New Roman"/>
          <w:bCs/>
          <w:sz w:val="28"/>
          <w:szCs w:val="28"/>
        </w:rPr>
        <w:t>прекращается с первого числа месяца, следующего за месяцем подачи заявления;</w:t>
      </w:r>
    </w:p>
    <w:p w14:paraId="19DF64E5" w14:textId="5320CE8C" w:rsidR="001174E9" w:rsidRPr="00CF4E99" w:rsidRDefault="001174E9" w:rsidP="008463FA">
      <w:pPr>
        <w:spacing w:after="0" w:line="240" w:lineRule="auto"/>
        <w:ind w:firstLine="709"/>
        <w:jc w:val="both"/>
        <w:textAlignment w:val="baseline"/>
        <w:rPr>
          <w:rFonts w:ascii="Times New Roman" w:hAnsi="Times New Roman"/>
          <w:bCs/>
          <w:sz w:val="28"/>
          <w:szCs w:val="28"/>
        </w:rPr>
      </w:pPr>
      <w:r w:rsidRPr="00CF4E99">
        <w:rPr>
          <w:rFonts w:ascii="Times New Roman" w:hAnsi="Times New Roman"/>
          <w:bCs/>
          <w:sz w:val="28"/>
          <w:szCs w:val="28"/>
        </w:rPr>
        <w:t>4) в связи с представлением получателем недостоверных документов (сведений), послуживших основанием для принятия решения о назначении социальной выплаты</w:t>
      </w:r>
      <w:r w:rsidR="006570C4" w:rsidRPr="00CF4E99">
        <w:rPr>
          <w:rFonts w:ascii="Times New Roman" w:hAnsi="Times New Roman"/>
          <w:bCs/>
          <w:sz w:val="28"/>
          <w:szCs w:val="28"/>
        </w:rPr>
        <w:t xml:space="preserve"> по уходу</w:t>
      </w:r>
      <w:r w:rsidRPr="00CF4E99">
        <w:rPr>
          <w:rFonts w:ascii="Times New Roman" w:hAnsi="Times New Roman"/>
          <w:bCs/>
          <w:sz w:val="28"/>
          <w:szCs w:val="28"/>
        </w:rPr>
        <w:t xml:space="preserve">. При этом социальная выплата </w:t>
      </w:r>
      <w:r w:rsidR="006570C4" w:rsidRPr="00CF4E99">
        <w:rPr>
          <w:rFonts w:ascii="Times New Roman" w:hAnsi="Times New Roman"/>
          <w:bCs/>
          <w:sz w:val="28"/>
          <w:szCs w:val="28"/>
        </w:rPr>
        <w:t xml:space="preserve">по уходу </w:t>
      </w:r>
      <w:r w:rsidRPr="00CF4E99">
        <w:rPr>
          <w:rFonts w:ascii="Times New Roman" w:hAnsi="Times New Roman"/>
          <w:bCs/>
          <w:sz w:val="28"/>
          <w:szCs w:val="28"/>
        </w:rPr>
        <w:t>прекращается со дня ее назначения.</w:t>
      </w:r>
    </w:p>
    <w:p w14:paraId="4D331385" w14:textId="180ECA47" w:rsidR="00B17777" w:rsidRPr="00CF4E99" w:rsidRDefault="00B17777" w:rsidP="008463FA">
      <w:pPr>
        <w:pStyle w:val="1"/>
        <w:ind w:firstLine="708"/>
        <w:jc w:val="both"/>
        <w:rPr>
          <w:rFonts w:ascii="Times New Roman" w:hAnsi="Times New Roman"/>
          <w:b/>
          <w:bCs/>
          <w:color w:val="auto"/>
          <w:sz w:val="28"/>
          <w:szCs w:val="28"/>
        </w:rPr>
      </w:pPr>
      <w:bookmarkStart w:id="245" w:name="_Toc123143914"/>
      <w:r w:rsidRPr="00CF4E99">
        <w:rPr>
          <w:rFonts w:ascii="Times New Roman" w:hAnsi="Times New Roman"/>
          <w:b/>
          <w:bCs/>
          <w:color w:val="auto"/>
          <w:sz w:val="28"/>
          <w:szCs w:val="28"/>
        </w:rPr>
        <w:t>Параграф 6. Бюджетные субсидии</w:t>
      </w:r>
      <w:bookmarkEnd w:id="245"/>
      <w:r w:rsidR="000F17F9" w:rsidRPr="00CF4E99">
        <w:rPr>
          <w:rFonts w:ascii="Times New Roman" w:hAnsi="Times New Roman"/>
          <w:b/>
          <w:bCs/>
          <w:color w:val="auto"/>
          <w:sz w:val="28"/>
          <w:szCs w:val="28"/>
        </w:rPr>
        <w:t xml:space="preserve"> </w:t>
      </w:r>
    </w:p>
    <w:p w14:paraId="3B80C5DC" w14:textId="61152CC3" w:rsidR="00B17777" w:rsidRPr="00CF4E99" w:rsidRDefault="00B17777" w:rsidP="008463FA">
      <w:pPr>
        <w:pStyle w:val="3"/>
        <w:spacing w:after="0" w:afterAutospacing="0"/>
        <w:ind w:firstLine="708"/>
        <w:rPr>
          <w:sz w:val="28"/>
          <w:lang w:val="ru-RU"/>
        </w:rPr>
      </w:pPr>
      <w:bookmarkStart w:id="246" w:name="_Toc123143915"/>
      <w:r w:rsidRPr="00CF4E99">
        <w:rPr>
          <w:sz w:val="28"/>
          <w:lang w:val="ru-RU"/>
        </w:rPr>
        <w:t xml:space="preserve">Статья </w:t>
      </w:r>
      <w:r w:rsidR="00D33593" w:rsidRPr="00CF4E99">
        <w:rPr>
          <w:sz w:val="28"/>
          <w:lang w:val="ru-RU"/>
        </w:rPr>
        <w:t>88</w:t>
      </w:r>
      <w:r w:rsidRPr="00CF4E99">
        <w:rPr>
          <w:sz w:val="28"/>
          <w:lang w:val="ru-RU"/>
        </w:rPr>
        <w:t>. Право на получение бюджетных субсидий</w:t>
      </w:r>
      <w:bookmarkEnd w:id="246"/>
    </w:p>
    <w:p w14:paraId="0DACB504" w14:textId="0D7E4346" w:rsidR="00362F29" w:rsidRPr="00CF4E99" w:rsidRDefault="00362F29"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1. Для получателей социальных выплат по уходу дополнительно устанавливаются обязательные пенсионные взносы</w:t>
      </w:r>
      <w:r w:rsidR="009B0A32" w:rsidRPr="00CF4E99">
        <w:rPr>
          <w:rFonts w:ascii="Times New Roman" w:hAnsi="Times New Roman"/>
          <w:bCs/>
          <w:sz w:val="28"/>
          <w:szCs w:val="28"/>
          <w:lang w:val="kk-KZ"/>
        </w:rPr>
        <w:t xml:space="preserve"> в</w:t>
      </w:r>
      <w:r w:rsidRPr="00CF4E99">
        <w:rPr>
          <w:rFonts w:ascii="Times New Roman" w:hAnsi="Times New Roman"/>
          <w:bCs/>
          <w:sz w:val="28"/>
          <w:szCs w:val="28"/>
        </w:rPr>
        <w:t xml:space="preserve"> единый накопительный пенсионный фонд, которые подлежат субсидиро</w:t>
      </w:r>
      <w:r w:rsidR="00A115E2" w:rsidRPr="00CF4E99">
        <w:rPr>
          <w:rFonts w:ascii="Times New Roman" w:hAnsi="Times New Roman"/>
          <w:bCs/>
          <w:sz w:val="28"/>
          <w:szCs w:val="28"/>
        </w:rPr>
        <w:t>ванию за счет бюджетных средств, в порядке, определенном уполномоченным государственным органом.</w:t>
      </w:r>
    </w:p>
    <w:p w14:paraId="0B5DF028" w14:textId="477D4265" w:rsidR="00B17777" w:rsidRPr="00CF4E99" w:rsidRDefault="00B17777"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 xml:space="preserve">2. Получателю социальной выплаты по уходу, имеющему инвалидность первой или второй группы, если инвалидность установлена бессрочно, бюджетные субсидии осуществляются при его согласии на удержание обязательных пенсионных взносов из суммы социальной выплаты по уходу в соответствии </w:t>
      </w:r>
      <w:r w:rsidR="00E064AE" w:rsidRPr="00CF4E99">
        <w:rPr>
          <w:rFonts w:ascii="Times New Roman" w:hAnsi="Times New Roman"/>
          <w:bCs/>
          <w:sz w:val="28"/>
          <w:szCs w:val="28"/>
        </w:rPr>
        <w:t>с подпунктом 2) пункта 3 статьи 25</w:t>
      </w:r>
      <w:r w:rsidR="00742566" w:rsidRPr="00CF4E99">
        <w:rPr>
          <w:rFonts w:ascii="Times New Roman" w:hAnsi="Times New Roman"/>
          <w:bCs/>
          <w:sz w:val="28"/>
          <w:szCs w:val="28"/>
        </w:rPr>
        <w:t>0</w:t>
      </w:r>
      <w:r w:rsidR="00E064AE" w:rsidRPr="00CF4E99">
        <w:rPr>
          <w:rFonts w:ascii="Times New Roman" w:hAnsi="Times New Roman"/>
          <w:bCs/>
          <w:sz w:val="28"/>
          <w:szCs w:val="28"/>
        </w:rPr>
        <w:t xml:space="preserve"> </w:t>
      </w:r>
      <w:r w:rsidRPr="00CF4E99">
        <w:rPr>
          <w:rFonts w:ascii="Times New Roman" w:hAnsi="Times New Roman"/>
          <w:bCs/>
          <w:sz w:val="28"/>
          <w:szCs w:val="28"/>
        </w:rPr>
        <w:t>настоящего Кодекса.</w:t>
      </w:r>
    </w:p>
    <w:p w14:paraId="3A9F0662" w14:textId="0617E880" w:rsidR="00E704DD" w:rsidRPr="00CF4E99" w:rsidRDefault="00B17777"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 xml:space="preserve">3. В случае, если размер обязательных пенсионных взносов, удерживаемых из социальных выплат по уходу, превышает </w:t>
      </w:r>
      <w:r w:rsidR="00E064AE" w:rsidRPr="00CF4E99">
        <w:rPr>
          <w:rFonts w:ascii="Times New Roman" w:hAnsi="Times New Roman"/>
          <w:bCs/>
          <w:sz w:val="28"/>
          <w:szCs w:val="28"/>
        </w:rPr>
        <w:t>10</w:t>
      </w:r>
      <w:r w:rsidRPr="00CF4E99">
        <w:rPr>
          <w:rFonts w:ascii="Times New Roman" w:hAnsi="Times New Roman"/>
          <w:bCs/>
          <w:sz w:val="28"/>
          <w:szCs w:val="28"/>
        </w:rPr>
        <w:t xml:space="preserve"> процентов от среднемесячного дохода, учтенного в качестве объекта исчисления социальных отчислений, бюджетные субсидии </w:t>
      </w:r>
      <w:r w:rsidR="004362F5" w:rsidRPr="00CF4E99">
        <w:rPr>
          <w:rFonts w:ascii="Times New Roman" w:hAnsi="Times New Roman"/>
          <w:bCs/>
          <w:sz w:val="28"/>
          <w:szCs w:val="28"/>
        </w:rPr>
        <w:t xml:space="preserve">обязательных пенсионных взносов </w:t>
      </w:r>
      <w:r w:rsidRPr="00CF4E99">
        <w:rPr>
          <w:rFonts w:ascii="Times New Roman" w:hAnsi="Times New Roman"/>
          <w:bCs/>
          <w:sz w:val="28"/>
          <w:szCs w:val="28"/>
        </w:rPr>
        <w:t>не производятся.</w:t>
      </w:r>
      <w:r w:rsidR="00474530" w:rsidRPr="00CF4E99">
        <w:rPr>
          <w:rFonts w:ascii="Times New Roman" w:hAnsi="Times New Roman"/>
          <w:bCs/>
          <w:sz w:val="28"/>
          <w:szCs w:val="28"/>
        </w:rPr>
        <w:t xml:space="preserve"> </w:t>
      </w:r>
    </w:p>
    <w:p w14:paraId="5A58ADB0" w14:textId="7356A1A1" w:rsidR="00B17777" w:rsidRPr="00CF4E99" w:rsidRDefault="009B0A32"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4</w:t>
      </w:r>
      <w:r w:rsidR="00B17777" w:rsidRPr="00CF4E99">
        <w:rPr>
          <w:rFonts w:ascii="Times New Roman" w:hAnsi="Times New Roman"/>
          <w:bCs/>
          <w:sz w:val="28"/>
          <w:szCs w:val="28"/>
        </w:rPr>
        <w:t>.</w:t>
      </w:r>
      <w:r w:rsidR="00B17777" w:rsidRPr="00CF4E99">
        <w:rPr>
          <w:rFonts w:ascii="Times New Roman" w:hAnsi="Times New Roman"/>
          <w:sz w:val="24"/>
          <w:szCs w:val="24"/>
        </w:rPr>
        <w:t xml:space="preserve"> </w:t>
      </w:r>
      <w:r w:rsidR="00B17777" w:rsidRPr="00CF4E99">
        <w:rPr>
          <w:rFonts w:ascii="Times New Roman" w:hAnsi="Times New Roman"/>
          <w:bCs/>
          <w:sz w:val="28"/>
          <w:szCs w:val="28"/>
        </w:rPr>
        <w:t xml:space="preserve">Бюджетные субсидии производятся с даты рождения ребенка, указанной в свидетельстве о рождении, а в случаях усыновления (удочерения) ребенка (детей) и назначения опеки над ребенком, оставшимся без попечения родителей, в возрасте до </w:t>
      </w:r>
      <w:r w:rsidR="00020D5F" w:rsidRPr="00CF4E99">
        <w:rPr>
          <w:rFonts w:ascii="Times New Roman" w:hAnsi="Times New Roman"/>
          <w:bCs/>
          <w:sz w:val="28"/>
          <w:szCs w:val="28"/>
        </w:rPr>
        <w:t>полутора лет</w:t>
      </w:r>
      <w:r w:rsidR="00B17777" w:rsidRPr="00CF4E99">
        <w:rPr>
          <w:rFonts w:ascii="Times New Roman" w:hAnsi="Times New Roman"/>
          <w:bCs/>
          <w:sz w:val="28"/>
          <w:szCs w:val="28"/>
        </w:rPr>
        <w:t xml:space="preserve"> </w:t>
      </w:r>
      <w:r w:rsidR="00ED4A65" w:rsidRPr="00CF4E99">
        <w:rPr>
          <w:rFonts w:ascii="Times New Roman" w:hAnsi="Times New Roman"/>
          <w:bCs/>
          <w:sz w:val="28"/>
          <w:szCs w:val="28"/>
        </w:rPr>
        <w:t>–</w:t>
      </w:r>
      <w:r w:rsidR="00B30647" w:rsidRPr="00CF4E99">
        <w:rPr>
          <w:rFonts w:ascii="Times New Roman" w:hAnsi="Times New Roman"/>
          <w:bCs/>
          <w:sz w:val="28"/>
          <w:szCs w:val="28"/>
        </w:rPr>
        <w:t xml:space="preserve"> </w:t>
      </w:r>
      <w:r w:rsidR="00B17777" w:rsidRPr="00CF4E99">
        <w:rPr>
          <w:rFonts w:ascii="Times New Roman" w:hAnsi="Times New Roman"/>
          <w:bCs/>
          <w:sz w:val="28"/>
          <w:szCs w:val="28"/>
        </w:rPr>
        <w:t xml:space="preserve">со дня вступления в законную силу решения суда об усыновлении (удочерении) ребенка (детей) или со дня назначения опекуна, до дня достижения ребенком возраста </w:t>
      </w:r>
      <w:r w:rsidR="006C6F9D" w:rsidRPr="00CF4E99">
        <w:rPr>
          <w:rFonts w:ascii="Times New Roman" w:hAnsi="Times New Roman"/>
          <w:bCs/>
          <w:sz w:val="28"/>
          <w:szCs w:val="28"/>
        </w:rPr>
        <w:t>полутора</w:t>
      </w:r>
      <w:r w:rsidR="00B17777" w:rsidRPr="00CF4E99">
        <w:rPr>
          <w:rFonts w:ascii="Times New Roman" w:hAnsi="Times New Roman"/>
          <w:bCs/>
          <w:sz w:val="28"/>
          <w:szCs w:val="28"/>
        </w:rPr>
        <w:t xml:space="preserve"> </w:t>
      </w:r>
      <w:r w:rsidR="006C6F9D" w:rsidRPr="00CF4E99">
        <w:rPr>
          <w:rFonts w:ascii="Times New Roman" w:hAnsi="Times New Roman"/>
          <w:bCs/>
          <w:sz w:val="28"/>
          <w:szCs w:val="28"/>
        </w:rPr>
        <w:t>лет</w:t>
      </w:r>
      <w:r w:rsidR="00B17777" w:rsidRPr="00CF4E99">
        <w:rPr>
          <w:rFonts w:ascii="Times New Roman" w:hAnsi="Times New Roman"/>
          <w:bCs/>
          <w:sz w:val="28"/>
          <w:szCs w:val="28"/>
        </w:rPr>
        <w:t xml:space="preserve">, либо до достижения пенсионного возраста опекуном (усыновителем), предусмотренного статьей </w:t>
      </w:r>
      <w:r w:rsidR="00CE05F7" w:rsidRPr="00CF4E99">
        <w:rPr>
          <w:rFonts w:ascii="Times New Roman" w:hAnsi="Times New Roman"/>
          <w:bCs/>
          <w:sz w:val="28"/>
          <w:szCs w:val="28"/>
        </w:rPr>
        <w:t>2</w:t>
      </w:r>
      <w:r w:rsidR="001C6D37" w:rsidRPr="00CF4E99">
        <w:rPr>
          <w:rFonts w:ascii="Times New Roman" w:hAnsi="Times New Roman"/>
          <w:bCs/>
          <w:sz w:val="28"/>
          <w:szCs w:val="28"/>
        </w:rPr>
        <w:t>0</w:t>
      </w:r>
      <w:r w:rsidR="00742566" w:rsidRPr="00CF4E99">
        <w:rPr>
          <w:rFonts w:ascii="Times New Roman" w:hAnsi="Times New Roman"/>
          <w:bCs/>
          <w:sz w:val="28"/>
          <w:szCs w:val="28"/>
        </w:rPr>
        <w:t>8</w:t>
      </w:r>
      <w:r w:rsidR="00B17777" w:rsidRPr="00CF4E99">
        <w:rPr>
          <w:rFonts w:ascii="Times New Roman" w:hAnsi="Times New Roman"/>
          <w:bCs/>
          <w:sz w:val="28"/>
          <w:szCs w:val="28"/>
        </w:rPr>
        <w:t xml:space="preserve"> настоящего Кодекса.</w:t>
      </w:r>
    </w:p>
    <w:p w14:paraId="170C11F5" w14:textId="678A5721" w:rsidR="00B17777" w:rsidRPr="00CF4E99" w:rsidRDefault="00B17777" w:rsidP="008463FA">
      <w:pPr>
        <w:pStyle w:val="3"/>
        <w:spacing w:after="0" w:afterAutospacing="0"/>
        <w:ind w:firstLine="708"/>
        <w:rPr>
          <w:sz w:val="28"/>
          <w:lang w:val="ru-RU"/>
        </w:rPr>
      </w:pPr>
      <w:bookmarkStart w:id="247" w:name="_Toc123143916"/>
      <w:r w:rsidRPr="00CF4E99">
        <w:rPr>
          <w:sz w:val="28"/>
          <w:lang w:val="ru-RU"/>
        </w:rPr>
        <w:t xml:space="preserve">Статья </w:t>
      </w:r>
      <w:r w:rsidR="00D33593" w:rsidRPr="00CF4E99">
        <w:rPr>
          <w:sz w:val="28"/>
          <w:lang w:val="ru-RU"/>
        </w:rPr>
        <w:t>89</w:t>
      </w:r>
      <w:r w:rsidRPr="00CF4E99">
        <w:rPr>
          <w:sz w:val="28"/>
          <w:lang w:val="ru-RU"/>
        </w:rPr>
        <w:t>. Размер бюджетных субсидий</w:t>
      </w:r>
      <w:bookmarkEnd w:id="247"/>
      <w:r w:rsidRPr="00CF4E99">
        <w:rPr>
          <w:sz w:val="28"/>
          <w:lang w:val="ru-RU"/>
        </w:rPr>
        <w:t xml:space="preserve"> </w:t>
      </w:r>
    </w:p>
    <w:p w14:paraId="45198F63" w14:textId="1BC43261" w:rsidR="00B17777" w:rsidRPr="00CF4E99" w:rsidRDefault="00B17777" w:rsidP="008463FA">
      <w:pPr>
        <w:pStyle w:val="afb"/>
        <w:tabs>
          <w:tab w:val="left" w:pos="993"/>
        </w:tabs>
        <w:spacing w:before="0" w:beforeAutospacing="0" w:after="0" w:afterAutospacing="0"/>
        <w:ind w:firstLine="709"/>
        <w:jc w:val="both"/>
        <w:rPr>
          <w:bCs/>
          <w:sz w:val="28"/>
          <w:szCs w:val="28"/>
        </w:rPr>
      </w:pPr>
      <w:r w:rsidRPr="00CF4E99">
        <w:rPr>
          <w:bCs/>
          <w:sz w:val="28"/>
          <w:szCs w:val="28"/>
        </w:rPr>
        <w:t xml:space="preserve">1. </w:t>
      </w:r>
      <w:r w:rsidR="002525D3" w:rsidRPr="00CF4E99">
        <w:rPr>
          <w:bCs/>
          <w:sz w:val="28"/>
          <w:szCs w:val="28"/>
        </w:rPr>
        <w:t>С</w:t>
      </w:r>
      <w:r w:rsidRPr="00CF4E99">
        <w:rPr>
          <w:bCs/>
          <w:sz w:val="28"/>
          <w:szCs w:val="28"/>
        </w:rPr>
        <w:t>тавка обязательных пенсионных взносов</w:t>
      </w:r>
      <w:r w:rsidR="002525D3" w:rsidRPr="00CF4E99">
        <w:rPr>
          <w:bCs/>
          <w:sz w:val="28"/>
          <w:szCs w:val="28"/>
        </w:rPr>
        <w:t xml:space="preserve"> </w:t>
      </w:r>
      <w:r w:rsidRPr="00CF4E99">
        <w:rPr>
          <w:bCs/>
          <w:sz w:val="28"/>
          <w:szCs w:val="28"/>
        </w:rPr>
        <w:t>для получателей социальных выплат по уходу составляет</w:t>
      </w:r>
      <w:r w:rsidR="009A1A34" w:rsidRPr="00CF4E99">
        <w:rPr>
          <w:bCs/>
          <w:sz w:val="28"/>
          <w:szCs w:val="28"/>
        </w:rPr>
        <w:t xml:space="preserve"> </w:t>
      </w:r>
      <w:r w:rsidRPr="00CF4E99">
        <w:rPr>
          <w:bCs/>
          <w:sz w:val="28"/>
          <w:szCs w:val="28"/>
        </w:rPr>
        <w:t>10 процентов от дохода, учтенн</w:t>
      </w:r>
      <w:r w:rsidR="009A1A34" w:rsidRPr="00CF4E99">
        <w:rPr>
          <w:bCs/>
          <w:sz w:val="28"/>
          <w:szCs w:val="28"/>
        </w:rPr>
        <w:t>ого</w:t>
      </w:r>
      <w:r w:rsidRPr="00CF4E99">
        <w:rPr>
          <w:bCs/>
          <w:sz w:val="28"/>
          <w:szCs w:val="28"/>
        </w:rPr>
        <w:t xml:space="preserve"> в качестве объект</w:t>
      </w:r>
      <w:r w:rsidR="002525D3" w:rsidRPr="00CF4E99">
        <w:rPr>
          <w:bCs/>
          <w:sz w:val="28"/>
          <w:szCs w:val="28"/>
        </w:rPr>
        <w:t>а</w:t>
      </w:r>
      <w:r w:rsidRPr="00CF4E99">
        <w:rPr>
          <w:bCs/>
          <w:sz w:val="28"/>
          <w:szCs w:val="28"/>
        </w:rPr>
        <w:t xml:space="preserve"> исчисления социальных отчислений в соответствии со стат</w:t>
      </w:r>
      <w:r w:rsidR="00C36648" w:rsidRPr="00CF4E99">
        <w:rPr>
          <w:bCs/>
          <w:sz w:val="28"/>
          <w:szCs w:val="28"/>
        </w:rPr>
        <w:t>ь</w:t>
      </w:r>
      <w:r w:rsidR="009A1A34" w:rsidRPr="00CF4E99">
        <w:rPr>
          <w:bCs/>
          <w:sz w:val="28"/>
          <w:szCs w:val="28"/>
        </w:rPr>
        <w:t>ей</w:t>
      </w:r>
      <w:r w:rsidRPr="00CF4E99">
        <w:rPr>
          <w:bCs/>
          <w:sz w:val="28"/>
          <w:szCs w:val="28"/>
        </w:rPr>
        <w:t xml:space="preserve"> </w:t>
      </w:r>
      <w:r w:rsidR="00CE05F7" w:rsidRPr="00CF4E99">
        <w:rPr>
          <w:bCs/>
          <w:sz w:val="28"/>
          <w:szCs w:val="28"/>
        </w:rPr>
        <w:t>25</w:t>
      </w:r>
      <w:r w:rsidR="00742566" w:rsidRPr="00CF4E99">
        <w:rPr>
          <w:bCs/>
          <w:sz w:val="28"/>
          <w:szCs w:val="28"/>
        </w:rPr>
        <w:t>1</w:t>
      </w:r>
      <w:r w:rsidR="009A1A34" w:rsidRPr="00CF4E99">
        <w:rPr>
          <w:b/>
          <w:bCs/>
          <w:sz w:val="28"/>
          <w:szCs w:val="28"/>
        </w:rPr>
        <w:t xml:space="preserve"> </w:t>
      </w:r>
      <w:r w:rsidRPr="00CF4E99">
        <w:rPr>
          <w:bCs/>
          <w:sz w:val="28"/>
          <w:szCs w:val="28"/>
        </w:rPr>
        <w:t>настоящего Кодекса.</w:t>
      </w:r>
    </w:p>
    <w:p w14:paraId="61D29F41" w14:textId="79F146A2" w:rsidR="00B17777" w:rsidRPr="00CF4E99" w:rsidRDefault="00B817AE" w:rsidP="008463FA">
      <w:pPr>
        <w:pStyle w:val="afb"/>
        <w:tabs>
          <w:tab w:val="left" w:pos="993"/>
        </w:tabs>
        <w:spacing w:before="0" w:beforeAutospacing="0" w:after="0" w:afterAutospacing="0"/>
        <w:ind w:firstLine="709"/>
        <w:jc w:val="both"/>
        <w:rPr>
          <w:bCs/>
          <w:sz w:val="28"/>
          <w:szCs w:val="28"/>
        </w:rPr>
      </w:pPr>
      <w:r w:rsidRPr="00CF4E99">
        <w:rPr>
          <w:bCs/>
          <w:sz w:val="28"/>
          <w:szCs w:val="28"/>
        </w:rPr>
        <w:t>2</w:t>
      </w:r>
      <w:r w:rsidR="00B17777" w:rsidRPr="00CF4E99">
        <w:rPr>
          <w:bCs/>
          <w:sz w:val="28"/>
          <w:szCs w:val="28"/>
        </w:rPr>
        <w:t xml:space="preserve">. Размер ежемесячных бюджетных субсидий определяется как разница между суммой </w:t>
      </w:r>
      <w:r w:rsidR="00591F8B" w:rsidRPr="00CF4E99">
        <w:rPr>
          <w:bCs/>
          <w:sz w:val="28"/>
          <w:szCs w:val="28"/>
        </w:rPr>
        <w:t>обязательных пенсионных взносов</w:t>
      </w:r>
      <w:r w:rsidR="00E561E5" w:rsidRPr="00CF4E99">
        <w:rPr>
          <w:bCs/>
          <w:sz w:val="28"/>
          <w:szCs w:val="28"/>
        </w:rPr>
        <w:t>,</w:t>
      </w:r>
      <w:r w:rsidR="00591F8B" w:rsidRPr="00CF4E99">
        <w:rPr>
          <w:bCs/>
          <w:sz w:val="28"/>
          <w:szCs w:val="28"/>
        </w:rPr>
        <w:t xml:space="preserve"> </w:t>
      </w:r>
      <w:r w:rsidR="00B17777" w:rsidRPr="00CF4E99">
        <w:rPr>
          <w:bCs/>
          <w:sz w:val="28"/>
          <w:szCs w:val="28"/>
        </w:rPr>
        <w:t>исчисленных из среднемесячного размера дохода, учтенного в качестве объекта исчисления социальных отчислений, и суммой обязательных пенсионных взносов, удерживаемых из социальной выплаты по уходу.</w:t>
      </w:r>
    </w:p>
    <w:p w14:paraId="3F30A6BB" w14:textId="70FC76E5" w:rsidR="00B17777" w:rsidRPr="00CF4E99" w:rsidRDefault="00345EF9" w:rsidP="008463FA">
      <w:pPr>
        <w:pStyle w:val="aff2"/>
        <w:ind w:firstLine="709"/>
        <w:contextualSpacing/>
        <w:jc w:val="both"/>
        <w:rPr>
          <w:rFonts w:ascii="Times New Roman" w:eastAsia="Times New Roman" w:hAnsi="Times New Roman"/>
          <w:bCs/>
          <w:sz w:val="28"/>
          <w:szCs w:val="28"/>
          <w:lang w:eastAsia="ru-RU"/>
        </w:rPr>
      </w:pPr>
      <w:r w:rsidRPr="00CF4E99">
        <w:rPr>
          <w:rFonts w:ascii="Times New Roman" w:eastAsia="Times New Roman" w:hAnsi="Times New Roman"/>
          <w:bCs/>
          <w:sz w:val="28"/>
          <w:szCs w:val="28"/>
          <w:lang w:eastAsia="ru-RU"/>
        </w:rPr>
        <w:t>3</w:t>
      </w:r>
      <w:r w:rsidR="00C36648" w:rsidRPr="00CF4E99">
        <w:rPr>
          <w:rFonts w:ascii="Times New Roman" w:eastAsia="Times New Roman" w:hAnsi="Times New Roman"/>
          <w:bCs/>
          <w:sz w:val="28"/>
          <w:szCs w:val="28"/>
          <w:lang w:eastAsia="ru-RU"/>
        </w:rPr>
        <w:t xml:space="preserve">. </w:t>
      </w:r>
      <w:r w:rsidR="00B17777" w:rsidRPr="00CF4E99">
        <w:rPr>
          <w:rFonts w:ascii="Times New Roman" w:eastAsia="Times New Roman" w:hAnsi="Times New Roman"/>
          <w:bCs/>
          <w:sz w:val="28"/>
          <w:szCs w:val="28"/>
          <w:lang w:eastAsia="ru-RU"/>
        </w:rPr>
        <w:t>Размер ежемесячных бюджетных субсидий</w:t>
      </w:r>
      <w:r w:rsidR="005B37A0" w:rsidRPr="00CF4E99">
        <w:rPr>
          <w:rFonts w:ascii="Times New Roman" w:eastAsia="Times New Roman" w:hAnsi="Times New Roman"/>
          <w:bCs/>
          <w:sz w:val="28"/>
          <w:szCs w:val="28"/>
          <w:lang w:eastAsia="ru-RU"/>
        </w:rPr>
        <w:t xml:space="preserve"> </w:t>
      </w:r>
      <w:r w:rsidR="005B37A0" w:rsidRPr="00CF4E99">
        <w:rPr>
          <w:rFonts w:ascii="Times New Roman" w:hAnsi="Times New Roman"/>
          <w:bCs/>
          <w:sz w:val="28"/>
          <w:szCs w:val="28"/>
        </w:rPr>
        <w:t>обязательных пенсионных взносов</w:t>
      </w:r>
      <w:r w:rsidR="00B17777" w:rsidRPr="00CF4E99">
        <w:rPr>
          <w:rFonts w:ascii="Times New Roman" w:eastAsia="Times New Roman" w:hAnsi="Times New Roman"/>
          <w:bCs/>
          <w:sz w:val="28"/>
          <w:szCs w:val="28"/>
          <w:lang w:eastAsia="ru-RU"/>
        </w:rPr>
        <w:t xml:space="preserve"> подлежит перерасчету в случае перерасчета размера социальной выплаты по уходу в связи с изменением размера месячного расчетного показателя, устанавливаемого законом о республиканском бюджете на соответствующий финансовый год.</w:t>
      </w:r>
    </w:p>
    <w:p w14:paraId="2848A2F8" w14:textId="77777777" w:rsidR="002D1051" w:rsidRPr="00CF4E99" w:rsidRDefault="002D1051" w:rsidP="008463FA">
      <w:pPr>
        <w:pStyle w:val="aff2"/>
        <w:ind w:firstLine="709"/>
        <w:contextualSpacing/>
        <w:jc w:val="both"/>
        <w:rPr>
          <w:rFonts w:ascii="Times New Roman" w:hAnsi="Times New Roman"/>
          <w:bCs/>
          <w:sz w:val="28"/>
          <w:szCs w:val="28"/>
        </w:rPr>
      </w:pPr>
    </w:p>
    <w:p w14:paraId="48791831" w14:textId="70A38AE0" w:rsidR="00B17777" w:rsidRPr="00CF4E99" w:rsidRDefault="00B17777" w:rsidP="008463FA">
      <w:pPr>
        <w:pStyle w:val="3"/>
        <w:spacing w:before="0" w:beforeAutospacing="0" w:after="0" w:afterAutospacing="0"/>
        <w:ind w:firstLine="708"/>
        <w:jc w:val="both"/>
        <w:rPr>
          <w:sz w:val="28"/>
          <w:lang w:val="ru-RU"/>
        </w:rPr>
      </w:pPr>
      <w:bookmarkStart w:id="248" w:name="_Toc123143917"/>
      <w:r w:rsidRPr="00CF4E99">
        <w:rPr>
          <w:sz w:val="28"/>
          <w:lang w:val="ru-RU"/>
        </w:rPr>
        <w:t xml:space="preserve">Статья </w:t>
      </w:r>
      <w:r w:rsidR="00ED4A65" w:rsidRPr="00CF4E99">
        <w:rPr>
          <w:sz w:val="28"/>
          <w:lang w:val="ru-RU"/>
        </w:rPr>
        <w:t>9</w:t>
      </w:r>
      <w:r w:rsidR="00D33593" w:rsidRPr="00CF4E99">
        <w:rPr>
          <w:sz w:val="28"/>
          <w:lang w:val="ru-RU"/>
        </w:rPr>
        <w:t>0</w:t>
      </w:r>
      <w:r w:rsidRPr="00CF4E99">
        <w:rPr>
          <w:sz w:val="28"/>
          <w:lang w:val="ru-RU"/>
        </w:rPr>
        <w:t>. Приостановление, возобновление и прекращение бюджетных субсидий</w:t>
      </w:r>
      <w:bookmarkEnd w:id="248"/>
      <w:r w:rsidRPr="00CF4E99">
        <w:rPr>
          <w:sz w:val="28"/>
          <w:lang w:val="ru-RU"/>
        </w:rPr>
        <w:t xml:space="preserve"> </w:t>
      </w:r>
    </w:p>
    <w:p w14:paraId="01DE36A7" w14:textId="2AA0EAB1" w:rsidR="00620395" w:rsidRPr="00CF4E99" w:rsidRDefault="002D1051" w:rsidP="008463FA">
      <w:pPr>
        <w:pStyle w:val="afb"/>
        <w:tabs>
          <w:tab w:val="left" w:pos="993"/>
        </w:tabs>
        <w:spacing w:before="0" w:beforeAutospacing="0" w:after="0" w:afterAutospacing="0"/>
        <w:ind w:firstLine="709"/>
        <w:jc w:val="both"/>
        <w:rPr>
          <w:bCs/>
          <w:sz w:val="28"/>
          <w:szCs w:val="28"/>
        </w:rPr>
      </w:pPr>
      <w:r w:rsidRPr="00CF4E99">
        <w:rPr>
          <w:bCs/>
          <w:sz w:val="28"/>
          <w:szCs w:val="28"/>
        </w:rPr>
        <w:t xml:space="preserve">Бюджетные субсидии приостанавливаются </w:t>
      </w:r>
      <w:r w:rsidR="00620395" w:rsidRPr="00CF4E99">
        <w:rPr>
          <w:bCs/>
          <w:sz w:val="28"/>
          <w:szCs w:val="28"/>
        </w:rPr>
        <w:t>в случае поступления социальных отчислений и (или) обязательных пенсионных взносов</w:t>
      </w:r>
      <w:r w:rsidR="00345EF9" w:rsidRPr="00CF4E99">
        <w:rPr>
          <w:bCs/>
          <w:sz w:val="28"/>
          <w:szCs w:val="28"/>
        </w:rPr>
        <w:t xml:space="preserve"> и (или) обязательных пенсионных взносов работодателя</w:t>
      </w:r>
      <w:r w:rsidR="009B0A32" w:rsidRPr="00CF4E99">
        <w:rPr>
          <w:bCs/>
          <w:sz w:val="28"/>
          <w:szCs w:val="28"/>
        </w:rPr>
        <w:t>.</w:t>
      </w:r>
      <w:r w:rsidR="00620395" w:rsidRPr="00CF4E99">
        <w:rPr>
          <w:bCs/>
          <w:sz w:val="28"/>
          <w:szCs w:val="28"/>
        </w:rPr>
        <w:t xml:space="preserve"> </w:t>
      </w:r>
    </w:p>
    <w:p w14:paraId="5FEDB302" w14:textId="07B1E862" w:rsidR="00CE05F7" w:rsidRPr="00CF4E99" w:rsidRDefault="00CE05F7" w:rsidP="008463FA">
      <w:pPr>
        <w:pStyle w:val="afb"/>
        <w:tabs>
          <w:tab w:val="left" w:pos="993"/>
        </w:tabs>
        <w:spacing w:before="0" w:beforeAutospacing="0" w:after="0" w:afterAutospacing="0"/>
        <w:ind w:firstLine="709"/>
        <w:jc w:val="both"/>
        <w:rPr>
          <w:bCs/>
          <w:sz w:val="28"/>
          <w:szCs w:val="28"/>
        </w:rPr>
      </w:pPr>
      <w:r w:rsidRPr="00CF4E99">
        <w:rPr>
          <w:bCs/>
          <w:sz w:val="28"/>
          <w:szCs w:val="28"/>
        </w:rPr>
        <w:t>При этом бюджетные субсидии приостанавливаются, возобновляются и прекращаются одновременно с приостановлением, возобновлением и прекращением социальной выплаты по уходу в порядке, предусмотренном статьей 8</w:t>
      </w:r>
      <w:r w:rsidR="00D33593" w:rsidRPr="00CF4E99">
        <w:rPr>
          <w:bCs/>
          <w:sz w:val="28"/>
          <w:szCs w:val="28"/>
        </w:rPr>
        <w:t>7</w:t>
      </w:r>
      <w:r w:rsidR="001C6D37" w:rsidRPr="00CF4E99">
        <w:rPr>
          <w:bCs/>
          <w:sz w:val="28"/>
          <w:szCs w:val="28"/>
        </w:rPr>
        <w:t xml:space="preserve"> </w:t>
      </w:r>
      <w:r w:rsidRPr="00CF4E99">
        <w:rPr>
          <w:bCs/>
          <w:sz w:val="28"/>
          <w:szCs w:val="28"/>
        </w:rPr>
        <w:t xml:space="preserve">настоящего Кодекса. </w:t>
      </w:r>
    </w:p>
    <w:p w14:paraId="437B0D13" w14:textId="2C9FF3B0" w:rsidR="00B17777" w:rsidRPr="00CF4E99" w:rsidRDefault="00B17777" w:rsidP="008463FA">
      <w:pPr>
        <w:pStyle w:val="1"/>
        <w:ind w:firstLine="708"/>
        <w:jc w:val="both"/>
        <w:rPr>
          <w:rFonts w:ascii="Times New Roman" w:hAnsi="Times New Roman"/>
          <w:b/>
          <w:bCs/>
          <w:color w:val="auto"/>
          <w:sz w:val="28"/>
          <w:szCs w:val="28"/>
        </w:rPr>
      </w:pPr>
      <w:bookmarkStart w:id="249" w:name="_Toc123143918"/>
      <w:r w:rsidRPr="00CF4E99">
        <w:rPr>
          <w:rFonts w:ascii="Times New Roman" w:hAnsi="Times New Roman"/>
          <w:b/>
          <w:bCs/>
          <w:color w:val="auto"/>
          <w:sz w:val="28"/>
          <w:szCs w:val="28"/>
        </w:rPr>
        <w:t>Параграф 7. Пособие многодетным семьям</w:t>
      </w:r>
      <w:bookmarkEnd w:id="249"/>
    </w:p>
    <w:p w14:paraId="62B17841" w14:textId="034E3D3D" w:rsidR="00B17777" w:rsidRPr="00CF4E99" w:rsidRDefault="00B17777" w:rsidP="008463FA">
      <w:pPr>
        <w:pStyle w:val="3"/>
        <w:spacing w:after="0" w:afterAutospacing="0"/>
        <w:ind w:firstLine="708"/>
        <w:rPr>
          <w:sz w:val="28"/>
          <w:lang w:val="ru-RU"/>
        </w:rPr>
      </w:pPr>
      <w:bookmarkStart w:id="250" w:name="_Toc123143919"/>
      <w:r w:rsidRPr="00CF4E99">
        <w:rPr>
          <w:sz w:val="28"/>
          <w:bdr w:val="none" w:sz="0" w:space="0" w:color="auto" w:frame="1"/>
          <w:lang w:val="ru-RU"/>
        </w:rPr>
        <w:t xml:space="preserve">Статья </w:t>
      </w:r>
      <w:r w:rsidR="00ED4A65" w:rsidRPr="00CF4E99">
        <w:rPr>
          <w:sz w:val="28"/>
          <w:bdr w:val="none" w:sz="0" w:space="0" w:color="auto" w:frame="1"/>
          <w:lang w:val="ru-RU"/>
        </w:rPr>
        <w:t>9</w:t>
      </w:r>
      <w:r w:rsidR="000747A8" w:rsidRPr="00CF4E99">
        <w:rPr>
          <w:sz w:val="28"/>
          <w:bdr w:val="none" w:sz="0" w:space="0" w:color="auto" w:frame="1"/>
          <w:lang w:val="ru-RU"/>
        </w:rPr>
        <w:t>1</w:t>
      </w:r>
      <w:r w:rsidRPr="00CF4E99">
        <w:rPr>
          <w:sz w:val="28"/>
          <w:bdr w:val="none" w:sz="0" w:space="0" w:color="auto" w:frame="1"/>
          <w:lang w:val="ru-RU"/>
        </w:rPr>
        <w:t>. Право на пособие многодетной семье</w:t>
      </w:r>
      <w:bookmarkEnd w:id="250"/>
    </w:p>
    <w:p w14:paraId="2152FB53" w14:textId="19AE9447" w:rsidR="00C62671" w:rsidRPr="00CF4E99" w:rsidRDefault="00C62671" w:rsidP="008463FA">
      <w:pPr>
        <w:tabs>
          <w:tab w:val="left" w:pos="993"/>
        </w:tabs>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 xml:space="preserve">1. Пособие многодетной семье предоставляется гражданам Республики Казахстан, кандасам, постоянно проживающим в Республике Казахстан. </w:t>
      </w:r>
    </w:p>
    <w:p w14:paraId="4D5F3419" w14:textId="6C7E2006" w:rsidR="00B17777" w:rsidRPr="00CF4E99" w:rsidRDefault="00C62671" w:rsidP="008463FA">
      <w:pPr>
        <w:tabs>
          <w:tab w:val="left" w:pos="993"/>
        </w:tabs>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2</w:t>
      </w:r>
      <w:r w:rsidR="00B17777" w:rsidRPr="00CF4E99">
        <w:rPr>
          <w:rFonts w:ascii="Times New Roman" w:hAnsi="Times New Roman"/>
          <w:spacing w:val="2"/>
          <w:sz w:val="28"/>
          <w:szCs w:val="28"/>
        </w:rPr>
        <w:t xml:space="preserve">. Семьи, имеющие </w:t>
      </w:r>
      <w:r w:rsidR="00B17777" w:rsidRPr="00CF4E99">
        <w:rPr>
          <w:rFonts w:ascii="Times New Roman" w:hAnsi="Times New Roman"/>
          <w:spacing w:val="2"/>
          <w:sz w:val="28"/>
          <w:szCs w:val="28"/>
          <w:lang w:eastAsia="en-US"/>
        </w:rPr>
        <w:t xml:space="preserve">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w:t>
      </w:r>
      <w:r w:rsidR="00B17777" w:rsidRPr="00CF4E99">
        <w:rPr>
          <w:rFonts w:ascii="Times New Roman" w:hAnsi="Times New Roman"/>
          <w:spacing w:val="2"/>
          <w:sz w:val="28"/>
          <w:szCs w:val="28"/>
        </w:rPr>
        <w:t>имеют право на получение пособия многодетным семьям.</w:t>
      </w:r>
    </w:p>
    <w:p w14:paraId="585E7ECB" w14:textId="2A74E0A0" w:rsidR="00B17777" w:rsidRPr="00CF4E99" w:rsidRDefault="00C62671" w:rsidP="008463FA">
      <w:pPr>
        <w:tabs>
          <w:tab w:val="left" w:pos="993"/>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spacing w:val="2"/>
          <w:sz w:val="28"/>
          <w:szCs w:val="28"/>
        </w:rPr>
        <w:t>3</w:t>
      </w:r>
      <w:r w:rsidR="00B17777" w:rsidRPr="00CF4E99">
        <w:rPr>
          <w:rFonts w:ascii="Times New Roman" w:hAnsi="Times New Roman"/>
          <w:spacing w:val="2"/>
          <w:sz w:val="28"/>
          <w:szCs w:val="28"/>
        </w:rPr>
        <w:t xml:space="preserve">. </w:t>
      </w:r>
      <w:r w:rsidR="00B17777" w:rsidRPr="00CF4E99">
        <w:rPr>
          <w:rFonts w:ascii="Times New Roman" w:hAnsi="Times New Roman"/>
          <w:bCs/>
          <w:spacing w:val="2"/>
          <w:sz w:val="28"/>
          <w:szCs w:val="28"/>
          <w:bdr w:val="none" w:sz="0" w:space="0" w:color="auto" w:frame="1"/>
        </w:rPr>
        <w:t>При назначении пособия многодетной семье, в составе семьи учитываются рожденные, усыновленные (удочеренные), а также взятые под опеку (попечительство) дети, сводные дети, если они не учтены в семье другого родителя.</w:t>
      </w:r>
    </w:p>
    <w:p w14:paraId="3C33182C" w14:textId="77777777" w:rsidR="00B17777" w:rsidRPr="00CF4E99" w:rsidRDefault="00B17777" w:rsidP="008463FA">
      <w:pPr>
        <w:tabs>
          <w:tab w:val="left" w:pos="993"/>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При этом в составе семьи не учитываются дети, в отношении которых родители лишены или ограничены в родительских правах.</w:t>
      </w:r>
    </w:p>
    <w:p w14:paraId="1D2C73F4" w14:textId="722138E1" w:rsidR="00692F79" w:rsidRPr="00CF4E99" w:rsidRDefault="00692F79" w:rsidP="008463FA">
      <w:pPr>
        <w:tabs>
          <w:tab w:val="left" w:pos="993"/>
        </w:tabs>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4. Пособие многодетной семье не назнача</w:t>
      </w:r>
      <w:r w:rsidR="00B377BB" w:rsidRPr="00CF4E99">
        <w:rPr>
          <w:rFonts w:ascii="Times New Roman" w:hAnsi="Times New Roman"/>
          <w:spacing w:val="2"/>
          <w:sz w:val="28"/>
          <w:szCs w:val="28"/>
        </w:rPr>
        <w:t>е</w:t>
      </w:r>
      <w:r w:rsidRPr="00CF4E99">
        <w:rPr>
          <w:rFonts w:ascii="Times New Roman" w:hAnsi="Times New Roman"/>
          <w:spacing w:val="2"/>
          <w:sz w:val="28"/>
          <w:szCs w:val="28"/>
        </w:rPr>
        <w:t>тся на детей, находящихся на полном государственном обеспечении.</w:t>
      </w:r>
    </w:p>
    <w:p w14:paraId="0F333571" w14:textId="1055494B" w:rsidR="00B17777" w:rsidRPr="00CF4E99" w:rsidRDefault="00692F79"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5</w:t>
      </w:r>
      <w:r w:rsidR="00B17777" w:rsidRPr="00CF4E99">
        <w:rPr>
          <w:rFonts w:ascii="Times New Roman" w:hAnsi="Times New Roman"/>
          <w:spacing w:val="2"/>
          <w:sz w:val="28"/>
          <w:szCs w:val="28"/>
        </w:rPr>
        <w:t xml:space="preserve">. Выплата пособия многодетной семье производится за текущий месяц и на период соблюдения условий, по которым данное пособие назначено, со дня обращения при наличии всех подтверждающих документов. В случае смерти получателя пособие многодетной семье выплачивается по месяц смерти включительно, за исключением случаев изменения получателя пособия в соответствии со статьей </w:t>
      </w:r>
      <w:r w:rsidR="00CE05F7" w:rsidRPr="00CF4E99">
        <w:rPr>
          <w:rFonts w:ascii="Times New Roman" w:hAnsi="Times New Roman"/>
          <w:spacing w:val="2"/>
          <w:sz w:val="28"/>
          <w:szCs w:val="28"/>
        </w:rPr>
        <w:t>7</w:t>
      </w:r>
      <w:r w:rsidR="000747A8" w:rsidRPr="00CF4E99">
        <w:rPr>
          <w:rFonts w:ascii="Times New Roman" w:hAnsi="Times New Roman"/>
          <w:spacing w:val="2"/>
          <w:sz w:val="28"/>
          <w:szCs w:val="28"/>
        </w:rPr>
        <w:t>6</w:t>
      </w:r>
      <w:r w:rsidR="00B17777" w:rsidRPr="00CF4E99">
        <w:rPr>
          <w:rFonts w:ascii="Times New Roman" w:hAnsi="Times New Roman"/>
          <w:spacing w:val="2"/>
          <w:sz w:val="28"/>
          <w:szCs w:val="28"/>
        </w:rPr>
        <w:t xml:space="preserve"> настоящего Кодекса.</w:t>
      </w:r>
    </w:p>
    <w:p w14:paraId="081103F6" w14:textId="5E5D8019" w:rsidR="00E95EB4" w:rsidRPr="00CF4E99" w:rsidRDefault="00E95EB4" w:rsidP="008463FA">
      <w:pPr>
        <w:tabs>
          <w:tab w:val="left" w:pos="5985"/>
        </w:tabs>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6. Начисленная сумма пособия многодетной семье, не востребованная получателем своевременно, выплачивается за прошлое время, но не более чем за 3 года перед обращением за их получением.</w:t>
      </w:r>
    </w:p>
    <w:p w14:paraId="3A95E148" w14:textId="0540CC74" w:rsidR="00B17777" w:rsidRPr="00CF4E99" w:rsidRDefault="00E95EB4" w:rsidP="008463FA">
      <w:pPr>
        <w:tabs>
          <w:tab w:val="left" w:pos="5985"/>
        </w:tabs>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7</w:t>
      </w:r>
      <w:r w:rsidR="00B17777" w:rsidRPr="00CF4E99">
        <w:rPr>
          <w:rFonts w:ascii="Times New Roman" w:hAnsi="Times New Roman"/>
          <w:spacing w:val="2"/>
          <w:sz w:val="28"/>
          <w:szCs w:val="28"/>
        </w:rPr>
        <w:t>. Совместное проживание детей заявителем подтверждается самостоятельно, путем указания в заявлении на назначение пособия многодетной семье совместно проживающих детей.</w:t>
      </w:r>
    </w:p>
    <w:p w14:paraId="22F04799" w14:textId="77777777" w:rsidR="00B17777" w:rsidRPr="00CF4E99" w:rsidRDefault="00B17777" w:rsidP="008463FA">
      <w:pPr>
        <w:tabs>
          <w:tab w:val="left" w:pos="5985"/>
        </w:tabs>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При этом в соответствии со статьей 16 Гражданского кодекса Республики Казахстан местом жительства детей, не достигших четырнадцати лет, признается место жительство их законных представителей.</w:t>
      </w:r>
    </w:p>
    <w:p w14:paraId="76F77426" w14:textId="781424F3" w:rsidR="00B17777" w:rsidRPr="00CF4E99" w:rsidRDefault="00B17777" w:rsidP="008463FA">
      <w:pPr>
        <w:tabs>
          <w:tab w:val="left" w:pos="5985"/>
        </w:tabs>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В случае расторжения брака (супружества) между супругами совместное проживание детей с одним из родителе</w:t>
      </w:r>
      <w:r w:rsidR="0052368F" w:rsidRPr="00CF4E99">
        <w:rPr>
          <w:rFonts w:ascii="Times New Roman" w:hAnsi="Times New Roman"/>
          <w:spacing w:val="2"/>
          <w:sz w:val="28"/>
          <w:szCs w:val="28"/>
        </w:rPr>
        <w:t>й</w:t>
      </w:r>
      <w:r w:rsidRPr="00CF4E99">
        <w:rPr>
          <w:rFonts w:ascii="Times New Roman" w:hAnsi="Times New Roman"/>
          <w:spacing w:val="2"/>
          <w:sz w:val="28"/>
          <w:szCs w:val="28"/>
        </w:rPr>
        <w:t xml:space="preserve"> подтверждается решением суда.</w:t>
      </w:r>
    </w:p>
    <w:p w14:paraId="58C523FE" w14:textId="17B1E04E" w:rsidR="00B17777" w:rsidRPr="00CF4E99" w:rsidRDefault="00E95EB4" w:rsidP="008463FA">
      <w:pPr>
        <w:tabs>
          <w:tab w:val="left" w:pos="5985"/>
        </w:tabs>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8</w:t>
      </w:r>
      <w:r w:rsidR="00B17777" w:rsidRPr="00CF4E99">
        <w:rPr>
          <w:rFonts w:ascii="Times New Roman" w:hAnsi="Times New Roman"/>
          <w:spacing w:val="2"/>
          <w:sz w:val="28"/>
          <w:szCs w:val="28"/>
        </w:rPr>
        <w:t>. При назначении пособия многодетной семье дети, обучающиеся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учитываются в составе семьи независимо от факта совместного проживания.</w:t>
      </w:r>
    </w:p>
    <w:p w14:paraId="1E02A589" w14:textId="451060F1" w:rsidR="00B17777" w:rsidRPr="00CF4E99" w:rsidRDefault="00B17777" w:rsidP="008463FA">
      <w:pPr>
        <w:pStyle w:val="3"/>
        <w:spacing w:after="0" w:afterAutospacing="0"/>
        <w:ind w:firstLine="708"/>
        <w:rPr>
          <w:sz w:val="28"/>
          <w:lang w:val="ru-RU"/>
        </w:rPr>
      </w:pPr>
      <w:bookmarkStart w:id="251" w:name="_Toc123143920"/>
      <w:r w:rsidRPr="00CF4E99">
        <w:rPr>
          <w:sz w:val="28"/>
          <w:bdr w:val="none" w:sz="0" w:space="0" w:color="auto" w:frame="1"/>
          <w:lang w:val="ru-RU"/>
        </w:rPr>
        <w:t xml:space="preserve">Статья </w:t>
      </w:r>
      <w:r w:rsidR="00ED4A65" w:rsidRPr="00CF4E99">
        <w:rPr>
          <w:sz w:val="28"/>
          <w:bdr w:val="none" w:sz="0" w:space="0" w:color="auto" w:frame="1"/>
          <w:lang w:val="ru-RU"/>
        </w:rPr>
        <w:t>9</w:t>
      </w:r>
      <w:r w:rsidR="000747A8" w:rsidRPr="00CF4E99">
        <w:rPr>
          <w:sz w:val="28"/>
          <w:bdr w:val="none" w:sz="0" w:space="0" w:color="auto" w:frame="1"/>
          <w:lang w:val="ru-RU"/>
        </w:rPr>
        <w:t>2</w:t>
      </w:r>
      <w:r w:rsidRPr="00CF4E99">
        <w:rPr>
          <w:sz w:val="28"/>
          <w:bdr w:val="none" w:sz="0" w:space="0" w:color="auto" w:frame="1"/>
          <w:lang w:val="ru-RU"/>
        </w:rPr>
        <w:t>. Размер пособия многодетной семье</w:t>
      </w:r>
      <w:bookmarkEnd w:id="251"/>
    </w:p>
    <w:p w14:paraId="66953F93" w14:textId="77777777" w:rsidR="00B17777" w:rsidRPr="00CF4E99" w:rsidRDefault="00B17777" w:rsidP="008463FA">
      <w:pPr>
        <w:pStyle w:val="aff0"/>
        <w:spacing w:after="0" w:line="240" w:lineRule="auto"/>
        <w:ind w:left="0"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1. Пособие многодетной семье выплачивается ежемесячно за счет бюджетных средств в следующих размерах:</w:t>
      </w:r>
    </w:p>
    <w:p w14:paraId="06B4DD32" w14:textId="77777777" w:rsidR="00B17777" w:rsidRPr="00CF4E99" w:rsidRDefault="00B17777"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на четверых детей – 16,03 месячного расчетного показателя;</w:t>
      </w:r>
    </w:p>
    <w:p w14:paraId="63968521" w14:textId="77777777" w:rsidR="00B17777" w:rsidRPr="00CF4E99" w:rsidRDefault="00B17777"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на пятерых детей – 20,04 месячного расчетного показателя;</w:t>
      </w:r>
    </w:p>
    <w:p w14:paraId="207E2526" w14:textId="77777777" w:rsidR="00B17777" w:rsidRPr="00CF4E99" w:rsidRDefault="00B17777"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на шестерых детей – 24,05 месячного расчетного показателя;</w:t>
      </w:r>
    </w:p>
    <w:p w14:paraId="2263D456" w14:textId="77777777" w:rsidR="00B17777" w:rsidRPr="00CF4E99" w:rsidRDefault="00B17777"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на семерых детей – 28,06 месячного расчетного показателя;</w:t>
      </w:r>
    </w:p>
    <w:p w14:paraId="6AD59D30" w14:textId="77777777" w:rsidR="00B17777" w:rsidRPr="00CF4E99" w:rsidRDefault="00B17777"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на восьмерых и более детей – 4 месячных расчетных показателей на каждого ребенка.</w:t>
      </w:r>
    </w:p>
    <w:p w14:paraId="3FFC1AD2" w14:textId="3556D26A" w:rsidR="00B54495" w:rsidRPr="00CF4E99" w:rsidRDefault="00692F79"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Пособие многодетной семье</w:t>
      </w:r>
      <w:r w:rsidR="00B54495" w:rsidRPr="00CF4E99">
        <w:rPr>
          <w:rFonts w:ascii="Times New Roman" w:hAnsi="Times New Roman"/>
          <w:spacing w:val="2"/>
          <w:sz w:val="28"/>
          <w:szCs w:val="28"/>
        </w:rPr>
        <w:t xml:space="preserve"> выплачивается с учетом изменения размера месячного расчетного показателя, устанавливаемого на соответствующий финансовый год законом о республиканском бюджете.</w:t>
      </w:r>
    </w:p>
    <w:p w14:paraId="1FFC3240" w14:textId="77777777" w:rsidR="00B17777" w:rsidRPr="00CF4E99" w:rsidRDefault="00B17777"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2. Размер пособия многодетной семье пересчитывается в связи с изменением количества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w:t>
      </w:r>
    </w:p>
    <w:p w14:paraId="5FBA37C1" w14:textId="07ACA4F2" w:rsidR="00B17777" w:rsidRPr="00CF4E99" w:rsidRDefault="00B17777"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В случае изменения состава семьи, влияющего на увеличение или уменьшение размера получаемого пособия многодетной семьей, изменение размера пособия производится с даты возникновения права на изменение размера пособия, но не ранее момента его назначения.</w:t>
      </w:r>
    </w:p>
    <w:p w14:paraId="05F9D3FD" w14:textId="33281388" w:rsidR="00B17777" w:rsidRPr="00CF4E99" w:rsidRDefault="00B17777" w:rsidP="008463FA">
      <w:pPr>
        <w:pStyle w:val="3"/>
        <w:spacing w:after="0" w:afterAutospacing="0"/>
        <w:ind w:firstLine="708"/>
        <w:jc w:val="both"/>
        <w:rPr>
          <w:sz w:val="28"/>
          <w:bdr w:val="none" w:sz="0" w:space="0" w:color="auto" w:frame="1"/>
          <w:lang w:val="ru-RU"/>
        </w:rPr>
      </w:pPr>
      <w:bookmarkStart w:id="252" w:name="_Toc123143921"/>
      <w:r w:rsidRPr="00CF4E99">
        <w:rPr>
          <w:sz w:val="28"/>
          <w:bdr w:val="none" w:sz="0" w:space="0" w:color="auto" w:frame="1"/>
          <w:lang w:val="ru-RU"/>
        </w:rPr>
        <w:t xml:space="preserve">Статья </w:t>
      </w:r>
      <w:r w:rsidR="00ED4A65" w:rsidRPr="00CF4E99">
        <w:rPr>
          <w:sz w:val="28"/>
          <w:bdr w:val="none" w:sz="0" w:space="0" w:color="auto" w:frame="1"/>
          <w:lang w:val="ru-RU"/>
        </w:rPr>
        <w:t>9</w:t>
      </w:r>
      <w:r w:rsidR="000747A8" w:rsidRPr="00CF4E99">
        <w:rPr>
          <w:sz w:val="28"/>
          <w:bdr w:val="none" w:sz="0" w:space="0" w:color="auto" w:frame="1"/>
          <w:lang w:val="ru-RU"/>
        </w:rPr>
        <w:t>3</w:t>
      </w:r>
      <w:r w:rsidRPr="00CF4E99">
        <w:rPr>
          <w:sz w:val="28"/>
          <w:bdr w:val="none" w:sz="0" w:space="0" w:color="auto" w:frame="1"/>
          <w:lang w:val="ru-RU"/>
        </w:rPr>
        <w:t>. Приостановление, возобновление и прекращение пособи</w:t>
      </w:r>
      <w:r w:rsidR="00B377BB" w:rsidRPr="00CF4E99">
        <w:rPr>
          <w:sz w:val="28"/>
          <w:bdr w:val="none" w:sz="0" w:space="0" w:color="auto" w:frame="1"/>
          <w:lang w:val="ru-RU"/>
        </w:rPr>
        <w:t>я</w:t>
      </w:r>
      <w:r w:rsidRPr="00CF4E99">
        <w:rPr>
          <w:sz w:val="28"/>
          <w:bdr w:val="none" w:sz="0" w:space="0" w:color="auto" w:frame="1"/>
          <w:lang w:val="ru-RU"/>
        </w:rPr>
        <w:t xml:space="preserve"> многодетной семье</w:t>
      </w:r>
      <w:bookmarkEnd w:id="252"/>
    </w:p>
    <w:p w14:paraId="5C464176" w14:textId="0A7DA49C" w:rsidR="00B17777" w:rsidRPr="00CF4E99" w:rsidRDefault="00B17777"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1. Выплата пособи</w:t>
      </w:r>
      <w:r w:rsidR="00B377BB" w:rsidRPr="00CF4E99">
        <w:rPr>
          <w:rFonts w:ascii="Times New Roman" w:hAnsi="Times New Roman"/>
          <w:spacing w:val="2"/>
          <w:sz w:val="28"/>
          <w:szCs w:val="28"/>
        </w:rPr>
        <w:t>я</w:t>
      </w:r>
      <w:r w:rsidRPr="00CF4E99">
        <w:rPr>
          <w:rFonts w:ascii="Times New Roman" w:hAnsi="Times New Roman"/>
          <w:spacing w:val="2"/>
          <w:sz w:val="28"/>
          <w:szCs w:val="28"/>
        </w:rPr>
        <w:t xml:space="preserve"> многодетной семье приостанавливается </w:t>
      </w:r>
      <w:r w:rsidR="00AC2037" w:rsidRPr="00CF4E99">
        <w:rPr>
          <w:rFonts w:ascii="Times New Roman" w:hAnsi="Times New Roman"/>
          <w:spacing w:val="2"/>
          <w:sz w:val="28"/>
          <w:szCs w:val="28"/>
        </w:rPr>
        <w:t>с первого числа месяца, следующего за месяцем поступлений сведений, в том числе из информационных систем</w:t>
      </w:r>
      <w:r w:rsidRPr="00CF4E99">
        <w:rPr>
          <w:rFonts w:ascii="Times New Roman" w:hAnsi="Times New Roman"/>
          <w:spacing w:val="2"/>
          <w:sz w:val="28"/>
          <w:szCs w:val="28"/>
        </w:rPr>
        <w:t>:</w:t>
      </w:r>
    </w:p>
    <w:p w14:paraId="0C84EBA0" w14:textId="4033C147" w:rsidR="00E93A3D" w:rsidRPr="00CF4E99" w:rsidRDefault="00E93A3D" w:rsidP="008463FA">
      <w:pPr>
        <w:spacing w:after="0" w:line="240" w:lineRule="auto"/>
        <w:ind w:firstLine="709"/>
        <w:jc w:val="both"/>
        <w:textAlignment w:val="baseline"/>
        <w:rPr>
          <w:rFonts w:ascii="Times New Roman" w:hAnsi="Times New Roman"/>
          <w:spacing w:val="2"/>
          <w:sz w:val="28"/>
          <w:szCs w:val="28"/>
          <w:lang w:val="kk-KZ"/>
        </w:rPr>
      </w:pPr>
      <w:r w:rsidRPr="00CF4E99">
        <w:rPr>
          <w:rFonts w:ascii="Times New Roman" w:hAnsi="Times New Roman"/>
          <w:spacing w:val="2"/>
          <w:sz w:val="28"/>
          <w:szCs w:val="28"/>
          <w:lang w:val="kk-KZ"/>
        </w:rPr>
        <w:t xml:space="preserve">1) об отсутствии расходных операций три и более месяцев по банковскому счету получателя. При этом </w:t>
      </w:r>
      <w:r w:rsidR="008C28A5" w:rsidRPr="00CF4E99">
        <w:rPr>
          <w:rFonts w:ascii="Times New Roman" w:hAnsi="Times New Roman"/>
          <w:spacing w:val="2"/>
          <w:sz w:val="28"/>
          <w:szCs w:val="28"/>
        </w:rPr>
        <w:t>пособие многодетной семье</w:t>
      </w:r>
      <w:r w:rsidRPr="00CF4E99">
        <w:rPr>
          <w:rFonts w:ascii="Times New Roman" w:hAnsi="Times New Roman"/>
          <w:spacing w:val="2"/>
          <w:sz w:val="28"/>
          <w:szCs w:val="28"/>
          <w:lang w:val="kk-KZ"/>
        </w:rPr>
        <w:t xml:space="preserve"> возобновляется с</w:t>
      </w:r>
      <w:r w:rsidR="0076594F" w:rsidRPr="00CF4E99">
        <w:rPr>
          <w:rFonts w:ascii="Times New Roman" w:hAnsi="Times New Roman"/>
          <w:spacing w:val="2"/>
          <w:sz w:val="28"/>
          <w:szCs w:val="28"/>
          <w:lang w:val="kk-KZ"/>
        </w:rPr>
        <w:t>о</w:t>
      </w:r>
      <w:r w:rsidRPr="00CF4E99">
        <w:rPr>
          <w:rFonts w:ascii="Times New Roman" w:hAnsi="Times New Roman"/>
          <w:spacing w:val="2"/>
          <w:sz w:val="28"/>
          <w:szCs w:val="28"/>
          <w:lang w:val="kk-KZ"/>
        </w:rPr>
        <w:t xml:space="preserve"> д</w:t>
      </w:r>
      <w:r w:rsidR="0004572D" w:rsidRPr="00CF4E99">
        <w:rPr>
          <w:rFonts w:ascii="Times New Roman" w:hAnsi="Times New Roman"/>
          <w:spacing w:val="2"/>
          <w:sz w:val="28"/>
          <w:szCs w:val="28"/>
          <w:lang w:val="kk-KZ"/>
        </w:rPr>
        <w:t>ня</w:t>
      </w:r>
      <w:r w:rsidRPr="00CF4E99">
        <w:rPr>
          <w:rFonts w:ascii="Times New Roman" w:hAnsi="Times New Roman"/>
          <w:spacing w:val="2"/>
          <w:sz w:val="28"/>
          <w:szCs w:val="28"/>
          <w:lang w:val="kk-KZ"/>
        </w:rPr>
        <w:t xml:space="preserve"> приостановления;</w:t>
      </w:r>
    </w:p>
    <w:p w14:paraId="6B987D55" w14:textId="35B52DF6" w:rsidR="001E308D" w:rsidRPr="00CF4E99" w:rsidRDefault="00E93A3D"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lang w:val="kk-KZ"/>
        </w:rPr>
        <w:t>2</w:t>
      </w:r>
      <w:r w:rsidR="001E308D" w:rsidRPr="00CF4E99">
        <w:rPr>
          <w:rFonts w:ascii="Times New Roman" w:hAnsi="Times New Roman"/>
          <w:spacing w:val="2"/>
          <w:sz w:val="28"/>
          <w:szCs w:val="28"/>
        </w:rPr>
        <w:t xml:space="preserve">) </w:t>
      </w:r>
      <w:r w:rsidR="00543421" w:rsidRPr="00CF4E99">
        <w:rPr>
          <w:rFonts w:ascii="Times New Roman" w:hAnsi="Times New Roman"/>
          <w:spacing w:val="2"/>
          <w:sz w:val="28"/>
          <w:szCs w:val="28"/>
        </w:rPr>
        <w:t xml:space="preserve">о </w:t>
      </w:r>
      <w:r w:rsidR="001E308D" w:rsidRPr="00CF4E99">
        <w:rPr>
          <w:rFonts w:ascii="Times New Roman" w:hAnsi="Times New Roman"/>
          <w:spacing w:val="2"/>
          <w:sz w:val="28"/>
          <w:szCs w:val="28"/>
        </w:rPr>
        <w:t>выезд</w:t>
      </w:r>
      <w:r w:rsidR="00543421" w:rsidRPr="00CF4E99">
        <w:rPr>
          <w:rFonts w:ascii="Times New Roman" w:hAnsi="Times New Roman"/>
          <w:spacing w:val="2"/>
          <w:sz w:val="28"/>
          <w:szCs w:val="28"/>
        </w:rPr>
        <w:t>е</w:t>
      </w:r>
      <w:r w:rsidR="001E308D" w:rsidRPr="00CF4E99">
        <w:rPr>
          <w:rFonts w:ascii="Times New Roman" w:hAnsi="Times New Roman"/>
          <w:spacing w:val="2"/>
          <w:sz w:val="28"/>
          <w:szCs w:val="28"/>
        </w:rPr>
        <w:t xml:space="preserve"> получателя пособия многодетной семье на постоянное место жительства за пределы Республики Казахстан. При этом пособие многодетной семье возобновляется с даты прибытия на постоянное проживание на территорию Республики Казахстан, но не ранее даты приостановления;</w:t>
      </w:r>
    </w:p>
    <w:p w14:paraId="540D0E67" w14:textId="35C07C34" w:rsidR="001E308D" w:rsidRPr="00CF4E99" w:rsidRDefault="00B7265F"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lang w:val="kk-KZ"/>
        </w:rPr>
        <w:t>3</w:t>
      </w:r>
      <w:r w:rsidR="001E308D" w:rsidRPr="00CF4E99">
        <w:rPr>
          <w:rFonts w:ascii="Times New Roman" w:hAnsi="Times New Roman"/>
          <w:spacing w:val="2"/>
          <w:sz w:val="28"/>
          <w:szCs w:val="28"/>
        </w:rPr>
        <w:t xml:space="preserve">) </w:t>
      </w:r>
      <w:r w:rsidR="00543421" w:rsidRPr="00CF4E99">
        <w:rPr>
          <w:rFonts w:ascii="Times New Roman" w:hAnsi="Times New Roman"/>
          <w:spacing w:val="2"/>
          <w:sz w:val="28"/>
          <w:szCs w:val="28"/>
        </w:rPr>
        <w:t xml:space="preserve">об </w:t>
      </w:r>
      <w:r w:rsidR="001E308D" w:rsidRPr="00CF4E99">
        <w:rPr>
          <w:rFonts w:ascii="Times New Roman" w:hAnsi="Times New Roman"/>
          <w:spacing w:val="2"/>
          <w:sz w:val="28"/>
          <w:szCs w:val="28"/>
        </w:rPr>
        <w:t>отбывани</w:t>
      </w:r>
      <w:r w:rsidR="00543421" w:rsidRPr="00CF4E99">
        <w:rPr>
          <w:rFonts w:ascii="Times New Roman" w:hAnsi="Times New Roman"/>
          <w:spacing w:val="2"/>
          <w:sz w:val="28"/>
          <w:szCs w:val="28"/>
        </w:rPr>
        <w:t>и</w:t>
      </w:r>
      <w:r w:rsidR="001E308D" w:rsidRPr="00CF4E99">
        <w:rPr>
          <w:rFonts w:ascii="Times New Roman" w:hAnsi="Times New Roman"/>
          <w:spacing w:val="2"/>
          <w:sz w:val="28"/>
          <w:szCs w:val="28"/>
        </w:rPr>
        <w:t xml:space="preserve"> получателем пособия многодетной семье уголовного наказания, назначенного судом в виде лишения свободы. При этом пособие многодетной семье производится </w:t>
      </w:r>
      <w:r w:rsidR="00343C2A" w:rsidRPr="00CF4E99">
        <w:rPr>
          <w:rFonts w:ascii="Times New Roman" w:hAnsi="Times New Roman"/>
          <w:spacing w:val="2"/>
          <w:sz w:val="28"/>
          <w:szCs w:val="28"/>
          <w:lang w:val="kk-KZ"/>
        </w:rPr>
        <w:t>законному представителю детей</w:t>
      </w:r>
      <w:r w:rsidR="001E308D" w:rsidRPr="00CF4E99">
        <w:rPr>
          <w:rFonts w:ascii="Times New Roman" w:hAnsi="Times New Roman"/>
          <w:spacing w:val="2"/>
          <w:sz w:val="28"/>
          <w:szCs w:val="28"/>
        </w:rPr>
        <w:t xml:space="preserve"> с даты приостановления либо лицу, назначенному опекуном, со дня установлени</w:t>
      </w:r>
      <w:r w:rsidR="001A7A47" w:rsidRPr="00CF4E99">
        <w:rPr>
          <w:rFonts w:ascii="Times New Roman" w:hAnsi="Times New Roman"/>
          <w:spacing w:val="2"/>
          <w:sz w:val="28"/>
          <w:szCs w:val="28"/>
        </w:rPr>
        <w:t xml:space="preserve">я </w:t>
      </w:r>
      <w:r w:rsidR="001E308D" w:rsidRPr="00CF4E99">
        <w:rPr>
          <w:rFonts w:ascii="Times New Roman" w:hAnsi="Times New Roman"/>
          <w:spacing w:val="2"/>
          <w:sz w:val="28"/>
          <w:szCs w:val="28"/>
        </w:rPr>
        <w:t>опеки</w:t>
      </w:r>
      <w:r w:rsidR="001A7A47" w:rsidRPr="00CF4E99">
        <w:rPr>
          <w:rFonts w:ascii="Times New Roman" w:hAnsi="Times New Roman"/>
          <w:spacing w:val="2"/>
          <w:sz w:val="28"/>
          <w:szCs w:val="28"/>
        </w:rPr>
        <w:t xml:space="preserve"> или попечительства</w:t>
      </w:r>
      <w:r w:rsidR="001E308D" w:rsidRPr="00CF4E99">
        <w:rPr>
          <w:rFonts w:ascii="Times New Roman" w:hAnsi="Times New Roman"/>
          <w:spacing w:val="2"/>
          <w:sz w:val="28"/>
          <w:szCs w:val="28"/>
        </w:rPr>
        <w:t>, но не ранее даты приостановления;</w:t>
      </w:r>
    </w:p>
    <w:p w14:paraId="13EE6E3F" w14:textId="558B4928" w:rsidR="001E308D" w:rsidRPr="00CF4E99" w:rsidRDefault="00B7265F"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lang w:val="kk-KZ"/>
        </w:rPr>
        <w:t>4</w:t>
      </w:r>
      <w:r w:rsidR="001E308D" w:rsidRPr="00CF4E99">
        <w:rPr>
          <w:rFonts w:ascii="Times New Roman" w:hAnsi="Times New Roman"/>
          <w:spacing w:val="2"/>
          <w:sz w:val="28"/>
          <w:szCs w:val="28"/>
        </w:rPr>
        <w:t xml:space="preserve">) </w:t>
      </w:r>
      <w:r w:rsidR="00543421" w:rsidRPr="00CF4E99">
        <w:rPr>
          <w:rFonts w:ascii="Times New Roman" w:hAnsi="Times New Roman"/>
          <w:spacing w:val="2"/>
          <w:sz w:val="28"/>
          <w:szCs w:val="28"/>
        </w:rPr>
        <w:t xml:space="preserve">о </w:t>
      </w:r>
      <w:r w:rsidR="001E308D" w:rsidRPr="00CF4E99">
        <w:rPr>
          <w:rFonts w:ascii="Times New Roman" w:hAnsi="Times New Roman"/>
          <w:spacing w:val="2"/>
          <w:sz w:val="28"/>
          <w:szCs w:val="28"/>
        </w:rPr>
        <w:t>проживани</w:t>
      </w:r>
      <w:r w:rsidR="00543421" w:rsidRPr="00CF4E99">
        <w:rPr>
          <w:rFonts w:ascii="Times New Roman" w:hAnsi="Times New Roman"/>
          <w:spacing w:val="2"/>
          <w:sz w:val="28"/>
          <w:szCs w:val="28"/>
        </w:rPr>
        <w:t>и</w:t>
      </w:r>
      <w:r w:rsidR="001E308D" w:rsidRPr="00CF4E99">
        <w:rPr>
          <w:rFonts w:ascii="Times New Roman" w:hAnsi="Times New Roman"/>
          <w:spacing w:val="2"/>
          <w:sz w:val="28"/>
          <w:szCs w:val="28"/>
        </w:rPr>
        <w:t xml:space="preserve"> получателя пособия многодетной семье в центрах оказания специальных социальных услуг в условиях стационара </w:t>
      </w:r>
      <w:r w:rsidR="001E308D" w:rsidRPr="00CF4E99">
        <w:rPr>
          <w:rFonts w:ascii="Times New Roman" w:hAnsi="Times New Roman"/>
          <w:sz w:val="28"/>
          <w:szCs w:val="28"/>
        </w:rPr>
        <w:t>и находящимся</w:t>
      </w:r>
      <w:r w:rsidR="001E308D" w:rsidRPr="00CF4E99">
        <w:rPr>
          <w:rFonts w:ascii="Times New Roman" w:hAnsi="Times New Roman"/>
          <w:spacing w:val="2"/>
          <w:sz w:val="28"/>
          <w:szCs w:val="28"/>
        </w:rPr>
        <w:t xml:space="preserve"> на полном государственном обеспечении, за исключением лица, которому специальные социальные услуги предоставляются на платной основе. При этом пособие многодетной семье возобновляется с даты отчисления получателя из центра оказания специальных социальных услуг, но не ранее даты приостановления;</w:t>
      </w:r>
    </w:p>
    <w:p w14:paraId="7905745E" w14:textId="34DD04D2" w:rsidR="00343C2A" w:rsidRPr="00CF4E99" w:rsidRDefault="00B7265F" w:rsidP="008463FA">
      <w:pPr>
        <w:pStyle w:val="afb"/>
        <w:spacing w:before="0" w:beforeAutospacing="0" w:after="0" w:afterAutospacing="0"/>
        <w:ind w:firstLine="709"/>
        <w:jc w:val="both"/>
        <w:rPr>
          <w:spacing w:val="2"/>
          <w:sz w:val="28"/>
          <w:szCs w:val="28"/>
          <w:lang w:val="kk-KZ"/>
        </w:rPr>
      </w:pPr>
      <w:r w:rsidRPr="00CF4E99">
        <w:rPr>
          <w:spacing w:val="2"/>
          <w:sz w:val="28"/>
          <w:szCs w:val="28"/>
          <w:lang w:val="kk-KZ"/>
        </w:rPr>
        <w:t>5</w:t>
      </w:r>
      <w:r w:rsidR="001E308D" w:rsidRPr="00CF4E99">
        <w:rPr>
          <w:spacing w:val="2"/>
          <w:sz w:val="28"/>
          <w:szCs w:val="28"/>
        </w:rPr>
        <w:t>) достижение ребенком совершеннолетия. При этом пособие многодетной семье возобновляется</w:t>
      </w:r>
      <w:r w:rsidR="00343C2A" w:rsidRPr="00CF4E99">
        <w:rPr>
          <w:spacing w:val="2"/>
          <w:sz w:val="28"/>
          <w:szCs w:val="28"/>
          <w:lang w:val="kk-KZ"/>
        </w:rPr>
        <w:t>:</w:t>
      </w:r>
    </w:p>
    <w:p w14:paraId="153CD7E3" w14:textId="69C0A782" w:rsidR="00C818A4" w:rsidRPr="00CF4E99" w:rsidRDefault="00343C2A" w:rsidP="008463FA">
      <w:pPr>
        <w:pStyle w:val="afb"/>
        <w:spacing w:before="0" w:beforeAutospacing="0" w:after="0" w:afterAutospacing="0"/>
        <w:ind w:firstLine="709"/>
        <w:jc w:val="both"/>
        <w:rPr>
          <w:spacing w:val="2"/>
          <w:sz w:val="28"/>
          <w:szCs w:val="28"/>
          <w:lang w:val="kk-KZ"/>
        </w:rPr>
      </w:pPr>
      <w:r w:rsidRPr="00CF4E99">
        <w:rPr>
          <w:spacing w:val="2"/>
          <w:sz w:val="28"/>
          <w:szCs w:val="28"/>
          <w:lang w:val="kk-KZ"/>
        </w:rPr>
        <w:t xml:space="preserve">с </w:t>
      </w:r>
      <w:r w:rsidR="004C4412" w:rsidRPr="00CF4E99">
        <w:rPr>
          <w:spacing w:val="2"/>
          <w:sz w:val="28"/>
          <w:szCs w:val="28"/>
          <w:lang w:val="kk-KZ"/>
        </w:rPr>
        <w:t xml:space="preserve">даты приостановления </w:t>
      </w:r>
      <w:r w:rsidR="00C818A4" w:rsidRPr="00CF4E99">
        <w:rPr>
          <w:spacing w:val="2"/>
          <w:sz w:val="28"/>
          <w:szCs w:val="28"/>
          <w:lang w:val="kk-KZ"/>
        </w:rPr>
        <w:t>в случае продолжения обучения в организации среднего, технического и профессионального, послесреднего, высшего и (или) послевузовского образования</w:t>
      </w:r>
      <w:r w:rsidR="00081F29" w:rsidRPr="00CF4E99">
        <w:rPr>
          <w:spacing w:val="2"/>
          <w:sz w:val="28"/>
          <w:szCs w:val="28"/>
          <w:lang w:val="kk-KZ"/>
        </w:rPr>
        <w:t xml:space="preserve"> </w:t>
      </w:r>
      <w:r w:rsidR="00081F29" w:rsidRPr="00CF4E99">
        <w:rPr>
          <w:spacing w:val="2"/>
          <w:sz w:val="28"/>
          <w:szCs w:val="28"/>
        </w:rPr>
        <w:t>(но не более чем до достижения двадцатитрехлетнего возраста)</w:t>
      </w:r>
      <w:r w:rsidR="00C818A4" w:rsidRPr="00CF4E99">
        <w:rPr>
          <w:spacing w:val="2"/>
          <w:sz w:val="28"/>
          <w:szCs w:val="28"/>
          <w:lang w:val="kk-KZ"/>
        </w:rPr>
        <w:t>;</w:t>
      </w:r>
    </w:p>
    <w:p w14:paraId="3D081EC9" w14:textId="1E0EBBF1" w:rsidR="001E308D" w:rsidRPr="00CF4E99" w:rsidRDefault="001E308D" w:rsidP="008463FA">
      <w:pPr>
        <w:pStyle w:val="afb"/>
        <w:spacing w:before="0" w:beforeAutospacing="0" w:after="0" w:afterAutospacing="0"/>
        <w:ind w:firstLine="709"/>
        <w:jc w:val="both"/>
        <w:rPr>
          <w:spacing w:val="2"/>
          <w:sz w:val="28"/>
          <w:szCs w:val="28"/>
          <w:lang w:val="kk-KZ"/>
        </w:rPr>
      </w:pPr>
      <w:r w:rsidRPr="00CF4E99">
        <w:rPr>
          <w:spacing w:val="2"/>
          <w:sz w:val="28"/>
          <w:szCs w:val="28"/>
        </w:rPr>
        <w:t>с даты поступления достигшего совершеннолетнего возраста ребенка на обучение по очной форме обучения в организации среднего, технического и профессионального, послесреднего, высшего и (и</w:t>
      </w:r>
      <w:r w:rsidR="00C818A4" w:rsidRPr="00CF4E99">
        <w:rPr>
          <w:spacing w:val="2"/>
          <w:sz w:val="28"/>
          <w:szCs w:val="28"/>
        </w:rPr>
        <w:t>ли) послевузовского образования (</w:t>
      </w:r>
      <w:r w:rsidRPr="00CF4E99">
        <w:rPr>
          <w:spacing w:val="2"/>
          <w:sz w:val="28"/>
          <w:szCs w:val="28"/>
        </w:rPr>
        <w:t>но не более чем до достижен</w:t>
      </w:r>
      <w:r w:rsidR="00C818A4" w:rsidRPr="00CF4E99">
        <w:rPr>
          <w:spacing w:val="2"/>
          <w:sz w:val="28"/>
          <w:szCs w:val="28"/>
        </w:rPr>
        <w:t>ия двадцатитрехлетнего возраста)</w:t>
      </w:r>
      <w:r w:rsidRPr="00CF4E99">
        <w:rPr>
          <w:spacing w:val="2"/>
          <w:sz w:val="28"/>
          <w:szCs w:val="28"/>
        </w:rPr>
        <w:t>;</w:t>
      </w:r>
    </w:p>
    <w:p w14:paraId="7B91CBD3" w14:textId="6965B185" w:rsidR="001E308D" w:rsidRPr="00CF4E99" w:rsidRDefault="001E308D" w:rsidP="008463FA">
      <w:pPr>
        <w:pStyle w:val="afb"/>
        <w:spacing w:before="0" w:beforeAutospacing="0" w:after="0" w:afterAutospacing="0"/>
        <w:ind w:firstLine="709"/>
        <w:jc w:val="both"/>
        <w:rPr>
          <w:spacing w:val="2"/>
          <w:sz w:val="28"/>
          <w:szCs w:val="28"/>
        </w:rPr>
      </w:pPr>
      <w:r w:rsidRPr="00CF4E99">
        <w:rPr>
          <w:spacing w:val="2"/>
          <w:sz w:val="28"/>
          <w:szCs w:val="28"/>
        </w:rPr>
        <w:t xml:space="preserve">6) </w:t>
      </w:r>
      <w:r w:rsidR="00543421" w:rsidRPr="00CF4E99">
        <w:rPr>
          <w:spacing w:val="2"/>
          <w:sz w:val="28"/>
          <w:szCs w:val="28"/>
        </w:rPr>
        <w:t xml:space="preserve">о </w:t>
      </w:r>
      <w:r w:rsidRPr="00CF4E99">
        <w:rPr>
          <w:spacing w:val="2"/>
          <w:sz w:val="28"/>
          <w:szCs w:val="28"/>
        </w:rPr>
        <w:t>наличи</w:t>
      </w:r>
      <w:r w:rsidR="00543421" w:rsidRPr="00CF4E99">
        <w:rPr>
          <w:spacing w:val="2"/>
          <w:sz w:val="28"/>
          <w:szCs w:val="28"/>
        </w:rPr>
        <w:t>и</w:t>
      </w:r>
      <w:r w:rsidRPr="00CF4E99">
        <w:rPr>
          <w:spacing w:val="2"/>
          <w:sz w:val="28"/>
          <w:szCs w:val="28"/>
        </w:rPr>
        <w:t xml:space="preserve"> подтверждающего документа о проведении оперативно-розыскных мероприятий или о факте пропажи без вести в отношении получателя пособия многодетной семье. </w:t>
      </w:r>
      <w:r w:rsidR="001A7A47" w:rsidRPr="00CF4E99">
        <w:rPr>
          <w:spacing w:val="2"/>
          <w:sz w:val="28"/>
          <w:szCs w:val="28"/>
        </w:rPr>
        <w:t xml:space="preserve">При этом пособие многодетной семье производится </w:t>
      </w:r>
      <w:r w:rsidR="001A7A47" w:rsidRPr="00CF4E99">
        <w:rPr>
          <w:spacing w:val="2"/>
          <w:sz w:val="28"/>
          <w:szCs w:val="28"/>
          <w:lang w:val="kk-KZ"/>
        </w:rPr>
        <w:t>законному представителю детей</w:t>
      </w:r>
      <w:r w:rsidR="001A7A47" w:rsidRPr="00CF4E99">
        <w:rPr>
          <w:spacing w:val="2"/>
          <w:sz w:val="28"/>
          <w:szCs w:val="28"/>
        </w:rPr>
        <w:t xml:space="preserve"> с даты приостановления либо лицу, назначенному опекуном, со дня установления опеки или попечительства, но не ранее даты приостановления</w:t>
      </w:r>
      <w:r w:rsidRPr="00CF4E99">
        <w:rPr>
          <w:spacing w:val="2"/>
          <w:sz w:val="28"/>
          <w:szCs w:val="28"/>
        </w:rPr>
        <w:t>;</w:t>
      </w:r>
    </w:p>
    <w:p w14:paraId="23455072" w14:textId="27DF44C0" w:rsidR="001E308D" w:rsidRPr="00CF4E99" w:rsidRDefault="001E308D" w:rsidP="008463FA">
      <w:pPr>
        <w:pStyle w:val="afb"/>
        <w:spacing w:before="0" w:beforeAutospacing="0" w:after="0" w:afterAutospacing="0"/>
        <w:ind w:firstLine="709"/>
        <w:jc w:val="both"/>
        <w:rPr>
          <w:spacing w:val="2"/>
          <w:sz w:val="28"/>
          <w:szCs w:val="28"/>
        </w:rPr>
      </w:pPr>
      <w:r w:rsidRPr="00CF4E99">
        <w:rPr>
          <w:spacing w:val="2"/>
          <w:sz w:val="28"/>
          <w:szCs w:val="28"/>
        </w:rPr>
        <w:t xml:space="preserve">7) </w:t>
      </w:r>
      <w:r w:rsidR="00543421" w:rsidRPr="00CF4E99">
        <w:rPr>
          <w:spacing w:val="2"/>
          <w:sz w:val="28"/>
          <w:szCs w:val="28"/>
        </w:rPr>
        <w:t>об истечении</w:t>
      </w:r>
      <w:r w:rsidRPr="00CF4E99">
        <w:rPr>
          <w:spacing w:val="2"/>
          <w:sz w:val="28"/>
          <w:szCs w:val="28"/>
        </w:rPr>
        <w:t xml:space="preserve"> срока действия документа, удостоверяющего личность получателя пособия многодетной семье</w:t>
      </w:r>
      <w:r w:rsidR="005B281A" w:rsidRPr="00CF4E99">
        <w:rPr>
          <w:spacing w:val="2"/>
          <w:sz w:val="28"/>
          <w:szCs w:val="28"/>
        </w:rPr>
        <w:t xml:space="preserve"> –</w:t>
      </w:r>
      <w:r w:rsidRPr="00CF4E99">
        <w:rPr>
          <w:spacing w:val="2"/>
          <w:sz w:val="28"/>
          <w:szCs w:val="28"/>
        </w:rPr>
        <w:t xml:space="preserve"> </w:t>
      </w:r>
      <w:r w:rsidR="002B5E0F" w:rsidRPr="00CF4E99">
        <w:rPr>
          <w:spacing w:val="2"/>
          <w:sz w:val="28"/>
          <w:szCs w:val="28"/>
        </w:rPr>
        <w:t xml:space="preserve">иностранца или </w:t>
      </w:r>
      <w:r w:rsidRPr="00CF4E99">
        <w:rPr>
          <w:spacing w:val="2"/>
          <w:sz w:val="28"/>
          <w:szCs w:val="28"/>
        </w:rPr>
        <w:t>кандаса. При этом пособие многодетной семье возобновляется с даты выдачи документа, удостоверяющего личность</w:t>
      </w:r>
      <w:r w:rsidR="002B5E0F" w:rsidRPr="00CF4E99">
        <w:rPr>
          <w:spacing w:val="2"/>
          <w:sz w:val="28"/>
          <w:szCs w:val="28"/>
        </w:rPr>
        <w:t xml:space="preserve"> иностранца или </w:t>
      </w:r>
      <w:r w:rsidRPr="00CF4E99">
        <w:rPr>
          <w:spacing w:val="2"/>
          <w:sz w:val="28"/>
          <w:szCs w:val="28"/>
        </w:rPr>
        <w:t>кандаса, н</w:t>
      </w:r>
      <w:r w:rsidR="00081F29" w:rsidRPr="00CF4E99">
        <w:rPr>
          <w:spacing w:val="2"/>
          <w:sz w:val="28"/>
          <w:szCs w:val="28"/>
        </w:rPr>
        <w:t>о не ранее даты приостановления;</w:t>
      </w:r>
    </w:p>
    <w:p w14:paraId="3D73BCB0" w14:textId="6512BFF5" w:rsidR="00081F29" w:rsidRPr="00CF4E99" w:rsidRDefault="00081F29" w:rsidP="008463FA">
      <w:pPr>
        <w:pStyle w:val="afb"/>
        <w:spacing w:before="0" w:beforeAutospacing="0" w:after="0" w:afterAutospacing="0"/>
        <w:ind w:firstLine="709"/>
        <w:jc w:val="both"/>
        <w:rPr>
          <w:spacing w:val="2"/>
          <w:sz w:val="28"/>
          <w:szCs w:val="28"/>
        </w:rPr>
      </w:pPr>
      <w:r w:rsidRPr="00CF4E99">
        <w:rPr>
          <w:spacing w:val="2"/>
          <w:sz w:val="28"/>
          <w:szCs w:val="28"/>
        </w:rPr>
        <w:t xml:space="preserve">8) </w:t>
      </w:r>
      <w:r w:rsidR="00543421" w:rsidRPr="00CF4E99">
        <w:rPr>
          <w:spacing w:val="2"/>
          <w:sz w:val="28"/>
          <w:szCs w:val="28"/>
        </w:rPr>
        <w:t>о наличии</w:t>
      </w:r>
      <w:r w:rsidRPr="00CF4E99">
        <w:rPr>
          <w:spacing w:val="2"/>
          <w:sz w:val="28"/>
          <w:szCs w:val="28"/>
        </w:rPr>
        <w:t xml:space="preserve"> подтверждающего документа о смерти получателя. При этом пособие многодетной семье производится законному представителю детей с даты приостановления либо лицу, назначенному опекуном, со дня </w:t>
      </w:r>
      <w:r w:rsidR="00E93A3D" w:rsidRPr="00CF4E99">
        <w:rPr>
          <w:spacing w:val="2"/>
          <w:sz w:val="28"/>
          <w:szCs w:val="28"/>
        </w:rPr>
        <w:t>установлени</w:t>
      </w:r>
      <w:r w:rsidR="001A7A47" w:rsidRPr="00CF4E99">
        <w:rPr>
          <w:spacing w:val="2"/>
          <w:sz w:val="28"/>
          <w:szCs w:val="28"/>
        </w:rPr>
        <w:t xml:space="preserve">я </w:t>
      </w:r>
      <w:r w:rsidR="00E93A3D" w:rsidRPr="00CF4E99">
        <w:rPr>
          <w:spacing w:val="2"/>
          <w:sz w:val="28"/>
          <w:szCs w:val="28"/>
        </w:rPr>
        <w:t xml:space="preserve">опеки или </w:t>
      </w:r>
      <w:r w:rsidRPr="00CF4E99">
        <w:rPr>
          <w:spacing w:val="2"/>
          <w:sz w:val="28"/>
          <w:szCs w:val="28"/>
        </w:rPr>
        <w:t>попечительства, но не ранее даты приостановления.</w:t>
      </w:r>
    </w:p>
    <w:p w14:paraId="37EAFEAD" w14:textId="534E9236" w:rsidR="00B17777" w:rsidRPr="00CF4E99" w:rsidRDefault="00B17777"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 xml:space="preserve">В случае смерти получателя пособие многодетной семье выплачивается по месяц смерти включительно, а в случае выезда получателя пособия многодетной семье на постоянное место жительства за пределы Республики Казахстан – по месяц выезда включительно, за исключением случаев изменения получателя пособия многодетной семье в соответствии со статьей </w:t>
      </w:r>
      <w:r w:rsidR="00CE05F7" w:rsidRPr="00CF4E99">
        <w:rPr>
          <w:rFonts w:ascii="Times New Roman" w:hAnsi="Times New Roman"/>
          <w:spacing w:val="2"/>
          <w:sz w:val="28"/>
          <w:szCs w:val="28"/>
        </w:rPr>
        <w:t>7</w:t>
      </w:r>
      <w:r w:rsidR="000747A8" w:rsidRPr="00CF4E99">
        <w:rPr>
          <w:rFonts w:ascii="Times New Roman" w:hAnsi="Times New Roman"/>
          <w:spacing w:val="2"/>
          <w:sz w:val="28"/>
          <w:szCs w:val="28"/>
        </w:rPr>
        <w:t>6</w:t>
      </w:r>
      <w:r w:rsidRPr="00CF4E99">
        <w:rPr>
          <w:rFonts w:ascii="Times New Roman" w:hAnsi="Times New Roman"/>
          <w:spacing w:val="2"/>
          <w:sz w:val="28"/>
          <w:szCs w:val="28"/>
        </w:rPr>
        <w:t xml:space="preserve"> настоящего Кодекса.</w:t>
      </w:r>
    </w:p>
    <w:p w14:paraId="4D390C63" w14:textId="4797AB78" w:rsidR="00B17777" w:rsidRPr="00CF4E99" w:rsidRDefault="000619FE"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 xml:space="preserve">2. </w:t>
      </w:r>
      <w:r w:rsidR="00B17777" w:rsidRPr="00CF4E99">
        <w:rPr>
          <w:rFonts w:ascii="Times New Roman" w:hAnsi="Times New Roman"/>
          <w:spacing w:val="2"/>
          <w:sz w:val="28"/>
          <w:szCs w:val="28"/>
        </w:rPr>
        <w:t xml:space="preserve">Выплата пособия многодетной семье возобновляется </w:t>
      </w:r>
      <w:r w:rsidR="00E93A3D" w:rsidRPr="00CF4E99">
        <w:rPr>
          <w:rFonts w:ascii="Times New Roman" w:hAnsi="Times New Roman"/>
          <w:spacing w:val="2"/>
          <w:sz w:val="28"/>
          <w:szCs w:val="28"/>
        </w:rPr>
        <w:t xml:space="preserve">по заявлению </w:t>
      </w:r>
      <w:r w:rsidR="00B17777" w:rsidRPr="00CF4E99">
        <w:rPr>
          <w:rFonts w:ascii="Times New Roman" w:hAnsi="Times New Roman"/>
          <w:spacing w:val="2"/>
          <w:sz w:val="28"/>
          <w:szCs w:val="28"/>
        </w:rPr>
        <w:t>на основании документов и (или) сведений, полученных из информационных систем, подтверждающих истечение обстоятельств, вызвавших приостановление пособия многодетной семье.</w:t>
      </w:r>
    </w:p>
    <w:p w14:paraId="209D0E21" w14:textId="3B674C7C" w:rsidR="00B17777" w:rsidRPr="00CF4E99" w:rsidRDefault="000619FE"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3</w:t>
      </w:r>
      <w:r w:rsidR="00B17777" w:rsidRPr="00CF4E99">
        <w:rPr>
          <w:rFonts w:ascii="Times New Roman" w:hAnsi="Times New Roman"/>
          <w:spacing w:val="2"/>
          <w:sz w:val="28"/>
          <w:szCs w:val="28"/>
        </w:rPr>
        <w:t>. Основаниями для прекращения выплаты пособия многодетной семье, являются:</w:t>
      </w:r>
    </w:p>
    <w:p w14:paraId="4433CB80" w14:textId="77777777" w:rsidR="00B17777" w:rsidRPr="00CF4E99" w:rsidRDefault="00B17777"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1) смерть ребенка;</w:t>
      </w:r>
    </w:p>
    <w:p w14:paraId="1212BA3B" w14:textId="77777777" w:rsidR="00B17777" w:rsidRPr="00CF4E99" w:rsidRDefault="00B17777"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2) отчисление ребенка, обучающегося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 совершеннолетия;</w:t>
      </w:r>
    </w:p>
    <w:p w14:paraId="737F1CE8" w14:textId="77777777" w:rsidR="00B17777" w:rsidRPr="00CF4E99" w:rsidRDefault="00B17777"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3) определение ребенка на полное государственное обеспечение;</w:t>
      </w:r>
    </w:p>
    <w:p w14:paraId="6E84E850" w14:textId="77777777" w:rsidR="00B17777" w:rsidRPr="00CF4E99" w:rsidRDefault="00B17777"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4) представление заявителем недостоверных сведений, повлекших за собой незаконное назначение пособия многодетной семье;</w:t>
      </w:r>
    </w:p>
    <w:p w14:paraId="7BD144F6" w14:textId="77777777" w:rsidR="00B17777" w:rsidRPr="00CF4E99" w:rsidRDefault="00B17777"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5) лишение или ограничение в родительских правах родителей, признание недействительным или отмена усыновления (удочерения), освобождение или отстранение от исполнения своих обязанностей опекунов (попечителей) в случаях, установленных брачно-семейным законодательством Республики Казахстан;</w:t>
      </w:r>
    </w:p>
    <w:p w14:paraId="264F93F8" w14:textId="77777777" w:rsidR="00B17777" w:rsidRPr="00CF4E99" w:rsidRDefault="00B17777"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6) выявление в отношении получателя пособия многодетной семье факта прекращения гражданства Республики Казахстан.</w:t>
      </w:r>
    </w:p>
    <w:p w14:paraId="5203BA70" w14:textId="112CF1F2" w:rsidR="00E93A3D" w:rsidRPr="00CF4E99" w:rsidRDefault="000619FE"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 xml:space="preserve">4. </w:t>
      </w:r>
      <w:r w:rsidR="00E93A3D" w:rsidRPr="00CF4E99">
        <w:rPr>
          <w:rFonts w:ascii="Times New Roman" w:hAnsi="Times New Roman"/>
          <w:spacing w:val="2"/>
          <w:sz w:val="28"/>
          <w:szCs w:val="28"/>
        </w:rPr>
        <w:t>Выплата пособия многодетной семье прекращается с даты наступления обстоятельств, указанных в пункте 3 настоящей статьи, за исключением случаев, предусмотренных подпунктами 1), 2) и 3) пункта 3 настоящей статьи, при сохранении оснований для его назначения.</w:t>
      </w:r>
    </w:p>
    <w:p w14:paraId="6A9B93D4" w14:textId="3A3E7C92" w:rsidR="00B17777" w:rsidRPr="00CF4E99" w:rsidRDefault="00E93A3D"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5</w:t>
      </w:r>
      <w:r w:rsidR="00B17777" w:rsidRPr="00CF4E99">
        <w:rPr>
          <w:rFonts w:ascii="Times New Roman" w:hAnsi="Times New Roman"/>
          <w:spacing w:val="2"/>
          <w:sz w:val="28"/>
          <w:szCs w:val="28"/>
        </w:rPr>
        <w:t>. В случае смерти ребенка (детей) выплата пособия многодетной семье прекращается по истечении месяца смерти ребенка (детей).</w:t>
      </w:r>
    </w:p>
    <w:p w14:paraId="33B7276E" w14:textId="14D76F06" w:rsidR="00B17777" w:rsidRPr="00CF4E99" w:rsidRDefault="00B17777" w:rsidP="008463FA">
      <w:pPr>
        <w:pStyle w:val="1"/>
        <w:ind w:firstLine="708"/>
        <w:jc w:val="both"/>
        <w:rPr>
          <w:rFonts w:ascii="Times New Roman" w:hAnsi="Times New Roman"/>
          <w:b/>
          <w:bCs/>
          <w:color w:val="auto"/>
          <w:sz w:val="28"/>
          <w:szCs w:val="28"/>
          <w:bdr w:val="none" w:sz="0" w:space="0" w:color="auto" w:frame="1"/>
        </w:rPr>
      </w:pPr>
      <w:bookmarkStart w:id="253" w:name="_Toc123143922"/>
      <w:r w:rsidRPr="00CF4E99">
        <w:rPr>
          <w:rFonts w:ascii="Times New Roman" w:hAnsi="Times New Roman"/>
          <w:b/>
          <w:bCs/>
          <w:color w:val="auto"/>
          <w:sz w:val="28"/>
          <w:szCs w:val="28"/>
        </w:rPr>
        <w:t xml:space="preserve">Параграф 8. </w:t>
      </w:r>
      <w:r w:rsidRPr="00CF4E99">
        <w:rPr>
          <w:rFonts w:ascii="Times New Roman" w:hAnsi="Times New Roman"/>
          <w:b/>
          <w:bCs/>
          <w:color w:val="auto"/>
          <w:sz w:val="28"/>
          <w:szCs w:val="28"/>
          <w:bdr w:val="none" w:sz="0" w:space="0" w:color="auto" w:frame="1"/>
        </w:rPr>
        <w:t>Пособие награжденной матери</w:t>
      </w:r>
      <w:bookmarkEnd w:id="253"/>
    </w:p>
    <w:p w14:paraId="147069F3" w14:textId="683F2F0D" w:rsidR="00B17777" w:rsidRPr="00CF4E99" w:rsidRDefault="00B17777" w:rsidP="008463FA">
      <w:pPr>
        <w:pStyle w:val="3"/>
        <w:spacing w:after="0" w:afterAutospacing="0"/>
        <w:ind w:firstLine="708"/>
        <w:rPr>
          <w:sz w:val="28"/>
          <w:lang w:val="ru-RU"/>
        </w:rPr>
      </w:pPr>
      <w:bookmarkStart w:id="254" w:name="_Toc123143923"/>
      <w:r w:rsidRPr="00CF4E99">
        <w:rPr>
          <w:sz w:val="28"/>
          <w:bdr w:val="none" w:sz="0" w:space="0" w:color="auto" w:frame="1"/>
          <w:lang w:val="ru-RU"/>
        </w:rPr>
        <w:t xml:space="preserve">Статья </w:t>
      </w:r>
      <w:r w:rsidR="0029074E" w:rsidRPr="00CF4E99">
        <w:rPr>
          <w:sz w:val="28"/>
          <w:bdr w:val="none" w:sz="0" w:space="0" w:color="auto" w:frame="1"/>
          <w:lang w:val="ru-RU"/>
        </w:rPr>
        <w:t>9</w:t>
      </w:r>
      <w:r w:rsidR="000747A8" w:rsidRPr="00CF4E99">
        <w:rPr>
          <w:sz w:val="28"/>
          <w:bdr w:val="none" w:sz="0" w:space="0" w:color="auto" w:frame="1"/>
          <w:lang w:val="ru-RU"/>
        </w:rPr>
        <w:t>4</w:t>
      </w:r>
      <w:r w:rsidRPr="00CF4E99">
        <w:rPr>
          <w:sz w:val="28"/>
          <w:bdr w:val="none" w:sz="0" w:space="0" w:color="auto" w:frame="1"/>
          <w:lang w:val="ru-RU"/>
        </w:rPr>
        <w:t>. Право на пособие награжденной матери</w:t>
      </w:r>
      <w:bookmarkEnd w:id="254"/>
    </w:p>
    <w:p w14:paraId="379D5197" w14:textId="77777777" w:rsidR="00B17777" w:rsidRPr="00CF4E99" w:rsidRDefault="00B17777" w:rsidP="008463FA">
      <w:pPr>
        <w:pStyle w:val="afb"/>
        <w:spacing w:before="0" w:beforeAutospacing="0" w:after="0" w:afterAutospacing="0"/>
        <w:ind w:firstLine="709"/>
        <w:jc w:val="both"/>
        <w:rPr>
          <w:bCs/>
          <w:sz w:val="28"/>
          <w:szCs w:val="28"/>
        </w:rPr>
      </w:pPr>
      <w:r w:rsidRPr="00CF4E99">
        <w:rPr>
          <w:spacing w:val="2"/>
          <w:sz w:val="28"/>
          <w:szCs w:val="28"/>
        </w:rPr>
        <w:t>1. Пособие награжденной матери назначается</w:t>
      </w:r>
      <w:r w:rsidRPr="00CF4E99">
        <w:rPr>
          <w:b/>
          <w:sz w:val="28"/>
          <w:szCs w:val="28"/>
        </w:rPr>
        <w:t xml:space="preserve"> </w:t>
      </w:r>
      <w:r w:rsidRPr="00CF4E99">
        <w:rPr>
          <w:bCs/>
          <w:sz w:val="28"/>
          <w:szCs w:val="28"/>
        </w:rPr>
        <w:t>матерям, награжденным подвесками «Алтын алқа», «Күміс алқа» или получившим ранее звание «Мать-героиня», награжденным орденами «Материнская слава» I и II степени.</w:t>
      </w:r>
    </w:p>
    <w:p w14:paraId="0D5A4F3F" w14:textId="629A8980" w:rsidR="009E69F5" w:rsidRPr="00CF4E99" w:rsidRDefault="009E69F5"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 xml:space="preserve">Иностранцы и лица без гражданства, постоянно проживающие в Республике Казахстан, награжденные в соответствии с Законом Республики Казахстан «О государственных наградах» </w:t>
      </w:r>
      <w:r w:rsidRPr="00CF4E99">
        <w:rPr>
          <w:rFonts w:ascii="Times New Roman" w:hAnsi="Times New Roman"/>
          <w:bCs/>
          <w:sz w:val="28"/>
          <w:szCs w:val="28"/>
        </w:rPr>
        <w:t>подвесками «Алтын алқа», «Күміс алқа» или получившим ранее звание «Мать-героиня», награжденным орденами «Материнская слава» I и II степени</w:t>
      </w:r>
      <w:r w:rsidR="009A7053" w:rsidRPr="00CF4E99">
        <w:rPr>
          <w:rFonts w:ascii="Times New Roman" w:hAnsi="Times New Roman"/>
          <w:bCs/>
          <w:sz w:val="28"/>
          <w:szCs w:val="28"/>
        </w:rPr>
        <w:t>,</w:t>
      </w:r>
      <w:r w:rsidRPr="00CF4E99">
        <w:rPr>
          <w:rFonts w:ascii="Times New Roman" w:hAnsi="Times New Roman"/>
          <w:spacing w:val="2"/>
          <w:sz w:val="28"/>
          <w:szCs w:val="28"/>
        </w:rPr>
        <w:t xml:space="preserve"> пользуются правом на пособие награжденной матери, наравне с гражданами Республики Казахстан.  </w:t>
      </w:r>
    </w:p>
    <w:p w14:paraId="294FDE2E" w14:textId="3783ED96" w:rsidR="00B17777" w:rsidRPr="00CF4E99" w:rsidRDefault="00B17777"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 xml:space="preserve">2. Выплата пособия награжденной матери производится за текущий месяц и на период соблюдения условий, по которым данное пособие назначено, со дня обращения при наличии всех подтверждающих документов. </w:t>
      </w:r>
    </w:p>
    <w:p w14:paraId="1DF6CBFB" w14:textId="6F19D03A" w:rsidR="00E95EB4" w:rsidRPr="00CF4E99" w:rsidRDefault="00E95EB4"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3. Начисленная сумма пособия награжденной матери, не востребованная получателем своевременно, выплачивается за прошлое время, но не более чем за 3 года перед обращением за их получением.</w:t>
      </w:r>
    </w:p>
    <w:p w14:paraId="3E9A087A" w14:textId="33C2D5D8" w:rsidR="00B17777" w:rsidRPr="00CF4E99" w:rsidRDefault="00B17777" w:rsidP="008463FA">
      <w:pPr>
        <w:pStyle w:val="3"/>
        <w:spacing w:after="0" w:afterAutospacing="0"/>
        <w:ind w:firstLine="708"/>
        <w:rPr>
          <w:bdr w:val="none" w:sz="0" w:space="0" w:color="auto" w:frame="1"/>
          <w:lang w:val="ru-RU"/>
        </w:rPr>
      </w:pPr>
      <w:bookmarkStart w:id="255" w:name="_Toc123143924"/>
      <w:r w:rsidRPr="00CF4E99">
        <w:rPr>
          <w:sz w:val="28"/>
          <w:bdr w:val="none" w:sz="0" w:space="0" w:color="auto" w:frame="1"/>
          <w:lang w:val="ru-RU"/>
        </w:rPr>
        <w:t xml:space="preserve">Статья </w:t>
      </w:r>
      <w:r w:rsidR="0029074E" w:rsidRPr="00CF4E99">
        <w:rPr>
          <w:sz w:val="28"/>
          <w:bdr w:val="none" w:sz="0" w:space="0" w:color="auto" w:frame="1"/>
          <w:lang w:val="ru-RU"/>
        </w:rPr>
        <w:t>9</w:t>
      </w:r>
      <w:r w:rsidR="000747A8" w:rsidRPr="00CF4E99">
        <w:rPr>
          <w:sz w:val="28"/>
          <w:bdr w:val="none" w:sz="0" w:space="0" w:color="auto" w:frame="1"/>
          <w:lang w:val="ru-RU"/>
        </w:rPr>
        <w:t>5</w:t>
      </w:r>
      <w:r w:rsidRPr="00CF4E99">
        <w:rPr>
          <w:sz w:val="28"/>
          <w:bdr w:val="none" w:sz="0" w:space="0" w:color="auto" w:frame="1"/>
          <w:lang w:val="ru-RU"/>
        </w:rPr>
        <w:t>. Размер пособия награжденной матери</w:t>
      </w:r>
      <w:bookmarkEnd w:id="255"/>
      <w:r w:rsidR="003C36AF" w:rsidRPr="00CF4E99">
        <w:rPr>
          <w:sz w:val="28"/>
          <w:bdr w:val="none" w:sz="0" w:space="0" w:color="auto" w:frame="1"/>
          <w:lang w:val="ru-RU"/>
        </w:rPr>
        <w:t xml:space="preserve"> </w:t>
      </w:r>
    </w:p>
    <w:p w14:paraId="3643FCE6" w14:textId="3FFA2650" w:rsidR="00B17777" w:rsidRPr="00CF4E99" w:rsidRDefault="00410007"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 xml:space="preserve">1. </w:t>
      </w:r>
      <w:r w:rsidR="00B17777" w:rsidRPr="00CF4E99">
        <w:rPr>
          <w:rFonts w:ascii="Times New Roman" w:hAnsi="Times New Roman"/>
          <w:spacing w:val="2"/>
          <w:sz w:val="28"/>
          <w:szCs w:val="28"/>
        </w:rPr>
        <w:t>Пособие награжденной матери ежемесячно выплачивается за счет бюджетных средств в следующих размерах:</w:t>
      </w:r>
    </w:p>
    <w:p w14:paraId="6949CF74" w14:textId="77777777" w:rsidR="00B17777" w:rsidRPr="00CF4E99" w:rsidRDefault="00B17777"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награжденным подвеской «Күміс алқа» – 6,40 месячного расчетного показателя;</w:t>
      </w:r>
    </w:p>
    <w:p w14:paraId="4FA8956B" w14:textId="00499B2B" w:rsidR="00B17777" w:rsidRPr="00CF4E99" w:rsidRDefault="00B17777"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 xml:space="preserve">награжденным подвеской «Алтын алқа» или получившим ранее звание «Мать-героиня», награжденным орденами «Материнская слава» I и II степени – </w:t>
      </w:r>
      <w:r w:rsidR="006F3924" w:rsidRPr="00CF4E99">
        <w:rPr>
          <w:rFonts w:ascii="Times New Roman" w:hAnsi="Times New Roman"/>
          <w:spacing w:val="2"/>
          <w:sz w:val="28"/>
          <w:szCs w:val="28"/>
        </w:rPr>
        <w:t>7,4</w:t>
      </w:r>
      <w:r w:rsidR="00E64530" w:rsidRPr="00CF4E99">
        <w:rPr>
          <w:rFonts w:ascii="Times New Roman" w:hAnsi="Times New Roman"/>
          <w:spacing w:val="2"/>
          <w:sz w:val="28"/>
          <w:szCs w:val="28"/>
        </w:rPr>
        <w:t>0</w:t>
      </w:r>
      <w:r w:rsidRPr="00CF4E99">
        <w:rPr>
          <w:rFonts w:ascii="Times New Roman" w:hAnsi="Times New Roman"/>
          <w:spacing w:val="2"/>
          <w:sz w:val="28"/>
          <w:szCs w:val="28"/>
        </w:rPr>
        <w:t xml:space="preserve"> месячного расчетного показателя.</w:t>
      </w:r>
    </w:p>
    <w:p w14:paraId="07B9122C" w14:textId="583E244C" w:rsidR="00B54495" w:rsidRPr="00CF4E99" w:rsidRDefault="00410007"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 xml:space="preserve">2. </w:t>
      </w:r>
      <w:r w:rsidR="00B54495" w:rsidRPr="00CF4E99">
        <w:rPr>
          <w:rFonts w:ascii="Times New Roman" w:hAnsi="Times New Roman"/>
          <w:spacing w:val="2"/>
          <w:sz w:val="28"/>
          <w:szCs w:val="28"/>
        </w:rPr>
        <w:t>Пособие награжденной матери выплачивается с учетом изменения размера месячного расчетного показателя, устанавливаемого на соответствующий финансовый год законом о республиканском бюджете.</w:t>
      </w:r>
    </w:p>
    <w:p w14:paraId="53F93685" w14:textId="1794776D" w:rsidR="00B17777" w:rsidRPr="00CF4E99" w:rsidRDefault="00B17777" w:rsidP="008463FA">
      <w:pPr>
        <w:pStyle w:val="3"/>
        <w:spacing w:after="0" w:afterAutospacing="0"/>
        <w:ind w:firstLine="708"/>
        <w:jc w:val="both"/>
        <w:rPr>
          <w:sz w:val="28"/>
          <w:bdr w:val="none" w:sz="0" w:space="0" w:color="auto" w:frame="1"/>
          <w:lang w:val="ru-RU"/>
        </w:rPr>
      </w:pPr>
      <w:bookmarkStart w:id="256" w:name="_Toc123143925"/>
      <w:r w:rsidRPr="00CF4E99">
        <w:rPr>
          <w:sz w:val="28"/>
          <w:bdr w:val="none" w:sz="0" w:space="0" w:color="auto" w:frame="1"/>
          <w:lang w:val="ru-RU"/>
        </w:rPr>
        <w:t xml:space="preserve">Статья </w:t>
      </w:r>
      <w:r w:rsidR="00346EB0" w:rsidRPr="00CF4E99">
        <w:rPr>
          <w:sz w:val="28"/>
          <w:bdr w:val="none" w:sz="0" w:space="0" w:color="auto" w:frame="1"/>
          <w:lang w:val="ru-RU"/>
        </w:rPr>
        <w:t>9</w:t>
      </w:r>
      <w:r w:rsidR="000747A8" w:rsidRPr="00CF4E99">
        <w:rPr>
          <w:sz w:val="28"/>
          <w:bdr w:val="none" w:sz="0" w:space="0" w:color="auto" w:frame="1"/>
          <w:lang w:val="ru-RU"/>
        </w:rPr>
        <w:t>6</w:t>
      </w:r>
      <w:r w:rsidRPr="00CF4E99">
        <w:rPr>
          <w:sz w:val="28"/>
          <w:bdr w:val="none" w:sz="0" w:space="0" w:color="auto" w:frame="1"/>
          <w:lang w:val="ru-RU"/>
        </w:rPr>
        <w:t>. Приостановление, возобновление и прекращение выплаты пособия награжденной матери</w:t>
      </w:r>
      <w:bookmarkEnd w:id="256"/>
    </w:p>
    <w:p w14:paraId="1AAD7AEA" w14:textId="40389183" w:rsidR="00B17777" w:rsidRPr="00CF4E99" w:rsidRDefault="00B17777"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 xml:space="preserve">1. Выплата пособия награжденной матери приостанавливается </w:t>
      </w:r>
      <w:r w:rsidR="00081F29" w:rsidRPr="00CF4E99">
        <w:rPr>
          <w:rFonts w:ascii="Times New Roman" w:hAnsi="Times New Roman"/>
          <w:spacing w:val="2"/>
          <w:sz w:val="28"/>
          <w:szCs w:val="28"/>
        </w:rPr>
        <w:t>с первого числа месяца, следующего за месяцем поступлений сведений, в том числе из информационных систем</w:t>
      </w:r>
      <w:r w:rsidRPr="00CF4E99">
        <w:rPr>
          <w:rFonts w:ascii="Times New Roman" w:hAnsi="Times New Roman"/>
          <w:spacing w:val="2"/>
          <w:sz w:val="28"/>
          <w:szCs w:val="28"/>
        </w:rPr>
        <w:t>:</w:t>
      </w:r>
    </w:p>
    <w:p w14:paraId="05F06EDD" w14:textId="5C5ED0A6" w:rsidR="002075BB" w:rsidRPr="00CF4E99" w:rsidRDefault="002075BB"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1) об отсутствии расходных операций три и более месяцев по банковскому счету получателя. При этом пособие награжденной матери возобновляется с</w:t>
      </w:r>
      <w:r w:rsidR="00591908" w:rsidRPr="00CF4E99">
        <w:rPr>
          <w:rFonts w:ascii="Times New Roman" w:hAnsi="Times New Roman"/>
          <w:bCs/>
          <w:sz w:val="28"/>
          <w:szCs w:val="28"/>
        </w:rPr>
        <w:t xml:space="preserve">о дня </w:t>
      </w:r>
      <w:r w:rsidRPr="00CF4E99">
        <w:rPr>
          <w:rFonts w:ascii="Times New Roman" w:hAnsi="Times New Roman"/>
          <w:bCs/>
          <w:sz w:val="28"/>
          <w:szCs w:val="28"/>
        </w:rPr>
        <w:t>приостановления;</w:t>
      </w:r>
    </w:p>
    <w:p w14:paraId="2C0DA3F2" w14:textId="26F82AE6" w:rsidR="00F44695" w:rsidRPr="00CF4E99" w:rsidRDefault="00AC2943"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2</w:t>
      </w:r>
      <w:r w:rsidR="00F44695" w:rsidRPr="00CF4E99">
        <w:rPr>
          <w:rFonts w:ascii="Times New Roman" w:hAnsi="Times New Roman"/>
          <w:spacing w:val="2"/>
          <w:sz w:val="28"/>
          <w:szCs w:val="28"/>
        </w:rPr>
        <w:t xml:space="preserve">) </w:t>
      </w:r>
      <w:r w:rsidR="00543421" w:rsidRPr="00CF4E99">
        <w:rPr>
          <w:rFonts w:ascii="Times New Roman" w:hAnsi="Times New Roman"/>
          <w:spacing w:val="2"/>
          <w:sz w:val="28"/>
          <w:szCs w:val="28"/>
        </w:rPr>
        <w:t xml:space="preserve">о </w:t>
      </w:r>
      <w:r w:rsidR="00F44695" w:rsidRPr="00CF4E99">
        <w:rPr>
          <w:rFonts w:ascii="Times New Roman" w:hAnsi="Times New Roman"/>
          <w:spacing w:val="2"/>
          <w:sz w:val="28"/>
          <w:szCs w:val="28"/>
        </w:rPr>
        <w:t>выезд</w:t>
      </w:r>
      <w:r w:rsidR="00543421" w:rsidRPr="00CF4E99">
        <w:rPr>
          <w:rFonts w:ascii="Times New Roman" w:hAnsi="Times New Roman"/>
          <w:spacing w:val="2"/>
          <w:sz w:val="28"/>
          <w:szCs w:val="28"/>
        </w:rPr>
        <w:t>е</w:t>
      </w:r>
      <w:r w:rsidR="00F44695" w:rsidRPr="00CF4E99">
        <w:rPr>
          <w:rFonts w:ascii="Times New Roman" w:hAnsi="Times New Roman"/>
          <w:spacing w:val="2"/>
          <w:sz w:val="28"/>
          <w:szCs w:val="28"/>
        </w:rPr>
        <w:t xml:space="preserve"> получателя пособия</w:t>
      </w:r>
      <w:r w:rsidR="00F44695" w:rsidRPr="00CF4E99">
        <w:t xml:space="preserve"> </w:t>
      </w:r>
      <w:r w:rsidR="00F44695" w:rsidRPr="00CF4E99">
        <w:rPr>
          <w:rFonts w:ascii="Times New Roman" w:hAnsi="Times New Roman"/>
          <w:spacing w:val="2"/>
          <w:sz w:val="28"/>
          <w:szCs w:val="28"/>
        </w:rPr>
        <w:t>награжденной матери на постоянное место жительства за пределы Республики Казахстан. При этом пособие награжденной матери возобновляется с даты прибытия на постоянное проживание на территорию Республики Казахстан, но не ранее даты приостановления;</w:t>
      </w:r>
    </w:p>
    <w:p w14:paraId="2257343D" w14:textId="130A2FEC" w:rsidR="00F44695" w:rsidRPr="00CF4E99" w:rsidRDefault="00AC2943"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3</w:t>
      </w:r>
      <w:r w:rsidR="00F44695" w:rsidRPr="00CF4E99">
        <w:rPr>
          <w:rFonts w:ascii="Times New Roman" w:hAnsi="Times New Roman"/>
          <w:spacing w:val="2"/>
          <w:sz w:val="28"/>
          <w:szCs w:val="28"/>
        </w:rPr>
        <w:t xml:space="preserve">) </w:t>
      </w:r>
      <w:r w:rsidR="00543421" w:rsidRPr="00CF4E99">
        <w:rPr>
          <w:rFonts w:ascii="Times New Roman" w:hAnsi="Times New Roman"/>
          <w:spacing w:val="2"/>
          <w:sz w:val="28"/>
          <w:szCs w:val="28"/>
        </w:rPr>
        <w:t>об отбывании</w:t>
      </w:r>
      <w:r w:rsidR="00F44695" w:rsidRPr="00CF4E99">
        <w:rPr>
          <w:rFonts w:ascii="Times New Roman" w:hAnsi="Times New Roman"/>
          <w:spacing w:val="2"/>
          <w:sz w:val="28"/>
          <w:szCs w:val="28"/>
        </w:rPr>
        <w:t xml:space="preserve"> получателем пособия</w:t>
      </w:r>
      <w:r w:rsidR="00F44695" w:rsidRPr="00CF4E99">
        <w:t xml:space="preserve"> </w:t>
      </w:r>
      <w:r w:rsidR="00F44695" w:rsidRPr="00CF4E99">
        <w:rPr>
          <w:rFonts w:ascii="Times New Roman" w:hAnsi="Times New Roman"/>
          <w:spacing w:val="2"/>
          <w:sz w:val="28"/>
          <w:szCs w:val="28"/>
        </w:rPr>
        <w:t>награжденной матери уголовного наказания, назначенного судом в виде лишения свободы. При этом пособие награжденной матери возобновляется с даты освобождения награжденной матери из учреждени</w:t>
      </w:r>
      <w:r w:rsidRPr="00CF4E99">
        <w:rPr>
          <w:rFonts w:ascii="Times New Roman" w:hAnsi="Times New Roman"/>
          <w:spacing w:val="2"/>
          <w:sz w:val="28"/>
          <w:szCs w:val="28"/>
        </w:rPr>
        <w:t>я</w:t>
      </w:r>
      <w:r w:rsidR="00F44695" w:rsidRPr="00CF4E99">
        <w:rPr>
          <w:rFonts w:ascii="Times New Roman" w:hAnsi="Times New Roman"/>
          <w:spacing w:val="2"/>
          <w:sz w:val="28"/>
          <w:szCs w:val="28"/>
        </w:rPr>
        <w:t xml:space="preserve"> уголовно-исправительной системы;</w:t>
      </w:r>
    </w:p>
    <w:p w14:paraId="067BB9EB" w14:textId="0172DD18" w:rsidR="00F44695" w:rsidRPr="00CF4E99" w:rsidRDefault="00AC2943"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4</w:t>
      </w:r>
      <w:r w:rsidR="00F44695" w:rsidRPr="00CF4E99">
        <w:rPr>
          <w:rFonts w:ascii="Times New Roman" w:hAnsi="Times New Roman"/>
          <w:spacing w:val="2"/>
          <w:sz w:val="28"/>
          <w:szCs w:val="28"/>
        </w:rPr>
        <w:t xml:space="preserve">) </w:t>
      </w:r>
      <w:r w:rsidR="00543421" w:rsidRPr="00CF4E99">
        <w:rPr>
          <w:rFonts w:ascii="Times New Roman" w:hAnsi="Times New Roman"/>
          <w:spacing w:val="2"/>
          <w:sz w:val="28"/>
          <w:szCs w:val="28"/>
        </w:rPr>
        <w:t>о проживании</w:t>
      </w:r>
      <w:r w:rsidR="00F44695" w:rsidRPr="00CF4E99">
        <w:rPr>
          <w:rFonts w:ascii="Times New Roman" w:hAnsi="Times New Roman"/>
          <w:spacing w:val="2"/>
          <w:sz w:val="28"/>
          <w:szCs w:val="28"/>
        </w:rPr>
        <w:t xml:space="preserve"> получателя пособия награжденной матери в центрах оказания специальных социальных услуг в условиях стационара и находящимся на полном государственном обеспечении, за исключением лица, которому специальные социальные услуги предоставляются на платной основе. При этом пособие награжденной матери возобновляется с даты отчисления из центра оказания специальных социальных услуг, но не ранее даты приостановления;</w:t>
      </w:r>
    </w:p>
    <w:p w14:paraId="539810DC" w14:textId="132BC208" w:rsidR="00F44695" w:rsidRPr="00CF4E99" w:rsidRDefault="00AC2943"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5</w:t>
      </w:r>
      <w:r w:rsidR="00F44695" w:rsidRPr="00CF4E99">
        <w:rPr>
          <w:rFonts w:ascii="Times New Roman" w:hAnsi="Times New Roman"/>
          <w:spacing w:val="2"/>
          <w:sz w:val="28"/>
          <w:szCs w:val="28"/>
        </w:rPr>
        <w:t xml:space="preserve">) </w:t>
      </w:r>
      <w:r w:rsidR="00543421" w:rsidRPr="00CF4E99">
        <w:rPr>
          <w:rFonts w:ascii="Times New Roman" w:hAnsi="Times New Roman"/>
          <w:spacing w:val="2"/>
          <w:sz w:val="28"/>
          <w:szCs w:val="28"/>
        </w:rPr>
        <w:t>о наличии</w:t>
      </w:r>
      <w:r w:rsidR="00F44695" w:rsidRPr="00CF4E99">
        <w:rPr>
          <w:rFonts w:ascii="Times New Roman" w:hAnsi="Times New Roman"/>
          <w:spacing w:val="2"/>
          <w:sz w:val="28"/>
          <w:szCs w:val="28"/>
        </w:rPr>
        <w:t xml:space="preserve"> подтверждающего документа о проведении оперативно-розыскных мероприятий или о факте пропажи без вести в отношении получателя пособия награжденной матери. </w:t>
      </w:r>
      <w:bookmarkStart w:id="257" w:name="_Hlk107249767"/>
      <w:r w:rsidR="00F44695" w:rsidRPr="00CF4E99">
        <w:rPr>
          <w:rFonts w:ascii="Times New Roman" w:hAnsi="Times New Roman"/>
          <w:spacing w:val="2"/>
          <w:sz w:val="28"/>
          <w:szCs w:val="28"/>
        </w:rPr>
        <w:t>При этом пособие награжденной матери возобновляется с даты вступления в силу судебного акта об отмене решения суда о признании лица без вести пропавшим, но не ранее даты приостановления</w:t>
      </w:r>
      <w:bookmarkEnd w:id="257"/>
      <w:r w:rsidR="00F44695" w:rsidRPr="00CF4E99">
        <w:rPr>
          <w:rFonts w:ascii="Times New Roman" w:hAnsi="Times New Roman"/>
          <w:spacing w:val="2"/>
          <w:sz w:val="28"/>
          <w:szCs w:val="28"/>
        </w:rPr>
        <w:t>;</w:t>
      </w:r>
    </w:p>
    <w:p w14:paraId="0BCBB35F" w14:textId="051360C6" w:rsidR="00F44695" w:rsidRPr="00CF4E99" w:rsidRDefault="00AC2943"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6</w:t>
      </w:r>
      <w:r w:rsidR="00F44695" w:rsidRPr="00CF4E99">
        <w:rPr>
          <w:rFonts w:ascii="Times New Roman" w:hAnsi="Times New Roman"/>
          <w:spacing w:val="2"/>
          <w:sz w:val="28"/>
          <w:szCs w:val="28"/>
        </w:rPr>
        <w:t xml:space="preserve">) </w:t>
      </w:r>
      <w:r w:rsidR="00543421" w:rsidRPr="00CF4E99">
        <w:rPr>
          <w:rFonts w:ascii="Times New Roman" w:hAnsi="Times New Roman"/>
          <w:spacing w:val="2"/>
          <w:sz w:val="28"/>
          <w:szCs w:val="28"/>
        </w:rPr>
        <w:t>об истечении</w:t>
      </w:r>
      <w:r w:rsidR="00F44695" w:rsidRPr="00CF4E99">
        <w:rPr>
          <w:rFonts w:ascii="Times New Roman" w:hAnsi="Times New Roman"/>
          <w:spacing w:val="2"/>
          <w:sz w:val="28"/>
          <w:szCs w:val="28"/>
        </w:rPr>
        <w:t xml:space="preserve"> срока действия документа, удостоверяющего личность получателя пособия – иностранца или лица без гражданства, удостоверения кандаса. </w:t>
      </w:r>
      <w:bookmarkStart w:id="258" w:name="_Hlk107249841"/>
      <w:r w:rsidR="00F44695" w:rsidRPr="00CF4E99">
        <w:rPr>
          <w:rFonts w:ascii="Times New Roman" w:hAnsi="Times New Roman"/>
          <w:spacing w:val="2"/>
          <w:sz w:val="28"/>
          <w:szCs w:val="28"/>
        </w:rPr>
        <w:t xml:space="preserve">При этом пособие награжденной матери возобновляется </w:t>
      </w:r>
      <w:r w:rsidR="00631F11" w:rsidRPr="00CF4E99">
        <w:rPr>
          <w:rFonts w:ascii="Times New Roman" w:hAnsi="Times New Roman"/>
          <w:spacing w:val="2"/>
          <w:sz w:val="28"/>
          <w:szCs w:val="28"/>
        </w:rPr>
        <w:t>со дня выдачи документа, удостоверяющего личность иностранца и лица без гражданства, постоянно проживающих на территории Республики Казахстан</w:t>
      </w:r>
      <w:r w:rsidR="00F44695" w:rsidRPr="00CF4E99">
        <w:rPr>
          <w:rFonts w:ascii="Times New Roman" w:hAnsi="Times New Roman"/>
          <w:spacing w:val="2"/>
          <w:sz w:val="28"/>
          <w:szCs w:val="28"/>
        </w:rPr>
        <w:t>, кандаса, но не ранее даты приостановления</w:t>
      </w:r>
      <w:bookmarkEnd w:id="258"/>
      <w:r w:rsidR="00F44695" w:rsidRPr="00CF4E99">
        <w:rPr>
          <w:rFonts w:ascii="Times New Roman" w:hAnsi="Times New Roman"/>
          <w:spacing w:val="2"/>
          <w:sz w:val="28"/>
          <w:szCs w:val="28"/>
        </w:rPr>
        <w:t>.</w:t>
      </w:r>
    </w:p>
    <w:p w14:paraId="49FE6D03" w14:textId="345EE46D" w:rsidR="00B17777" w:rsidRPr="00CF4E99" w:rsidRDefault="004D3F6F"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 xml:space="preserve">2. </w:t>
      </w:r>
      <w:r w:rsidR="00B17777" w:rsidRPr="00CF4E99">
        <w:rPr>
          <w:rFonts w:ascii="Times New Roman" w:hAnsi="Times New Roman"/>
          <w:spacing w:val="2"/>
          <w:sz w:val="28"/>
          <w:szCs w:val="28"/>
        </w:rPr>
        <w:t xml:space="preserve">Выплата пособия награжденной матери возобновляется </w:t>
      </w:r>
      <w:r w:rsidR="004A27E6" w:rsidRPr="00CF4E99">
        <w:rPr>
          <w:rFonts w:ascii="Times New Roman" w:hAnsi="Times New Roman"/>
          <w:spacing w:val="2"/>
          <w:sz w:val="28"/>
          <w:szCs w:val="28"/>
        </w:rPr>
        <w:t xml:space="preserve">по заявлению </w:t>
      </w:r>
      <w:r w:rsidR="00B17777" w:rsidRPr="00CF4E99">
        <w:rPr>
          <w:rFonts w:ascii="Times New Roman" w:hAnsi="Times New Roman"/>
          <w:spacing w:val="2"/>
          <w:sz w:val="28"/>
          <w:szCs w:val="28"/>
        </w:rPr>
        <w:t>на основании документов и (или) сведений, полученных из информационных систем, подтверждающих истечение обстоятельств, вызвавших приостановление пособия награжденной матери.</w:t>
      </w:r>
    </w:p>
    <w:p w14:paraId="40A8E242" w14:textId="14AC74CC" w:rsidR="00B17777" w:rsidRPr="00CF4E99" w:rsidRDefault="004D3F6F"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3</w:t>
      </w:r>
      <w:r w:rsidR="00B17777" w:rsidRPr="00CF4E99">
        <w:rPr>
          <w:rFonts w:ascii="Times New Roman" w:hAnsi="Times New Roman"/>
          <w:spacing w:val="2"/>
          <w:sz w:val="28"/>
          <w:szCs w:val="28"/>
        </w:rPr>
        <w:t>. Основаниями для прекращения выплаты пособия награжденной матери являются:</w:t>
      </w:r>
    </w:p>
    <w:p w14:paraId="29FCD379" w14:textId="77777777" w:rsidR="00B17777" w:rsidRPr="00CF4E99" w:rsidRDefault="00B17777"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1) представление заявителем недостоверных сведений, повлекших за собой незаконное назначение пособия награжденной матери;</w:t>
      </w:r>
    </w:p>
    <w:p w14:paraId="63498619" w14:textId="77777777" w:rsidR="00B17777" w:rsidRPr="00CF4E99" w:rsidRDefault="00B17777"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2) лишение получателя пособия награжденной матери государственной награды Республики Казахстан в соответствии со статьей 40 Закона Республики Казахстан «О государственных наградах Республики Казахстан»;</w:t>
      </w:r>
    </w:p>
    <w:p w14:paraId="16AA4F51" w14:textId="77777777" w:rsidR="00B17777" w:rsidRPr="00CF4E99" w:rsidRDefault="00B17777"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3) выявление в отношении получателя пособия награжденной матери факта прекращения гражданства Республики Казахстан;</w:t>
      </w:r>
    </w:p>
    <w:p w14:paraId="1EB18EED" w14:textId="15BDCB27" w:rsidR="00B17777" w:rsidRPr="00CF4E99" w:rsidRDefault="00B17777"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4) смерть получателя</w:t>
      </w:r>
      <w:r w:rsidR="002075BB" w:rsidRPr="00CF4E99">
        <w:rPr>
          <w:rFonts w:ascii="Times New Roman" w:hAnsi="Times New Roman"/>
          <w:spacing w:val="2"/>
          <w:sz w:val="28"/>
          <w:szCs w:val="28"/>
        </w:rPr>
        <w:t xml:space="preserve"> пособия награжденной матери.</w:t>
      </w:r>
    </w:p>
    <w:p w14:paraId="1CC4CBED" w14:textId="02718B25" w:rsidR="00B17777" w:rsidRPr="00CF4E99" w:rsidRDefault="004D3F6F"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4</w:t>
      </w:r>
      <w:r w:rsidR="00B17777" w:rsidRPr="00CF4E99">
        <w:rPr>
          <w:rFonts w:ascii="Times New Roman" w:hAnsi="Times New Roman"/>
          <w:spacing w:val="2"/>
          <w:sz w:val="28"/>
          <w:szCs w:val="28"/>
        </w:rPr>
        <w:t>. Выплата пособия награжденной матери прекращается с даты наступления обстоятельств, указанных в подпунктах 1), 2) и 3) пункта 2 настоящей статьи.</w:t>
      </w:r>
    </w:p>
    <w:p w14:paraId="44D014EB" w14:textId="1C1F9726" w:rsidR="00B17777" w:rsidRPr="00CF4E99" w:rsidRDefault="004D3F6F"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5</w:t>
      </w:r>
      <w:r w:rsidR="00B17777" w:rsidRPr="00CF4E99">
        <w:rPr>
          <w:rFonts w:ascii="Times New Roman" w:hAnsi="Times New Roman"/>
          <w:spacing w:val="2"/>
          <w:sz w:val="28"/>
          <w:szCs w:val="28"/>
        </w:rPr>
        <w:t>. В случае смерти получателя пособие награжденной матери выплачивается по месяц смерти включительно.</w:t>
      </w:r>
    </w:p>
    <w:p w14:paraId="360EED2A" w14:textId="77777777" w:rsidR="000E632D" w:rsidRPr="00CF4E99" w:rsidRDefault="004A266C" w:rsidP="008463FA">
      <w:pPr>
        <w:pStyle w:val="1"/>
        <w:ind w:firstLine="708"/>
        <w:rPr>
          <w:rFonts w:ascii="Times New Roman" w:hAnsi="Times New Roman"/>
          <w:b/>
          <w:color w:val="auto"/>
          <w:sz w:val="28"/>
        </w:rPr>
      </w:pPr>
      <w:bookmarkStart w:id="259" w:name="_Toc123143926"/>
      <w:r w:rsidRPr="00CF4E99">
        <w:rPr>
          <w:rFonts w:ascii="Times New Roman" w:hAnsi="Times New Roman"/>
          <w:b/>
          <w:color w:val="auto"/>
          <w:sz w:val="28"/>
        </w:rPr>
        <w:t>Г</w:t>
      </w:r>
      <w:r w:rsidR="00F06D42" w:rsidRPr="00CF4E99">
        <w:rPr>
          <w:rFonts w:ascii="Times New Roman" w:hAnsi="Times New Roman"/>
          <w:b/>
          <w:color w:val="auto"/>
          <w:sz w:val="28"/>
        </w:rPr>
        <w:t>лава 10. Занятость населения</w:t>
      </w:r>
      <w:bookmarkEnd w:id="259"/>
    </w:p>
    <w:p w14:paraId="26999461" w14:textId="75AD304F" w:rsidR="00F06D42" w:rsidRPr="00CF4E99" w:rsidRDefault="00F06D42" w:rsidP="008463FA">
      <w:pPr>
        <w:pStyle w:val="1"/>
        <w:ind w:firstLine="708"/>
        <w:rPr>
          <w:rFonts w:ascii="Times New Roman" w:hAnsi="Times New Roman"/>
          <w:b/>
          <w:color w:val="auto"/>
          <w:sz w:val="28"/>
          <w:szCs w:val="28"/>
        </w:rPr>
      </w:pPr>
      <w:bookmarkStart w:id="260" w:name="_Toc123143927"/>
      <w:r w:rsidRPr="00CF4E99">
        <w:rPr>
          <w:rFonts w:ascii="Times New Roman" w:hAnsi="Times New Roman"/>
          <w:b/>
          <w:color w:val="auto"/>
          <w:sz w:val="28"/>
          <w:szCs w:val="28"/>
        </w:rPr>
        <w:t>Параграф 1. Общие положения</w:t>
      </w:r>
      <w:bookmarkEnd w:id="260"/>
    </w:p>
    <w:p w14:paraId="1DC82765" w14:textId="2CA35B79" w:rsidR="00F06D42" w:rsidRPr="00CF4E99" w:rsidRDefault="00F06D42" w:rsidP="008463FA">
      <w:pPr>
        <w:pStyle w:val="3"/>
        <w:spacing w:after="0" w:afterAutospacing="0"/>
        <w:ind w:firstLine="708"/>
        <w:rPr>
          <w:sz w:val="28"/>
          <w:bdr w:val="none" w:sz="0" w:space="0" w:color="auto" w:frame="1"/>
          <w:lang w:val="ru-RU"/>
        </w:rPr>
      </w:pPr>
      <w:bookmarkStart w:id="261" w:name="_Toc123143928"/>
      <w:r w:rsidRPr="00CF4E99">
        <w:rPr>
          <w:sz w:val="28"/>
          <w:bdr w:val="none" w:sz="0" w:space="0" w:color="auto" w:frame="1"/>
          <w:lang w:val="ru-RU"/>
        </w:rPr>
        <w:t xml:space="preserve">Статья </w:t>
      </w:r>
      <w:r w:rsidR="0029074E" w:rsidRPr="00CF4E99">
        <w:rPr>
          <w:sz w:val="28"/>
          <w:bdr w:val="none" w:sz="0" w:space="0" w:color="auto" w:frame="1"/>
          <w:lang w:val="ru-RU"/>
        </w:rPr>
        <w:t>9</w:t>
      </w:r>
      <w:r w:rsidR="000747A8" w:rsidRPr="00CF4E99">
        <w:rPr>
          <w:sz w:val="28"/>
          <w:bdr w:val="none" w:sz="0" w:space="0" w:color="auto" w:frame="1"/>
          <w:lang w:val="ru-RU"/>
        </w:rPr>
        <w:t>7</w:t>
      </w:r>
      <w:r w:rsidRPr="00CF4E99">
        <w:rPr>
          <w:sz w:val="28"/>
          <w:bdr w:val="none" w:sz="0" w:space="0" w:color="auto" w:frame="1"/>
          <w:lang w:val="ru-RU"/>
        </w:rPr>
        <w:t xml:space="preserve">. Права </w:t>
      </w:r>
      <w:r w:rsidRPr="00CF4E99">
        <w:rPr>
          <w:sz w:val="28"/>
          <w:shd w:val="clear" w:color="auto" w:fill="FFFFFF"/>
          <w:lang w:val="ru-RU"/>
        </w:rPr>
        <w:t>в области занятости населения</w:t>
      </w:r>
      <w:bookmarkEnd w:id="261"/>
    </w:p>
    <w:p w14:paraId="229C0477" w14:textId="77777777" w:rsidR="00F06D42" w:rsidRPr="00CF4E99" w:rsidRDefault="00F06D42" w:rsidP="008463FA">
      <w:pPr>
        <w:spacing w:after="0" w:line="240" w:lineRule="auto"/>
        <w:ind w:firstLine="709"/>
        <w:jc w:val="both"/>
        <w:rPr>
          <w:rFonts w:ascii="Times New Roman" w:hAnsi="Times New Roman"/>
          <w:spacing w:val="2"/>
          <w:sz w:val="28"/>
          <w:szCs w:val="28"/>
          <w:lang w:eastAsia="en-US"/>
        </w:rPr>
      </w:pPr>
      <w:r w:rsidRPr="00CF4E99">
        <w:rPr>
          <w:rFonts w:ascii="Times New Roman" w:hAnsi="Times New Roman"/>
          <w:spacing w:val="2"/>
          <w:sz w:val="28"/>
          <w:szCs w:val="28"/>
          <w:lang w:eastAsia="en-US"/>
        </w:rPr>
        <w:t xml:space="preserve">1. Права </w:t>
      </w:r>
      <w:r w:rsidRPr="00CF4E99">
        <w:rPr>
          <w:rFonts w:ascii="Times New Roman" w:hAnsi="Times New Roman"/>
          <w:spacing w:val="2"/>
          <w:sz w:val="28"/>
          <w:szCs w:val="28"/>
          <w:shd w:val="clear" w:color="auto" w:fill="FFFFFF"/>
        </w:rPr>
        <w:t>в области занятости населения</w:t>
      </w:r>
      <w:r w:rsidRPr="00CF4E99">
        <w:rPr>
          <w:rFonts w:ascii="Times New Roman" w:hAnsi="Times New Roman"/>
          <w:sz w:val="28"/>
          <w:szCs w:val="28"/>
        </w:rPr>
        <w:t>:</w:t>
      </w:r>
    </w:p>
    <w:p w14:paraId="56641A9A" w14:textId="77777777" w:rsidR="00F06D42" w:rsidRPr="00CF4E99" w:rsidRDefault="00F06D42" w:rsidP="008463FA">
      <w:pPr>
        <w:spacing w:after="0" w:line="240" w:lineRule="auto"/>
        <w:ind w:firstLineChars="252" w:firstLine="706"/>
        <w:contextualSpacing/>
        <w:jc w:val="both"/>
        <w:textAlignment w:val="baseline"/>
        <w:rPr>
          <w:rFonts w:ascii="Times New Roman" w:hAnsi="Times New Roman"/>
          <w:bCs/>
          <w:sz w:val="28"/>
          <w:szCs w:val="28"/>
        </w:rPr>
      </w:pPr>
      <w:r w:rsidRPr="00CF4E99">
        <w:rPr>
          <w:rFonts w:ascii="Times New Roman" w:hAnsi="Times New Roman"/>
          <w:bCs/>
          <w:sz w:val="28"/>
          <w:szCs w:val="28"/>
          <w:lang w:val="kk-KZ"/>
        </w:rPr>
        <w:t>1</w:t>
      </w:r>
      <w:r w:rsidRPr="00CF4E99">
        <w:rPr>
          <w:rFonts w:ascii="Times New Roman" w:hAnsi="Times New Roman"/>
          <w:bCs/>
          <w:sz w:val="28"/>
          <w:szCs w:val="28"/>
        </w:rPr>
        <w:t>) на получение консультации и социальной профессиональной ориентации;</w:t>
      </w:r>
    </w:p>
    <w:p w14:paraId="595D69D3" w14:textId="77777777" w:rsidR="00F06D42" w:rsidRPr="00CF4E99" w:rsidRDefault="00F06D42" w:rsidP="008463FA">
      <w:pPr>
        <w:spacing w:after="0" w:line="240" w:lineRule="auto"/>
        <w:ind w:firstLineChars="252" w:firstLine="706"/>
        <w:contextualSpacing/>
        <w:jc w:val="both"/>
        <w:textAlignment w:val="baseline"/>
        <w:rPr>
          <w:rFonts w:ascii="Times New Roman" w:hAnsi="Times New Roman"/>
          <w:bCs/>
          <w:sz w:val="28"/>
          <w:szCs w:val="28"/>
        </w:rPr>
      </w:pPr>
      <w:r w:rsidRPr="00CF4E99">
        <w:rPr>
          <w:rFonts w:ascii="Times New Roman" w:hAnsi="Times New Roman"/>
          <w:bCs/>
          <w:sz w:val="28"/>
          <w:szCs w:val="28"/>
          <w:lang w:val="kk-KZ"/>
        </w:rPr>
        <w:t>2</w:t>
      </w:r>
      <w:r w:rsidRPr="00CF4E99">
        <w:rPr>
          <w:rFonts w:ascii="Times New Roman" w:hAnsi="Times New Roman"/>
          <w:bCs/>
          <w:sz w:val="28"/>
          <w:szCs w:val="28"/>
        </w:rPr>
        <w:t>) на трудовое посредничество;</w:t>
      </w:r>
    </w:p>
    <w:p w14:paraId="6FB1A25C" w14:textId="77777777" w:rsidR="00F06D42" w:rsidRPr="00CF4E99" w:rsidRDefault="00F06D42" w:rsidP="008463FA">
      <w:pPr>
        <w:spacing w:after="0" w:line="240" w:lineRule="auto"/>
        <w:ind w:firstLineChars="252" w:firstLine="706"/>
        <w:contextualSpacing/>
        <w:jc w:val="both"/>
        <w:textAlignment w:val="baseline"/>
        <w:rPr>
          <w:rFonts w:ascii="Times New Roman" w:hAnsi="Times New Roman"/>
          <w:bCs/>
          <w:sz w:val="28"/>
          <w:szCs w:val="28"/>
          <w:lang w:val="kk-KZ"/>
        </w:rPr>
      </w:pPr>
      <w:r w:rsidRPr="00CF4E99">
        <w:rPr>
          <w:rFonts w:ascii="Times New Roman" w:hAnsi="Times New Roman"/>
          <w:bCs/>
          <w:sz w:val="28"/>
          <w:szCs w:val="28"/>
        </w:rPr>
        <w:t>3) на трудоустройство в рамках квот, установленных местными исполнительными органами</w:t>
      </w:r>
      <w:r w:rsidRPr="00CF4E99">
        <w:rPr>
          <w:rFonts w:ascii="Times New Roman" w:hAnsi="Times New Roman"/>
          <w:bCs/>
          <w:sz w:val="28"/>
          <w:szCs w:val="28"/>
          <w:lang w:val="kk-KZ"/>
        </w:rPr>
        <w:t>;</w:t>
      </w:r>
    </w:p>
    <w:p w14:paraId="0CAE940B" w14:textId="77777777" w:rsidR="00F06D42" w:rsidRPr="00CF4E99" w:rsidRDefault="00F06D42" w:rsidP="008463FA">
      <w:pPr>
        <w:spacing w:after="0" w:line="240" w:lineRule="auto"/>
        <w:ind w:firstLineChars="252" w:firstLine="706"/>
        <w:contextualSpacing/>
        <w:jc w:val="both"/>
        <w:textAlignment w:val="baseline"/>
        <w:rPr>
          <w:rFonts w:ascii="Times New Roman" w:hAnsi="Times New Roman"/>
          <w:bCs/>
          <w:sz w:val="28"/>
          <w:szCs w:val="28"/>
          <w:lang w:val="kk-KZ"/>
        </w:rPr>
      </w:pPr>
      <w:r w:rsidRPr="00CF4E99">
        <w:rPr>
          <w:rFonts w:ascii="Times New Roman" w:hAnsi="Times New Roman"/>
          <w:bCs/>
          <w:sz w:val="28"/>
          <w:szCs w:val="28"/>
          <w:lang w:val="kk-KZ"/>
        </w:rPr>
        <w:t>4</w:t>
      </w:r>
      <w:r w:rsidRPr="00CF4E99">
        <w:rPr>
          <w:rFonts w:ascii="Times New Roman" w:hAnsi="Times New Roman"/>
          <w:bCs/>
          <w:sz w:val="28"/>
          <w:szCs w:val="28"/>
        </w:rPr>
        <w:t xml:space="preserve">) на трудоустройство в рамках </w:t>
      </w:r>
      <w:r w:rsidRPr="00CF4E99">
        <w:rPr>
          <w:rFonts w:ascii="Times New Roman" w:hAnsi="Times New Roman"/>
          <w:bCs/>
          <w:sz w:val="28"/>
          <w:szCs w:val="28"/>
          <w:lang w:val="kk-KZ"/>
        </w:rPr>
        <w:t>специальных рабочих мест, созданных для лиц с инвалидностью;</w:t>
      </w:r>
    </w:p>
    <w:p w14:paraId="20721DC6" w14:textId="77777777" w:rsidR="00F06D42" w:rsidRPr="00CF4E99" w:rsidRDefault="00F06D42" w:rsidP="008463FA">
      <w:pPr>
        <w:spacing w:after="0" w:line="240" w:lineRule="auto"/>
        <w:ind w:firstLineChars="252" w:firstLine="706"/>
        <w:contextualSpacing/>
        <w:jc w:val="both"/>
        <w:textAlignment w:val="baseline"/>
        <w:rPr>
          <w:rFonts w:ascii="Times New Roman" w:hAnsi="Times New Roman"/>
          <w:bCs/>
          <w:sz w:val="28"/>
          <w:szCs w:val="28"/>
          <w:lang w:val="kk-KZ"/>
        </w:rPr>
      </w:pPr>
      <w:r w:rsidRPr="00CF4E99">
        <w:rPr>
          <w:rFonts w:ascii="Times New Roman" w:hAnsi="Times New Roman"/>
          <w:bCs/>
          <w:sz w:val="28"/>
          <w:szCs w:val="28"/>
          <w:lang w:val="kk-KZ"/>
        </w:rPr>
        <w:t>5) на участие в активных мерах содействия занятости, включающих:</w:t>
      </w:r>
    </w:p>
    <w:p w14:paraId="54ECFC1C" w14:textId="77777777" w:rsidR="00F06D42" w:rsidRPr="00CF4E99" w:rsidRDefault="00F06D42" w:rsidP="008463FA">
      <w:pPr>
        <w:spacing w:after="0" w:line="240" w:lineRule="auto"/>
        <w:ind w:firstLineChars="252" w:firstLine="706"/>
        <w:contextualSpacing/>
        <w:jc w:val="both"/>
        <w:textAlignment w:val="baseline"/>
        <w:rPr>
          <w:rFonts w:ascii="Times New Roman" w:hAnsi="Times New Roman"/>
          <w:bCs/>
          <w:sz w:val="28"/>
          <w:szCs w:val="28"/>
          <w:lang w:val="kk-KZ"/>
        </w:rPr>
      </w:pPr>
      <w:r w:rsidRPr="00CF4E99">
        <w:rPr>
          <w:rFonts w:ascii="Times New Roman" w:hAnsi="Times New Roman"/>
          <w:bCs/>
          <w:sz w:val="28"/>
          <w:szCs w:val="28"/>
          <w:lang w:val="kk-KZ"/>
        </w:rPr>
        <w:t>профессиональное обучение;</w:t>
      </w:r>
    </w:p>
    <w:p w14:paraId="2290AD71" w14:textId="77777777" w:rsidR="00F06D42" w:rsidRPr="00CF4E99" w:rsidRDefault="00F06D42" w:rsidP="008463FA">
      <w:pPr>
        <w:spacing w:after="0" w:line="240" w:lineRule="auto"/>
        <w:ind w:firstLineChars="252" w:firstLine="706"/>
        <w:contextualSpacing/>
        <w:jc w:val="both"/>
        <w:textAlignment w:val="baseline"/>
        <w:rPr>
          <w:rFonts w:ascii="Times New Roman" w:hAnsi="Times New Roman"/>
          <w:bCs/>
          <w:sz w:val="28"/>
          <w:szCs w:val="28"/>
          <w:lang w:val="kk-KZ"/>
        </w:rPr>
      </w:pPr>
      <w:r w:rsidRPr="00CF4E99">
        <w:rPr>
          <w:rFonts w:ascii="Times New Roman" w:hAnsi="Times New Roman"/>
          <w:bCs/>
          <w:sz w:val="28"/>
          <w:szCs w:val="28"/>
          <w:lang w:val="kk-KZ"/>
        </w:rPr>
        <w:t>содействие предпринимательской инициативе;</w:t>
      </w:r>
    </w:p>
    <w:p w14:paraId="235A97C7" w14:textId="77777777" w:rsidR="00F06D42" w:rsidRPr="00CF4E99" w:rsidRDefault="00F06D42" w:rsidP="008463FA">
      <w:pPr>
        <w:spacing w:after="0" w:line="240" w:lineRule="auto"/>
        <w:ind w:firstLineChars="252" w:firstLine="706"/>
        <w:contextualSpacing/>
        <w:jc w:val="both"/>
        <w:textAlignment w:val="baseline"/>
        <w:rPr>
          <w:rFonts w:ascii="Times New Roman" w:hAnsi="Times New Roman"/>
          <w:bCs/>
          <w:sz w:val="28"/>
          <w:szCs w:val="28"/>
          <w:lang w:val="kk-KZ"/>
        </w:rPr>
      </w:pPr>
      <w:r w:rsidRPr="00CF4E99">
        <w:rPr>
          <w:rFonts w:ascii="Times New Roman" w:hAnsi="Times New Roman"/>
          <w:bCs/>
          <w:sz w:val="28"/>
          <w:szCs w:val="28"/>
          <w:lang w:val="kk-KZ"/>
        </w:rPr>
        <w:t>направление на субсидируемые рабочие места;</w:t>
      </w:r>
    </w:p>
    <w:p w14:paraId="657D6AF5" w14:textId="77777777" w:rsidR="00F06D42" w:rsidRPr="00CF4E99" w:rsidRDefault="00F06D42" w:rsidP="008463FA">
      <w:pPr>
        <w:spacing w:after="0" w:line="240" w:lineRule="auto"/>
        <w:ind w:firstLineChars="252" w:firstLine="706"/>
        <w:contextualSpacing/>
        <w:jc w:val="both"/>
        <w:textAlignment w:val="baseline"/>
        <w:rPr>
          <w:rFonts w:ascii="Times New Roman" w:hAnsi="Times New Roman"/>
          <w:bCs/>
          <w:sz w:val="28"/>
          <w:szCs w:val="28"/>
          <w:lang w:val="kk-KZ"/>
        </w:rPr>
      </w:pPr>
      <w:r w:rsidRPr="00CF4E99">
        <w:rPr>
          <w:rFonts w:ascii="Times New Roman" w:hAnsi="Times New Roman"/>
          <w:bCs/>
          <w:sz w:val="28"/>
          <w:szCs w:val="28"/>
          <w:lang w:val="kk-KZ"/>
        </w:rPr>
        <w:t>содействие добровольному переселению для повышения мобильности рабочей силы;</w:t>
      </w:r>
    </w:p>
    <w:p w14:paraId="177D25A7" w14:textId="77777777" w:rsidR="00F06D42" w:rsidRPr="00CF4E99" w:rsidRDefault="00F06D42" w:rsidP="008463FA">
      <w:pPr>
        <w:spacing w:after="0" w:line="240" w:lineRule="auto"/>
        <w:ind w:firstLineChars="252" w:firstLine="706"/>
        <w:contextualSpacing/>
        <w:jc w:val="both"/>
        <w:textAlignment w:val="baseline"/>
        <w:rPr>
          <w:rFonts w:ascii="Times New Roman" w:hAnsi="Times New Roman"/>
          <w:bCs/>
          <w:sz w:val="28"/>
          <w:szCs w:val="28"/>
          <w:lang w:val="kk-KZ"/>
        </w:rPr>
      </w:pPr>
      <w:r w:rsidRPr="00CF4E99">
        <w:rPr>
          <w:rFonts w:ascii="Times New Roman" w:hAnsi="Times New Roman"/>
          <w:bCs/>
          <w:sz w:val="28"/>
          <w:szCs w:val="28"/>
          <w:lang w:val="kk-KZ"/>
        </w:rPr>
        <w:t>6) на социальную выплату по случаю потери работы.</w:t>
      </w:r>
    </w:p>
    <w:p w14:paraId="371A39AE" w14:textId="16BBECD7" w:rsidR="00F06D42" w:rsidRPr="00CF4E99" w:rsidRDefault="000747A8" w:rsidP="008463FA">
      <w:pPr>
        <w:spacing w:after="0" w:line="240" w:lineRule="auto"/>
        <w:ind w:firstLine="708"/>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2</w:t>
      </w:r>
      <w:r w:rsidR="00F06D42" w:rsidRPr="00CF4E99">
        <w:rPr>
          <w:rFonts w:ascii="Times New Roman" w:hAnsi="Times New Roman"/>
          <w:spacing w:val="2"/>
          <w:sz w:val="28"/>
          <w:szCs w:val="28"/>
          <w:lang w:eastAsia="en-US"/>
        </w:rPr>
        <w:t>. Права, предусмотренные настоящей статьей, реализуются в порядке и на условиях, предусмотренных настоящим Кодексом.</w:t>
      </w:r>
    </w:p>
    <w:p w14:paraId="6631FCB6" w14:textId="52973459" w:rsidR="00F06D42" w:rsidRPr="00CF4E99" w:rsidRDefault="00F06D42" w:rsidP="008463FA">
      <w:pPr>
        <w:pStyle w:val="3"/>
        <w:spacing w:after="0" w:afterAutospacing="0"/>
        <w:ind w:firstLine="708"/>
        <w:rPr>
          <w:sz w:val="28"/>
        </w:rPr>
      </w:pPr>
      <w:bookmarkStart w:id="262" w:name="_Toc123143929"/>
      <w:r w:rsidRPr="00CF4E99">
        <w:rPr>
          <w:sz w:val="28"/>
        </w:rPr>
        <w:t xml:space="preserve">Статья </w:t>
      </w:r>
      <w:r w:rsidR="002361AC" w:rsidRPr="00CF4E99">
        <w:rPr>
          <w:sz w:val="28"/>
          <w:lang w:val="ru-RU"/>
        </w:rPr>
        <w:t>9</w:t>
      </w:r>
      <w:r w:rsidR="000747A8" w:rsidRPr="00CF4E99">
        <w:rPr>
          <w:sz w:val="28"/>
          <w:lang w:val="ru-RU"/>
        </w:rPr>
        <w:t>8</w:t>
      </w:r>
      <w:r w:rsidRPr="00CF4E99">
        <w:rPr>
          <w:sz w:val="28"/>
        </w:rPr>
        <w:t>. Занятые лица</w:t>
      </w:r>
      <w:bookmarkEnd w:id="262"/>
    </w:p>
    <w:p w14:paraId="26B8C2A9" w14:textId="77777777" w:rsidR="00F06D42" w:rsidRPr="00CF4E99" w:rsidRDefault="00F06D42" w:rsidP="008463FA">
      <w:pPr>
        <w:numPr>
          <w:ilvl w:val="0"/>
          <w:numId w:val="22"/>
        </w:numPr>
        <w:spacing w:after="0" w:line="240" w:lineRule="auto"/>
        <w:ind w:left="0" w:firstLine="709"/>
        <w:contextualSpacing/>
        <w:jc w:val="both"/>
        <w:textAlignment w:val="baseline"/>
        <w:rPr>
          <w:rFonts w:ascii="Times New Roman" w:hAnsi="Times New Roman"/>
          <w:sz w:val="28"/>
          <w:szCs w:val="28"/>
        </w:rPr>
      </w:pPr>
      <w:r w:rsidRPr="00CF4E99">
        <w:rPr>
          <w:rFonts w:ascii="Times New Roman" w:hAnsi="Times New Roman"/>
          <w:sz w:val="28"/>
          <w:szCs w:val="28"/>
        </w:rPr>
        <w:t>Занятым лицом является физическое лицо, осуществляющее деятельность за оплату или путем извлечения дохода посредством использования имущества, производства и продажи товаров, выполнения работ, оказания услуг.</w:t>
      </w:r>
    </w:p>
    <w:p w14:paraId="1910A07E" w14:textId="77777777" w:rsidR="00F06D42" w:rsidRPr="00CF4E99" w:rsidRDefault="00F06D42" w:rsidP="008463FA">
      <w:pPr>
        <w:spacing w:after="0" w:line="240" w:lineRule="auto"/>
        <w:ind w:firstLine="709"/>
        <w:contextualSpacing/>
        <w:jc w:val="both"/>
        <w:textAlignment w:val="baseline"/>
        <w:rPr>
          <w:rFonts w:ascii="Times New Roman" w:hAnsi="Times New Roman"/>
          <w:sz w:val="28"/>
          <w:szCs w:val="28"/>
        </w:rPr>
      </w:pPr>
      <w:r w:rsidRPr="00CF4E99">
        <w:rPr>
          <w:rFonts w:ascii="Times New Roman" w:hAnsi="Times New Roman"/>
          <w:sz w:val="28"/>
          <w:szCs w:val="28"/>
        </w:rPr>
        <w:t>2. К занятым лицам относятся:</w:t>
      </w:r>
    </w:p>
    <w:p w14:paraId="2DE9C61C" w14:textId="77777777" w:rsidR="00F06D42" w:rsidRPr="00CF4E99" w:rsidRDefault="00F06D42" w:rsidP="008463FA">
      <w:pPr>
        <w:spacing w:after="0" w:line="240" w:lineRule="auto"/>
        <w:ind w:firstLine="709"/>
        <w:contextualSpacing/>
        <w:jc w:val="both"/>
        <w:textAlignment w:val="baseline"/>
        <w:rPr>
          <w:rFonts w:ascii="Times New Roman" w:hAnsi="Times New Roman"/>
          <w:sz w:val="28"/>
          <w:szCs w:val="28"/>
        </w:rPr>
      </w:pPr>
      <w:r w:rsidRPr="00CF4E99">
        <w:rPr>
          <w:rFonts w:ascii="Times New Roman" w:hAnsi="Times New Roman"/>
          <w:sz w:val="28"/>
          <w:szCs w:val="28"/>
        </w:rPr>
        <w:t>1) наемные работники, а также лица, имеющие иную оплачиваемую работу (избранные, назначенные или утвержденные);</w:t>
      </w:r>
    </w:p>
    <w:p w14:paraId="7C61ECD2" w14:textId="77777777" w:rsidR="00F06D42" w:rsidRPr="00CF4E99" w:rsidRDefault="00F06D42" w:rsidP="008463FA">
      <w:pPr>
        <w:spacing w:after="0" w:line="240" w:lineRule="auto"/>
        <w:ind w:firstLine="709"/>
        <w:contextualSpacing/>
        <w:jc w:val="both"/>
        <w:textAlignment w:val="baseline"/>
        <w:rPr>
          <w:rFonts w:ascii="Times New Roman" w:hAnsi="Times New Roman"/>
          <w:sz w:val="28"/>
          <w:szCs w:val="28"/>
        </w:rPr>
      </w:pPr>
      <w:r w:rsidRPr="00CF4E99">
        <w:rPr>
          <w:rFonts w:ascii="Times New Roman" w:hAnsi="Times New Roman"/>
          <w:sz w:val="28"/>
          <w:szCs w:val="28"/>
        </w:rPr>
        <w:t>2) индивидуальные предприниматели;</w:t>
      </w:r>
    </w:p>
    <w:p w14:paraId="53C72D86" w14:textId="77777777" w:rsidR="00F06D42" w:rsidRPr="00CF4E99" w:rsidRDefault="00F06D42" w:rsidP="008463FA">
      <w:pPr>
        <w:spacing w:after="0" w:line="240" w:lineRule="auto"/>
        <w:ind w:firstLine="709"/>
        <w:contextualSpacing/>
        <w:jc w:val="both"/>
        <w:textAlignment w:val="baseline"/>
        <w:rPr>
          <w:rFonts w:ascii="Times New Roman" w:hAnsi="Times New Roman"/>
          <w:sz w:val="28"/>
          <w:szCs w:val="28"/>
        </w:rPr>
      </w:pPr>
      <w:r w:rsidRPr="00CF4E99">
        <w:rPr>
          <w:rFonts w:ascii="Times New Roman" w:hAnsi="Times New Roman"/>
          <w:sz w:val="28"/>
          <w:szCs w:val="28"/>
        </w:rPr>
        <w:t>3) лица, занимающиеся частной практикой;</w:t>
      </w:r>
    </w:p>
    <w:p w14:paraId="1B2A43A0" w14:textId="77777777" w:rsidR="00F06D42" w:rsidRPr="00CF4E99" w:rsidRDefault="00F06D42" w:rsidP="008463FA">
      <w:pPr>
        <w:spacing w:after="0" w:line="240" w:lineRule="auto"/>
        <w:ind w:firstLine="709"/>
        <w:contextualSpacing/>
        <w:jc w:val="both"/>
        <w:textAlignment w:val="baseline"/>
        <w:rPr>
          <w:rFonts w:ascii="Times New Roman" w:hAnsi="Times New Roman"/>
          <w:sz w:val="28"/>
          <w:szCs w:val="28"/>
        </w:rPr>
      </w:pPr>
      <w:r w:rsidRPr="00CF4E99">
        <w:rPr>
          <w:rFonts w:ascii="Times New Roman" w:hAnsi="Times New Roman"/>
          <w:sz w:val="28"/>
          <w:szCs w:val="28"/>
        </w:rPr>
        <w:t>4) физические лица, осуществляющие деятельность по договору гражданско-правового характера, которые не относятся к наемным работникам;</w:t>
      </w:r>
    </w:p>
    <w:p w14:paraId="3F7111B7" w14:textId="77777777" w:rsidR="00F06D42" w:rsidRPr="00CF4E99" w:rsidRDefault="00F06D42" w:rsidP="008463FA">
      <w:pPr>
        <w:spacing w:after="0" w:line="240" w:lineRule="auto"/>
        <w:ind w:firstLine="709"/>
        <w:contextualSpacing/>
        <w:jc w:val="both"/>
        <w:textAlignment w:val="baseline"/>
        <w:rPr>
          <w:rFonts w:ascii="Times New Roman" w:hAnsi="Times New Roman"/>
          <w:sz w:val="28"/>
          <w:szCs w:val="28"/>
        </w:rPr>
      </w:pPr>
      <w:r w:rsidRPr="00CF4E99">
        <w:rPr>
          <w:rFonts w:ascii="Times New Roman" w:hAnsi="Times New Roman"/>
          <w:sz w:val="28"/>
          <w:szCs w:val="28"/>
        </w:rPr>
        <w:t>5) физические лица, являющиеся учредителями (участниками) хозяйственных товариществ и учредителями, акционерами (участниками) акционерных обществ, а также членами производственных кооперативов;</w:t>
      </w:r>
    </w:p>
    <w:p w14:paraId="6FC162FC" w14:textId="77777777" w:rsidR="00F06D42" w:rsidRPr="00CF4E99" w:rsidRDefault="00F06D42" w:rsidP="008463FA">
      <w:pPr>
        <w:spacing w:after="0" w:line="240" w:lineRule="auto"/>
        <w:ind w:firstLine="709"/>
        <w:contextualSpacing/>
        <w:jc w:val="both"/>
        <w:textAlignment w:val="baseline"/>
        <w:rPr>
          <w:rFonts w:ascii="Times New Roman" w:hAnsi="Times New Roman"/>
          <w:sz w:val="28"/>
          <w:szCs w:val="28"/>
        </w:rPr>
      </w:pPr>
      <w:r w:rsidRPr="00CF4E99">
        <w:rPr>
          <w:rFonts w:ascii="Times New Roman" w:hAnsi="Times New Roman"/>
          <w:sz w:val="28"/>
          <w:szCs w:val="28"/>
        </w:rPr>
        <w:t>6) независимые работники;</w:t>
      </w:r>
    </w:p>
    <w:p w14:paraId="68FF3EA7" w14:textId="77777777" w:rsidR="00F06D42" w:rsidRPr="00CF4E99" w:rsidRDefault="00F06D42" w:rsidP="008463FA">
      <w:pPr>
        <w:spacing w:after="0" w:line="240" w:lineRule="auto"/>
        <w:ind w:firstLine="709"/>
        <w:contextualSpacing/>
        <w:jc w:val="both"/>
        <w:textAlignment w:val="baseline"/>
        <w:rPr>
          <w:rFonts w:ascii="Times New Roman" w:hAnsi="Times New Roman"/>
          <w:sz w:val="28"/>
          <w:szCs w:val="28"/>
        </w:rPr>
      </w:pPr>
      <w:r w:rsidRPr="00CF4E99">
        <w:rPr>
          <w:rFonts w:ascii="Times New Roman" w:hAnsi="Times New Roman"/>
          <w:sz w:val="28"/>
          <w:szCs w:val="28"/>
        </w:rPr>
        <w:t>7) проходящие службу в Вооруженных Силах, других войсках и воинских формированиях, правоохранительных и специальных государственных органах Республики Казахстан.</w:t>
      </w:r>
    </w:p>
    <w:p w14:paraId="50F20C34" w14:textId="3335055D" w:rsidR="00F06D42" w:rsidRPr="00CF4E99" w:rsidRDefault="00F06D42" w:rsidP="008463FA">
      <w:pPr>
        <w:pStyle w:val="3"/>
        <w:spacing w:after="0" w:afterAutospacing="0"/>
        <w:ind w:firstLine="708"/>
        <w:rPr>
          <w:sz w:val="28"/>
          <w:lang w:val="ru-RU"/>
        </w:rPr>
      </w:pPr>
      <w:bookmarkStart w:id="263" w:name="_Toc123143930"/>
      <w:r w:rsidRPr="00CF4E99">
        <w:rPr>
          <w:sz w:val="28"/>
          <w:lang w:val="ru-RU"/>
        </w:rPr>
        <w:t xml:space="preserve">Статья </w:t>
      </w:r>
      <w:r w:rsidR="000747A8" w:rsidRPr="00CF4E99">
        <w:rPr>
          <w:sz w:val="28"/>
          <w:lang w:val="ru-RU"/>
        </w:rPr>
        <w:t>99</w:t>
      </w:r>
      <w:r w:rsidR="002361AC" w:rsidRPr="00CF4E99">
        <w:rPr>
          <w:sz w:val="28"/>
          <w:lang w:val="ru-RU"/>
        </w:rPr>
        <w:t>.</w:t>
      </w:r>
      <w:r w:rsidRPr="00CF4E99">
        <w:rPr>
          <w:sz w:val="28"/>
          <w:lang w:val="ru-RU"/>
        </w:rPr>
        <w:t xml:space="preserve"> Лица, ищущие работу</w:t>
      </w:r>
      <w:bookmarkEnd w:id="263"/>
    </w:p>
    <w:p w14:paraId="70CAF650" w14:textId="77777777" w:rsidR="00F06D42" w:rsidRPr="00CF4E99" w:rsidRDefault="00F06D42" w:rsidP="008463FA">
      <w:pPr>
        <w:spacing w:after="0" w:line="240" w:lineRule="auto"/>
        <w:ind w:firstLine="709"/>
        <w:contextualSpacing/>
        <w:jc w:val="both"/>
        <w:textAlignment w:val="baseline"/>
        <w:rPr>
          <w:rFonts w:ascii="Times New Roman" w:hAnsi="Times New Roman"/>
          <w:sz w:val="28"/>
          <w:szCs w:val="28"/>
        </w:rPr>
      </w:pPr>
      <w:r w:rsidRPr="00CF4E99">
        <w:rPr>
          <w:rFonts w:ascii="Times New Roman" w:hAnsi="Times New Roman"/>
          <w:sz w:val="28"/>
          <w:szCs w:val="28"/>
        </w:rPr>
        <w:t>1. Граждане Республики Казахстан, кандасы, иностранцы и лица без гражданства, постоянно проживающие в Республике Казахстан, не имеющие работы и (или) заработка (дохода), ищущие работу, регистрируются в качестве лица, ищущего работу в порядке, определяемом уполномоченным государственным органом.</w:t>
      </w:r>
    </w:p>
    <w:p w14:paraId="35584995" w14:textId="77777777" w:rsidR="00F06D42" w:rsidRPr="00CF4E99" w:rsidRDefault="00F06D42" w:rsidP="008463FA">
      <w:pPr>
        <w:spacing w:after="0" w:line="240" w:lineRule="auto"/>
        <w:ind w:firstLine="709"/>
        <w:contextualSpacing/>
        <w:jc w:val="both"/>
        <w:textAlignment w:val="baseline"/>
        <w:rPr>
          <w:rFonts w:ascii="Times New Roman" w:hAnsi="Times New Roman"/>
          <w:bCs/>
          <w:i/>
          <w:szCs w:val="28"/>
        </w:rPr>
      </w:pPr>
      <w:r w:rsidRPr="00CF4E99">
        <w:rPr>
          <w:rFonts w:ascii="Times New Roman" w:hAnsi="Times New Roman"/>
          <w:bCs/>
          <w:sz w:val="28"/>
          <w:szCs w:val="28"/>
        </w:rPr>
        <w:t>2. Карьерный центр на безвозмездной основе предоставляет лицу, ищущему работу, консультации по вопросам занятости, оказывает содействие в трудоустройстве и (или) предоставляет услуги по социальной профессиональной ориентации в порядке, определяемом уполномоченным государственным органом.</w:t>
      </w:r>
    </w:p>
    <w:p w14:paraId="170BAFF9" w14:textId="77777777" w:rsidR="00F06D42" w:rsidRPr="00CF4E99" w:rsidRDefault="00F06D42" w:rsidP="008463FA">
      <w:pPr>
        <w:spacing w:after="0" w:line="240" w:lineRule="auto"/>
        <w:ind w:firstLine="709"/>
        <w:contextualSpacing/>
        <w:jc w:val="both"/>
        <w:textAlignment w:val="baseline"/>
        <w:rPr>
          <w:rFonts w:ascii="Times New Roman" w:hAnsi="Times New Roman"/>
          <w:bCs/>
          <w:sz w:val="28"/>
          <w:szCs w:val="28"/>
        </w:rPr>
      </w:pPr>
      <w:r w:rsidRPr="00CF4E99">
        <w:rPr>
          <w:rFonts w:ascii="Times New Roman" w:hAnsi="Times New Roman"/>
          <w:bCs/>
          <w:sz w:val="28"/>
          <w:szCs w:val="28"/>
        </w:rPr>
        <w:t>3. Лицо, ищущее работу, получившее от карьерного центра, в том числе посредством Электронной биржи труда предложение о работе, должно уведомить карьерный центр о согласии или отказе от предложенной работы.</w:t>
      </w:r>
    </w:p>
    <w:p w14:paraId="352C9DF8" w14:textId="019A82B7" w:rsidR="00F06D42" w:rsidRPr="00CF4E99" w:rsidRDefault="00F06D42" w:rsidP="008463FA">
      <w:pPr>
        <w:pStyle w:val="3"/>
        <w:spacing w:after="0" w:afterAutospacing="0"/>
        <w:ind w:firstLine="708"/>
        <w:rPr>
          <w:sz w:val="28"/>
          <w:lang w:val="ru-RU"/>
        </w:rPr>
      </w:pPr>
      <w:bookmarkStart w:id="264" w:name="_Toc123143931"/>
      <w:r w:rsidRPr="00CF4E99">
        <w:rPr>
          <w:sz w:val="28"/>
          <w:lang w:val="ru-RU"/>
        </w:rPr>
        <w:t xml:space="preserve">Статья </w:t>
      </w:r>
      <w:r w:rsidR="0029074E" w:rsidRPr="00CF4E99">
        <w:rPr>
          <w:sz w:val="28"/>
          <w:lang w:val="ru-RU"/>
        </w:rPr>
        <w:t>10</w:t>
      </w:r>
      <w:r w:rsidR="000747A8" w:rsidRPr="00CF4E99">
        <w:rPr>
          <w:sz w:val="28"/>
          <w:lang w:val="ru-RU"/>
        </w:rPr>
        <w:t>0</w:t>
      </w:r>
      <w:r w:rsidRPr="00CF4E99">
        <w:rPr>
          <w:sz w:val="28"/>
          <w:lang w:val="ru-RU"/>
        </w:rPr>
        <w:t>. Безработные лица</w:t>
      </w:r>
      <w:bookmarkEnd w:id="264"/>
    </w:p>
    <w:p w14:paraId="0BCC9357" w14:textId="3BA70EA3" w:rsidR="00C64B43" w:rsidRPr="00CF4E99" w:rsidRDefault="001555CB" w:rsidP="008463FA">
      <w:pPr>
        <w:spacing w:after="0" w:line="240" w:lineRule="auto"/>
        <w:ind w:firstLine="709"/>
        <w:jc w:val="both"/>
        <w:textAlignment w:val="baseline"/>
        <w:rPr>
          <w:rFonts w:ascii="Times New Roman" w:hAnsi="Times New Roman"/>
          <w:sz w:val="28"/>
          <w:szCs w:val="28"/>
        </w:rPr>
      </w:pPr>
      <w:r w:rsidRPr="00CF4E99">
        <w:rPr>
          <w:rFonts w:ascii="Times New Roman" w:hAnsi="Times New Roman"/>
          <w:bCs/>
          <w:sz w:val="28"/>
          <w:szCs w:val="28"/>
        </w:rPr>
        <w:t xml:space="preserve">1. В </w:t>
      </w:r>
      <w:r w:rsidR="00F06D42" w:rsidRPr="00CF4E99">
        <w:rPr>
          <w:rFonts w:ascii="Times New Roman" w:hAnsi="Times New Roman"/>
          <w:bCs/>
          <w:sz w:val="28"/>
          <w:szCs w:val="28"/>
        </w:rPr>
        <w:t>качестве безработного</w:t>
      </w:r>
      <w:r w:rsidR="00F06D42" w:rsidRPr="00CF4E99">
        <w:rPr>
          <w:rFonts w:ascii="Times New Roman" w:hAnsi="Times New Roman"/>
          <w:sz w:val="28"/>
          <w:szCs w:val="28"/>
        </w:rPr>
        <w:t xml:space="preserve"> лицо, ищущее работу, регистрируется </w:t>
      </w:r>
      <w:r w:rsidR="00F06D42" w:rsidRPr="00CF4E99">
        <w:rPr>
          <w:rFonts w:ascii="Times New Roman" w:hAnsi="Times New Roman"/>
          <w:bCs/>
          <w:sz w:val="28"/>
          <w:szCs w:val="28"/>
        </w:rPr>
        <w:t>после проверки его данных через информационные системы государственных органов и (или) организаций</w:t>
      </w:r>
      <w:r w:rsidR="00F06D42" w:rsidRPr="00CF4E99">
        <w:rPr>
          <w:rFonts w:ascii="Times New Roman" w:hAnsi="Times New Roman"/>
          <w:sz w:val="28"/>
          <w:szCs w:val="28"/>
        </w:rPr>
        <w:t xml:space="preserve"> в порядке, определяемом уполномоченным государственным органом.</w:t>
      </w:r>
    </w:p>
    <w:p w14:paraId="37C18C68" w14:textId="55C68347" w:rsidR="00F06D42" w:rsidRPr="00CF4E99" w:rsidRDefault="00C64B43" w:rsidP="008463FA">
      <w:pPr>
        <w:spacing w:after="0" w:line="240" w:lineRule="auto"/>
        <w:ind w:firstLine="708"/>
        <w:jc w:val="both"/>
        <w:textAlignment w:val="baseline"/>
        <w:rPr>
          <w:rFonts w:ascii="Times New Roman" w:hAnsi="Times New Roman"/>
          <w:sz w:val="28"/>
          <w:szCs w:val="28"/>
        </w:rPr>
      </w:pPr>
      <w:r w:rsidRPr="00CF4E99">
        <w:rPr>
          <w:rFonts w:ascii="Times New Roman" w:hAnsi="Times New Roman"/>
          <w:sz w:val="28"/>
          <w:szCs w:val="28"/>
        </w:rPr>
        <w:t xml:space="preserve">2. </w:t>
      </w:r>
      <w:r w:rsidR="00F06D42" w:rsidRPr="00CF4E99">
        <w:rPr>
          <w:rFonts w:ascii="Times New Roman" w:hAnsi="Times New Roman"/>
          <w:sz w:val="28"/>
          <w:szCs w:val="28"/>
        </w:rPr>
        <w:t>Зарегистрированный безработный, получивший от карьерного центра, в том числе посредством Электронной биржи труда предложение о работе, должен уведомить карьерный центр о согласии или отказе от предложенной работы в порядке, определяемом уполномоченным государственным органом.</w:t>
      </w:r>
    </w:p>
    <w:p w14:paraId="17345058" w14:textId="77777777" w:rsidR="00F06D42" w:rsidRPr="00CF4E99" w:rsidRDefault="00F06D42" w:rsidP="008463FA">
      <w:pPr>
        <w:tabs>
          <w:tab w:val="left" w:pos="993"/>
        </w:tabs>
        <w:spacing w:after="0" w:line="240" w:lineRule="auto"/>
        <w:ind w:firstLine="709"/>
        <w:jc w:val="both"/>
        <w:textAlignment w:val="baseline"/>
        <w:rPr>
          <w:rFonts w:ascii="Times New Roman" w:hAnsi="Times New Roman"/>
          <w:bCs/>
          <w:sz w:val="28"/>
          <w:szCs w:val="28"/>
        </w:rPr>
      </w:pPr>
      <w:r w:rsidRPr="00CF4E99">
        <w:rPr>
          <w:rFonts w:ascii="Times New Roman" w:hAnsi="Times New Roman"/>
          <w:bCs/>
          <w:sz w:val="28"/>
          <w:szCs w:val="28"/>
        </w:rPr>
        <w:t>3. Не регистрируются в качестве безработного:</w:t>
      </w:r>
    </w:p>
    <w:p w14:paraId="4CFAFC49" w14:textId="77777777" w:rsidR="00F06D42" w:rsidRPr="00CF4E99" w:rsidRDefault="00F06D42" w:rsidP="008463FA">
      <w:pPr>
        <w:tabs>
          <w:tab w:val="left" w:pos="993"/>
        </w:tabs>
        <w:spacing w:after="0" w:line="240" w:lineRule="auto"/>
        <w:ind w:firstLine="709"/>
        <w:jc w:val="both"/>
        <w:textAlignment w:val="baseline"/>
        <w:rPr>
          <w:rFonts w:ascii="Times New Roman" w:hAnsi="Times New Roman"/>
          <w:bCs/>
          <w:sz w:val="28"/>
          <w:szCs w:val="28"/>
        </w:rPr>
      </w:pPr>
      <w:r w:rsidRPr="00CF4E99">
        <w:rPr>
          <w:rFonts w:ascii="Times New Roman" w:hAnsi="Times New Roman"/>
          <w:bCs/>
          <w:sz w:val="28"/>
          <w:szCs w:val="28"/>
        </w:rPr>
        <w:t>1) лица, не достигшие шестнадцатилетнего возраста;</w:t>
      </w:r>
    </w:p>
    <w:p w14:paraId="53AD5ED3" w14:textId="77777777" w:rsidR="00F06D42" w:rsidRPr="00CF4E99" w:rsidRDefault="00F06D42" w:rsidP="008463FA">
      <w:pPr>
        <w:tabs>
          <w:tab w:val="left" w:pos="993"/>
        </w:tabs>
        <w:spacing w:after="0" w:line="240" w:lineRule="auto"/>
        <w:ind w:firstLine="709"/>
        <w:jc w:val="both"/>
        <w:textAlignment w:val="baseline"/>
        <w:rPr>
          <w:rFonts w:ascii="Times New Roman" w:hAnsi="Times New Roman"/>
          <w:bCs/>
          <w:sz w:val="28"/>
          <w:szCs w:val="28"/>
        </w:rPr>
      </w:pPr>
      <w:r w:rsidRPr="00CF4E99">
        <w:rPr>
          <w:rFonts w:ascii="Times New Roman" w:hAnsi="Times New Roman"/>
          <w:bCs/>
          <w:sz w:val="28"/>
          <w:szCs w:val="28"/>
        </w:rPr>
        <w:t>2) занятые лица;</w:t>
      </w:r>
    </w:p>
    <w:p w14:paraId="3D1BAA7B" w14:textId="40105906" w:rsidR="00F06D42" w:rsidRPr="00CF4E99" w:rsidRDefault="00F06D42" w:rsidP="008463FA">
      <w:pPr>
        <w:tabs>
          <w:tab w:val="left" w:pos="993"/>
        </w:tabs>
        <w:spacing w:after="0" w:line="240" w:lineRule="auto"/>
        <w:ind w:firstLine="709"/>
        <w:jc w:val="both"/>
        <w:textAlignment w:val="baseline"/>
        <w:rPr>
          <w:rFonts w:ascii="Times New Roman" w:hAnsi="Times New Roman"/>
          <w:bCs/>
          <w:sz w:val="28"/>
          <w:szCs w:val="28"/>
        </w:rPr>
      </w:pPr>
      <w:r w:rsidRPr="00CF4E99">
        <w:rPr>
          <w:rFonts w:ascii="Times New Roman" w:hAnsi="Times New Roman"/>
          <w:bCs/>
          <w:sz w:val="28"/>
          <w:szCs w:val="28"/>
        </w:rPr>
        <w:t>3) лица, достигшие пенсионного возраста, установленного пункт</w:t>
      </w:r>
      <w:r w:rsidR="0056775B" w:rsidRPr="00CF4E99">
        <w:rPr>
          <w:rFonts w:ascii="Times New Roman" w:hAnsi="Times New Roman"/>
          <w:bCs/>
          <w:sz w:val="28"/>
          <w:szCs w:val="28"/>
        </w:rPr>
        <w:t>ами 1-3</w:t>
      </w:r>
      <w:r w:rsidRPr="00CF4E99">
        <w:rPr>
          <w:rFonts w:ascii="Times New Roman" w:hAnsi="Times New Roman"/>
          <w:bCs/>
          <w:sz w:val="28"/>
          <w:szCs w:val="28"/>
        </w:rPr>
        <w:t xml:space="preserve"> статьи </w:t>
      </w:r>
      <w:r w:rsidR="0056775B" w:rsidRPr="00CF4E99">
        <w:rPr>
          <w:rFonts w:ascii="Times New Roman" w:hAnsi="Times New Roman"/>
          <w:bCs/>
          <w:sz w:val="28"/>
          <w:szCs w:val="28"/>
        </w:rPr>
        <w:t>2</w:t>
      </w:r>
      <w:r w:rsidR="00AD712D" w:rsidRPr="00CF4E99">
        <w:rPr>
          <w:rFonts w:ascii="Times New Roman" w:hAnsi="Times New Roman"/>
          <w:bCs/>
          <w:sz w:val="28"/>
          <w:szCs w:val="28"/>
        </w:rPr>
        <w:t>0</w:t>
      </w:r>
      <w:r w:rsidR="000747A8" w:rsidRPr="00CF4E99">
        <w:rPr>
          <w:rFonts w:ascii="Times New Roman" w:hAnsi="Times New Roman"/>
          <w:bCs/>
          <w:sz w:val="28"/>
          <w:szCs w:val="28"/>
        </w:rPr>
        <w:t>8</w:t>
      </w:r>
      <w:r w:rsidRPr="00CF4E99">
        <w:rPr>
          <w:rFonts w:ascii="Times New Roman" w:hAnsi="Times New Roman"/>
          <w:bCs/>
          <w:sz w:val="28"/>
          <w:szCs w:val="28"/>
        </w:rPr>
        <w:t xml:space="preserve"> настоящего Кодекса;</w:t>
      </w:r>
    </w:p>
    <w:p w14:paraId="696804C0" w14:textId="77777777" w:rsidR="00F06D42" w:rsidRPr="00CF4E99" w:rsidRDefault="00F06D42" w:rsidP="008463FA">
      <w:pPr>
        <w:tabs>
          <w:tab w:val="left" w:pos="993"/>
        </w:tabs>
        <w:spacing w:after="0" w:line="240" w:lineRule="auto"/>
        <w:ind w:firstLine="709"/>
        <w:jc w:val="both"/>
        <w:textAlignment w:val="baseline"/>
        <w:rPr>
          <w:rFonts w:ascii="Times New Roman" w:hAnsi="Times New Roman"/>
          <w:bCs/>
          <w:sz w:val="28"/>
          <w:szCs w:val="28"/>
        </w:rPr>
      </w:pPr>
      <w:r w:rsidRPr="00CF4E99">
        <w:rPr>
          <w:rFonts w:ascii="Times New Roman" w:hAnsi="Times New Roman"/>
          <w:bCs/>
          <w:sz w:val="28"/>
          <w:szCs w:val="28"/>
        </w:rPr>
        <w:t>4) лица, представившие документы, содержащие заведомо ложные сведения об отсутствии работы и заработка (дохода), а также другие недостоверные сведения;</w:t>
      </w:r>
    </w:p>
    <w:p w14:paraId="568B324F" w14:textId="77777777" w:rsidR="00F06D42" w:rsidRPr="00CF4E99" w:rsidRDefault="00F06D42" w:rsidP="008463FA">
      <w:pPr>
        <w:tabs>
          <w:tab w:val="left" w:pos="993"/>
        </w:tabs>
        <w:spacing w:after="0" w:line="240" w:lineRule="auto"/>
        <w:ind w:firstLine="709"/>
        <w:jc w:val="both"/>
        <w:textAlignment w:val="baseline"/>
        <w:rPr>
          <w:rFonts w:ascii="Times New Roman" w:hAnsi="Times New Roman"/>
          <w:bCs/>
          <w:sz w:val="28"/>
          <w:szCs w:val="28"/>
        </w:rPr>
      </w:pPr>
      <w:r w:rsidRPr="00CF4E99">
        <w:rPr>
          <w:rFonts w:ascii="Times New Roman" w:hAnsi="Times New Roman"/>
          <w:bCs/>
          <w:sz w:val="28"/>
          <w:szCs w:val="28"/>
        </w:rPr>
        <w:t>5) студенты и учащиеся старших классов общеобразовательных школ, претендующие на участие в активных мерах содействия занятости, в соответствии с настоящим Кодексом;</w:t>
      </w:r>
    </w:p>
    <w:p w14:paraId="3515E481" w14:textId="77777777" w:rsidR="00F06D42" w:rsidRPr="00CF4E99" w:rsidRDefault="00F06D42" w:rsidP="008463FA">
      <w:pPr>
        <w:tabs>
          <w:tab w:val="left" w:pos="993"/>
        </w:tabs>
        <w:spacing w:after="0" w:line="240" w:lineRule="auto"/>
        <w:ind w:firstLine="709"/>
        <w:jc w:val="both"/>
        <w:textAlignment w:val="baseline"/>
        <w:rPr>
          <w:rFonts w:ascii="Times New Roman" w:hAnsi="Times New Roman"/>
          <w:bCs/>
          <w:sz w:val="28"/>
          <w:szCs w:val="28"/>
        </w:rPr>
      </w:pPr>
      <w:r w:rsidRPr="00CF4E99">
        <w:rPr>
          <w:rFonts w:ascii="Times New Roman" w:hAnsi="Times New Roman"/>
          <w:bCs/>
          <w:sz w:val="28"/>
          <w:szCs w:val="28"/>
        </w:rPr>
        <w:t>6) лица, осужденные по решению суда к исправительным работам либо принудительным работам, а также к наказанию в виде лишения свободы, если данное наказание не назначено условно.</w:t>
      </w:r>
    </w:p>
    <w:p w14:paraId="23EC009B" w14:textId="77777777" w:rsidR="00F06D42" w:rsidRPr="00CF4E99" w:rsidRDefault="00F06D42" w:rsidP="008463FA">
      <w:pPr>
        <w:tabs>
          <w:tab w:val="left" w:pos="993"/>
        </w:tabs>
        <w:spacing w:after="0" w:line="240" w:lineRule="auto"/>
        <w:ind w:firstLineChars="252" w:firstLine="706"/>
        <w:contextualSpacing/>
        <w:jc w:val="both"/>
        <w:rPr>
          <w:rFonts w:ascii="Times New Roman" w:hAnsi="Times New Roman"/>
          <w:sz w:val="28"/>
          <w:szCs w:val="28"/>
        </w:rPr>
      </w:pPr>
      <w:r w:rsidRPr="00CF4E99">
        <w:rPr>
          <w:rFonts w:ascii="Times New Roman" w:hAnsi="Times New Roman"/>
          <w:sz w:val="28"/>
          <w:szCs w:val="28"/>
        </w:rPr>
        <w:t>4. Безработные обязаны:</w:t>
      </w:r>
    </w:p>
    <w:p w14:paraId="2FE008AF" w14:textId="77777777" w:rsidR="00F06D42" w:rsidRPr="00CF4E99" w:rsidRDefault="00F06D42" w:rsidP="008463FA">
      <w:pPr>
        <w:tabs>
          <w:tab w:val="left" w:pos="993"/>
        </w:tabs>
        <w:spacing w:after="0" w:line="240" w:lineRule="auto"/>
        <w:ind w:firstLineChars="252" w:firstLine="706"/>
        <w:contextualSpacing/>
        <w:jc w:val="both"/>
        <w:rPr>
          <w:rFonts w:ascii="Times New Roman" w:hAnsi="Times New Roman"/>
          <w:bCs/>
          <w:sz w:val="28"/>
          <w:szCs w:val="28"/>
        </w:rPr>
      </w:pPr>
      <w:r w:rsidRPr="00CF4E99">
        <w:rPr>
          <w:rFonts w:ascii="Times New Roman" w:hAnsi="Times New Roman"/>
          <w:bCs/>
          <w:sz w:val="28"/>
          <w:szCs w:val="28"/>
        </w:rPr>
        <w:t>1) трудоустроиться на заявленное работодателем рабочее место после завершения профессионального обучения по его заявке;</w:t>
      </w:r>
    </w:p>
    <w:p w14:paraId="40B9FB43" w14:textId="77777777" w:rsidR="00F06D42" w:rsidRPr="00CF4E99" w:rsidRDefault="00F06D42" w:rsidP="008463FA">
      <w:pPr>
        <w:tabs>
          <w:tab w:val="left" w:pos="993"/>
        </w:tabs>
        <w:spacing w:after="0" w:line="240" w:lineRule="auto"/>
        <w:ind w:firstLineChars="252" w:firstLine="706"/>
        <w:contextualSpacing/>
        <w:jc w:val="both"/>
        <w:rPr>
          <w:rFonts w:ascii="Times New Roman" w:hAnsi="Times New Roman"/>
          <w:sz w:val="28"/>
          <w:szCs w:val="28"/>
        </w:rPr>
      </w:pPr>
      <w:r w:rsidRPr="00CF4E99">
        <w:rPr>
          <w:rFonts w:ascii="Times New Roman" w:hAnsi="Times New Roman"/>
          <w:sz w:val="28"/>
          <w:szCs w:val="28"/>
        </w:rPr>
        <w:t xml:space="preserve">2) соблюдать порядок, условия и сроки посещения или уведомления карьерного центра в соответствии </w:t>
      </w:r>
      <w:r w:rsidRPr="00CF4E99">
        <w:rPr>
          <w:rFonts w:ascii="Times New Roman" w:hAnsi="Times New Roman"/>
          <w:bCs/>
          <w:sz w:val="28"/>
          <w:szCs w:val="28"/>
        </w:rPr>
        <w:t>с настоящим Кодексом и правилами регистрации лиц, ищущих работу, безработных и осуществления трудового посредничества, оказываемого карьерными центрами</w:t>
      </w:r>
      <w:r w:rsidRPr="00CF4E99">
        <w:rPr>
          <w:rFonts w:ascii="Times New Roman" w:hAnsi="Times New Roman"/>
          <w:sz w:val="28"/>
          <w:szCs w:val="28"/>
        </w:rPr>
        <w:t>;</w:t>
      </w:r>
    </w:p>
    <w:p w14:paraId="39E92370" w14:textId="77777777" w:rsidR="00F06D42" w:rsidRPr="00CF4E99" w:rsidRDefault="00F06D42" w:rsidP="008463FA">
      <w:pPr>
        <w:tabs>
          <w:tab w:val="left" w:pos="993"/>
        </w:tabs>
        <w:spacing w:after="0" w:line="240" w:lineRule="auto"/>
        <w:ind w:firstLineChars="252" w:firstLine="706"/>
        <w:contextualSpacing/>
        <w:jc w:val="both"/>
        <w:rPr>
          <w:rFonts w:ascii="Times New Roman" w:hAnsi="Times New Roman"/>
          <w:sz w:val="28"/>
          <w:szCs w:val="28"/>
        </w:rPr>
      </w:pPr>
      <w:r w:rsidRPr="00CF4E99">
        <w:rPr>
          <w:rFonts w:ascii="Times New Roman" w:hAnsi="Times New Roman"/>
          <w:sz w:val="28"/>
          <w:szCs w:val="28"/>
        </w:rPr>
        <w:t xml:space="preserve">3) обратиться к работодателю по вопросу трудоустройства </w:t>
      </w:r>
      <w:r w:rsidRPr="00CF4E99">
        <w:rPr>
          <w:rFonts w:ascii="Times New Roman" w:hAnsi="Times New Roman"/>
          <w:bCs/>
          <w:sz w:val="28"/>
          <w:szCs w:val="28"/>
        </w:rPr>
        <w:t>в течение трех</w:t>
      </w:r>
      <w:r w:rsidRPr="00CF4E99">
        <w:rPr>
          <w:rFonts w:ascii="Times New Roman" w:hAnsi="Times New Roman"/>
          <w:sz w:val="28"/>
          <w:szCs w:val="28"/>
        </w:rPr>
        <w:t xml:space="preserve"> рабочих дней со дня уведомления карьерным центром;</w:t>
      </w:r>
    </w:p>
    <w:p w14:paraId="40016152" w14:textId="77777777" w:rsidR="00F06D42" w:rsidRPr="00CF4E99" w:rsidRDefault="00F06D42" w:rsidP="008463FA">
      <w:pPr>
        <w:tabs>
          <w:tab w:val="left" w:pos="993"/>
        </w:tabs>
        <w:spacing w:after="0" w:line="240" w:lineRule="auto"/>
        <w:ind w:firstLineChars="252" w:firstLine="706"/>
        <w:contextualSpacing/>
        <w:jc w:val="both"/>
        <w:rPr>
          <w:rFonts w:ascii="Times New Roman" w:hAnsi="Times New Roman"/>
          <w:sz w:val="28"/>
          <w:szCs w:val="28"/>
        </w:rPr>
      </w:pPr>
      <w:r w:rsidRPr="00CF4E99">
        <w:rPr>
          <w:rFonts w:ascii="Times New Roman" w:hAnsi="Times New Roman"/>
          <w:sz w:val="28"/>
          <w:szCs w:val="28"/>
        </w:rPr>
        <w:t>4) своевременно, в течение пяти рабочих дней предоставлять карьерному центру сведения об изменениях, влияющих на дальнейший порядок работы с безработным, включая:</w:t>
      </w:r>
    </w:p>
    <w:p w14:paraId="0FFF5445" w14:textId="77777777" w:rsidR="00F06D42" w:rsidRPr="00CF4E99" w:rsidRDefault="00F06D42" w:rsidP="008463FA">
      <w:pPr>
        <w:tabs>
          <w:tab w:val="left" w:pos="993"/>
        </w:tabs>
        <w:spacing w:after="0" w:line="240" w:lineRule="auto"/>
        <w:ind w:firstLineChars="252" w:firstLine="706"/>
        <w:contextualSpacing/>
        <w:jc w:val="both"/>
        <w:rPr>
          <w:rFonts w:ascii="Times New Roman" w:hAnsi="Times New Roman"/>
          <w:sz w:val="28"/>
          <w:szCs w:val="28"/>
        </w:rPr>
      </w:pPr>
      <w:r w:rsidRPr="00CF4E99">
        <w:rPr>
          <w:rFonts w:ascii="Times New Roman" w:hAnsi="Times New Roman"/>
          <w:sz w:val="28"/>
          <w:szCs w:val="28"/>
        </w:rPr>
        <w:t>перемену места жительства;</w:t>
      </w:r>
    </w:p>
    <w:p w14:paraId="51508780" w14:textId="77777777" w:rsidR="00F06D42" w:rsidRPr="00CF4E99" w:rsidRDefault="00F06D42" w:rsidP="008463FA">
      <w:pPr>
        <w:tabs>
          <w:tab w:val="left" w:pos="993"/>
        </w:tabs>
        <w:spacing w:after="0" w:line="240" w:lineRule="auto"/>
        <w:ind w:firstLineChars="252" w:firstLine="706"/>
        <w:contextualSpacing/>
        <w:jc w:val="both"/>
        <w:rPr>
          <w:rFonts w:ascii="Times New Roman" w:hAnsi="Times New Roman"/>
          <w:sz w:val="28"/>
          <w:szCs w:val="28"/>
        </w:rPr>
      </w:pPr>
      <w:r w:rsidRPr="00CF4E99">
        <w:rPr>
          <w:rFonts w:ascii="Times New Roman" w:hAnsi="Times New Roman"/>
          <w:sz w:val="28"/>
          <w:szCs w:val="28"/>
        </w:rPr>
        <w:t>трудоустройство на постоянную, временную работу, работу по договорам гражданско-правового характера;</w:t>
      </w:r>
    </w:p>
    <w:p w14:paraId="196B0854" w14:textId="77777777" w:rsidR="00F06D42" w:rsidRPr="00CF4E99" w:rsidRDefault="00F06D42" w:rsidP="008463FA">
      <w:pPr>
        <w:tabs>
          <w:tab w:val="left" w:pos="993"/>
        </w:tabs>
        <w:spacing w:after="0" w:line="240" w:lineRule="auto"/>
        <w:ind w:firstLineChars="252" w:firstLine="706"/>
        <w:contextualSpacing/>
        <w:jc w:val="both"/>
        <w:rPr>
          <w:rFonts w:ascii="Times New Roman" w:hAnsi="Times New Roman"/>
          <w:sz w:val="28"/>
          <w:szCs w:val="28"/>
        </w:rPr>
      </w:pPr>
      <w:r w:rsidRPr="00CF4E99">
        <w:rPr>
          <w:rFonts w:ascii="Times New Roman" w:hAnsi="Times New Roman"/>
          <w:sz w:val="28"/>
          <w:szCs w:val="28"/>
        </w:rPr>
        <w:t>занятие предпринимательской деятельностью;</w:t>
      </w:r>
    </w:p>
    <w:p w14:paraId="3A2B354A" w14:textId="77777777" w:rsidR="00F06D42" w:rsidRPr="00CF4E99" w:rsidRDefault="00F06D42" w:rsidP="008463FA">
      <w:pPr>
        <w:tabs>
          <w:tab w:val="left" w:pos="993"/>
        </w:tabs>
        <w:spacing w:after="0" w:line="240" w:lineRule="auto"/>
        <w:ind w:firstLineChars="252" w:firstLine="706"/>
        <w:contextualSpacing/>
        <w:jc w:val="both"/>
        <w:rPr>
          <w:rFonts w:ascii="Times New Roman" w:hAnsi="Times New Roman"/>
          <w:sz w:val="28"/>
          <w:szCs w:val="28"/>
        </w:rPr>
      </w:pPr>
      <w:r w:rsidRPr="00CF4E99">
        <w:rPr>
          <w:rFonts w:ascii="Times New Roman" w:hAnsi="Times New Roman"/>
          <w:sz w:val="28"/>
          <w:szCs w:val="28"/>
        </w:rPr>
        <w:t>учредительство (соучредительство) в организации независимо от организационно-правовой формы и формы собственности;</w:t>
      </w:r>
    </w:p>
    <w:p w14:paraId="26A82942" w14:textId="77777777" w:rsidR="00F06D42" w:rsidRPr="00CF4E99" w:rsidRDefault="00F06D42" w:rsidP="008463FA">
      <w:pPr>
        <w:tabs>
          <w:tab w:val="left" w:pos="993"/>
        </w:tabs>
        <w:spacing w:after="0" w:line="240" w:lineRule="auto"/>
        <w:ind w:firstLineChars="252" w:firstLine="706"/>
        <w:contextualSpacing/>
        <w:jc w:val="both"/>
        <w:rPr>
          <w:rFonts w:ascii="Times New Roman" w:hAnsi="Times New Roman"/>
          <w:sz w:val="28"/>
          <w:szCs w:val="28"/>
        </w:rPr>
      </w:pPr>
      <w:r w:rsidRPr="00CF4E99">
        <w:rPr>
          <w:rFonts w:ascii="Times New Roman" w:hAnsi="Times New Roman"/>
          <w:sz w:val="28"/>
          <w:szCs w:val="28"/>
        </w:rPr>
        <w:t>установление или изменение группы инвалидности;</w:t>
      </w:r>
    </w:p>
    <w:p w14:paraId="1C43867F" w14:textId="77777777" w:rsidR="00F06D42" w:rsidRPr="00CF4E99" w:rsidRDefault="00F06D42" w:rsidP="008463FA">
      <w:pPr>
        <w:tabs>
          <w:tab w:val="left" w:pos="993"/>
        </w:tabs>
        <w:spacing w:after="0" w:line="240" w:lineRule="auto"/>
        <w:ind w:firstLineChars="252" w:firstLine="706"/>
        <w:contextualSpacing/>
        <w:jc w:val="both"/>
        <w:rPr>
          <w:rFonts w:ascii="Times New Roman" w:hAnsi="Times New Roman"/>
          <w:sz w:val="28"/>
          <w:szCs w:val="28"/>
        </w:rPr>
      </w:pPr>
      <w:r w:rsidRPr="00CF4E99">
        <w:rPr>
          <w:rFonts w:ascii="Times New Roman" w:hAnsi="Times New Roman"/>
          <w:sz w:val="28"/>
          <w:szCs w:val="28"/>
        </w:rPr>
        <w:t>назначение пенсионных выплат.</w:t>
      </w:r>
    </w:p>
    <w:p w14:paraId="658B6E7B" w14:textId="77777777" w:rsidR="00F06D42" w:rsidRPr="00CF4E99" w:rsidRDefault="00F06D42" w:rsidP="008463FA">
      <w:pPr>
        <w:tabs>
          <w:tab w:val="left" w:pos="993"/>
        </w:tabs>
        <w:spacing w:after="0" w:line="240" w:lineRule="auto"/>
        <w:ind w:firstLineChars="252" w:firstLine="706"/>
        <w:contextualSpacing/>
        <w:jc w:val="both"/>
        <w:rPr>
          <w:rFonts w:ascii="Times New Roman" w:hAnsi="Times New Roman"/>
          <w:sz w:val="28"/>
          <w:szCs w:val="28"/>
        </w:rPr>
      </w:pPr>
      <w:r w:rsidRPr="00CF4E99">
        <w:rPr>
          <w:rFonts w:ascii="Times New Roman" w:hAnsi="Times New Roman"/>
          <w:sz w:val="28"/>
          <w:szCs w:val="28"/>
        </w:rPr>
        <w:t xml:space="preserve">5. Прекращение обязанности по трудоустройству, предусмотренной подпунктом 1) </w:t>
      </w:r>
      <w:hyperlink r:id="rId20" w:anchor="z273" w:history="1">
        <w:r w:rsidRPr="00CF4E99">
          <w:rPr>
            <w:rFonts w:ascii="Times New Roman" w:hAnsi="Times New Roman"/>
            <w:sz w:val="28"/>
            <w:szCs w:val="28"/>
          </w:rPr>
          <w:t xml:space="preserve">пункта </w:t>
        </w:r>
      </w:hyperlink>
      <w:r w:rsidRPr="00CF4E99">
        <w:rPr>
          <w:rFonts w:ascii="Times New Roman" w:hAnsi="Times New Roman"/>
          <w:sz w:val="28"/>
          <w:szCs w:val="28"/>
        </w:rPr>
        <w:t>4 настоящей статьи наступает:</w:t>
      </w:r>
    </w:p>
    <w:p w14:paraId="311A554D" w14:textId="77777777" w:rsidR="00F06D42" w:rsidRPr="00CF4E99" w:rsidRDefault="00F06D42" w:rsidP="008463FA">
      <w:pPr>
        <w:tabs>
          <w:tab w:val="left" w:pos="993"/>
        </w:tabs>
        <w:spacing w:after="0" w:line="240" w:lineRule="auto"/>
        <w:ind w:firstLineChars="252" w:firstLine="706"/>
        <w:contextualSpacing/>
        <w:jc w:val="both"/>
        <w:rPr>
          <w:rFonts w:ascii="Times New Roman" w:hAnsi="Times New Roman"/>
          <w:sz w:val="28"/>
          <w:szCs w:val="28"/>
        </w:rPr>
      </w:pPr>
      <w:r w:rsidRPr="00CF4E99">
        <w:rPr>
          <w:rFonts w:ascii="Times New Roman" w:hAnsi="Times New Roman"/>
          <w:sz w:val="28"/>
          <w:szCs w:val="28"/>
        </w:rPr>
        <w:t>1) в случае трудоустройства на другую постоянную работу;</w:t>
      </w:r>
    </w:p>
    <w:p w14:paraId="5A474509" w14:textId="77777777" w:rsidR="00F06D42" w:rsidRPr="00CF4E99" w:rsidRDefault="00F06D42" w:rsidP="008463FA">
      <w:pPr>
        <w:tabs>
          <w:tab w:val="left" w:pos="993"/>
        </w:tabs>
        <w:spacing w:after="0" w:line="240" w:lineRule="auto"/>
        <w:ind w:firstLineChars="252" w:firstLine="706"/>
        <w:contextualSpacing/>
        <w:jc w:val="both"/>
        <w:rPr>
          <w:rFonts w:ascii="Times New Roman" w:hAnsi="Times New Roman"/>
          <w:sz w:val="28"/>
          <w:szCs w:val="28"/>
        </w:rPr>
      </w:pPr>
      <w:r w:rsidRPr="00CF4E99">
        <w:rPr>
          <w:rFonts w:ascii="Times New Roman" w:hAnsi="Times New Roman"/>
          <w:sz w:val="28"/>
          <w:szCs w:val="28"/>
        </w:rPr>
        <w:t>2) в связи со смертью безработного, подтверждаемой соответствующими документами;</w:t>
      </w:r>
    </w:p>
    <w:p w14:paraId="7B3050D8" w14:textId="77777777" w:rsidR="00F06D42" w:rsidRPr="00CF4E99" w:rsidRDefault="00F06D42" w:rsidP="008463FA">
      <w:pPr>
        <w:tabs>
          <w:tab w:val="left" w:pos="993"/>
        </w:tabs>
        <w:spacing w:after="0" w:line="240" w:lineRule="auto"/>
        <w:ind w:firstLineChars="252" w:firstLine="706"/>
        <w:contextualSpacing/>
        <w:jc w:val="both"/>
        <w:rPr>
          <w:rFonts w:ascii="Times New Roman" w:hAnsi="Times New Roman"/>
          <w:sz w:val="28"/>
          <w:szCs w:val="28"/>
        </w:rPr>
      </w:pPr>
      <w:r w:rsidRPr="00CF4E99">
        <w:rPr>
          <w:rFonts w:ascii="Times New Roman" w:hAnsi="Times New Roman"/>
          <w:sz w:val="28"/>
          <w:szCs w:val="28"/>
        </w:rPr>
        <w:t xml:space="preserve">3) в связи с призывом на воинскую службу; </w:t>
      </w:r>
    </w:p>
    <w:p w14:paraId="079A61DD" w14:textId="77777777" w:rsidR="00F06D42" w:rsidRPr="00CF4E99" w:rsidRDefault="00F06D42" w:rsidP="008463FA">
      <w:pPr>
        <w:tabs>
          <w:tab w:val="left" w:pos="993"/>
        </w:tabs>
        <w:spacing w:after="0" w:line="240" w:lineRule="auto"/>
        <w:ind w:firstLineChars="252" w:firstLine="706"/>
        <w:contextualSpacing/>
        <w:jc w:val="both"/>
        <w:rPr>
          <w:rFonts w:ascii="Times New Roman" w:hAnsi="Times New Roman"/>
          <w:sz w:val="28"/>
          <w:szCs w:val="28"/>
        </w:rPr>
      </w:pPr>
      <w:r w:rsidRPr="00CF4E99">
        <w:rPr>
          <w:rFonts w:ascii="Times New Roman" w:hAnsi="Times New Roman"/>
          <w:sz w:val="28"/>
          <w:szCs w:val="28"/>
        </w:rPr>
        <w:t>4) в случае лишения свободы по решению суда;</w:t>
      </w:r>
    </w:p>
    <w:p w14:paraId="48A90445" w14:textId="77777777" w:rsidR="00F06D42" w:rsidRPr="00CF4E99" w:rsidRDefault="00F06D42" w:rsidP="008463FA">
      <w:pPr>
        <w:tabs>
          <w:tab w:val="left" w:pos="993"/>
        </w:tabs>
        <w:spacing w:after="0" w:line="240" w:lineRule="auto"/>
        <w:ind w:firstLineChars="252" w:firstLine="706"/>
        <w:contextualSpacing/>
        <w:jc w:val="both"/>
        <w:rPr>
          <w:rFonts w:ascii="Times New Roman" w:hAnsi="Times New Roman"/>
          <w:sz w:val="28"/>
          <w:szCs w:val="28"/>
        </w:rPr>
      </w:pPr>
      <w:r w:rsidRPr="00CF4E99">
        <w:rPr>
          <w:rFonts w:ascii="Times New Roman" w:hAnsi="Times New Roman"/>
          <w:sz w:val="28"/>
          <w:szCs w:val="28"/>
        </w:rPr>
        <w:t>5) в связи с беременностью;</w:t>
      </w:r>
    </w:p>
    <w:p w14:paraId="1715B29F" w14:textId="77777777" w:rsidR="00F06D42" w:rsidRPr="00CF4E99" w:rsidRDefault="00F06D42" w:rsidP="008463FA">
      <w:pPr>
        <w:tabs>
          <w:tab w:val="left" w:pos="993"/>
        </w:tabs>
        <w:spacing w:after="0" w:line="240" w:lineRule="auto"/>
        <w:ind w:firstLineChars="252" w:firstLine="706"/>
        <w:jc w:val="both"/>
        <w:rPr>
          <w:rFonts w:ascii="Times New Roman" w:hAnsi="Times New Roman"/>
          <w:sz w:val="28"/>
          <w:szCs w:val="28"/>
        </w:rPr>
      </w:pPr>
      <w:r w:rsidRPr="00CF4E99">
        <w:rPr>
          <w:rFonts w:ascii="Times New Roman" w:hAnsi="Times New Roman"/>
          <w:sz w:val="28"/>
          <w:szCs w:val="28"/>
        </w:rPr>
        <w:t>6) в случае самостоятельного воспитания ребенка (детей) в возрасте до трех лет;</w:t>
      </w:r>
    </w:p>
    <w:p w14:paraId="3672324A" w14:textId="77777777" w:rsidR="00F06D42" w:rsidRPr="00CF4E99" w:rsidRDefault="00F06D42" w:rsidP="008463FA">
      <w:pPr>
        <w:tabs>
          <w:tab w:val="left" w:pos="993"/>
        </w:tabs>
        <w:spacing w:after="0" w:line="240" w:lineRule="auto"/>
        <w:ind w:firstLine="709"/>
        <w:contextualSpacing/>
        <w:jc w:val="both"/>
        <w:textAlignment w:val="baseline"/>
        <w:rPr>
          <w:rFonts w:ascii="Times New Roman" w:hAnsi="Times New Roman"/>
          <w:bCs/>
          <w:sz w:val="28"/>
          <w:szCs w:val="28"/>
        </w:rPr>
      </w:pPr>
      <w:r w:rsidRPr="00CF4E99">
        <w:rPr>
          <w:rFonts w:ascii="Times New Roman" w:hAnsi="Times New Roman"/>
          <w:bCs/>
          <w:sz w:val="28"/>
          <w:szCs w:val="28"/>
        </w:rPr>
        <w:t>7) в связи с поступлением в организации технического и профессионального, послесреднего, высшего и послевузовского образования.</w:t>
      </w:r>
    </w:p>
    <w:p w14:paraId="5934093D" w14:textId="3BC2E8DF" w:rsidR="00F06D42" w:rsidRPr="00CF4E99" w:rsidRDefault="00F06D42" w:rsidP="008463FA">
      <w:pPr>
        <w:pStyle w:val="3"/>
        <w:spacing w:after="0" w:afterAutospacing="0"/>
        <w:ind w:firstLine="706"/>
        <w:rPr>
          <w:sz w:val="28"/>
          <w:lang w:val="ru-RU"/>
        </w:rPr>
      </w:pPr>
      <w:bookmarkStart w:id="265" w:name="_Toc123143932"/>
      <w:r w:rsidRPr="00CF4E99">
        <w:rPr>
          <w:sz w:val="28"/>
          <w:lang w:val="ru-RU"/>
        </w:rPr>
        <w:t xml:space="preserve">Статья </w:t>
      </w:r>
      <w:r w:rsidR="0029074E" w:rsidRPr="00CF4E99">
        <w:rPr>
          <w:sz w:val="28"/>
          <w:lang w:val="ru-RU"/>
        </w:rPr>
        <w:t>10</w:t>
      </w:r>
      <w:r w:rsidR="000747A8" w:rsidRPr="00CF4E99">
        <w:rPr>
          <w:sz w:val="28"/>
          <w:lang w:val="ru-RU"/>
        </w:rPr>
        <w:t>1</w:t>
      </w:r>
      <w:r w:rsidRPr="00CF4E99">
        <w:rPr>
          <w:sz w:val="28"/>
          <w:lang w:val="ru-RU"/>
        </w:rPr>
        <w:t>. Снятие с учета безработного</w:t>
      </w:r>
      <w:bookmarkEnd w:id="265"/>
    </w:p>
    <w:p w14:paraId="3C533CA1" w14:textId="77777777" w:rsidR="00F06D42" w:rsidRPr="00CF4E99" w:rsidRDefault="00F06D42" w:rsidP="008463FA">
      <w:pPr>
        <w:spacing w:after="0" w:line="240" w:lineRule="auto"/>
        <w:ind w:firstLineChars="252" w:firstLine="706"/>
        <w:contextualSpacing/>
        <w:jc w:val="both"/>
        <w:textAlignment w:val="baseline"/>
        <w:rPr>
          <w:rFonts w:ascii="Times New Roman" w:hAnsi="Times New Roman"/>
          <w:bCs/>
          <w:sz w:val="28"/>
          <w:szCs w:val="28"/>
        </w:rPr>
      </w:pPr>
      <w:r w:rsidRPr="00CF4E99">
        <w:rPr>
          <w:rFonts w:ascii="Times New Roman" w:hAnsi="Times New Roman"/>
          <w:bCs/>
          <w:sz w:val="28"/>
          <w:szCs w:val="28"/>
        </w:rPr>
        <w:t>1. Карьерный центр снимает с учета безработного (за исключением членов семей военнослужащих, сотрудников специальных государственных и правоохранительных органов, а также лиц, находящихся на их иждивении, не осуществляющих трудовую деятельность, регистрируемых и снимаемых с учета в порядке, определяемом уполномоченным государственным органом) в случаях:</w:t>
      </w:r>
    </w:p>
    <w:p w14:paraId="6049D3AA" w14:textId="77777777" w:rsidR="00F06D42" w:rsidRPr="00CF4E99" w:rsidRDefault="00F06D42" w:rsidP="008463FA">
      <w:pPr>
        <w:spacing w:after="0" w:line="240" w:lineRule="auto"/>
        <w:ind w:firstLineChars="252" w:firstLine="706"/>
        <w:contextualSpacing/>
        <w:jc w:val="both"/>
        <w:textAlignment w:val="baseline"/>
        <w:rPr>
          <w:rFonts w:ascii="Times New Roman" w:hAnsi="Times New Roman"/>
          <w:b/>
          <w:sz w:val="28"/>
          <w:szCs w:val="28"/>
        </w:rPr>
      </w:pPr>
      <w:r w:rsidRPr="00CF4E99">
        <w:rPr>
          <w:rFonts w:ascii="Times New Roman" w:hAnsi="Times New Roman"/>
          <w:sz w:val="28"/>
          <w:szCs w:val="28"/>
        </w:rPr>
        <w:t xml:space="preserve">1) отказа от трех предложенных карьерным центром вариантов подходящей работы или несвоевременного уведомления карьерного центра, </w:t>
      </w:r>
      <w:r w:rsidRPr="00CF4E99">
        <w:rPr>
          <w:rFonts w:ascii="Times New Roman" w:hAnsi="Times New Roman"/>
          <w:bCs/>
          <w:sz w:val="28"/>
          <w:szCs w:val="28"/>
        </w:rPr>
        <w:t xml:space="preserve">а проживающего в сельских населенных пунктах – акима поселка, села, сельского округа </w:t>
      </w:r>
      <w:r w:rsidRPr="00CF4E99">
        <w:rPr>
          <w:rFonts w:ascii="Times New Roman" w:hAnsi="Times New Roman"/>
          <w:sz w:val="28"/>
          <w:szCs w:val="28"/>
        </w:rPr>
        <w:t>о согласии или отказе от предложенных вариантов подходящей работы после регистрации в качестве безработного;</w:t>
      </w:r>
    </w:p>
    <w:p w14:paraId="0B49FF2C" w14:textId="77777777" w:rsidR="00F06D42" w:rsidRPr="00CF4E99" w:rsidRDefault="00F06D42" w:rsidP="008463FA">
      <w:pPr>
        <w:spacing w:after="0" w:line="240" w:lineRule="auto"/>
        <w:ind w:firstLineChars="252" w:firstLine="706"/>
        <w:contextualSpacing/>
        <w:jc w:val="both"/>
        <w:textAlignment w:val="baseline"/>
        <w:rPr>
          <w:rFonts w:ascii="Times New Roman" w:hAnsi="Times New Roman"/>
          <w:bCs/>
          <w:sz w:val="28"/>
          <w:szCs w:val="28"/>
        </w:rPr>
      </w:pPr>
      <w:r w:rsidRPr="00CF4E99">
        <w:rPr>
          <w:rFonts w:ascii="Times New Roman" w:hAnsi="Times New Roman"/>
          <w:bCs/>
          <w:sz w:val="28"/>
          <w:szCs w:val="28"/>
        </w:rPr>
        <w:t>2) неявки без уважительных причин:</w:t>
      </w:r>
    </w:p>
    <w:p w14:paraId="30CEE95E" w14:textId="77777777" w:rsidR="00F06D42" w:rsidRPr="00CF4E99" w:rsidRDefault="00F06D42" w:rsidP="008463FA">
      <w:pPr>
        <w:spacing w:after="0" w:line="240" w:lineRule="auto"/>
        <w:ind w:firstLineChars="252" w:firstLine="706"/>
        <w:contextualSpacing/>
        <w:jc w:val="both"/>
        <w:textAlignment w:val="baseline"/>
        <w:rPr>
          <w:rFonts w:ascii="Times New Roman" w:hAnsi="Times New Roman"/>
          <w:bCs/>
          <w:sz w:val="28"/>
          <w:szCs w:val="28"/>
        </w:rPr>
      </w:pPr>
      <w:r w:rsidRPr="00CF4E99">
        <w:rPr>
          <w:rFonts w:ascii="Times New Roman" w:hAnsi="Times New Roman"/>
          <w:bCs/>
          <w:sz w:val="28"/>
          <w:szCs w:val="28"/>
        </w:rPr>
        <w:t>в течение пяти рабочих дней со дня уведомления карьерным центром по месту предложенного трудоустройства или обучения;</w:t>
      </w:r>
    </w:p>
    <w:p w14:paraId="0CDB7F56" w14:textId="77777777" w:rsidR="00F06D42" w:rsidRPr="00CF4E99" w:rsidRDefault="00F06D42" w:rsidP="008463FA">
      <w:pPr>
        <w:spacing w:after="0" w:line="240" w:lineRule="auto"/>
        <w:ind w:firstLineChars="252" w:firstLine="706"/>
        <w:contextualSpacing/>
        <w:jc w:val="both"/>
        <w:textAlignment w:val="baseline"/>
        <w:rPr>
          <w:rFonts w:ascii="Times New Roman" w:hAnsi="Times New Roman"/>
          <w:bCs/>
          <w:sz w:val="28"/>
          <w:szCs w:val="28"/>
        </w:rPr>
      </w:pPr>
      <w:r w:rsidRPr="00CF4E99">
        <w:rPr>
          <w:rFonts w:ascii="Times New Roman" w:hAnsi="Times New Roman"/>
          <w:bCs/>
          <w:sz w:val="28"/>
          <w:szCs w:val="28"/>
        </w:rPr>
        <w:t>в течение трех рабочих дней по вызову в карьерный центр для участия в активных мерах содействия занятости;</w:t>
      </w:r>
    </w:p>
    <w:p w14:paraId="5BB0C4F5" w14:textId="77777777" w:rsidR="00F06D42" w:rsidRPr="00CF4E99" w:rsidRDefault="00F06D42" w:rsidP="008463FA">
      <w:pPr>
        <w:spacing w:after="0" w:line="240" w:lineRule="auto"/>
        <w:ind w:firstLineChars="252" w:firstLine="706"/>
        <w:contextualSpacing/>
        <w:jc w:val="both"/>
        <w:textAlignment w:val="baseline"/>
        <w:rPr>
          <w:rFonts w:ascii="Times New Roman" w:hAnsi="Times New Roman"/>
          <w:bCs/>
          <w:sz w:val="28"/>
          <w:szCs w:val="28"/>
        </w:rPr>
      </w:pPr>
      <w:r w:rsidRPr="00CF4E99">
        <w:rPr>
          <w:rFonts w:ascii="Times New Roman" w:hAnsi="Times New Roman"/>
          <w:bCs/>
          <w:sz w:val="28"/>
          <w:szCs w:val="28"/>
        </w:rPr>
        <w:t>3) самовольного прекращения участия в активных мерах содействия занятости;</w:t>
      </w:r>
    </w:p>
    <w:p w14:paraId="2780C61E" w14:textId="77777777" w:rsidR="00F06D42" w:rsidRPr="00CF4E99" w:rsidRDefault="00F06D42" w:rsidP="008463FA">
      <w:pPr>
        <w:spacing w:after="0" w:line="240" w:lineRule="auto"/>
        <w:ind w:firstLineChars="252" w:firstLine="706"/>
        <w:contextualSpacing/>
        <w:jc w:val="both"/>
        <w:textAlignment w:val="baseline"/>
        <w:rPr>
          <w:rFonts w:ascii="Times New Roman" w:hAnsi="Times New Roman"/>
          <w:bCs/>
          <w:sz w:val="28"/>
          <w:szCs w:val="28"/>
        </w:rPr>
      </w:pPr>
      <w:r w:rsidRPr="00CF4E99">
        <w:rPr>
          <w:rFonts w:ascii="Times New Roman" w:hAnsi="Times New Roman"/>
          <w:bCs/>
          <w:sz w:val="28"/>
          <w:szCs w:val="28"/>
        </w:rPr>
        <w:t xml:space="preserve">4) нарушения безработным без уважительных причин сроков посещения или уведомления карьерного центра, предусмотренных настоящим </w:t>
      </w:r>
      <w:r w:rsidRPr="00CF4E99">
        <w:rPr>
          <w:rFonts w:ascii="Times New Roman" w:hAnsi="Times New Roman"/>
          <w:sz w:val="28"/>
          <w:szCs w:val="28"/>
        </w:rPr>
        <w:t>Кодексом и правилами регистрации лиц, ищущих работу, безработных и осуществления трудового посредничества, оказываемого карьерными центрами</w:t>
      </w:r>
      <w:r w:rsidRPr="00CF4E99">
        <w:rPr>
          <w:rFonts w:ascii="Times New Roman" w:hAnsi="Times New Roman"/>
          <w:bCs/>
          <w:sz w:val="28"/>
          <w:szCs w:val="28"/>
        </w:rPr>
        <w:t>;</w:t>
      </w:r>
    </w:p>
    <w:p w14:paraId="123D41F2" w14:textId="77777777" w:rsidR="00F06D42" w:rsidRPr="00CF4E99" w:rsidRDefault="00F06D42" w:rsidP="008463FA">
      <w:pPr>
        <w:spacing w:after="0" w:line="240" w:lineRule="auto"/>
        <w:ind w:firstLineChars="252" w:firstLine="706"/>
        <w:contextualSpacing/>
        <w:jc w:val="both"/>
        <w:textAlignment w:val="baseline"/>
        <w:rPr>
          <w:rFonts w:ascii="Times New Roman" w:hAnsi="Times New Roman"/>
          <w:bCs/>
          <w:sz w:val="28"/>
          <w:szCs w:val="28"/>
        </w:rPr>
      </w:pPr>
      <w:r w:rsidRPr="00CF4E99">
        <w:rPr>
          <w:rFonts w:ascii="Times New Roman" w:hAnsi="Times New Roman"/>
          <w:bCs/>
          <w:sz w:val="28"/>
          <w:szCs w:val="28"/>
        </w:rPr>
        <w:t>5) осуждения безработного к наказанию в виде лишения свободы либо направления на принудительное лечение по вступившему в законную силу решению суда;</w:t>
      </w:r>
    </w:p>
    <w:p w14:paraId="58D1AF4E" w14:textId="41FCDD86" w:rsidR="00590D94" w:rsidRPr="00CF4E99" w:rsidRDefault="00F06D42" w:rsidP="008463FA">
      <w:pPr>
        <w:spacing w:after="0" w:line="240" w:lineRule="auto"/>
        <w:ind w:firstLineChars="252" w:firstLine="706"/>
        <w:contextualSpacing/>
        <w:jc w:val="both"/>
        <w:textAlignment w:val="baseline"/>
        <w:rPr>
          <w:rFonts w:ascii="Times New Roman" w:hAnsi="Times New Roman"/>
          <w:bCs/>
          <w:sz w:val="28"/>
          <w:szCs w:val="28"/>
        </w:rPr>
      </w:pPr>
      <w:r w:rsidRPr="00CF4E99">
        <w:rPr>
          <w:rFonts w:ascii="Times New Roman" w:hAnsi="Times New Roman"/>
          <w:bCs/>
          <w:sz w:val="28"/>
          <w:szCs w:val="28"/>
        </w:rPr>
        <w:t xml:space="preserve">6) предусмотренных в подпункте </w:t>
      </w:r>
      <w:r w:rsidR="0056775B" w:rsidRPr="00CF4E99">
        <w:rPr>
          <w:rFonts w:ascii="Times New Roman" w:hAnsi="Times New Roman"/>
          <w:bCs/>
          <w:sz w:val="28"/>
          <w:szCs w:val="28"/>
        </w:rPr>
        <w:t>4</w:t>
      </w:r>
      <w:r w:rsidRPr="00CF4E99">
        <w:rPr>
          <w:rFonts w:ascii="Times New Roman" w:hAnsi="Times New Roman"/>
          <w:bCs/>
          <w:sz w:val="28"/>
          <w:szCs w:val="28"/>
        </w:rPr>
        <w:t xml:space="preserve">) пункта </w:t>
      </w:r>
      <w:r w:rsidR="0056775B" w:rsidRPr="00CF4E99">
        <w:rPr>
          <w:rFonts w:ascii="Times New Roman" w:hAnsi="Times New Roman"/>
          <w:bCs/>
          <w:sz w:val="28"/>
          <w:szCs w:val="28"/>
        </w:rPr>
        <w:t>4</w:t>
      </w:r>
      <w:r w:rsidRPr="00CF4E99">
        <w:rPr>
          <w:rFonts w:ascii="Times New Roman" w:hAnsi="Times New Roman"/>
          <w:bCs/>
          <w:sz w:val="28"/>
          <w:szCs w:val="28"/>
        </w:rPr>
        <w:t xml:space="preserve"> статьи </w:t>
      </w:r>
      <w:r w:rsidR="0056775B" w:rsidRPr="00CF4E99">
        <w:rPr>
          <w:rFonts w:ascii="Times New Roman" w:hAnsi="Times New Roman"/>
          <w:bCs/>
          <w:sz w:val="28"/>
          <w:szCs w:val="28"/>
        </w:rPr>
        <w:t>10</w:t>
      </w:r>
      <w:r w:rsidR="000747A8" w:rsidRPr="00CF4E99">
        <w:rPr>
          <w:rFonts w:ascii="Times New Roman" w:hAnsi="Times New Roman"/>
          <w:bCs/>
          <w:sz w:val="28"/>
          <w:szCs w:val="28"/>
        </w:rPr>
        <w:t>0</w:t>
      </w:r>
      <w:r w:rsidR="0056775B" w:rsidRPr="00CF4E99">
        <w:rPr>
          <w:rFonts w:ascii="Times New Roman" w:hAnsi="Times New Roman"/>
          <w:bCs/>
          <w:sz w:val="28"/>
          <w:szCs w:val="28"/>
        </w:rPr>
        <w:t xml:space="preserve"> </w:t>
      </w:r>
      <w:r w:rsidRPr="00CF4E99">
        <w:rPr>
          <w:rFonts w:ascii="Times New Roman" w:hAnsi="Times New Roman"/>
          <w:bCs/>
          <w:sz w:val="28"/>
          <w:szCs w:val="28"/>
        </w:rPr>
        <w:t xml:space="preserve">настоящего Кодекса; </w:t>
      </w:r>
    </w:p>
    <w:p w14:paraId="4B932744" w14:textId="7F3F3AEB" w:rsidR="00F06D42" w:rsidRPr="00CF4E99" w:rsidRDefault="00F06D42" w:rsidP="008463FA">
      <w:pPr>
        <w:spacing w:after="0" w:line="240" w:lineRule="auto"/>
        <w:ind w:firstLineChars="252" w:firstLine="706"/>
        <w:contextualSpacing/>
        <w:jc w:val="both"/>
        <w:textAlignment w:val="baseline"/>
        <w:rPr>
          <w:rFonts w:ascii="Times New Roman" w:hAnsi="Times New Roman"/>
          <w:bCs/>
          <w:sz w:val="28"/>
          <w:szCs w:val="28"/>
        </w:rPr>
      </w:pPr>
      <w:r w:rsidRPr="00CF4E99">
        <w:rPr>
          <w:rFonts w:ascii="Times New Roman" w:hAnsi="Times New Roman"/>
          <w:bCs/>
          <w:sz w:val="28"/>
          <w:szCs w:val="28"/>
        </w:rPr>
        <w:t>7) предоставления заведомо ложных или поддельных документов.</w:t>
      </w:r>
    </w:p>
    <w:p w14:paraId="67563850" w14:textId="77777777" w:rsidR="00F06D42" w:rsidRPr="00CF4E99" w:rsidRDefault="00F06D42" w:rsidP="008463FA">
      <w:pPr>
        <w:spacing w:after="0" w:line="240" w:lineRule="auto"/>
        <w:ind w:firstLineChars="252" w:firstLine="706"/>
        <w:jc w:val="both"/>
        <w:rPr>
          <w:rFonts w:ascii="Times New Roman" w:hAnsi="Times New Roman"/>
          <w:bCs/>
          <w:sz w:val="28"/>
          <w:szCs w:val="28"/>
        </w:rPr>
      </w:pPr>
      <w:r w:rsidRPr="00CF4E99">
        <w:rPr>
          <w:rFonts w:ascii="Times New Roman" w:hAnsi="Times New Roman"/>
          <w:bCs/>
          <w:sz w:val="28"/>
          <w:szCs w:val="28"/>
        </w:rPr>
        <w:t>2. Безработные, снятые с учета в соответствии с подпунктами 1) – 4) пункта 1 настоящей статьи, повторно могут зарегистрироваться в карьерном центре в качестве безработных, только по истечении тридцати календарных дней со дня снятия с учета.</w:t>
      </w:r>
    </w:p>
    <w:p w14:paraId="37EE83F7" w14:textId="3A49048F" w:rsidR="00F06D42" w:rsidRPr="00CF4E99" w:rsidRDefault="00F06D42" w:rsidP="008463FA">
      <w:pPr>
        <w:pStyle w:val="3"/>
        <w:spacing w:after="0" w:afterAutospacing="0"/>
        <w:ind w:firstLine="706"/>
        <w:rPr>
          <w:sz w:val="28"/>
          <w:lang w:val="ru-RU"/>
        </w:rPr>
      </w:pPr>
      <w:bookmarkStart w:id="266" w:name="_Toc123143933"/>
      <w:r w:rsidRPr="00CF4E99">
        <w:rPr>
          <w:sz w:val="28"/>
          <w:lang w:val="ru-RU"/>
        </w:rPr>
        <w:t xml:space="preserve">Статья </w:t>
      </w:r>
      <w:r w:rsidR="0029074E" w:rsidRPr="00CF4E99">
        <w:rPr>
          <w:sz w:val="28"/>
          <w:lang w:val="ru-RU"/>
        </w:rPr>
        <w:t>10</w:t>
      </w:r>
      <w:r w:rsidR="000747A8" w:rsidRPr="00CF4E99">
        <w:rPr>
          <w:sz w:val="28"/>
          <w:lang w:val="ru-RU"/>
        </w:rPr>
        <w:t>2</w:t>
      </w:r>
      <w:r w:rsidRPr="00CF4E99">
        <w:rPr>
          <w:sz w:val="28"/>
          <w:lang w:val="ru-RU"/>
        </w:rPr>
        <w:t>. Подходящая работа</w:t>
      </w:r>
      <w:bookmarkEnd w:id="266"/>
    </w:p>
    <w:p w14:paraId="544976F7" w14:textId="77777777" w:rsidR="00F06D42" w:rsidRPr="00CF4E99" w:rsidRDefault="00F06D42" w:rsidP="008463FA">
      <w:pPr>
        <w:spacing w:after="0" w:line="240" w:lineRule="auto"/>
        <w:ind w:firstLine="709"/>
        <w:contextualSpacing/>
        <w:jc w:val="both"/>
        <w:textAlignment w:val="baseline"/>
        <w:rPr>
          <w:rFonts w:ascii="Times New Roman" w:hAnsi="Times New Roman"/>
          <w:sz w:val="28"/>
          <w:szCs w:val="28"/>
        </w:rPr>
      </w:pPr>
      <w:r w:rsidRPr="00CF4E99">
        <w:rPr>
          <w:rFonts w:ascii="Times New Roman" w:hAnsi="Times New Roman"/>
          <w:sz w:val="28"/>
          <w:szCs w:val="28"/>
        </w:rPr>
        <w:t>1. Подходящей считается работа, в том числе временного характера, соответствующая профессиональной подготовке, трудовому стажу и опыту работы по прежней специальности, состоянию здоровья, режиму рабочего времени, транспортной доступности рабочего места.</w:t>
      </w:r>
    </w:p>
    <w:p w14:paraId="2165D293" w14:textId="612671FA" w:rsidR="00F06D42" w:rsidRPr="00CF4E99" w:rsidRDefault="00F04842" w:rsidP="008463FA">
      <w:pPr>
        <w:spacing w:after="0" w:line="240" w:lineRule="auto"/>
        <w:ind w:firstLine="708"/>
        <w:contextualSpacing/>
        <w:jc w:val="both"/>
        <w:textAlignment w:val="baseline"/>
        <w:rPr>
          <w:rFonts w:ascii="Times New Roman" w:hAnsi="Times New Roman"/>
          <w:sz w:val="28"/>
          <w:szCs w:val="28"/>
        </w:rPr>
      </w:pPr>
      <w:r w:rsidRPr="00CF4E99">
        <w:rPr>
          <w:rFonts w:ascii="Times New Roman" w:hAnsi="Times New Roman"/>
          <w:sz w:val="28"/>
          <w:szCs w:val="28"/>
        </w:rPr>
        <w:t xml:space="preserve">2. </w:t>
      </w:r>
      <w:hyperlink r:id="rId21" w:anchor="sub_id=10013" w:history="1">
        <w:r w:rsidR="00F06D42" w:rsidRPr="00CF4E99">
          <w:rPr>
            <w:rFonts w:ascii="Times New Roman" w:hAnsi="Times New Roman"/>
            <w:sz w:val="28"/>
            <w:szCs w:val="28"/>
          </w:rPr>
          <w:t>Подходящая работа</w:t>
        </w:r>
      </w:hyperlink>
      <w:r w:rsidR="00F06D42" w:rsidRPr="00CF4E99">
        <w:rPr>
          <w:rFonts w:ascii="Times New Roman" w:hAnsi="Times New Roman"/>
          <w:sz w:val="28"/>
          <w:szCs w:val="28"/>
        </w:rPr>
        <w:t>, связанная с переменой места жительства, может быть предоставлена только с согласия лица, ищущего работу, или безработного.</w:t>
      </w:r>
    </w:p>
    <w:p w14:paraId="5A4C1A02" w14:textId="77777777" w:rsidR="00F06D42" w:rsidRPr="00CF4E99" w:rsidRDefault="00F06D42" w:rsidP="008463FA">
      <w:pPr>
        <w:spacing w:after="0" w:line="240" w:lineRule="auto"/>
        <w:ind w:firstLine="709"/>
        <w:contextualSpacing/>
        <w:jc w:val="both"/>
        <w:textAlignment w:val="baseline"/>
        <w:rPr>
          <w:rFonts w:ascii="Times New Roman" w:hAnsi="Times New Roman"/>
          <w:sz w:val="28"/>
          <w:szCs w:val="28"/>
        </w:rPr>
      </w:pPr>
      <w:r w:rsidRPr="00CF4E99">
        <w:rPr>
          <w:rFonts w:ascii="Times New Roman" w:hAnsi="Times New Roman"/>
          <w:sz w:val="28"/>
          <w:szCs w:val="28"/>
        </w:rPr>
        <w:t>Транспортная доступность подходящей работы от места жительства определяется карьерными центрами с учетом наличия маршрутов движения общественного транспорта и удаленности подходящей работы от места жительства.</w:t>
      </w:r>
    </w:p>
    <w:p w14:paraId="348E98F1" w14:textId="564C7C1C" w:rsidR="00F06D42" w:rsidRPr="00CF4E99" w:rsidRDefault="00F06D42" w:rsidP="008463FA">
      <w:pPr>
        <w:spacing w:after="0" w:line="240" w:lineRule="auto"/>
        <w:ind w:firstLine="709"/>
        <w:contextualSpacing/>
        <w:jc w:val="both"/>
        <w:textAlignment w:val="baseline"/>
        <w:rPr>
          <w:rFonts w:ascii="Times New Roman" w:hAnsi="Times New Roman"/>
          <w:sz w:val="28"/>
          <w:szCs w:val="28"/>
        </w:rPr>
      </w:pPr>
      <w:r w:rsidRPr="00CF4E99">
        <w:rPr>
          <w:rFonts w:ascii="Times New Roman" w:hAnsi="Times New Roman"/>
          <w:sz w:val="28"/>
          <w:szCs w:val="28"/>
        </w:rPr>
        <w:t xml:space="preserve">3. Для лиц, впервые ищущих работу, но не имеющих профессии (специальности), а также не имеющих работы более двух лет, в качестве подходящей может считаться работа, требующая предварительной профессиональной подготовки, а в случае невозможности ее представления </w:t>
      </w:r>
      <w:r w:rsidR="009C70F3" w:rsidRPr="00CF4E99">
        <w:rPr>
          <w:rFonts w:ascii="Times New Roman" w:hAnsi="Times New Roman"/>
          <w:sz w:val="28"/>
          <w:szCs w:val="28"/>
        </w:rPr>
        <w:t>–</w:t>
      </w:r>
      <w:r w:rsidRPr="00CF4E99">
        <w:rPr>
          <w:rFonts w:ascii="Times New Roman" w:hAnsi="Times New Roman"/>
          <w:sz w:val="28"/>
          <w:szCs w:val="28"/>
        </w:rPr>
        <w:t xml:space="preserve"> другая оплачиваемая работа (включая работу временного характера) с учетом возрастных и иных особенностей лиц и требований трудового законодательства Республики Казахстан.</w:t>
      </w:r>
    </w:p>
    <w:p w14:paraId="5D8E23B3" w14:textId="79D37241" w:rsidR="00F06D42" w:rsidRPr="00CF4E99" w:rsidRDefault="00F06D42" w:rsidP="008463FA">
      <w:pPr>
        <w:spacing w:after="0" w:line="240" w:lineRule="auto"/>
        <w:ind w:firstLine="709"/>
        <w:contextualSpacing/>
        <w:jc w:val="both"/>
        <w:textAlignment w:val="baseline"/>
        <w:rPr>
          <w:rFonts w:ascii="Times New Roman" w:hAnsi="Times New Roman"/>
          <w:sz w:val="28"/>
          <w:szCs w:val="28"/>
        </w:rPr>
      </w:pPr>
      <w:r w:rsidRPr="00CF4E99">
        <w:rPr>
          <w:rFonts w:ascii="Times New Roman" w:hAnsi="Times New Roman"/>
          <w:sz w:val="28"/>
          <w:szCs w:val="28"/>
        </w:rPr>
        <w:t>4. Для лица с инвалидностью, подходящей считается работа, при условии обеспечения к ней доступа, с учетом степени ограничений его жизнедеятельности, а для лиц, занятых уходом за д</w:t>
      </w:r>
      <w:r w:rsidR="009C70F3" w:rsidRPr="00CF4E99">
        <w:rPr>
          <w:rFonts w:ascii="Times New Roman" w:hAnsi="Times New Roman"/>
          <w:sz w:val="28"/>
          <w:szCs w:val="28"/>
        </w:rPr>
        <w:t>етьми в возрасте до трех лет –</w:t>
      </w:r>
      <w:r w:rsidRPr="00CF4E99">
        <w:rPr>
          <w:rFonts w:ascii="Times New Roman" w:hAnsi="Times New Roman"/>
          <w:sz w:val="28"/>
          <w:szCs w:val="28"/>
        </w:rPr>
        <w:t xml:space="preserve"> в режиме гибкого и неполного рабочего времени.</w:t>
      </w:r>
    </w:p>
    <w:p w14:paraId="30FC752D" w14:textId="77777777" w:rsidR="00F06D42" w:rsidRPr="00CF4E99" w:rsidRDefault="00F06D42" w:rsidP="008463FA">
      <w:pPr>
        <w:spacing w:after="0" w:line="240" w:lineRule="auto"/>
        <w:ind w:firstLine="709"/>
        <w:contextualSpacing/>
        <w:jc w:val="both"/>
        <w:textAlignment w:val="baseline"/>
        <w:rPr>
          <w:rFonts w:ascii="Times New Roman" w:hAnsi="Times New Roman"/>
          <w:sz w:val="28"/>
          <w:szCs w:val="28"/>
        </w:rPr>
      </w:pPr>
      <w:r w:rsidRPr="00CF4E99">
        <w:rPr>
          <w:rFonts w:ascii="Times New Roman" w:hAnsi="Times New Roman"/>
          <w:sz w:val="28"/>
          <w:szCs w:val="28"/>
        </w:rPr>
        <w:t>5. Работа временного характера, требующая или не требующая (с учетом возрастных и иных особенностей граждан) предварительной подготовки, считается подходящей для лиц, ищущих работу, и безработных из числа:</w:t>
      </w:r>
    </w:p>
    <w:p w14:paraId="60280F72" w14:textId="77777777" w:rsidR="00F06D42" w:rsidRPr="00CF4E99" w:rsidRDefault="00F06D42" w:rsidP="008463FA">
      <w:pPr>
        <w:spacing w:after="0" w:line="240" w:lineRule="auto"/>
        <w:ind w:firstLine="709"/>
        <w:contextualSpacing/>
        <w:jc w:val="both"/>
        <w:textAlignment w:val="baseline"/>
        <w:rPr>
          <w:rFonts w:ascii="Times New Roman" w:hAnsi="Times New Roman"/>
          <w:sz w:val="28"/>
          <w:szCs w:val="28"/>
        </w:rPr>
      </w:pPr>
      <w:r w:rsidRPr="00CF4E99">
        <w:rPr>
          <w:rFonts w:ascii="Times New Roman" w:hAnsi="Times New Roman"/>
          <w:sz w:val="28"/>
          <w:szCs w:val="28"/>
        </w:rPr>
        <w:t>1) впервые ищущих работу (ранее не работавших) и при этом не имеющих квалификации;</w:t>
      </w:r>
    </w:p>
    <w:p w14:paraId="7BE568EB" w14:textId="77777777" w:rsidR="00F06D42" w:rsidRPr="00CF4E99" w:rsidRDefault="00F06D42" w:rsidP="008463FA">
      <w:pPr>
        <w:spacing w:after="0" w:line="240" w:lineRule="auto"/>
        <w:ind w:firstLine="709"/>
        <w:contextualSpacing/>
        <w:jc w:val="both"/>
        <w:textAlignment w:val="baseline"/>
        <w:rPr>
          <w:rFonts w:ascii="Times New Roman" w:hAnsi="Times New Roman"/>
          <w:sz w:val="28"/>
          <w:szCs w:val="28"/>
        </w:rPr>
      </w:pPr>
      <w:r w:rsidRPr="00CF4E99">
        <w:rPr>
          <w:rFonts w:ascii="Times New Roman" w:hAnsi="Times New Roman"/>
          <w:sz w:val="28"/>
          <w:szCs w:val="28"/>
        </w:rPr>
        <w:t>2) студентов и учащихся старших классов общеобразовательных школ в период летних каникул;</w:t>
      </w:r>
    </w:p>
    <w:p w14:paraId="2AF6FDC7" w14:textId="77777777" w:rsidR="00F06D42" w:rsidRPr="00CF4E99" w:rsidRDefault="00F06D42" w:rsidP="008463FA">
      <w:pPr>
        <w:spacing w:after="0" w:line="240" w:lineRule="auto"/>
        <w:ind w:firstLine="709"/>
        <w:contextualSpacing/>
        <w:jc w:val="both"/>
        <w:textAlignment w:val="baseline"/>
        <w:rPr>
          <w:rFonts w:ascii="Times New Roman" w:hAnsi="Times New Roman"/>
          <w:sz w:val="28"/>
          <w:szCs w:val="28"/>
        </w:rPr>
      </w:pPr>
      <w:r w:rsidRPr="00CF4E99">
        <w:rPr>
          <w:rFonts w:ascii="Times New Roman" w:hAnsi="Times New Roman"/>
          <w:sz w:val="28"/>
          <w:szCs w:val="28"/>
        </w:rPr>
        <w:t>3) лиц, не обеспеченных работой в связи с простоем;</w:t>
      </w:r>
    </w:p>
    <w:p w14:paraId="60727F40" w14:textId="77777777" w:rsidR="00F06D42" w:rsidRPr="00CF4E99" w:rsidRDefault="00F06D42" w:rsidP="008463FA">
      <w:pPr>
        <w:spacing w:after="0" w:line="240" w:lineRule="auto"/>
        <w:ind w:firstLine="709"/>
        <w:contextualSpacing/>
        <w:jc w:val="both"/>
        <w:textAlignment w:val="baseline"/>
        <w:rPr>
          <w:rFonts w:ascii="Times New Roman" w:hAnsi="Times New Roman"/>
          <w:sz w:val="28"/>
          <w:szCs w:val="28"/>
        </w:rPr>
      </w:pPr>
      <w:r w:rsidRPr="00CF4E99">
        <w:rPr>
          <w:rFonts w:ascii="Times New Roman" w:hAnsi="Times New Roman"/>
          <w:sz w:val="28"/>
          <w:szCs w:val="28"/>
        </w:rPr>
        <w:t>4) стремящихся возобновить трудовую деятельность после длительного (более двух лет) перерыва, а также направленных карьерными центрами на обучение и без уважительной причины прекративших обучение;</w:t>
      </w:r>
    </w:p>
    <w:p w14:paraId="10B595A9" w14:textId="2EB8E176" w:rsidR="00552216" w:rsidRPr="00CF4E99" w:rsidRDefault="00F06D4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5) отказавшихся пройти профессиональное обучение или получить дополнительное образование после прекращения социальной выплаты по случаю потери работы.</w:t>
      </w:r>
    </w:p>
    <w:p w14:paraId="7CE73A0E" w14:textId="34150A32" w:rsidR="00F06D42" w:rsidRPr="00CF4E99" w:rsidRDefault="00F06D42" w:rsidP="008463FA">
      <w:pPr>
        <w:pStyle w:val="3"/>
        <w:spacing w:after="0" w:afterAutospacing="0"/>
        <w:ind w:firstLine="708"/>
        <w:rPr>
          <w:sz w:val="28"/>
          <w:lang w:val="ru-RU"/>
        </w:rPr>
      </w:pPr>
      <w:bookmarkStart w:id="267" w:name="_Статья_105._Платформенная"/>
      <w:bookmarkStart w:id="268" w:name="_Toc123143934"/>
      <w:bookmarkEnd w:id="267"/>
      <w:r w:rsidRPr="00CF4E99">
        <w:rPr>
          <w:sz w:val="28"/>
          <w:lang w:val="ru-RU"/>
        </w:rPr>
        <w:t xml:space="preserve">Статья </w:t>
      </w:r>
      <w:r w:rsidR="009C70F3" w:rsidRPr="00CF4E99">
        <w:rPr>
          <w:sz w:val="28"/>
          <w:lang w:val="ru-RU"/>
        </w:rPr>
        <w:t>10</w:t>
      </w:r>
      <w:r w:rsidR="000747A8" w:rsidRPr="00CF4E99">
        <w:rPr>
          <w:sz w:val="28"/>
          <w:lang w:val="ru-RU"/>
        </w:rPr>
        <w:t>3</w:t>
      </w:r>
      <w:r w:rsidRPr="00CF4E99">
        <w:rPr>
          <w:sz w:val="28"/>
          <w:lang w:val="ru-RU"/>
        </w:rPr>
        <w:t>. Платформенная занятость</w:t>
      </w:r>
      <w:bookmarkEnd w:id="268"/>
    </w:p>
    <w:p w14:paraId="5A4592F8" w14:textId="77777777" w:rsidR="00156CEC" w:rsidRPr="00CF4E99" w:rsidRDefault="00156CEC" w:rsidP="008463FA">
      <w:pPr>
        <w:spacing w:after="0" w:line="240" w:lineRule="auto"/>
        <w:ind w:firstLine="709"/>
        <w:jc w:val="both"/>
        <w:rPr>
          <w:rFonts w:ascii="Times New Roman" w:hAnsi="Times New Roman"/>
          <w:sz w:val="28"/>
          <w:szCs w:val="26"/>
        </w:rPr>
      </w:pPr>
      <w:r w:rsidRPr="00CF4E99">
        <w:rPr>
          <w:rFonts w:ascii="Times New Roman" w:hAnsi="Times New Roman"/>
          <w:sz w:val="28"/>
          <w:szCs w:val="26"/>
        </w:rPr>
        <w:t>1. Платформенная занятость представляет собой вид деятельности по оказанию услуг или выполнению работ с использованием интернет-платформ и (или) мобильных приложений платформенной занятости.</w:t>
      </w:r>
    </w:p>
    <w:p w14:paraId="3A24167A" w14:textId="77777777" w:rsidR="00156CEC" w:rsidRPr="00CF4E99" w:rsidRDefault="00156CEC" w:rsidP="008463FA">
      <w:pPr>
        <w:spacing w:after="0" w:line="240" w:lineRule="auto"/>
        <w:ind w:firstLine="709"/>
        <w:jc w:val="both"/>
        <w:rPr>
          <w:rFonts w:ascii="Times New Roman" w:hAnsi="Times New Roman"/>
          <w:sz w:val="28"/>
          <w:szCs w:val="26"/>
        </w:rPr>
      </w:pPr>
      <w:r w:rsidRPr="00CF4E99">
        <w:rPr>
          <w:rFonts w:ascii="Times New Roman" w:hAnsi="Times New Roman"/>
          <w:sz w:val="28"/>
          <w:szCs w:val="26"/>
        </w:rPr>
        <w:t>2. Сторонами платформенной занятости выступают:</w:t>
      </w:r>
    </w:p>
    <w:p w14:paraId="157F0CC1" w14:textId="34308C75" w:rsidR="00156CEC" w:rsidRPr="00CF4E99" w:rsidRDefault="006E18F3" w:rsidP="008463FA">
      <w:pPr>
        <w:spacing w:after="0" w:line="240" w:lineRule="auto"/>
        <w:ind w:firstLine="709"/>
        <w:jc w:val="both"/>
        <w:rPr>
          <w:rFonts w:ascii="Times New Roman" w:hAnsi="Times New Roman"/>
          <w:sz w:val="28"/>
          <w:szCs w:val="26"/>
        </w:rPr>
      </w:pPr>
      <w:r w:rsidRPr="00CF4E99">
        <w:rPr>
          <w:rFonts w:ascii="Times New Roman" w:hAnsi="Times New Roman"/>
          <w:sz w:val="28"/>
          <w:szCs w:val="26"/>
          <w:lang w:val="kk-KZ"/>
        </w:rPr>
        <w:t>1</w:t>
      </w:r>
      <w:r w:rsidR="00156CEC" w:rsidRPr="00CF4E99">
        <w:rPr>
          <w:rFonts w:ascii="Times New Roman" w:hAnsi="Times New Roman"/>
          <w:sz w:val="28"/>
          <w:szCs w:val="26"/>
        </w:rPr>
        <w:t xml:space="preserve">) </w:t>
      </w:r>
      <w:r w:rsidR="008E67A7" w:rsidRPr="00CF4E99">
        <w:rPr>
          <w:rFonts w:ascii="Times New Roman" w:hAnsi="Times New Roman"/>
          <w:sz w:val="28"/>
          <w:szCs w:val="28"/>
        </w:rPr>
        <w:t>оператор интернет-платформы (далее – Оператор) – индивидуальный предприниматель или юридическое лицо, оказывающее с использованием интернет-платформы услуги по предоставлению технических, организационных (в том числе услуг с привлечением третьих лиц для оказания работ или услуг), информационных и иных возможностей с применением информационных технологий и систем для установления контактов и заключения сделок по оказанию услуг и выполнению работ между исполнителями и заказчиками, зарегистрированными на интернет-платформе</w:t>
      </w:r>
      <w:r w:rsidR="00156CEC" w:rsidRPr="00CF4E99">
        <w:rPr>
          <w:rFonts w:ascii="Times New Roman" w:hAnsi="Times New Roman"/>
          <w:sz w:val="28"/>
          <w:szCs w:val="26"/>
        </w:rPr>
        <w:t>;</w:t>
      </w:r>
    </w:p>
    <w:p w14:paraId="46191810" w14:textId="3B0D1FF4" w:rsidR="00156CEC" w:rsidRPr="00CF4E99" w:rsidRDefault="006E18F3" w:rsidP="008463FA">
      <w:pPr>
        <w:spacing w:after="0" w:line="240" w:lineRule="auto"/>
        <w:ind w:firstLine="709"/>
        <w:jc w:val="both"/>
        <w:rPr>
          <w:rFonts w:ascii="Times New Roman" w:hAnsi="Times New Roman"/>
          <w:sz w:val="28"/>
          <w:szCs w:val="26"/>
        </w:rPr>
      </w:pPr>
      <w:r w:rsidRPr="00CF4E99">
        <w:rPr>
          <w:rFonts w:ascii="Times New Roman" w:hAnsi="Times New Roman"/>
          <w:sz w:val="28"/>
          <w:szCs w:val="26"/>
          <w:lang w:val="kk-KZ"/>
        </w:rPr>
        <w:t>2</w:t>
      </w:r>
      <w:r w:rsidR="00156CEC" w:rsidRPr="00CF4E99">
        <w:rPr>
          <w:rFonts w:ascii="Times New Roman" w:hAnsi="Times New Roman"/>
          <w:sz w:val="28"/>
          <w:szCs w:val="26"/>
        </w:rPr>
        <w:t>) заказчик – физическое или юридическое лицо, зарегистрированное на платформе, размещающее на интернет-платформе заказ на оказание услуг или выполнение работ;</w:t>
      </w:r>
    </w:p>
    <w:p w14:paraId="4BBCF062" w14:textId="010D4D34" w:rsidR="00156CEC" w:rsidRPr="00CF4E99" w:rsidRDefault="006E18F3" w:rsidP="008463FA">
      <w:pPr>
        <w:spacing w:after="0" w:line="240" w:lineRule="auto"/>
        <w:ind w:firstLine="709"/>
        <w:jc w:val="both"/>
        <w:rPr>
          <w:rFonts w:ascii="Times New Roman" w:hAnsi="Times New Roman"/>
          <w:sz w:val="28"/>
          <w:szCs w:val="26"/>
        </w:rPr>
      </w:pPr>
      <w:r w:rsidRPr="00CF4E99">
        <w:rPr>
          <w:rFonts w:ascii="Times New Roman" w:hAnsi="Times New Roman"/>
          <w:sz w:val="28"/>
          <w:szCs w:val="26"/>
          <w:lang w:val="kk-KZ"/>
        </w:rPr>
        <w:t>3</w:t>
      </w:r>
      <w:r w:rsidR="00156CEC" w:rsidRPr="00CF4E99">
        <w:rPr>
          <w:rFonts w:ascii="Times New Roman" w:hAnsi="Times New Roman"/>
          <w:sz w:val="28"/>
          <w:szCs w:val="26"/>
        </w:rPr>
        <w:t>) исполнитель – физическое лицо, индивидуальный предприниматель или юридическое лицо, зарегистрированное на интернет-платформе, оказывающее заказчикам услуги или выполняющее работы с использованием интернет-платформ на основании публичного договора.</w:t>
      </w:r>
    </w:p>
    <w:p w14:paraId="2A5EBFE3" w14:textId="77777777" w:rsidR="00156CEC" w:rsidRPr="00CF4E99" w:rsidRDefault="00156CEC" w:rsidP="008463FA">
      <w:pPr>
        <w:spacing w:after="0" w:line="240" w:lineRule="auto"/>
        <w:ind w:firstLine="709"/>
        <w:jc w:val="both"/>
        <w:rPr>
          <w:rFonts w:ascii="Times New Roman" w:hAnsi="Times New Roman"/>
          <w:sz w:val="28"/>
          <w:szCs w:val="26"/>
        </w:rPr>
      </w:pPr>
      <w:r w:rsidRPr="00CF4E99">
        <w:rPr>
          <w:rFonts w:ascii="Times New Roman" w:hAnsi="Times New Roman"/>
          <w:sz w:val="28"/>
          <w:szCs w:val="26"/>
        </w:rPr>
        <w:t>3. Для осуществления платформенной занятости заказчик и исполнитель регистрируются на интернет-платформе и (или) в мобильном приложении платформенной занятости.</w:t>
      </w:r>
    </w:p>
    <w:p w14:paraId="0FF42A9B" w14:textId="23E28592" w:rsidR="00156CEC" w:rsidRPr="00CF4E99" w:rsidRDefault="00156CEC" w:rsidP="008463FA">
      <w:pPr>
        <w:spacing w:after="0" w:line="240" w:lineRule="auto"/>
        <w:ind w:firstLine="709"/>
        <w:jc w:val="both"/>
        <w:rPr>
          <w:rFonts w:ascii="Times New Roman" w:hAnsi="Times New Roman"/>
          <w:sz w:val="28"/>
          <w:szCs w:val="26"/>
        </w:rPr>
      </w:pPr>
      <w:r w:rsidRPr="00CF4E99">
        <w:rPr>
          <w:rFonts w:ascii="Times New Roman" w:hAnsi="Times New Roman"/>
          <w:sz w:val="28"/>
          <w:szCs w:val="26"/>
        </w:rPr>
        <w:t xml:space="preserve">Взаимоотношения между оператором интернет-платформы и заказчиком, а также исполнителем регулируются в соответствии с Гражданским </w:t>
      </w:r>
      <w:r w:rsidR="009C70F3" w:rsidRPr="00CF4E99">
        <w:rPr>
          <w:rFonts w:ascii="Times New Roman" w:hAnsi="Times New Roman"/>
          <w:sz w:val="28"/>
          <w:szCs w:val="26"/>
        </w:rPr>
        <w:t>к</w:t>
      </w:r>
      <w:r w:rsidRPr="00CF4E99">
        <w:rPr>
          <w:rFonts w:ascii="Times New Roman" w:hAnsi="Times New Roman"/>
          <w:sz w:val="28"/>
          <w:szCs w:val="26"/>
        </w:rPr>
        <w:t>одексом Республики Казахстан.</w:t>
      </w:r>
    </w:p>
    <w:p w14:paraId="2F63041B" w14:textId="3A86632C" w:rsidR="00E348F2" w:rsidRPr="00CF4E99" w:rsidRDefault="00E348F2" w:rsidP="008463FA">
      <w:pPr>
        <w:spacing w:after="0" w:line="240" w:lineRule="auto"/>
        <w:ind w:firstLine="709"/>
        <w:jc w:val="both"/>
        <w:rPr>
          <w:rFonts w:ascii="Times New Roman" w:hAnsi="Times New Roman"/>
          <w:sz w:val="28"/>
          <w:szCs w:val="26"/>
        </w:rPr>
      </w:pPr>
      <w:r w:rsidRPr="00CF4E99">
        <w:rPr>
          <w:rFonts w:ascii="Times New Roman" w:hAnsi="Times New Roman"/>
          <w:sz w:val="28"/>
          <w:szCs w:val="26"/>
        </w:rPr>
        <w:t>4.</w:t>
      </w:r>
      <w:r w:rsidRPr="00CF4E99">
        <w:rPr>
          <w:rFonts w:ascii="Times New Roman" w:hAnsi="Times New Roman"/>
          <w:b/>
          <w:sz w:val="28"/>
          <w:szCs w:val="26"/>
        </w:rPr>
        <w:t xml:space="preserve"> </w:t>
      </w:r>
      <w:r w:rsidRPr="00CF4E99">
        <w:rPr>
          <w:rFonts w:ascii="Times New Roman" w:hAnsi="Times New Roman"/>
          <w:sz w:val="28"/>
          <w:szCs w:val="26"/>
        </w:rPr>
        <w:t>В случае привлечения исполнителем – юридическим лицом работников для оказания услуг и выполнения работ с использованием интернет-платформ и (или) мобильных приложений платформенной занятости, трудовые отношения с ними оформляются в соответствии с Трудовым кодексом Республики Казахстан.</w:t>
      </w:r>
    </w:p>
    <w:p w14:paraId="5C97CC43" w14:textId="380C6BDA" w:rsidR="00F06D42" w:rsidRPr="00CF4E99" w:rsidRDefault="00FC407B" w:rsidP="008463FA">
      <w:pPr>
        <w:spacing w:after="0" w:line="240" w:lineRule="auto"/>
        <w:ind w:firstLine="709"/>
        <w:jc w:val="both"/>
        <w:rPr>
          <w:rFonts w:ascii="Times New Roman" w:hAnsi="Times New Roman"/>
          <w:sz w:val="32"/>
          <w:szCs w:val="28"/>
        </w:rPr>
      </w:pPr>
      <w:r w:rsidRPr="00CF4E99">
        <w:rPr>
          <w:rFonts w:ascii="Times New Roman" w:hAnsi="Times New Roman"/>
          <w:sz w:val="28"/>
          <w:szCs w:val="26"/>
        </w:rPr>
        <w:t>5</w:t>
      </w:r>
      <w:r w:rsidR="00156CEC" w:rsidRPr="00CF4E99">
        <w:rPr>
          <w:rFonts w:ascii="Times New Roman" w:hAnsi="Times New Roman"/>
          <w:sz w:val="28"/>
          <w:szCs w:val="26"/>
        </w:rPr>
        <w:t>. В целях статистического учета для исполнителя – физического лица платформенная занятость признается основной занятостью при оказании услуг или выполнения работ более 20-ти часов в неделю с использованием интернет-платформ и (или) мобильных приложений платформенной занятости.</w:t>
      </w:r>
    </w:p>
    <w:p w14:paraId="53F034E3" w14:textId="561AB00E" w:rsidR="00F06D42" w:rsidRPr="00CF4E99" w:rsidRDefault="00F06D42" w:rsidP="008463FA">
      <w:pPr>
        <w:pStyle w:val="3"/>
        <w:spacing w:after="0" w:afterAutospacing="0"/>
        <w:ind w:firstLine="706"/>
        <w:jc w:val="both"/>
        <w:rPr>
          <w:lang w:val="ru-RU"/>
        </w:rPr>
      </w:pPr>
      <w:bookmarkStart w:id="269" w:name="_Toc123143935"/>
      <w:r w:rsidRPr="00CF4E99">
        <w:rPr>
          <w:sz w:val="28"/>
          <w:lang w:val="ru-RU"/>
        </w:rPr>
        <w:t xml:space="preserve">Статья </w:t>
      </w:r>
      <w:r w:rsidR="009C70F3" w:rsidRPr="00CF4E99">
        <w:rPr>
          <w:sz w:val="28"/>
          <w:lang w:val="ru-RU"/>
        </w:rPr>
        <w:t>10</w:t>
      </w:r>
      <w:r w:rsidR="000747A8" w:rsidRPr="00CF4E99">
        <w:rPr>
          <w:sz w:val="28"/>
          <w:lang w:val="ru-RU"/>
        </w:rPr>
        <w:t>4</w:t>
      </w:r>
      <w:r w:rsidRPr="00CF4E99">
        <w:rPr>
          <w:sz w:val="28"/>
          <w:lang w:val="ru-RU"/>
        </w:rPr>
        <w:t>. Участие работодателей в обеспечении занятости населения</w:t>
      </w:r>
      <w:bookmarkEnd w:id="269"/>
    </w:p>
    <w:p w14:paraId="4129C8AC" w14:textId="77777777" w:rsidR="00F06D42" w:rsidRPr="00CF4E99" w:rsidRDefault="00F06D42" w:rsidP="008463FA">
      <w:pPr>
        <w:spacing w:after="0" w:line="240" w:lineRule="auto"/>
        <w:ind w:firstLineChars="252" w:firstLine="706"/>
        <w:contextualSpacing/>
        <w:jc w:val="both"/>
        <w:rPr>
          <w:rFonts w:ascii="Times New Roman" w:eastAsia="Calibri" w:hAnsi="Times New Roman"/>
          <w:sz w:val="28"/>
          <w:szCs w:val="28"/>
          <w:lang w:eastAsia="en-US"/>
        </w:rPr>
      </w:pPr>
      <w:r w:rsidRPr="00CF4E99">
        <w:rPr>
          <w:rFonts w:ascii="Times New Roman" w:eastAsia="Calibri" w:hAnsi="Times New Roman"/>
          <w:sz w:val="28"/>
          <w:szCs w:val="28"/>
          <w:lang w:eastAsia="en-US"/>
        </w:rPr>
        <w:t>1. Работодатели участвуют в реализации государственной политики в сфере занятости населения путем:</w:t>
      </w:r>
    </w:p>
    <w:p w14:paraId="7B045103" w14:textId="20DE210C" w:rsidR="00F06D42" w:rsidRPr="00CF4E99" w:rsidRDefault="00F06D42" w:rsidP="008463FA">
      <w:pPr>
        <w:spacing w:after="0" w:line="240" w:lineRule="auto"/>
        <w:ind w:firstLineChars="252" w:firstLine="706"/>
        <w:contextualSpacing/>
        <w:jc w:val="both"/>
        <w:rPr>
          <w:rFonts w:ascii="Times New Roman" w:eastAsia="Calibri" w:hAnsi="Times New Roman"/>
          <w:sz w:val="28"/>
          <w:szCs w:val="28"/>
          <w:lang w:eastAsia="en-US"/>
        </w:rPr>
      </w:pPr>
      <w:r w:rsidRPr="00CF4E99">
        <w:rPr>
          <w:rFonts w:ascii="Times New Roman" w:eastAsia="Calibri" w:hAnsi="Times New Roman"/>
          <w:sz w:val="28"/>
          <w:szCs w:val="28"/>
          <w:lang w:eastAsia="en-US"/>
        </w:rPr>
        <w:t xml:space="preserve">1) оказания содействия в трудоустройстве с соблюдением условий трудовых и коллективных договоров в соответствии с </w:t>
      </w:r>
      <w:r w:rsidR="00203141" w:rsidRPr="00CF4E99">
        <w:rPr>
          <w:rFonts w:ascii="Times New Roman" w:hAnsi="Times New Roman"/>
          <w:sz w:val="28"/>
          <w:szCs w:val="28"/>
        </w:rPr>
        <w:t xml:space="preserve">Трудовым кодексом </w:t>
      </w:r>
      <w:r w:rsidRPr="00CF4E99">
        <w:rPr>
          <w:rFonts w:ascii="Times New Roman" w:eastAsia="Calibri" w:hAnsi="Times New Roman"/>
          <w:sz w:val="28"/>
          <w:szCs w:val="28"/>
          <w:lang w:eastAsia="en-US"/>
        </w:rPr>
        <w:t>Республики Казахстан;</w:t>
      </w:r>
    </w:p>
    <w:p w14:paraId="6FA4DAD2" w14:textId="77777777" w:rsidR="00F06D42" w:rsidRPr="00CF4E99" w:rsidRDefault="00F06D42" w:rsidP="008463FA">
      <w:pPr>
        <w:spacing w:after="0" w:line="240" w:lineRule="auto"/>
        <w:ind w:firstLineChars="252" w:firstLine="706"/>
        <w:contextualSpacing/>
        <w:jc w:val="both"/>
        <w:rPr>
          <w:rFonts w:ascii="Times New Roman" w:eastAsia="Calibri" w:hAnsi="Times New Roman"/>
          <w:sz w:val="28"/>
          <w:szCs w:val="28"/>
          <w:lang w:eastAsia="en-US"/>
        </w:rPr>
      </w:pPr>
      <w:r w:rsidRPr="00CF4E99">
        <w:rPr>
          <w:rFonts w:ascii="Times New Roman" w:eastAsia="Calibri" w:hAnsi="Times New Roman"/>
          <w:sz w:val="28"/>
          <w:szCs w:val="28"/>
          <w:lang w:eastAsia="en-US"/>
        </w:rPr>
        <w:t>2) развития системы профессионального обучения персонала;</w:t>
      </w:r>
    </w:p>
    <w:p w14:paraId="226B9883" w14:textId="77777777" w:rsidR="00F06D42" w:rsidRPr="00CF4E99" w:rsidRDefault="00F06D42" w:rsidP="008463FA">
      <w:pPr>
        <w:spacing w:after="0" w:line="240" w:lineRule="auto"/>
        <w:ind w:firstLineChars="252" w:firstLine="706"/>
        <w:contextualSpacing/>
        <w:jc w:val="both"/>
        <w:rPr>
          <w:rFonts w:ascii="Times New Roman" w:eastAsia="Calibri" w:hAnsi="Times New Roman"/>
          <w:sz w:val="28"/>
          <w:szCs w:val="28"/>
          <w:lang w:eastAsia="en-US"/>
        </w:rPr>
      </w:pPr>
      <w:r w:rsidRPr="00CF4E99">
        <w:rPr>
          <w:rFonts w:ascii="Times New Roman" w:eastAsia="Calibri" w:hAnsi="Times New Roman"/>
          <w:sz w:val="28"/>
          <w:szCs w:val="28"/>
          <w:lang w:eastAsia="en-US"/>
        </w:rPr>
        <w:t>3) подготовки кадров через организации образования, реализующие учебные программы технического и профессионального, послесреднего, высшего и послевузовского образования;</w:t>
      </w:r>
    </w:p>
    <w:p w14:paraId="14C69490" w14:textId="77777777" w:rsidR="00F06D42" w:rsidRPr="00CF4E99" w:rsidRDefault="00F06D42" w:rsidP="008463FA">
      <w:pPr>
        <w:spacing w:after="0" w:line="240" w:lineRule="auto"/>
        <w:ind w:firstLineChars="252" w:firstLine="706"/>
        <w:contextualSpacing/>
        <w:jc w:val="both"/>
        <w:rPr>
          <w:rFonts w:ascii="Times New Roman" w:eastAsia="Calibri" w:hAnsi="Times New Roman"/>
          <w:sz w:val="28"/>
          <w:szCs w:val="28"/>
          <w:lang w:eastAsia="en-US"/>
        </w:rPr>
      </w:pPr>
      <w:r w:rsidRPr="00CF4E99">
        <w:rPr>
          <w:rFonts w:ascii="Times New Roman" w:eastAsia="Calibri" w:hAnsi="Times New Roman"/>
          <w:sz w:val="28"/>
          <w:szCs w:val="28"/>
          <w:lang w:eastAsia="en-US"/>
        </w:rPr>
        <w:t>4) сохранения и рационального использования кадрового потенциала квалифицированных работников в ходе структурных изменений;</w:t>
      </w:r>
    </w:p>
    <w:p w14:paraId="213E09EB" w14:textId="4460DF13" w:rsidR="00F06D42" w:rsidRPr="00CF4E99" w:rsidRDefault="00F06D42" w:rsidP="008463FA">
      <w:pPr>
        <w:spacing w:after="0" w:line="240" w:lineRule="auto"/>
        <w:ind w:firstLineChars="252" w:firstLine="706"/>
        <w:contextualSpacing/>
        <w:jc w:val="both"/>
        <w:rPr>
          <w:rFonts w:ascii="Times New Roman" w:eastAsia="Calibri" w:hAnsi="Times New Roman"/>
          <w:sz w:val="28"/>
          <w:szCs w:val="28"/>
          <w:lang w:eastAsia="en-US"/>
        </w:rPr>
      </w:pPr>
      <w:r w:rsidRPr="00CF4E99">
        <w:rPr>
          <w:rFonts w:ascii="Times New Roman" w:eastAsia="Calibri" w:hAnsi="Times New Roman"/>
          <w:sz w:val="28"/>
          <w:szCs w:val="28"/>
          <w:lang w:eastAsia="en-US"/>
        </w:rPr>
        <w:t xml:space="preserve">5) предоставления рабочих мест для организации </w:t>
      </w:r>
      <w:r w:rsidR="00F872D1" w:rsidRPr="00CF4E99">
        <w:rPr>
          <w:rFonts w:ascii="Times New Roman" w:eastAsia="Calibri" w:hAnsi="Times New Roman"/>
          <w:sz w:val="28"/>
          <w:szCs w:val="28"/>
          <w:lang w:eastAsia="en-US"/>
        </w:rPr>
        <w:t xml:space="preserve">субсидируемых </w:t>
      </w:r>
      <w:r w:rsidRPr="00CF4E99">
        <w:rPr>
          <w:rFonts w:ascii="Times New Roman" w:eastAsia="Calibri" w:hAnsi="Times New Roman"/>
          <w:sz w:val="28"/>
          <w:szCs w:val="28"/>
          <w:lang w:eastAsia="en-US"/>
        </w:rPr>
        <w:t>рабочих мест;</w:t>
      </w:r>
    </w:p>
    <w:p w14:paraId="640F3949" w14:textId="77777777" w:rsidR="00F06D42" w:rsidRPr="00CF4E99" w:rsidRDefault="00F06D42" w:rsidP="008463FA">
      <w:pPr>
        <w:spacing w:after="0" w:line="240" w:lineRule="auto"/>
        <w:ind w:firstLineChars="252" w:firstLine="706"/>
        <w:contextualSpacing/>
        <w:jc w:val="both"/>
        <w:rPr>
          <w:rFonts w:ascii="Times New Roman" w:eastAsia="Calibri" w:hAnsi="Times New Roman"/>
          <w:sz w:val="28"/>
          <w:szCs w:val="28"/>
          <w:lang w:eastAsia="en-US"/>
        </w:rPr>
      </w:pPr>
      <w:r w:rsidRPr="00CF4E99">
        <w:rPr>
          <w:rFonts w:ascii="Times New Roman" w:eastAsia="Calibri" w:hAnsi="Times New Roman"/>
          <w:sz w:val="28"/>
          <w:szCs w:val="28"/>
          <w:lang w:eastAsia="en-US"/>
        </w:rPr>
        <w:t>6) принятия на имеющиеся вакансии лиц, обратившихся по вопросу трудоустройства, в том числе направленных карьерными центрами, а также частными агентствами занятости, в соответствии с квалификационными требованиями, установленными в организациях;</w:t>
      </w:r>
    </w:p>
    <w:p w14:paraId="37159936" w14:textId="77777777" w:rsidR="00F06D42" w:rsidRPr="00CF4E99" w:rsidRDefault="00F06D42" w:rsidP="008463FA">
      <w:pPr>
        <w:spacing w:after="0" w:line="240" w:lineRule="auto"/>
        <w:ind w:firstLineChars="252" w:firstLine="706"/>
        <w:contextualSpacing/>
        <w:jc w:val="both"/>
        <w:rPr>
          <w:rFonts w:ascii="Times New Roman" w:eastAsia="Calibri" w:hAnsi="Times New Roman"/>
          <w:sz w:val="28"/>
          <w:szCs w:val="28"/>
          <w:lang w:eastAsia="en-US"/>
        </w:rPr>
      </w:pPr>
      <w:r w:rsidRPr="00CF4E99">
        <w:rPr>
          <w:rFonts w:ascii="Times New Roman" w:eastAsia="Calibri" w:hAnsi="Times New Roman"/>
          <w:sz w:val="28"/>
          <w:szCs w:val="28"/>
          <w:lang w:eastAsia="en-US"/>
        </w:rPr>
        <w:t>7) создания специальных рабочих мест для трудоустройства лиц с инвалидностью;</w:t>
      </w:r>
    </w:p>
    <w:p w14:paraId="52A3717A" w14:textId="77777777" w:rsidR="00F06D42" w:rsidRPr="00CF4E99" w:rsidRDefault="00F06D42" w:rsidP="008463FA">
      <w:pPr>
        <w:spacing w:after="0" w:line="240" w:lineRule="auto"/>
        <w:ind w:firstLineChars="252" w:firstLine="706"/>
        <w:contextualSpacing/>
        <w:jc w:val="both"/>
        <w:rPr>
          <w:rFonts w:ascii="Times New Roman" w:eastAsia="Calibri" w:hAnsi="Times New Roman"/>
          <w:sz w:val="28"/>
          <w:szCs w:val="28"/>
          <w:lang w:eastAsia="en-US"/>
        </w:rPr>
      </w:pPr>
      <w:r w:rsidRPr="00CF4E99">
        <w:rPr>
          <w:rFonts w:ascii="Times New Roman" w:eastAsia="Calibri" w:hAnsi="Times New Roman"/>
          <w:sz w:val="28"/>
          <w:szCs w:val="28"/>
          <w:lang w:eastAsia="en-US"/>
        </w:rPr>
        <w:t>8) предоставления текущих вакансий и данных о прогнозируемом создании рабочих мест в разрезе востребованных специальностей в карьерные центры (центр трудовой мобильности) и (или) Электронную биржу труда;</w:t>
      </w:r>
    </w:p>
    <w:p w14:paraId="63452C63" w14:textId="77777777" w:rsidR="00F06D42" w:rsidRPr="00CF4E99" w:rsidRDefault="00F06D42" w:rsidP="008463FA">
      <w:pPr>
        <w:spacing w:after="0" w:line="240" w:lineRule="auto"/>
        <w:ind w:firstLineChars="252" w:firstLine="706"/>
        <w:contextualSpacing/>
        <w:jc w:val="both"/>
        <w:rPr>
          <w:rFonts w:ascii="Times New Roman" w:eastAsia="Calibri" w:hAnsi="Times New Roman"/>
          <w:sz w:val="28"/>
          <w:szCs w:val="28"/>
          <w:lang w:eastAsia="en-US"/>
        </w:rPr>
      </w:pPr>
      <w:r w:rsidRPr="00CF4E99">
        <w:rPr>
          <w:rFonts w:ascii="Times New Roman" w:eastAsia="Calibri" w:hAnsi="Times New Roman"/>
          <w:sz w:val="28"/>
          <w:szCs w:val="28"/>
          <w:lang w:eastAsia="en-US"/>
        </w:rPr>
        <w:t>9) создания рабочих мест.</w:t>
      </w:r>
    </w:p>
    <w:p w14:paraId="6FC4AE59" w14:textId="77777777" w:rsidR="00F06D42" w:rsidRPr="00CF4E99" w:rsidRDefault="00F06D42" w:rsidP="008463FA">
      <w:pPr>
        <w:spacing w:after="0" w:line="240" w:lineRule="auto"/>
        <w:ind w:firstLineChars="252" w:firstLine="706"/>
        <w:contextualSpacing/>
        <w:jc w:val="both"/>
        <w:rPr>
          <w:rFonts w:ascii="Times New Roman" w:eastAsia="Calibri" w:hAnsi="Times New Roman"/>
          <w:sz w:val="28"/>
          <w:szCs w:val="28"/>
          <w:lang w:eastAsia="en-US"/>
        </w:rPr>
      </w:pPr>
      <w:r w:rsidRPr="00CF4E99">
        <w:rPr>
          <w:rFonts w:ascii="Times New Roman" w:eastAsia="Calibri" w:hAnsi="Times New Roman"/>
          <w:sz w:val="28"/>
          <w:szCs w:val="28"/>
          <w:lang w:eastAsia="en-US"/>
        </w:rPr>
        <w:t>2. Работодатель обязан:</w:t>
      </w:r>
    </w:p>
    <w:p w14:paraId="67618B1C" w14:textId="77777777" w:rsidR="00F06D42" w:rsidRPr="00CF4E99" w:rsidRDefault="00F06D42" w:rsidP="008463FA">
      <w:pPr>
        <w:spacing w:after="0" w:line="240" w:lineRule="auto"/>
        <w:ind w:firstLineChars="252" w:firstLine="706"/>
        <w:contextualSpacing/>
        <w:jc w:val="both"/>
        <w:rPr>
          <w:rFonts w:ascii="Times New Roman" w:eastAsia="Calibri" w:hAnsi="Times New Roman"/>
          <w:sz w:val="28"/>
          <w:szCs w:val="28"/>
          <w:lang w:eastAsia="en-US"/>
        </w:rPr>
      </w:pPr>
      <w:r w:rsidRPr="00CF4E99">
        <w:rPr>
          <w:rFonts w:ascii="Times New Roman" w:eastAsia="Calibri" w:hAnsi="Times New Roman"/>
          <w:sz w:val="28"/>
          <w:szCs w:val="28"/>
          <w:lang w:eastAsia="en-US"/>
        </w:rPr>
        <w:t>1) размещать на Электронной биржи труда сведения о наличии вакансий в течение пяти рабочих дней со дня их появления с указанием условий труда и оплаты, за исключением вакантных должностей государственных служащих, выборных государственных должностей, депутатов Парламента и маслихатов, судей Республики Казахстан, лиц, состоящих на воинской службе, сотрудников специальных государственных, правоохранительных органов и государственной фельдъегерской службы, работников Национального Банка Республики Казахстан и его ведомств, уполномоченного органа по регулированию, контролю и надзору финансового рынка и финансовых организаций;</w:t>
      </w:r>
    </w:p>
    <w:p w14:paraId="242297E7" w14:textId="77777777" w:rsidR="00F06D42" w:rsidRPr="00CF4E99" w:rsidRDefault="00F06D42" w:rsidP="008463FA">
      <w:pPr>
        <w:spacing w:after="0" w:line="240" w:lineRule="auto"/>
        <w:ind w:firstLineChars="252" w:firstLine="706"/>
        <w:contextualSpacing/>
        <w:jc w:val="both"/>
        <w:rPr>
          <w:rFonts w:ascii="Times New Roman" w:eastAsia="Calibri" w:hAnsi="Times New Roman"/>
          <w:sz w:val="28"/>
          <w:szCs w:val="28"/>
          <w:lang w:eastAsia="en-US"/>
        </w:rPr>
      </w:pPr>
      <w:r w:rsidRPr="00CF4E99">
        <w:rPr>
          <w:rFonts w:ascii="Times New Roman" w:eastAsia="Calibri" w:hAnsi="Times New Roman"/>
          <w:sz w:val="28"/>
          <w:szCs w:val="28"/>
          <w:lang w:eastAsia="en-US"/>
        </w:rPr>
        <w:t>2) предоставлять карьерному центру (центру трудовой мобильности) письменно или через Электронную биржу труда в полном объеме информацию о предстоящем высвобождении работников в связи с прекращением деятельности работодателя – физического лица либо ликвидацией работодателя – юридического лица, сокращением численности или штата, снижением объема производств и выполняемых работ и услуг, повлекшего ухудшение экономического состояния работодателя, о количестве и категориях работников, которых оно может коснуться, с указанием должностей и профессий, специальностей, квалификации и размера оплаты труда высвобождаемых работников и сроков, в течение которых они будут высвобождаться, не менее чем за один месяц до начала высвобождения;</w:t>
      </w:r>
    </w:p>
    <w:p w14:paraId="5E2A2D84" w14:textId="77777777" w:rsidR="00F06D42" w:rsidRPr="00CF4E99" w:rsidRDefault="00F06D42" w:rsidP="008463FA">
      <w:pPr>
        <w:spacing w:after="0" w:line="240" w:lineRule="auto"/>
        <w:ind w:firstLineChars="252" w:firstLine="706"/>
        <w:contextualSpacing/>
        <w:jc w:val="both"/>
        <w:rPr>
          <w:rFonts w:ascii="Times New Roman" w:eastAsia="Calibri" w:hAnsi="Times New Roman"/>
          <w:sz w:val="28"/>
          <w:szCs w:val="28"/>
          <w:lang w:eastAsia="en-US"/>
        </w:rPr>
      </w:pPr>
      <w:r w:rsidRPr="00CF4E99">
        <w:rPr>
          <w:rFonts w:ascii="Times New Roman" w:eastAsia="Calibri" w:hAnsi="Times New Roman"/>
          <w:sz w:val="28"/>
          <w:szCs w:val="28"/>
          <w:lang w:eastAsia="en-US"/>
        </w:rPr>
        <w:t>3) трудоустраивать на заявленное рабочее место безработного после завершения им обучения по его заявке или возмещать расходы карьерного центра (центра трудовой мобильности) на обучение, за исключением случаев ликвидации работодателя – юридического лица либо прекращении деятельности работодателя – физического лица, сокращении численности или штата работников, снижении объема производств и выполняемых работ и услуг, повлекшем ухудшение экономического состояния работодателя;</w:t>
      </w:r>
    </w:p>
    <w:p w14:paraId="13210E6D" w14:textId="77777777" w:rsidR="00F06D42" w:rsidRPr="00CF4E99" w:rsidRDefault="00F06D42" w:rsidP="008463FA">
      <w:pPr>
        <w:spacing w:after="0" w:line="240" w:lineRule="auto"/>
        <w:ind w:firstLine="706"/>
        <w:jc w:val="both"/>
        <w:rPr>
          <w:rFonts w:ascii="Times New Roman" w:eastAsia="Calibri" w:hAnsi="Times New Roman"/>
          <w:sz w:val="28"/>
          <w:szCs w:val="28"/>
          <w:lang w:eastAsia="en-US"/>
        </w:rPr>
      </w:pPr>
      <w:r w:rsidRPr="00CF4E99">
        <w:rPr>
          <w:rFonts w:ascii="Times New Roman" w:hAnsi="Times New Roman"/>
          <w:bCs/>
          <w:sz w:val="28"/>
          <w:szCs w:val="28"/>
        </w:rPr>
        <w:t>4) выполнять установленную квоту для трудоустройства лиц с инвалидностью, за исключением случаев ликвидации работодателя – юридического лица либо прекращения деятельности работодателя – физического лица, сокращения численности или штата работников, снижения объема производств, выполняемых работ и оказываемых услуг, повлекшего ухудшение экономического состояния работодателя;</w:t>
      </w:r>
    </w:p>
    <w:p w14:paraId="76332D88" w14:textId="77777777" w:rsidR="00F06D42" w:rsidRPr="00CF4E99" w:rsidRDefault="00F06D42" w:rsidP="008463FA">
      <w:pPr>
        <w:spacing w:after="0" w:line="240" w:lineRule="auto"/>
        <w:ind w:firstLineChars="252" w:firstLine="706"/>
        <w:contextualSpacing/>
        <w:jc w:val="both"/>
        <w:rPr>
          <w:rFonts w:ascii="Times New Roman" w:eastAsia="Calibri" w:hAnsi="Times New Roman"/>
          <w:sz w:val="28"/>
          <w:szCs w:val="28"/>
          <w:lang w:eastAsia="en-US"/>
        </w:rPr>
      </w:pPr>
      <w:r w:rsidRPr="00CF4E99">
        <w:rPr>
          <w:rFonts w:ascii="Times New Roman" w:eastAsia="Calibri" w:hAnsi="Times New Roman"/>
          <w:sz w:val="28"/>
          <w:szCs w:val="28"/>
          <w:lang w:eastAsia="en-US"/>
        </w:rPr>
        <w:t>5) не допускать в информации о вакансиях для приема на работу требования дискриминационного характера в сфере труда;</w:t>
      </w:r>
    </w:p>
    <w:p w14:paraId="2466B49E" w14:textId="77777777" w:rsidR="00F06D42" w:rsidRPr="00CF4E99" w:rsidRDefault="00F06D42" w:rsidP="008463FA">
      <w:pPr>
        <w:spacing w:after="0" w:line="240" w:lineRule="auto"/>
        <w:ind w:firstLineChars="252" w:firstLine="706"/>
        <w:contextualSpacing/>
        <w:jc w:val="both"/>
        <w:rPr>
          <w:rFonts w:ascii="Times New Roman" w:eastAsia="Calibri" w:hAnsi="Times New Roman"/>
          <w:sz w:val="28"/>
          <w:szCs w:val="28"/>
          <w:lang w:eastAsia="en-US"/>
        </w:rPr>
      </w:pPr>
      <w:r w:rsidRPr="00CF4E99">
        <w:rPr>
          <w:rFonts w:ascii="Times New Roman" w:eastAsia="Calibri" w:hAnsi="Times New Roman"/>
          <w:sz w:val="28"/>
          <w:szCs w:val="28"/>
          <w:lang w:eastAsia="en-US"/>
        </w:rPr>
        <w:t xml:space="preserve">6) производить пенсионные и социальные отчисления в соответствии с настоящим Кодексом; </w:t>
      </w:r>
    </w:p>
    <w:p w14:paraId="132BCEC5" w14:textId="3B8B3560" w:rsidR="00F06D42" w:rsidRPr="00CF4E99" w:rsidRDefault="00F06D42" w:rsidP="008463FA">
      <w:pPr>
        <w:spacing w:after="0" w:line="240" w:lineRule="auto"/>
        <w:ind w:firstLineChars="252" w:firstLine="706"/>
        <w:contextualSpacing/>
        <w:jc w:val="both"/>
        <w:rPr>
          <w:rFonts w:ascii="Times New Roman" w:eastAsia="Calibri" w:hAnsi="Times New Roman"/>
          <w:sz w:val="28"/>
          <w:szCs w:val="28"/>
          <w:lang w:eastAsia="en-US"/>
        </w:rPr>
      </w:pPr>
      <w:r w:rsidRPr="00CF4E99">
        <w:rPr>
          <w:rFonts w:ascii="Times New Roman" w:eastAsia="Calibri" w:hAnsi="Times New Roman"/>
          <w:sz w:val="28"/>
          <w:szCs w:val="28"/>
          <w:lang w:eastAsia="en-US"/>
        </w:rPr>
        <w:t xml:space="preserve">7) исчислять (удерживать) и перечислять </w:t>
      </w:r>
      <w:r w:rsidR="00345EF9" w:rsidRPr="00CF4E99">
        <w:rPr>
          <w:rFonts w:ascii="Times New Roman" w:eastAsia="Calibri" w:hAnsi="Times New Roman"/>
          <w:sz w:val="28"/>
          <w:szCs w:val="28"/>
          <w:lang w:eastAsia="en-US"/>
        </w:rPr>
        <w:t xml:space="preserve">(уплачивать) </w:t>
      </w:r>
      <w:r w:rsidRPr="00CF4E99">
        <w:rPr>
          <w:rFonts w:ascii="Times New Roman" w:eastAsia="Calibri" w:hAnsi="Times New Roman"/>
          <w:sz w:val="28"/>
          <w:szCs w:val="28"/>
          <w:lang w:eastAsia="en-US"/>
        </w:rPr>
        <w:t>отчисления и (или) взносы работников в соответствии с настоящим Кодексом и законодательством Республики Казахстан об обязательном социальном медицинском страховании.</w:t>
      </w:r>
    </w:p>
    <w:p w14:paraId="12A805FB" w14:textId="77777777" w:rsidR="00F06D42" w:rsidRPr="00CF4E99" w:rsidRDefault="00F06D42" w:rsidP="008463FA">
      <w:pPr>
        <w:spacing w:after="0" w:line="240" w:lineRule="auto"/>
        <w:ind w:firstLineChars="252" w:firstLine="706"/>
        <w:contextualSpacing/>
        <w:jc w:val="both"/>
        <w:rPr>
          <w:rFonts w:ascii="Times New Roman" w:eastAsia="Calibri" w:hAnsi="Times New Roman"/>
          <w:sz w:val="28"/>
          <w:szCs w:val="28"/>
          <w:lang w:eastAsia="en-US"/>
        </w:rPr>
      </w:pPr>
      <w:r w:rsidRPr="00CF4E99">
        <w:rPr>
          <w:rFonts w:ascii="Times New Roman" w:eastAsia="Calibri" w:hAnsi="Times New Roman"/>
          <w:sz w:val="28"/>
          <w:szCs w:val="28"/>
          <w:lang w:eastAsia="en-US"/>
        </w:rPr>
        <w:t>3. Работодатель имеет право:</w:t>
      </w:r>
    </w:p>
    <w:p w14:paraId="52FA1A51" w14:textId="77777777" w:rsidR="00F06D42" w:rsidRPr="00CF4E99" w:rsidRDefault="00F06D42" w:rsidP="008463FA">
      <w:pPr>
        <w:spacing w:after="0" w:line="240" w:lineRule="auto"/>
        <w:ind w:firstLineChars="252" w:firstLine="706"/>
        <w:contextualSpacing/>
        <w:jc w:val="both"/>
        <w:rPr>
          <w:rFonts w:ascii="Times New Roman" w:eastAsia="Calibri" w:hAnsi="Times New Roman"/>
          <w:sz w:val="28"/>
          <w:szCs w:val="28"/>
          <w:lang w:eastAsia="en-US"/>
        </w:rPr>
      </w:pPr>
      <w:r w:rsidRPr="00CF4E99">
        <w:rPr>
          <w:rFonts w:ascii="Times New Roman" w:eastAsia="Calibri" w:hAnsi="Times New Roman"/>
          <w:sz w:val="28"/>
          <w:szCs w:val="28"/>
          <w:lang w:eastAsia="en-US"/>
        </w:rPr>
        <w:t>1) принимать на работу лиц, непосредственно обратившихся к нему, на равных условиях с лицами, направленными карьерными центрами, а также частными агентствами занятости;</w:t>
      </w:r>
    </w:p>
    <w:p w14:paraId="5FD06EBD" w14:textId="77777777" w:rsidR="00F06D42" w:rsidRPr="00CF4E99" w:rsidRDefault="00F06D42" w:rsidP="008463FA">
      <w:pPr>
        <w:spacing w:after="0" w:line="240" w:lineRule="auto"/>
        <w:ind w:firstLineChars="252" w:firstLine="706"/>
        <w:contextualSpacing/>
        <w:jc w:val="both"/>
        <w:rPr>
          <w:rFonts w:ascii="Times New Roman" w:eastAsia="Calibri" w:hAnsi="Times New Roman"/>
          <w:sz w:val="28"/>
          <w:szCs w:val="28"/>
          <w:lang w:eastAsia="en-US"/>
        </w:rPr>
      </w:pPr>
      <w:r w:rsidRPr="00CF4E99">
        <w:rPr>
          <w:rFonts w:ascii="Times New Roman" w:eastAsia="Calibri" w:hAnsi="Times New Roman"/>
          <w:sz w:val="28"/>
          <w:szCs w:val="28"/>
          <w:lang w:eastAsia="en-US"/>
        </w:rPr>
        <w:t>2) получать информацию о состоянии рынка труда на безвозмездной основе;</w:t>
      </w:r>
    </w:p>
    <w:p w14:paraId="5A353647" w14:textId="77777777" w:rsidR="00F06D42" w:rsidRPr="00CF4E99" w:rsidRDefault="00F06D42" w:rsidP="008463FA">
      <w:pPr>
        <w:spacing w:after="0" w:line="240" w:lineRule="auto"/>
        <w:ind w:firstLineChars="252" w:firstLine="706"/>
        <w:contextualSpacing/>
        <w:jc w:val="both"/>
        <w:rPr>
          <w:rFonts w:ascii="Times New Roman" w:eastAsia="Calibri" w:hAnsi="Times New Roman"/>
          <w:sz w:val="28"/>
          <w:szCs w:val="28"/>
          <w:lang w:eastAsia="en-US"/>
        </w:rPr>
      </w:pPr>
      <w:r w:rsidRPr="00CF4E99">
        <w:rPr>
          <w:rFonts w:ascii="Times New Roman" w:eastAsia="Calibri" w:hAnsi="Times New Roman"/>
          <w:sz w:val="28"/>
          <w:szCs w:val="28"/>
          <w:lang w:eastAsia="en-US"/>
        </w:rPr>
        <w:t>3) получать от карьерных центров услуги по отбору и направлению на трудоустройство безработных;</w:t>
      </w:r>
    </w:p>
    <w:p w14:paraId="46703808" w14:textId="77777777" w:rsidR="00F06D42" w:rsidRPr="00CF4E99" w:rsidRDefault="00F06D42" w:rsidP="008463FA">
      <w:pPr>
        <w:spacing w:after="0" w:line="240" w:lineRule="auto"/>
        <w:ind w:firstLineChars="252" w:firstLine="706"/>
        <w:contextualSpacing/>
        <w:jc w:val="both"/>
        <w:rPr>
          <w:rFonts w:ascii="Times New Roman" w:eastAsia="Calibri" w:hAnsi="Times New Roman"/>
          <w:sz w:val="28"/>
          <w:szCs w:val="28"/>
          <w:lang w:eastAsia="en-US"/>
        </w:rPr>
      </w:pPr>
      <w:r w:rsidRPr="00CF4E99">
        <w:rPr>
          <w:rFonts w:ascii="Times New Roman" w:eastAsia="Calibri" w:hAnsi="Times New Roman"/>
          <w:sz w:val="28"/>
          <w:szCs w:val="28"/>
          <w:lang w:eastAsia="en-US"/>
        </w:rPr>
        <w:t>4) принимать участие в организации временных рабочих мест;</w:t>
      </w:r>
    </w:p>
    <w:p w14:paraId="5A225682" w14:textId="77777777" w:rsidR="00F06D42" w:rsidRPr="00CF4E99" w:rsidRDefault="00F06D42" w:rsidP="008463FA">
      <w:pPr>
        <w:spacing w:after="0" w:line="240" w:lineRule="auto"/>
        <w:ind w:firstLineChars="252" w:firstLine="706"/>
        <w:jc w:val="both"/>
        <w:rPr>
          <w:rFonts w:ascii="Times New Roman" w:hAnsi="Times New Roman"/>
          <w:sz w:val="28"/>
          <w:szCs w:val="28"/>
        </w:rPr>
      </w:pPr>
      <w:r w:rsidRPr="00CF4E99">
        <w:rPr>
          <w:rFonts w:ascii="Times New Roman" w:eastAsia="Calibri" w:hAnsi="Times New Roman"/>
          <w:sz w:val="28"/>
          <w:szCs w:val="28"/>
          <w:lang w:eastAsia="en-US"/>
        </w:rPr>
        <w:t>5) получать субсидию на создание специальных рабочих мест для трудоустройства лиц с инвалидностью.</w:t>
      </w:r>
    </w:p>
    <w:p w14:paraId="0257E4E2" w14:textId="77777777" w:rsidR="00F06D42" w:rsidRPr="00CF4E99" w:rsidRDefault="00F06D42" w:rsidP="008463FA">
      <w:pPr>
        <w:pStyle w:val="1"/>
        <w:ind w:firstLine="706"/>
        <w:jc w:val="both"/>
        <w:rPr>
          <w:rFonts w:ascii="Times New Roman" w:hAnsi="Times New Roman"/>
          <w:b/>
          <w:color w:val="auto"/>
          <w:sz w:val="28"/>
        </w:rPr>
      </w:pPr>
      <w:bookmarkStart w:id="270" w:name="_Toc123143936"/>
      <w:r w:rsidRPr="00CF4E99">
        <w:rPr>
          <w:rFonts w:ascii="Times New Roman" w:hAnsi="Times New Roman"/>
          <w:b/>
          <w:color w:val="auto"/>
          <w:sz w:val="28"/>
        </w:rPr>
        <w:t>Параграф 2. Консультация и социальная профессиональная ориентация</w:t>
      </w:r>
      <w:bookmarkEnd w:id="270"/>
    </w:p>
    <w:p w14:paraId="3C623F80" w14:textId="49B5CA02" w:rsidR="00F06D42" w:rsidRPr="00CF4E99" w:rsidRDefault="00F06D42" w:rsidP="008463FA">
      <w:pPr>
        <w:pStyle w:val="3"/>
        <w:spacing w:after="0" w:afterAutospacing="0"/>
        <w:ind w:firstLine="706"/>
        <w:rPr>
          <w:sz w:val="28"/>
          <w:szCs w:val="28"/>
          <w:lang w:val="ru-RU"/>
        </w:rPr>
      </w:pPr>
      <w:bookmarkStart w:id="271" w:name="_Toc123143937"/>
      <w:r w:rsidRPr="00CF4E99">
        <w:rPr>
          <w:sz w:val="28"/>
          <w:szCs w:val="28"/>
          <w:lang w:val="ru-RU"/>
        </w:rPr>
        <w:t xml:space="preserve">Статья </w:t>
      </w:r>
      <w:r w:rsidR="009C70F3" w:rsidRPr="00CF4E99">
        <w:rPr>
          <w:sz w:val="28"/>
          <w:szCs w:val="28"/>
          <w:lang w:val="ru-RU"/>
        </w:rPr>
        <w:t>10</w:t>
      </w:r>
      <w:r w:rsidR="000747A8" w:rsidRPr="00CF4E99">
        <w:rPr>
          <w:sz w:val="28"/>
          <w:szCs w:val="28"/>
          <w:lang w:val="ru-RU"/>
        </w:rPr>
        <w:t>5</w:t>
      </w:r>
      <w:r w:rsidRPr="00CF4E99">
        <w:rPr>
          <w:sz w:val="28"/>
          <w:szCs w:val="28"/>
          <w:lang w:val="ru-RU"/>
        </w:rPr>
        <w:t>. Консультация работниками карьерных центров</w:t>
      </w:r>
      <w:bookmarkEnd w:id="271"/>
    </w:p>
    <w:p w14:paraId="202AD8C1" w14:textId="77777777" w:rsidR="00F06D42" w:rsidRPr="00CF4E99" w:rsidRDefault="00F06D42" w:rsidP="008463FA">
      <w:pPr>
        <w:spacing w:after="0" w:line="240" w:lineRule="auto"/>
        <w:ind w:firstLineChars="252" w:firstLine="706"/>
        <w:contextualSpacing/>
        <w:jc w:val="both"/>
        <w:textAlignment w:val="baseline"/>
        <w:rPr>
          <w:rFonts w:ascii="Times New Roman" w:hAnsi="Times New Roman"/>
          <w:bCs/>
          <w:sz w:val="28"/>
          <w:szCs w:val="28"/>
        </w:rPr>
      </w:pPr>
      <w:r w:rsidRPr="00CF4E99">
        <w:rPr>
          <w:rFonts w:ascii="Times New Roman" w:hAnsi="Times New Roman"/>
          <w:bCs/>
          <w:sz w:val="28"/>
          <w:szCs w:val="28"/>
        </w:rPr>
        <w:t>Работниками карьерных центров предоставляется обратившимся лицам информация о:</w:t>
      </w:r>
    </w:p>
    <w:p w14:paraId="077E0634" w14:textId="17696D27" w:rsidR="009C70F3" w:rsidRPr="00CF4E99" w:rsidRDefault="009C70F3" w:rsidP="008463FA">
      <w:pPr>
        <w:spacing w:after="0" w:line="240" w:lineRule="auto"/>
        <w:ind w:firstLineChars="252" w:firstLine="706"/>
        <w:contextualSpacing/>
        <w:jc w:val="both"/>
        <w:textAlignment w:val="baseline"/>
        <w:rPr>
          <w:rFonts w:ascii="Times New Roman" w:hAnsi="Times New Roman"/>
          <w:bCs/>
          <w:sz w:val="28"/>
          <w:szCs w:val="28"/>
        </w:rPr>
      </w:pPr>
      <w:r w:rsidRPr="00CF4E99">
        <w:rPr>
          <w:rFonts w:ascii="Times New Roman" w:hAnsi="Times New Roman"/>
          <w:bCs/>
          <w:sz w:val="28"/>
          <w:szCs w:val="28"/>
        </w:rPr>
        <w:t>1) наличии свободных (вакантных) рабочих мест и о прогнозируемом создании рабочих мест в разрезе востребованных специальностей;</w:t>
      </w:r>
    </w:p>
    <w:p w14:paraId="08C0AB79" w14:textId="77777777" w:rsidR="009C70F3" w:rsidRPr="00CF4E99" w:rsidRDefault="009C70F3" w:rsidP="008463FA">
      <w:pPr>
        <w:spacing w:after="0" w:line="240" w:lineRule="auto"/>
        <w:ind w:firstLineChars="252" w:firstLine="706"/>
        <w:contextualSpacing/>
        <w:jc w:val="both"/>
        <w:textAlignment w:val="baseline"/>
        <w:rPr>
          <w:rFonts w:ascii="Times New Roman" w:hAnsi="Times New Roman"/>
          <w:bCs/>
          <w:sz w:val="28"/>
          <w:szCs w:val="28"/>
        </w:rPr>
      </w:pPr>
      <w:r w:rsidRPr="00CF4E99">
        <w:rPr>
          <w:rFonts w:ascii="Times New Roman" w:hAnsi="Times New Roman"/>
          <w:bCs/>
          <w:sz w:val="28"/>
          <w:szCs w:val="28"/>
        </w:rPr>
        <w:t>2) возможностях и условиях участия в активных мерах содействия занятости;</w:t>
      </w:r>
    </w:p>
    <w:p w14:paraId="74AFD7DF" w14:textId="3F33380A" w:rsidR="00F06D42" w:rsidRPr="00CF4E99" w:rsidRDefault="009C70F3" w:rsidP="008463FA">
      <w:pPr>
        <w:spacing w:after="0" w:line="240" w:lineRule="auto"/>
        <w:ind w:firstLineChars="252" w:firstLine="706"/>
        <w:contextualSpacing/>
        <w:jc w:val="both"/>
        <w:textAlignment w:val="baseline"/>
        <w:rPr>
          <w:rFonts w:ascii="Times New Roman" w:hAnsi="Times New Roman"/>
          <w:bCs/>
          <w:sz w:val="28"/>
          <w:szCs w:val="28"/>
        </w:rPr>
      </w:pPr>
      <w:r w:rsidRPr="00CF4E99">
        <w:rPr>
          <w:rFonts w:ascii="Times New Roman" w:hAnsi="Times New Roman"/>
          <w:bCs/>
          <w:sz w:val="28"/>
          <w:szCs w:val="28"/>
        </w:rPr>
        <w:t>3) гарантиях, правах и обязанностях лиц, ищущих работу и безработных.</w:t>
      </w:r>
    </w:p>
    <w:p w14:paraId="3717A3BB" w14:textId="2C3D4D70" w:rsidR="00F06D42" w:rsidRPr="00CF4E99" w:rsidRDefault="00F06D42" w:rsidP="008463FA">
      <w:pPr>
        <w:pStyle w:val="3"/>
        <w:spacing w:after="0" w:afterAutospacing="0"/>
        <w:ind w:firstLine="706"/>
        <w:rPr>
          <w:sz w:val="28"/>
          <w:szCs w:val="28"/>
          <w:lang w:val="ru-RU"/>
        </w:rPr>
      </w:pPr>
      <w:bookmarkStart w:id="272" w:name="_Toc123143938"/>
      <w:r w:rsidRPr="00CF4E99">
        <w:rPr>
          <w:sz w:val="28"/>
          <w:szCs w:val="28"/>
          <w:lang w:val="ru-RU"/>
        </w:rPr>
        <w:t xml:space="preserve">Статья </w:t>
      </w:r>
      <w:r w:rsidR="009C70F3" w:rsidRPr="00CF4E99">
        <w:rPr>
          <w:sz w:val="28"/>
          <w:szCs w:val="28"/>
          <w:lang w:val="ru-RU"/>
        </w:rPr>
        <w:t>10</w:t>
      </w:r>
      <w:r w:rsidR="000747A8" w:rsidRPr="00CF4E99">
        <w:rPr>
          <w:sz w:val="28"/>
          <w:szCs w:val="28"/>
          <w:lang w:val="ru-RU"/>
        </w:rPr>
        <w:t>6</w:t>
      </w:r>
      <w:r w:rsidRPr="00CF4E99">
        <w:rPr>
          <w:sz w:val="28"/>
          <w:szCs w:val="28"/>
          <w:lang w:val="ru-RU"/>
        </w:rPr>
        <w:t>. Социальная профессиональная ориентация</w:t>
      </w:r>
      <w:bookmarkEnd w:id="272"/>
    </w:p>
    <w:p w14:paraId="20F11833" w14:textId="77777777" w:rsidR="00F06D42" w:rsidRPr="00CF4E99" w:rsidRDefault="00F06D42" w:rsidP="008463FA">
      <w:pPr>
        <w:spacing w:after="0" w:line="240" w:lineRule="auto"/>
        <w:ind w:firstLineChars="252" w:firstLine="706"/>
        <w:contextualSpacing/>
        <w:jc w:val="both"/>
        <w:textAlignment w:val="baseline"/>
        <w:rPr>
          <w:rFonts w:ascii="Times New Roman" w:hAnsi="Times New Roman"/>
          <w:bCs/>
          <w:sz w:val="28"/>
          <w:szCs w:val="28"/>
        </w:rPr>
      </w:pPr>
      <w:r w:rsidRPr="00CF4E99">
        <w:rPr>
          <w:rFonts w:ascii="Times New Roman" w:hAnsi="Times New Roman"/>
          <w:bCs/>
          <w:sz w:val="28"/>
          <w:szCs w:val="28"/>
        </w:rPr>
        <w:t>1. Право на социальную профессиональную ориентацию имеют лица, ищущие работу, безработные, кандасы, а также студенты, учащиеся старших классов общеобразовательных школ.</w:t>
      </w:r>
    </w:p>
    <w:p w14:paraId="5C3A1925" w14:textId="77777777" w:rsidR="00F06D42" w:rsidRPr="00CF4E99" w:rsidRDefault="00F06D42" w:rsidP="008463FA">
      <w:pPr>
        <w:spacing w:after="0" w:line="240" w:lineRule="auto"/>
        <w:ind w:firstLineChars="252" w:firstLine="706"/>
        <w:contextualSpacing/>
        <w:jc w:val="both"/>
        <w:textAlignment w:val="baseline"/>
        <w:rPr>
          <w:rFonts w:ascii="Times New Roman" w:hAnsi="Times New Roman"/>
          <w:bCs/>
          <w:sz w:val="28"/>
          <w:szCs w:val="28"/>
        </w:rPr>
      </w:pPr>
      <w:r w:rsidRPr="00CF4E99">
        <w:rPr>
          <w:rFonts w:ascii="Times New Roman" w:hAnsi="Times New Roman"/>
          <w:bCs/>
          <w:sz w:val="28"/>
          <w:szCs w:val="28"/>
        </w:rPr>
        <w:t>2. Социальная профессиональная ориентация включает в себя:</w:t>
      </w:r>
    </w:p>
    <w:p w14:paraId="3BE37842" w14:textId="77777777" w:rsidR="00F06D42" w:rsidRPr="00CF4E99" w:rsidRDefault="00F06D42" w:rsidP="008463FA">
      <w:pPr>
        <w:spacing w:after="0" w:line="240" w:lineRule="auto"/>
        <w:ind w:firstLineChars="252" w:firstLine="706"/>
        <w:contextualSpacing/>
        <w:jc w:val="both"/>
        <w:textAlignment w:val="baseline"/>
        <w:rPr>
          <w:rFonts w:ascii="Times New Roman" w:hAnsi="Times New Roman"/>
          <w:bCs/>
          <w:sz w:val="28"/>
          <w:szCs w:val="28"/>
        </w:rPr>
      </w:pPr>
      <w:r w:rsidRPr="00CF4E99">
        <w:rPr>
          <w:rFonts w:ascii="Times New Roman" w:hAnsi="Times New Roman"/>
          <w:bCs/>
          <w:sz w:val="28"/>
          <w:szCs w:val="28"/>
        </w:rPr>
        <w:t>1) профессиональное информирование о трудовой деятельности, состоянии рынка труда, возможностях трудоустройства по имеющейся профессии (специальности) или прохождения профессионального обучения;</w:t>
      </w:r>
    </w:p>
    <w:p w14:paraId="20895152" w14:textId="77777777" w:rsidR="00F06D42" w:rsidRPr="00CF4E99" w:rsidRDefault="00F06D42" w:rsidP="008463FA">
      <w:pPr>
        <w:spacing w:after="0" w:line="240" w:lineRule="auto"/>
        <w:ind w:firstLineChars="252" w:firstLine="706"/>
        <w:contextualSpacing/>
        <w:jc w:val="both"/>
        <w:textAlignment w:val="baseline"/>
        <w:rPr>
          <w:rFonts w:ascii="Times New Roman" w:hAnsi="Times New Roman"/>
          <w:bCs/>
          <w:sz w:val="28"/>
          <w:szCs w:val="28"/>
        </w:rPr>
      </w:pPr>
      <w:r w:rsidRPr="00CF4E99">
        <w:rPr>
          <w:rFonts w:ascii="Times New Roman" w:hAnsi="Times New Roman"/>
          <w:bCs/>
          <w:sz w:val="28"/>
          <w:szCs w:val="28"/>
        </w:rPr>
        <w:t>2) профессиональное консультирование выбора места работы и профессии на основе профессиональных знаний, навыков, интересов личности, состояния здоровья и потребностей рынка труда;</w:t>
      </w:r>
    </w:p>
    <w:p w14:paraId="4F018C5B" w14:textId="77777777" w:rsidR="00F06D42" w:rsidRPr="00CF4E99" w:rsidRDefault="00F06D42" w:rsidP="008463FA">
      <w:pPr>
        <w:spacing w:after="0" w:line="240" w:lineRule="auto"/>
        <w:ind w:firstLineChars="252" w:firstLine="706"/>
        <w:contextualSpacing/>
        <w:jc w:val="both"/>
        <w:textAlignment w:val="baseline"/>
        <w:rPr>
          <w:rFonts w:ascii="Times New Roman" w:hAnsi="Times New Roman"/>
          <w:bCs/>
          <w:sz w:val="28"/>
          <w:szCs w:val="28"/>
        </w:rPr>
      </w:pPr>
      <w:r w:rsidRPr="00CF4E99">
        <w:rPr>
          <w:rFonts w:ascii="Times New Roman" w:hAnsi="Times New Roman"/>
          <w:bCs/>
          <w:sz w:val="28"/>
          <w:szCs w:val="28"/>
        </w:rPr>
        <w:t>3) профессиональный отбор посредством установления соответствия лица квалификационным требованиям, определенным для конкретных видов профессии (специальности) и должностей.</w:t>
      </w:r>
    </w:p>
    <w:p w14:paraId="09726989" w14:textId="77777777" w:rsidR="00F06D42" w:rsidRPr="00CF4E99" w:rsidRDefault="00F06D42" w:rsidP="008463FA">
      <w:pPr>
        <w:spacing w:after="0" w:line="240" w:lineRule="auto"/>
        <w:ind w:firstLine="709"/>
        <w:contextualSpacing/>
        <w:jc w:val="both"/>
        <w:textAlignment w:val="baseline"/>
        <w:rPr>
          <w:rFonts w:ascii="Times New Roman" w:hAnsi="Times New Roman"/>
          <w:bCs/>
          <w:i/>
          <w:szCs w:val="28"/>
        </w:rPr>
      </w:pPr>
      <w:r w:rsidRPr="00CF4E99">
        <w:rPr>
          <w:rFonts w:ascii="Times New Roman" w:hAnsi="Times New Roman"/>
          <w:sz w:val="28"/>
          <w:szCs w:val="28"/>
        </w:rPr>
        <w:t xml:space="preserve">3. </w:t>
      </w:r>
      <w:r w:rsidRPr="00CF4E99">
        <w:rPr>
          <w:rFonts w:ascii="Times New Roman" w:hAnsi="Times New Roman"/>
          <w:bCs/>
          <w:sz w:val="28"/>
          <w:szCs w:val="28"/>
        </w:rPr>
        <w:t>Социальная профессиональная ориентация проводится в порядке, определяемом уполномоченным государственным органом.</w:t>
      </w:r>
    </w:p>
    <w:p w14:paraId="05476485" w14:textId="2664D076" w:rsidR="00F06D42" w:rsidRPr="00CF4E99" w:rsidRDefault="00F06D42" w:rsidP="008463FA">
      <w:pPr>
        <w:spacing w:after="0" w:line="240" w:lineRule="auto"/>
        <w:ind w:firstLineChars="252" w:firstLine="706"/>
        <w:jc w:val="both"/>
        <w:rPr>
          <w:rFonts w:ascii="Times New Roman" w:hAnsi="Times New Roman"/>
          <w:sz w:val="28"/>
          <w:szCs w:val="28"/>
        </w:rPr>
      </w:pPr>
      <w:r w:rsidRPr="00CF4E99">
        <w:rPr>
          <w:rFonts w:ascii="Times New Roman" w:hAnsi="Times New Roman"/>
          <w:bCs/>
          <w:sz w:val="28"/>
          <w:szCs w:val="28"/>
        </w:rPr>
        <w:t xml:space="preserve">4. Сведения о лицах, прошедших социальную профессиональную ориентацию, размещаются карьерными центрами в единой информационной системе социально-трудовой сферы </w:t>
      </w:r>
      <w:r w:rsidR="00D65DD4" w:rsidRPr="00CF4E99">
        <w:rPr>
          <w:rFonts w:ascii="Times New Roman" w:hAnsi="Times New Roman"/>
          <w:bCs/>
          <w:sz w:val="28"/>
          <w:szCs w:val="28"/>
        </w:rPr>
        <w:t>и (</w:t>
      </w:r>
      <w:r w:rsidRPr="00CF4E99">
        <w:rPr>
          <w:rFonts w:ascii="Times New Roman" w:hAnsi="Times New Roman"/>
          <w:bCs/>
          <w:sz w:val="28"/>
          <w:szCs w:val="28"/>
        </w:rPr>
        <w:t>или</w:t>
      </w:r>
      <w:r w:rsidR="00D65DD4" w:rsidRPr="00CF4E99">
        <w:rPr>
          <w:rFonts w:ascii="Times New Roman" w:hAnsi="Times New Roman"/>
          <w:bCs/>
          <w:sz w:val="28"/>
          <w:szCs w:val="28"/>
        </w:rPr>
        <w:t>) в Электронной бирже труда</w:t>
      </w:r>
      <w:r w:rsidRPr="00CF4E99">
        <w:rPr>
          <w:rFonts w:ascii="Times New Roman" w:hAnsi="Times New Roman"/>
          <w:bCs/>
          <w:sz w:val="28"/>
          <w:szCs w:val="28"/>
        </w:rPr>
        <w:t>.</w:t>
      </w:r>
    </w:p>
    <w:p w14:paraId="37AE3064" w14:textId="77777777" w:rsidR="00F06D42" w:rsidRPr="00CF4E99" w:rsidRDefault="00F06D42" w:rsidP="008463FA">
      <w:pPr>
        <w:pStyle w:val="1"/>
        <w:ind w:firstLine="706"/>
        <w:rPr>
          <w:rFonts w:ascii="Times New Roman" w:hAnsi="Times New Roman"/>
          <w:b/>
          <w:color w:val="auto"/>
          <w:sz w:val="28"/>
        </w:rPr>
      </w:pPr>
      <w:bookmarkStart w:id="273" w:name="_Toc123143939"/>
      <w:r w:rsidRPr="00CF4E99">
        <w:rPr>
          <w:rFonts w:ascii="Times New Roman" w:hAnsi="Times New Roman"/>
          <w:b/>
          <w:color w:val="auto"/>
          <w:sz w:val="28"/>
        </w:rPr>
        <w:t>Параграф 3. Трудовое посредничество</w:t>
      </w:r>
      <w:bookmarkEnd w:id="273"/>
    </w:p>
    <w:p w14:paraId="33B538FF" w14:textId="0B0BE08D" w:rsidR="00F06D42" w:rsidRPr="00CF4E99" w:rsidRDefault="00F06D42" w:rsidP="008463FA">
      <w:pPr>
        <w:pStyle w:val="3"/>
        <w:spacing w:after="0" w:afterAutospacing="0"/>
        <w:ind w:firstLine="706"/>
        <w:rPr>
          <w:rFonts w:eastAsia="Calibri"/>
          <w:sz w:val="28"/>
          <w:lang w:val="ru-RU"/>
        </w:rPr>
      </w:pPr>
      <w:bookmarkStart w:id="274" w:name="_Toc123143940"/>
      <w:r w:rsidRPr="00CF4E99">
        <w:rPr>
          <w:rFonts w:eastAsia="Calibri"/>
          <w:sz w:val="28"/>
          <w:lang w:val="ru-RU"/>
        </w:rPr>
        <w:t xml:space="preserve">Статья </w:t>
      </w:r>
      <w:r w:rsidR="009C70F3" w:rsidRPr="00CF4E99">
        <w:rPr>
          <w:rFonts w:eastAsia="Calibri"/>
          <w:sz w:val="28"/>
          <w:lang w:val="ru-RU"/>
        </w:rPr>
        <w:t>10</w:t>
      </w:r>
      <w:r w:rsidR="009807E3" w:rsidRPr="00CF4E99">
        <w:rPr>
          <w:rFonts w:eastAsia="Calibri"/>
          <w:sz w:val="28"/>
          <w:lang w:val="ru-RU"/>
        </w:rPr>
        <w:t>7</w:t>
      </w:r>
      <w:r w:rsidRPr="00CF4E99">
        <w:rPr>
          <w:rFonts w:eastAsia="Calibri"/>
          <w:sz w:val="28"/>
          <w:lang w:val="ru-RU"/>
        </w:rPr>
        <w:t>. Оказание трудового посредничества</w:t>
      </w:r>
      <w:bookmarkEnd w:id="274"/>
    </w:p>
    <w:p w14:paraId="4A586734" w14:textId="77777777" w:rsidR="00F06D42" w:rsidRPr="00CF4E99" w:rsidRDefault="00F06D42" w:rsidP="008463FA">
      <w:pPr>
        <w:spacing w:after="0" w:line="240" w:lineRule="auto"/>
        <w:ind w:firstLineChars="252" w:firstLine="706"/>
        <w:contextualSpacing/>
        <w:jc w:val="both"/>
        <w:rPr>
          <w:rFonts w:ascii="Times New Roman" w:eastAsia="Calibri" w:hAnsi="Times New Roman"/>
          <w:bCs/>
          <w:sz w:val="28"/>
          <w:szCs w:val="28"/>
          <w:lang w:eastAsia="en-US"/>
        </w:rPr>
      </w:pPr>
      <w:r w:rsidRPr="00CF4E99">
        <w:rPr>
          <w:rFonts w:ascii="Times New Roman" w:eastAsia="Calibri" w:hAnsi="Times New Roman"/>
          <w:bCs/>
          <w:sz w:val="28"/>
          <w:szCs w:val="28"/>
          <w:lang w:eastAsia="en-US"/>
        </w:rPr>
        <w:t>1. Право на трудовое посредничество имеют лица, ищущие работу, безработные или работодатели, обратившиеся в карьерные центры и (или) частные агентства занятости.</w:t>
      </w:r>
    </w:p>
    <w:p w14:paraId="3C7C0431" w14:textId="77777777" w:rsidR="00F06D42" w:rsidRPr="00CF4E99" w:rsidRDefault="00F06D42" w:rsidP="008463FA">
      <w:pPr>
        <w:spacing w:after="0" w:line="240" w:lineRule="auto"/>
        <w:ind w:firstLine="708"/>
        <w:jc w:val="both"/>
        <w:rPr>
          <w:rFonts w:ascii="Times New Roman" w:eastAsia="Calibri" w:hAnsi="Times New Roman"/>
          <w:bCs/>
          <w:sz w:val="28"/>
          <w:szCs w:val="28"/>
          <w:lang w:eastAsia="en-US"/>
        </w:rPr>
      </w:pPr>
      <w:r w:rsidRPr="00CF4E99">
        <w:rPr>
          <w:rFonts w:ascii="Times New Roman" w:eastAsia="Calibri" w:hAnsi="Times New Roman"/>
          <w:bCs/>
          <w:sz w:val="28"/>
          <w:szCs w:val="28"/>
          <w:lang w:eastAsia="en-US"/>
        </w:rPr>
        <w:t>2. Карьерные центры:</w:t>
      </w:r>
    </w:p>
    <w:p w14:paraId="7CB99E85" w14:textId="77777777" w:rsidR="00F06D42" w:rsidRPr="00CF4E99" w:rsidRDefault="00F06D42" w:rsidP="008463FA">
      <w:pPr>
        <w:spacing w:after="0" w:line="240" w:lineRule="auto"/>
        <w:ind w:firstLine="708"/>
        <w:jc w:val="both"/>
        <w:rPr>
          <w:rFonts w:ascii="Times New Roman" w:eastAsia="Calibri" w:hAnsi="Times New Roman"/>
          <w:bCs/>
          <w:sz w:val="28"/>
          <w:szCs w:val="28"/>
          <w:lang w:eastAsia="en-US"/>
        </w:rPr>
      </w:pPr>
      <w:r w:rsidRPr="00CF4E99">
        <w:rPr>
          <w:rFonts w:ascii="Times New Roman" w:eastAsia="Calibri" w:hAnsi="Times New Roman"/>
          <w:bCs/>
          <w:sz w:val="28"/>
          <w:szCs w:val="28"/>
          <w:lang w:eastAsia="en-US"/>
        </w:rPr>
        <w:t>для работодателей:</w:t>
      </w:r>
    </w:p>
    <w:p w14:paraId="78034288" w14:textId="77777777" w:rsidR="00F06D42" w:rsidRPr="00CF4E99" w:rsidRDefault="00F06D42" w:rsidP="008463FA">
      <w:pPr>
        <w:spacing w:after="0" w:line="240" w:lineRule="auto"/>
        <w:ind w:firstLine="708"/>
        <w:jc w:val="both"/>
        <w:rPr>
          <w:rFonts w:ascii="Times New Roman" w:eastAsia="Calibri" w:hAnsi="Times New Roman"/>
          <w:bCs/>
          <w:sz w:val="28"/>
          <w:szCs w:val="28"/>
          <w:lang w:eastAsia="en-US"/>
        </w:rPr>
      </w:pPr>
      <w:r w:rsidRPr="00CF4E99">
        <w:rPr>
          <w:rFonts w:ascii="Times New Roman" w:eastAsia="Calibri" w:hAnsi="Times New Roman"/>
          <w:bCs/>
          <w:sz w:val="28"/>
          <w:szCs w:val="28"/>
          <w:lang w:eastAsia="en-US"/>
        </w:rPr>
        <w:t>1) осуществляет подбор персонала;</w:t>
      </w:r>
    </w:p>
    <w:p w14:paraId="301C631A" w14:textId="77777777" w:rsidR="00F06D42" w:rsidRPr="00CF4E99" w:rsidRDefault="00F06D42" w:rsidP="008463FA">
      <w:pPr>
        <w:spacing w:after="0" w:line="240" w:lineRule="auto"/>
        <w:ind w:firstLine="708"/>
        <w:jc w:val="both"/>
        <w:rPr>
          <w:rFonts w:ascii="Times New Roman" w:eastAsia="Calibri" w:hAnsi="Times New Roman"/>
          <w:bCs/>
          <w:sz w:val="28"/>
          <w:szCs w:val="28"/>
          <w:lang w:eastAsia="en-US"/>
        </w:rPr>
      </w:pPr>
      <w:r w:rsidRPr="00CF4E99">
        <w:rPr>
          <w:rFonts w:ascii="Times New Roman" w:eastAsia="Calibri" w:hAnsi="Times New Roman"/>
          <w:bCs/>
          <w:sz w:val="28"/>
          <w:szCs w:val="28"/>
          <w:lang w:eastAsia="en-US"/>
        </w:rPr>
        <w:t>2) консультирует по вопросам организации и финансирования субсидируемых рабочих мест и профессионального обучения;</w:t>
      </w:r>
    </w:p>
    <w:p w14:paraId="4C12B47C" w14:textId="77777777" w:rsidR="00F06D42" w:rsidRPr="00CF4E99" w:rsidRDefault="00F06D42" w:rsidP="008463FA">
      <w:pPr>
        <w:spacing w:after="0" w:line="240" w:lineRule="auto"/>
        <w:ind w:firstLine="708"/>
        <w:jc w:val="both"/>
        <w:rPr>
          <w:rFonts w:ascii="Times New Roman" w:eastAsia="Calibri" w:hAnsi="Times New Roman"/>
          <w:bCs/>
          <w:sz w:val="28"/>
          <w:szCs w:val="28"/>
          <w:lang w:eastAsia="en-US"/>
        </w:rPr>
      </w:pPr>
      <w:r w:rsidRPr="00CF4E99">
        <w:rPr>
          <w:rFonts w:ascii="Times New Roman" w:eastAsia="Calibri" w:hAnsi="Times New Roman"/>
          <w:bCs/>
          <w:sz w:val="28"/>
          <w:szCs w:val="28"/>
          <w:lang w:eastAsia="en-US"/>
        </w:rPr>
        <w:t>3) организовывает профессиональное обучение по их заявкам и заключает социальный контракт;</w:t>
      </w:r>
    </w:p>
    <w:p w14:paraId="04A2E34D" w14:textId="77777777" w:rsidR="00F06D42" w:rsidRPr="00CF4E99" w:rsidRDefault="00F06D42" w:rsidP="008463FA">
      <w:pPr>
        <w:spacing w:after="0" w:line="240" w:lineRule="auto"/>
        <w:ind w:firstLine="708"/>
        <w:jc w:val="both"/>
        <w:rPr>
          <w:rFonts w:ascii="Times New Roman" w:eastAsia="Calibri" w:hAnsi="Times New Roman"/>
          <w:bCs/>
          <w:sz w:val="28"/>
          <w:szCs w:val="28"/>
          <w:lang w:eastAsia="en-US"/>
        </w:rPr>
      </w:pPr>
      <w:r w:rsidRPr="00CF4E99">
        <w:rPr>
          <w:rFonts w:ascii="Times New Roman" w:eastAsia="Calibri" w:hAnsi="Times New Roman"/>
          <w:bCs/>
          <w:sz w:val="28"/>
          <w:szCs w:val="28"/>
          <w:lang w:eastAsia="en-US"/>
        </w:rPr>
        <w:t>4) заключает договор на организацию и финансирование субсидируемых рабочих мест;</w:t>
      </w:r>
    </w:p>
    <w:p w14:paraId="77F6A3D0" w14:textId="5012028C" w:rsidR="00F06D42" w:rsidRPr="00CF4E99" w:rsidRDefault="00F06D42" w:rsidP="008463FA">
      <w:pPr>
        <w:spacing w:after="0" w:line="240" w:lineRule="auto"/>
        <w:ind w:firstLine="708"/>
        <w:jc w:val="both"/>
        <w:rPr>
          <w:rFonts w:ascii="Times New Roman" w:eastAsia="Calibri" w:hAnsi="Times New Roman"/>
          <w:bCs/>
          <w:sz w:val="28"/>
          <w:szCs w:val="28"/>
          <w:lang w:eastAsia="en-US"/>
        </w:rPr>
      </w:pPr>
      <w:r w:rsidRPr="00CF4E99">
        <w:rPr>
          <w:rFonts w:ascii="Times New Roman" w:eastAsia="Calibri" w:hAnsi="Times New Roman"/>
          <w:bCs/>
          <w:sz w:val="28"/>
          <w:szCs w:val="28"/>
          <w:lang w:eastAsia="en-US"/>
        </w:rPr>
        <w:t>5) полностью или частично субсидирует заработную плату лиц, трудоустроенных на субсидируемые рабочи</w:t>
      </w:r>
      <w:r w:rsidR="003C1251" w:rsidRPr="00CF4E99">
        <w:rPr>
          <w:rFonts w:ascii="Times New Roman" w:eastAsia="Calibri" w:hAnsi="Times New Roman"/>
          <w:bCs/>
          <w:sz w:val="28"/>
          <w:szCs w:val="28"/>
          <w:lang w:eastAsia="en-US"/>
        </w:rPr>
        <w:t>е места.</w:t>
      </w:r>
    </w:p>
    <w:p w14:paraId="4BF74E29" w14:textId="77777777" w:rsidR="00F06D42" w:rsidRPr="00CF4E99" w:rsidRDefault="00F06D42" w:rsidP="008463FA">
      <w:pPr>
        <w:spacing w:after="0" w:line="240" w:lineRule="auto"/>
        <w:ind w:firstLine="708"/>
        <w:jc w:val="both"/>
        <w:rPr>
          <w:rFonts w:ascii="Times New Roman" w:eastAsia="Calibri" w:hAnsi="Times New Roman"/>
          <w:bCs/>
          <w:sz w:val="28"/>
          <w:szCs w:val="28"/>
          <w:lang w:eastAsia="en-US"/>
        </w:rPr>
      </w:pPr>
      <w:r w:rsidRPr="00CF4E99">
        <w:rPr>
          <w:rFonts w:ascii="Times New Roman" w:eastAsia="Calibri" w:hAnsi="Times New Roman"/>
          <w:bCs/>
          <w:sz w:val="28"/>
          <w:szCs w:val="28"/>
          <w:lang w:eastAsia="en-US"/>
        </w:rPr>
        <w:t>для соискателей:</w:t>
      </w:r>
    </w:p>
    <w:p w14:paraId="697E4E70" w14:textId="77777777" w:rsidR="00F06D42" w:rsidRPr="00CF4E99" w:rsidRDefault="00F06D42" w:rsidP="008463FA">
      <w:pPr>
        <w:spacing w:after="0" w:line="240" w:lineRule="auto"/>
        <w:ind w:firstLine="708"/>
        <w:jc w:val="both"/>
        <w:rPr>
          <w:rFonts w:ascii="Times New Roman" w:eastAsia="Calibri" w:hAnsi="Times New Roman"/>
          <w:bCs/>
          <w:sz w:val="28"/>
          <w:szCs w:val="28"/>
          <w:lang w:eastAsia="en-US"/>
        </w:rPr>
      </w:pPr>
      <w:r w:rsidRPr="00CF4E99">
        <w:rPr>
          <w:rFonts w:ascii="Times New Roman" w:eastAsia="Calibri" w:hAnsi="Times New Roman"/>
          <w:bCs/>
          <w:sz w:val="28"/>
          <w:szCs w:val="28"/>
          <w:lang w:eastAsia="en-US"/>
        </w:rPr>
        <w:t>1) консультирует по вопросам участия в активных мерах содействия занятости;</w:t>
      </w:r>
    </w:p>
    <w:p w14:paraId="2D940CD5" w14:textId="77777777" w:rsidR="00F06D42" w:rsidRPr="00CF4E99" w:rsidRDefault="00F06D42" w:rsidP="008463FA">
      <w:pPr>
        <w:spacing w:after="0" w:line="240" w:lineRule="auto"/>
        <w:ind w:firstLine="708"/>
        <w:jc w:val="both"/>
        <w:rPr>
          <w:rFonts w:ascii="Times New Roman" w:eastAsia="Calibri" w:hAnsi="Times New Roman"/>
          <w:bCs/>
          <w:sz w:val="28"/>
          <w:szCs w:val="28"/>
          <w:lang w:eastAsia="en-US"/>
        </w:rPr>
      </w:pPr>
      <w:r w:rsidRPr="00CF4E99">
        <w:rPr>
          <w:rFonts w:ascii="Times New Roman" w:eastAsia="Calibri" w:hAnsi="Times New Roman"/>
          <w:bCs/>
          <w:sz w:val="28"/>
          <w:szCs w:val="28"/>
          <w:lang w:eastAsia="en-US"/>
        </w:rPr>
        <w:t>2) формирует индивидуальный план трудоустройства безработных в целях устойчивой интеграции их на рынок труда;</w:t>
      </w:r>
    </w:p>
    <w:p w14:paraId="23BD21AB" w14:textId="77777777" w:rsidR="00F06D42" w:rsidRPr="00CF4E99" w:rsidRDefault="00F06D42" w:rsidP="008463FA">
      <w:pPr>
        <w:spacing w:after="0" w:line="240" w:lineRule="auto"/>
        <w:ind w:firstLine="708"/>
        <w:jc w:val="both"/>
        <w:rPr>
          <w:rFonts w:ascii="Times New Roman" w:eastAsia="Calibri" w:hAnsi="Times New Roman"/>
          <w:bCs/>
          <w:sz w:val="28"/>
          <w:szCs w:val="28"/>
          <w:lang w:eastAsia="en-US"/>
        </w:rPr>
      </w:pPr>
      <w:r w:rsidRPr="00CF4E99">
        <w:rPr>
          <w:rFonts w:ascii="Times New Roman" w:eastAsia="Calibri" w:hAnsi="Times New Roman"/>
          <w:bCs/>
          <w:sz w:val="28"/>
          <w:szCs w:val="28"/>
          <w:lang w:eastAsia="en-US"/>
        </w:rPr>
        <w:t>3) выдает направления на участие в активных мерах содействия занятости.</w:t>
      </w:r>
    </w:p>
    <w:p w14:paraId="29C1723E" w14:textId="72DA6F2A" w:rsidR="00F06D42" w:rsidRPr="00CF4E99" w:rsidRDefault="00F06D42" w:rsidP="008463FA">
      <w:pPr>
        <w:spacing w:after="0" w:line="240" w:lineRule="auto"/>
        <w:ind w:firstLineChars="252" w:firstLine="706"/>
        <w:jc w:val="both"/>
        <w:rPr>
          <w:rFonts w:ascii="Times New Roman" w:hAnsi="Times New Roman"/>
          <w:sz w:val="28"/>
          <w:szCs w:val="28"/>
        </w:rPr>
      </w:pPr>
      <w:r w:rsidRPr="00CF4E99">
        <w:rPr>
          <w:rFonts w:ascii="Times New Roman" w:hAnsi="Times New Roman"/>
          <w:sz w:val="28"/>
          <w:szCs w:val="28"/>
        </w:rPr>
        <w:t xml:space="preserve">3. Карьерные центры оказывают трудовое посредничество в порядке, определяемом уполномоченным </w:t>
      </w:r>
      <w:r w:rsidR="0001283F" w:rsidRPr="00CF4E99">
        <w:rPr>
          <w:rFonts w:ascii="Times New Roman" w:hAnsi="Times New Roman"/>
          <w:sz w:val="28"/>
          <w:szCs w:val="28"/>
        </w:rPr>
        <w:t xml:space="preserve">государственным </w:t>
      </w:r>
      <w:r w:rsidRPr="00CF4E99">
        <w:rPr>
          <w:rFonts w:ascii="Times New Roman" w:hAnsi="Times New Roman"/>
          <w:sz w:val="28"/>
          <w:szCs w:val="28"/>
        </w:rPr>
        <w:t>органом.</w:t>
      </w:r>
    </w:p>
    <w:p w14:paraId="7D48752F" w14:textId="77777777" w:rsidR="00F06D42" w:rsidRPr="00CF4E99" w:rsidRDefault="00F06D42" w:rsidP="008463FA">
      <w:pPr>
        <w:spacing w:after="0" w:line="285" w:lineRule="atLeast"/>
        <w:ind w:firstLine="709"/>
        <w:jc w:val="both"/>
        <w:textAlignment w:val="baseline"/>
        <w:rPr>
          <w:rFonts w:ascii="Times New Roman" w:hAnsi="Times New Roman"/>
          <w:sz w:val="28"/>
          <w:szCs w:val="28"/>
        </w:rPr>
      </w:pPr>
      <w:r w:rsidRPr="00CF4E99">
        <w:rPr>
          <w:rFonts w:ascii="Times New Roman" w:hAnsi="Times New Roman"/>
          <w:sz w:val="28"/>
          <w:szCs w:val="28"/>
        </w:rPr>
        <w:t>4. Центр трудовой мобильности вправе заключать договор об аутсорсинге услуг в сфере занятости населения с частным агентством занятости.</w:t>
      </w:r>
    </w:p>
    <w:p w14:paraId="5FC482E9" w14:textId="73B73836" w:rsidR="00F06D42" w:rsidRPr="00CF4E99" w:rsidRDefault="00F06D42" w:rsidP="008463FA">
      <w:pPr>
        <w:spacing w:after="0" w:line="285" w:lineRule="atLeast"/>
        <w:ind w:firstLine="709"/>
        <w:jc w:val="both"/>
        <w:textAlignment w:val="baseline"/>
        <w:rPr>
          <w:rFonts w:ascii="Times New Roman" w:hAnsi="Times New Roman"/>
          <w:sz w:val="28"/>
          <w:szCs w:val="28"/>
        </w:rPr>
      </w:pPr>
      <w:r w:rsidRPr="00CF4E99">
        <w:rPr>
          <w:rFonts w:ascii="Times New Roman" w:hAnsi="Times New Roman"/>
          <w:sz w:val="28"/>
          <w:szCs w:val="28"/>
        </w:rPr>
        <w:t xml:space="preserve">Информация о заключении договора об аутсорсинге услуг в сфере занятости населения </w:t>
      </w:r>
      <w:r w:rsidR="00D65DD4" w:rsidRPr="00CF4E99">
        <w:rPr>
          <w:rFonts w:ascii="Times New Roman" w:hAnsi="Times New Roman"/>
          <w:sz w:val="28"/>
          <w:szCs w:val="28"/>
        </w:rPr>
        <w:t>размещается ц</w:t>
      </w:r>
      <w:r w:rsidRPr="00CF4E99">
        <w:rPr>
          <w:rFonts w:ascii="Times New Roman" w:hAnsi="Times New Roman"/>
          <w:sz w:val="28"/>
          <w:szCs w:val="28"/>
        </w:rPr>
        <w:t>ентр</w:t>
      </w:r>
      <w:r w:rsidR="00091D47" w:rsidRPr="00CF4E99">
        <w:rPr>
          <w:rFonts w:ascii="Times New Roman" w:hAnsi="Times New Roman"/>
          <w:sz w:val="28"/>
          <w:szCs w:val="28"/>
        </w:rPr>
        <w:t>ом</w:t>
      </w:r>
      <w:r w:rsidRPr="00CF4E99">
        <w:rPr>
          <w:rFonts w:ascii="Times New Roman" w:hAnsi="Times New Roman"/>
          <w:sz w:val="28"/>
          <w:szCs w:val="28"/>
        </w:rPr>
        <w:t xml:space="preserve"> трудовой мобильности на Электронной бирже труда в течение десяти рабочих дней со дня его заключения.</w:t>
      </w:r>
    </w:p>
    <w:p w14:paraId="10DF01C9" w14:textId="77777777" w:rsidR="00F06D42" w:rsidRPr="00CF4E99" w:rsidRDefault="00F06D42" w:rsidP="008463FA">
      <w:pPr>
        <w:spacing w:after="0" w:line="285" w:lineRule="atLeast"/>
        <w:ind w:firstLine="709"/>
        <w:jc w:val="both"/>
        <w:textAlignment w:val="baseline"/>
        <w:rPr>
          <w:rFonts w:ascii="Times New Roman" w:hAnsi="Times New Roman"/>
          <w:sz w:val="28"/>
          <w:szCs w:val="28"/>
        </w:rPr>
      </w:pPr>
      <w:r w:rsidRPr="00CF4E99">
        <w:rPr>
          <w:rFonts w:ascii="Times New Roman" w:hAnsi="Times New Roman"/>
          <w:sz w:val="28"/>
          <w:szCs w:val="28"/>
        </w:rPr>
        <w:t>Частные агентства занятости, претендующие на участие в аутсорсинге услуг в сфере занятости населения, должны иметь соответствующий опыт, материальные и трудовые ресурсы, достаточные для исполнения обязательств по договору об аутсорсинге услуг в сфере занятости населения.</w:t>
      </w:r>
    </w:p>
    <w:p w14:paraId="5B9F9BF4" w14:textId="20C4F821" w:rsidR="00C35F0E" w:rsidRPr="00CF4E99" w:rsidRDefault="00C35F0E" w:rsidP="008463FA">
      <w:pPr>
        <w:spacing w:after="0" w:line="285" w:lineRule="atLeast"/>
        <w:ind w:firstLine="709"/>
        <w:jc w:val="both"/>
        <w:textAlignment w:val="baseline"/>
        <w:rPr>
          <w:rFonts w:ascii="Times New Roman" w:hAnsi="Times New Roman"/>
          <w:sz w:val="28"/>
          <w:szCs w:val="28"/>
        </w:rPr>
      </w:pPr>
      <w:r w:rsidRPr="00CF4E99">
        <w:rPr>
          <w:rFonts w:ascii="Times New Roman" w:hAnsi="Times New Roman"/>
          <w:sz w:val="28"/>
          <w:szCs w:val="28"/>
        </w:rPr>
        <w:t>Правила организации и финансирования аутсорсинга услуг, квалификационные требования, предъявляемые к частным агентствам занятости, претендующим на участие в аутсорсинге услуг, перечень услуг, предлагаемых в рамках аутсорсинга, а также типовую форму договора об аутсорсинге услуг в сфере занятости населения разрабатывает и утверждает уполномоченный государственный орган.</w:t>
      </w:r>
    </w:p>
    <w:p w14:paraId="56542707" w14:textId="77777777" w:rsidR="00F06D42" w:rsidRPr="00CF4E99" w:rsidRDefault="00F06D42" w:rsidP="008463FA">
      <w:pPr>
        <w:spacing w:after="0" w:line="240" w:lineRule="auto"/>
        <w:ind w:firstLineChars="252" w:firstLine="706"/>
        <w:contextualSpacing/>
        <w:jc w:val="both"/>
        <w:rPr>
          <w:rFonts w:ascii="Times New Roman" w:eastAsia="Calibri" w:hAnsi="Times New Roman"/>
          <w:sz w:val="28"/>
          <w:szCs w:val="28"/>
          <w:lang w:eastAsia="en-US"/>
        </w:rPr>
      </w:pPr>
      <w:r w:rsidRPr="00CF4E99">
        <w:rPr>
          <w:rFonts w:ascii="Times New Roman" w:eastAsia="Calibri" w:hAnsi="Times New Roman"/>
          <w:sz w:val="28"/>
          <w:szCs w:val="28"/>
          <w:lang w:eastAsia="en-US"/>
        </w:rPr>
        <w:t>5. Частное агентство занятости имеет право:</w:t>
      </w:r>
    </w:p>
    <w:p w14:paraId="756A1B6B" w14:textId="77777777" w:rsidR="00F06D42" w:rsidRPr="00CF4E99" w:rsidRDefault="00F06D42" w:rsidP="008463FA">
      <w:pPr>
        <w:spacing w:after="0" w:line="240" w:lineRule="auto"/>
        <w:ind w:firstLineChars="252" w:firstLine="706"/>
        <w:contextualSpacing/>
        <w:jc w:val="both"/>
        <w:rPr>
          <w:rFonts w:ascii="Times New Roman" w:eastAsia="Calibri" w:hAnsi="Times New Roman"/>
          <w:sz w:val="28"/>
          <w:szCs w:val="28"/>
          <w:lang w:eastAsia="en-US"/>
        </w:rPr>
      </w:pPr>
      <w:r w:rsidRPr="00CF4E99">
        <w:rPr>
          <w:rFonts w:ascii="Times New Roman" w:eastAsia="Calibri" w:hAnsi="Times New Roman"/>
          <w:sz w:val="28"/>
          <w:szCs w:val="28"/>
          <w:lang w:eastAsia="en-US"/>
        </w:rPr>
        <w:t>1) консультировать обратившихся лиц по вопросам занятости населения;</w:t>
      </w:r>
    </w:p>
    <w:p w14:paraId="02AADCF3" w14:textId="77777777" w:rsidR="00F06D42" w:rsidRPr="00CF4E99" w:rsidRDefault="00F06D42" w:rsidP="008463FA">
      <w:pPr>
        <w:spacing w:after="0" w:line="240" w:lineRule="auto"/>
        <w:ind w:firstLineChars="252" w:firstLine="706"/>
        <w:contextualSpacing/>
        <w:jc w:val="both"/>
        <w:rPr>
          <w:rFonts w:ascii="Times New Roman" w:eastAsia="Calibri" w:hAnsi="Times New Roman"/>
          <w:sz w:val="28"/>
          <w:szCs w:val="28"/>
          <w:lang w:eastAsia="en-US"/>
        </w:rPr>
      </w:pPr>
      <w:r w:rsidRPr="00CF4E99">
        <w:rPr>
          <w:rFonts w:ascii="Times New Roman" w:eastAsia="Calibri" w:hAnsi="Times New Roman"/>
          <w:sz w:val="28"/>
          <w:szCs w:val="28"/>
          <w:lang w:eastAsia="en-US"/>
        </w:rPr>
        <w:t>2) предоставлять информацию о возможности трудоустройства и услуги по трудовому посредничеству;</w:t>
      </w:r>
    </w:p>
    <w:p w14:paraId="6FEAFA2A" w14:textId="77777777" w:rsidR="00F06D42" w:rsidRPr="00CF4E99" w:rsidRDefault="00F06D42" w:rsidP="008463FA">
      <w:pPr>
        <w:spacing w:after="0" w:line="240" w:lineRule="auto"/>
        <w:ind w:firstLineChars="252" w:firstLine="706"/>
        <w:contextualSpacing/>
        <w:jc w:val="both"/>
        <w:rPr>
          <w:rFonts w:ascii="Times New Roman" w:eastAsia="Calibri" w:hAnsi="Times New Roman"/>
          <w:sz w:val="28"/>
          <w:szCs w:val="28"/>
          <w:lang w:eastAsia="en-US"/>
        </w:rPr>
      </w:pPr>
      <w:r w:rsidRPr="00CF4E99">
        <w:rPr>
          <w:rFonts w:ascii="Times New Roman" w:eastAsia="Calibri" w:hAnsi="Times New Roman"/>
          <w:sz w:val="28"/>
          <w:szCs w:val="28"/>
          <w:lang w:eastAsia="en-US"/>
        </w:rPr>
        <w:t>3) формировать сведения о работодателях, имеющих вакансии, и лицах, желающих трудоустроиться;</w:t>
      </w:r>
    </w:p>
    <w:p w14:paraId="248C1DB0" w14:textId="77777777" w:rsidR="00F06D42" w:rsidRPr="00CF4E99" w:rsidRDefault="00F06D42" w:rsidP="008463FA">
      <w:pPr>
        <w:spacing w:after="0" w:line="240" w:lineRule="auto"/>
        <w:ind w:firstLineChars="252" w:firstLine="706"/>
        <w:contextualSpacing/>
        <w:jc w:val="both"/>
        <w:rPr>
          <w:rFonts w:ascii="Times New Roman" w:eastAsia="Calibri" w:hAnsi="Times New Roman"/>
          <w:sz w:val="28"/>
          <w:szCs w:val="28"/>
          <w:lang w:eastAsia="en-US"/>
        </w:rPr>
      </w:pPr>
      <w:r w:rsidRPr="00CF4E99">
        <w:rPr>
          <w:rFonts w:ascii="Times New Roman" w:eastAsia="Calibri" w:hAnsi="Times New Roman"/>
          <w:sz w:val="28"/>
          <w:szCs w:val="28"/>
          <w:lang w:eastAsia="en-US"/>
        </w:rPr>
        <w:t>4) осуществлять подбор работников с учетом их соответствия квалификационным требованиям работодателя;</w:t>
      </w:r>
    </w:p>
    <w:p w14:paraId="2E5BC03B" w14:textId="77777777" w:rsidR="00F06D42" w:rsidRPr="00CF4E99" w:rsidRDefault="00F06D42" w:rsidP="008463FA">
      <w:pPr>
        <w:spacing w:after="0" w:line="240" w:lineRule="auto"/>
        <w:ind w:firstLineChars="252" w:firstLine="706"/>
        <w:contextualSpacing/>
        <w:jc w:val="both"/>
        <w:rPr>
          <w:rFonts w:ascii="Times New Roman" w:eastAsia="Calibri" w:hAnsi="Times New Roman"/>
          <w:sz w:val="28"/>
          <w:szCs w:val="28"/>
          <w:lang w:eastAsia="en-US"/>
        </w:rPr>
      </w:pPr>
      <w:r w:rsidRPr="00CF4E99">
        <w:rPr>
          <w:rFonts w:ascii="Times New Roman" w:eastAsia="Calibri" w:hAnsi="Times New Roman"/>
          <w:sz w:val="28"/>
          <w:szCs w:val="28"/>
          <w:lang w:eastAsia="en-US"/>
        </w:rPr>
        <w:t>5) организовывать профессиональную подготовку и переподготовку обратившихся лиц с последующим трудоустройством;</w:t>
      </w:r>
    </w:p>
    <w:p w14:paraId="10EA625D" w14:textId="28A32A6D" w:rsidR="00F06D42" w:rsidRPr="00CF4E99" w:rsidRDefault="00F06D42" w:rsidP="008463FA">
      <w:pPr>
        <w:spacing w:after="0" w:line="240" w:lineRule="auto"/>
        <w:ind w:firstLineChars="252" w:firstLine="706"/>
        <w:contextualSpacing/>
        <w:jc w:val="both"/>
        <w:rPr>
          <w:rFonts w:ascii="Times New Roman" w:eastAsia="Calibri" w:hAnsi="Times New Roman"/>
          <w:sz w:val="28"/>
          <w:szCs w:val="28"/>
          <w:lang w:eastAsia="en-US"/>
        </w:rPr>
      </w:pPr>
      <w:r w:rsidRPr="00CF4E99">
        <w:rPr>
          <w:rFonts w:ascii="Times New Roman" w:eastAsia="Calibri" w:hAnsi="Times New Roman"/>
          <w:sz w:val="28"/>
          <w:szCs w:val="28"/>
          <w:lang w:eastAsia="en-US"/>
        </w:rPr>
        <w:t xml:space="preserve">6) </w:t>
      </w:r>
      <w:r w:rsidR="00D65DD4" w:rsidRPr="00CF4E99">
        <w:rPr>
          <w:rFonts w:ascii="Times New Roman" w:eastAsia="Calibri" w:hAnsi="Times New Roman"/>
          <w:sz w:val="28"/>
          <w:szCs w:val="28"/>
          <w:lang w:eastAsia="en-US"/>
        </w:rPr>
        <w:t>получать от ц</w:t>
      </w:r>
      <w:r w:rsidRPr="00CF4E99">
        <w:rPr>
          <w:rFonts w:ascii="Times New Roman" w:eastAsia="Calibri" w:hAnsi="Times New Roman"/>
          <w:sz w:val="28"/>
          <w:szCs w:val="28"/>
          <w:lang w:eastAsia="en-US"/>
        </w:rPr>
        <w:t>ентра трудовой мобильности информацию о состоянии рынка труда на безвозмездной основе</w:t>
      </w:r>
      <w:r w:rsidR="00D65DD4" w:rsidRPr="00CF4E99">
        <w:rPr>
          <w:rFonts w:ascii="Times New Roman" w:eastAsia="Calibri" w:hAnsi="Times New Roman"/>
          <w:sz w:val="28"/>
          <w:szCs w:val="28"/>
          <w:lang w:eastAsia="en-US"/>
        </w:rPr>
        <w:t>;</w:t>
      </w:r>
    </w:p>
    <w:p w14:paraId="0ACC55D7" w14:textId="77777777" w:rsidR="00F06D42" w:rsidRPr="00CF4E99" w:rsidRDefault="00F06D42" w:rsidP="008463FA">
      <w:pPr>
        <w:spacing w:after="0" w:line="240" w:lineRule="auto"/>
        <w:ind w:firstLineChars="252" w:firstLine="706"/>
        <w:contextualSpacing/>
        <w:jc w:val="both"/>
        <w:rPr>
          <w:rFonts w:ascii="Times New Roman" w:eastAsia="Calibri" w:hAnsi="Times New Roman"/>
          <w:sz w:val="28"/>
          <w:szCs w:val="28"/>
          <w:lang w:eastAsia="en-US"/>
        </w:rPr>
      </w:pPr>
      <w:r w:rsidRPr="00CF4E99">
        <w:rPr>
          <w:rFonts w:ascii="Times New Roman" w:eastAsia="Calibri" w:hAnsi="Times New Roman"/>
          <w:sz w:val="28"/>
          <w:szCs w:val="28"/>
          <w:lang w:eastAsia="en-US"/>
        </w:rPr>
        <w:t>7) взаимодействовать с государственными органами, центрами трудовой мобильности, карьерными центрами, работодателями по вопросам трудоустройства, создания рабочих мест, профессионального обучения;</w:t>
      </w:r>
    </w:p>
    <w:p w14:paraId="5C05DA97" w14:textId="68C62469" w:rsidR="00F06D42" w:rsidRPr="00CF4E99" w:rsidRDefault="00F06D42" w:rsidP="008463FA">
      <w:pPr>
        <w:spacing w:after="0" w:line="240" w:lineRule="auto"/>
        <w:ind w:firstLineChars="252" w:firstLine="706"/>
        <w:contextualSpacing/>
        <w:jc w:val="both"/>
        <w:rPr>
          <w:rFonts w:ascii="Times New Roman" w:eastAsia="Calibri" w:hAnsi="Times New Roman"/>
          <w:sz w:val="28"/>
          <w:szCs w:val="28"/>
          <w:lang w:eastAsia="en-US"/>
        </w:rPr>
      </w:pPr>
      <w:r w:rsidRPr="00CF4E99">
        <w:rPr>
          <w:rFonts w:ascii="Times New Roman" w:eastAsia="Calibri" w:hAnsi="Times New Roman"/>
          <w:sz w:val="28"/>
          <w:szCs w:val="28"/>
          <w:lang w:eastAsia="en-US"/>
        </w:rPr>
        <w:t>8) участвовать в аутсорсинге услуг в сфере занятости населения в соответствии с</w:t>
      </w:r>
      <w:r w:rsidR="00410B8A" w:rsidRPr="00CF4E99">
        <w:rPr>
          <w:rFonts w:ascii="Times New Roman" w:eastAsia="Calibri" w:hAnsi="Times New Roman"/>
          <w:sz w:val="28"/>
          <w:szCs w:val="28"/>
          <w:lang w:eastAsia="en-US"/>
        </w:rPr>
        <w:t xml:space="preserve"> настоящим Кодексом.</w:t>
      </w:r>
    </w:p>
    <w:p w14:paraId="679FC99D" w14:textId="77777777" w:rsidR="00F06D42" w:rsidRPr="00CF4E99" w:rsidRDefault="00F06D42" w:rsidP="008463FA">
      <w:pPr>
        <w:spacing w:after="0" w:line="240" w:lineRule="auto"/>
        <w:ind w:firstLineChars="252" w:firstLine="706"/>
        <w:contextualSpacing/>
        <w:jc w:val="both"/>
        <w:rPr>
          <w:rFonts w:ascii="Times New Roman" w:eastAsia="Calibri" w:hAnsi="Times New Roman"/>
          <w:sz w:val="28"/>
          <w:szCs w:val="28"/>
          <w:lang w:eastAsia="en-US"/>
        </w:rPr>
      </w:pPr>
      <w:r w:rsidRPr="00CF4E99">
        <w:rPr>
          <w:rFonts w:ascii="Times New Roman" w:eastAsia="Calibri" w:hAnsi="Times New Roman"/>
          <w:sz w:val="28"/>
          <w:szCs w:val="28"/>
          <w:lang w:eastAsia="en-US"/>
        </w:rPr>
        <w:t>6. Частное агентство занятости обязано:</w:t>
      </w:r>
    </w:p>
    <w:p w14:paraId="7806886A" w14:textId="77777777" w:rsidR="00F06D42" w:rsidRPr="00CF4E99" w:rsidRDefault="00F06D42" w:rsidP="008463FA">
      <w:pPr>
        <w:spacing w:after="0" w:line="240" w:lineRule="auto"/>
        <w:ind w:firstLineChars="252" w:firstLine="706"/>
        <w:contextualSpacing/>
        <w:jc w:val="both"/>
        <w:rPr>
          <w:rFonts w:ascii="Times New Roman" w:eastAsia="Calibri" w:hAnsi="Times New Roman"/>
          <w:sz w:val="28"/>
          <w:szCs w:val="28"/>
          <w:lang w:eastAsia="en-US"/>
        </w:rPr>
      </w:pPr>
      <w:r w:rsidRPr="00CF4E99">
        <w:rPr>
          <w:rFonts w:ascii="Times New Roman" w:eastAsia="Calibri" w:hAnsi="Times New Roman"/>
          <w:sz w:val="28"/>
          <w:szCs w:val="28"/>
          <w:lang w:eastAsia="en-US"/>
        </w:rPr>
        <w:t>1) не допускать любые формы дискриминации;</w:t>
      </w:r>
    </w:p>
    <w:p w14:paraId="2DAC386E" w14:textId="77777777" w:rsidR="00F06D42" w:rsidRPr="00CF4E99" w:rsidRDefault="00F06D42" w:rsidP="008463FA">
      <w:pPr>
        <w:spacing w:after="0" w:line="240" w:lineRule="auto"/>
        <w:ind w:firstLineChars="252" w:firstLine="706"/>
        <w:contextualSpacing/>
        <w:jc w:val="both"/>
        <w:rPr>
          <w:rFonts w:ascii="Times New Roman" w:eastAsia="Calibri" w:hAnsi="Times New Roman"/>
          <w:sz w:val="28"/>
          <w:szCs w:val="28"/>
          <w:lang w:eastAsia="en-US"/>
        </w:rPr>
      </w:pPr>
      <w:r w:rsidRPr="00CF4E99">
        <w:rPr>
          <w:rFonts w:ascii="Times New Roman" w:eastAsia="Calibri" w:hAnsi="Times New Roman"/>
          <w:sz w:val="28"/>
          <w:szCs w:val="28"/>
          <w:lang w:eastAsia="en-US"/>
        </w:rPr>
        <w:t>2) обеспечивать конфиденциальность информации, получаемой от обратившихся лиц;</w:t>
      </w:r>
    </w:p>
    <w:p w14:paraId="42FD996B" w14:textId="77777777" w:rsidR="00F06D42" w:rsidRPr="00CF4E99" w:rsidRDefault="00F06D42" w:rsidP="008463FA">
      <w:pPr>
        <w:spacing w:after="0" w:line="240" w:lineRule="auto"/>
        <w:ind w:firstLineChars="252" w:firstLine="706"/>
        <w:contextualSpacing/>
        <w:jc w:val="both"/>
        <w:rPr>
          <w:rFonts w:ascii="Times New Roman" w:eastAsia="Calibri" w:hAnsi="Times New Roman"/>
          <w:sz w:val="28"/>
          <w:szCs w:val="28"/>
          <w:lang w:eastAsia="en-US"/>
        </w:rPr>
      </w:pPr>
      <w:r w:rsidRPr="00CF4E99">
        <w:rPr>
          <w:rFonts w:ascii="Times New Roman" w:eastAsia="Calibri" w:hAnsi="Times New Roman"/>
          <w:sz w:val="28"/>
          <w:szCs w:val="28"/>
          <w:lang w:eastAsia="en-US"/>
        </w:rPr>
        <w:t>3) не допускать эксплуатации детского труда, вербовки людей для сексуальной и (или) иной эксплуатации;</w:t>
      </w:r>
    </w:p>
    <w:p w14:paraId="15F38653" w14:textId="77777777" w:rsidR="00F06D42" w:rsidRPr="00CF4E99" w:rsidRDefault="00F06D42" w:rsidP="008463FA">
      <w:pPr>
        <w:spacing w:after="0" w:line="240" w:lineRule="auto"/>
        <w:ind w:firstLineChars="252" w:firstLine="706"/>
        <w:contextualSpacing/>
        <w:jc w:val="both"/>
        <w:rPr>
          <w:rFonts w:ascii="Times New Roman" w:eastAsia="Calibri" w:hAnsi="Times New Roman"/>
          <w:sz w:val="28"/>
          <w:szCs w:val="28"/>
          <w:lang w:eastAsia="en-US"/>
        </w:rPr>
      </w:pPr>
      <w:r w:rsidRPr="00CF4E99">
        <w:rPr>
          <w:rFonts w:ascii="Times New Roman" w:eastAsia="Calibri" w:hAnsi="Times New Roman"/>
          <w:sz w:val="28"/>
          <w:szCs w:val="28"/>
          <w:lang w:eastAsia="en-US"/>
        </w:rPr>
        <w:t>4) заключать договора с обратившимися лицами о предоставлении услуг по трудовому посредничеству;</w:t>
      </w:r>
    </w:p>
    <w:p w14:paraId="10599E53" w14:textId="31DE1543" w:rsidR="00D65DD4" w:rsidRPr="00CF4E99" w:rsidRDefault="00D65DD4" w:rsidP="008463FA">
      <w:pPr>
        <w:spacing w:after="0" w:line="240" w:lineRule="auto"/>
        <w:ind w:firstLineChars="252" w:firstLine="706"/>
        <w:contextualSpacing/>
        <w:jc w:val="both"/>
        <w:rPr>
          <w:rFonts w:ascii="Times New Roman" w:eastAsia="Calibri" w:hAnsi="Times New Roman"/>
          <w:sz w:val="28"/>
          <w:szCs w:val="28"/>
          <w:lang w:eastAsia="en-US"/>
        </w:rPr>
      </w:pPr>
      <w:r w:rsidRPr="00CF4E99">
        <w:rPr>
          <w:rFonts w:ascii="Times New Roman" w:eastAsia="Calibri" w:hAnsi="Times New Roman"/>
          <w:sz w:val="28"/>
          <w:szCs w:val="28"/>
          <w:lang w:eastAsia="en-US"/>
        </w:rPr>
        <w:t>5) ежеквартально предоставлять центру трудовой мобильности посредством Электронной биржи труда информацию о количестве лиц, обратившихся за трудовым посредничеством и трудоустроенных, в разрезе профессий (специальностей), а также о лицах, зарегистрированных в карьерных центрах и направленных в частные центры занятости для трудоустройства</w:t>
      </w:r>
      <w:r w:rsidR="008D1303" w:rsidRPr="00CF4E99">
        <w:rPr>
          <w:rFonts w:ascii="Times New Roman" w:eastAsia="Calibri" w:hAnsi="Times New Roman"/>
          <w:sz w:val="28"/>
          <w:szCs w:val="28"/>
          <w:lang w:eastAsia="en-US"/>
        </w:rPr>
        <w:t>.</w:t>
      </w:r>
    </w:p>
    <w:p w14:paraId="4A46623F" w14:textId="0933E6FA" w:rsidR="0087603C" w:rsidRPr="00CF4E99" w:rsidRDefault="00F06D42" w:rsidP="008463FA">
      <w:pPr>
        <w:pStyle w:val="1"/>
        <w:ind w:firstLine="706"/>
        <w:jc w:val="both"/>
        <w:rPr>
          <w:rFonts w:ascii="Times New Roman" w:hAnsi="Times New Roman"/>
          <w:b/>
          <w:color w:val="auto"/>
          <w:sz w:val="28"/>
        </w:rPr>
      </w:pPr>
      <w:bookmarkStart w:id="275" w:name="_Toc123143941"/>
      <w:r w:rsidRPr="00CF4E99">
        <w:rPr>
          <w:rFonts w:ascii="Times New Roman" w:hAnsi="Times New Roman"/>
          <w:b/>
          <w:color w:val="auto"/>
          <w:sz w:val="28"/>
        </w:rPr>
        <w:t>Параграф 4. Квоты рабочих мест и организация специальных рабочих мест для трудоустройства лиц с инвалидностью</w:t>
      </w:r>
      <w:bookmarkEnd w:id="275"/>
    </w:p>
    <w:p w14:paraId="4E7A125A" w14:textId="4AEE6718" w:rsidR="00F06D42" w:rsidRPr="00CF4E99" w:rsidRDefault="00F06D42" w:rsidP="008463FA">
      <w:pPr>
        <w:pStyle w:val="3"/>
        <w:spacing w:after="0" w:afterAutospacing="0"/>
        <w:ind w:firstLine="706"/>
        <w:rPr>
          <w:sz w:val="28"/>
          <w:lang w:val="ru-RU"/>
        </w:rPr>
      </w:pPr>
      <w:bookmarkStart w:id="276" w:name="_Toc123143942"/>
      <w:r w:rsidRPr="00CF4E99">
        <w:rPr>
          <w:sz w:val="28"/>
          <w:lang w:val="ru-RU"/>
        </w:rPr>
        <w:t xml:space="preserve">Статья </w:t>
      </w:r>
      <w:r w:rsidR="009C70F3" w:rsidRPr="00CF4E99">
        <w:rPr>
          <w:sz w:val="28"/>
          <w:lang w:val="ru-RU"/>
        </w:rPr>
        <w:t>1</w:t>
      </w:r>
      <w:r w:rsidR="00F86807" w:rsidRPr="00CF4E99">
        <w:rPr>
          <w:sz w:val="28"/>
          <w:lang w:val="ru-RU"/>
        </w:rPr>
        <w:t>0</w:t>
      </w:r>
      <w:r w:rsidR="000747A8" w:rsidRPr="00CF4E99">
        <w:rPr>
          <w:sz w:val="28"/>
          <w:lang w:val="ru-RU"/>
        </w:rPr>
        <w:t>8</w:t>
      </w:r>
      <w:r w:rsidRPr="00CF4E99">
        <w:rPr>
          <w:sz w:val="28"/>
          <w:lang w:val="ru-RU"/>
        </w:rPr>
        <w:t>. Квоты рабочих мест</w:t>
      </w:r>
      <w:bookmarkEnd w:id="276"/>
    </w:p>
    <w:p w14:paraId="3C1EE987" w14:textId="77777777" w:rsidR="00F06D42" w:rsidRPr="00CF4E99" w:rsidRDefault="00F06D42" w:rsidP="008463FA">
      <w:pPr>
        <w:spacing w:after="0" w:line="240" w:lineRule="auto"/>
        <w:ind w:firstLineChars="252" w:firstLine="706"/>
        <w:jc w:val="both"/>
        <w:rPr>
          <w:rFonts w:ascii="Times New Roman" w:hAnsi="Times New Roman"/>
          <w:sz w:val="28"/>
          <w:szCs w:val="28"/>
        </w:rPr>
      </w:pPr>
      <w:r w:rsidRPr="00CF4E99">
        <w:rPr>
          <w:rFonts w:ascii="Times New Roman" w:hAnsi="Times New Roman"/>
          <w:sz w:val="28"/>
          <w:szCs w:val="28"/>
        </w:rPr>
        <w:t>1. Право на трудоустройство в рамках квоты рабочих мест, устанавливаемой местными исполнительными органами областей, городов республиканского значения и столицы, имеют:</w:t>
      </w:r>
    </w:p>
    <w:p w14:paraId="08F1A9ED" w14:textId="77777777" w:rsidR="00F06D42" w:rsidRPr="00CF4E99" w:rsidRDefault="00F06D42" w:rsidP="008463FA">
      <w:pPr>
        <w:spacing w:after="0" w:line="240" w:lineRule="auto"/>
        <w:ind w:firstLineChars="252" w:firstLine="706"/>
        <w:jc w:val="both"/>
        <w:rPr>
          <w:rFonts w:ascii="Times New Roman" w:hAnsi="Times New Roman"/>
          <w:sz w:val="28"/>
          <w:szCs w:val="28"/>
        </w:rPr>
      </w:pPr>
      <w:r w:rsidRPr="00CF4E99">
        <w:rPr>
          <w:rFonts w:ascii="Times New Roman" w:hAnsi="Times New Roman"/>
          <w:sz w:val="28"/>
          <w:szCs w:val="28"/>
        </w:rPr>
        <w:t>1) лица с инвалидностью;</w:t>
      </w:r>
    </w:p>
    <w:p w14:paraId="3A10A052" w14:textId="77777777" w:rsidR="00F06D42" w:rsidRPr="00CF4E99" w:rsidRDefault="00F06D42" w:rsidP="008463FA">
      <w:pPr>
        <w:spacing w:after="0" w:line="240" w:lineRule="auto"/>
        <w:ind w:firstLineChars="252" w:firstLine="706"/>
        <w:jc w:val="both"/>
        <w:rPr>
          <w:rFonts w:ascii="Times New Roman" w:hAnsi="Times New Roman"/>
          <w:sz w:val="28"/>
          <w:szCs w:val="28"/>
        </w:rPr>
      </w:pPr>
      <w:r w:rsidRPr="00CF4E99">
        <w:rPr>
          <w:rFonts w:ascii="Times New Roman" w:hAnsi="Times New Roman"/>
          <w:sz w:val="28"/>
          <w:szCs w:val="28"/>
        </w:rPr>
        <w:t>2) лица, состоящие на учете службы пробации;</w:t>
      </w:r>
    </w:p>
    <w:p w14:paraId="2AE33E9C" w14:textId="77777777" w:rsidR="00F06D42" w:rsidRPr="00CF4E99" w:rsidRDefault="00F06D42" w:rsidP="008463FA">
      <w:pPr>
        <w:spacing w:after="0" w:line="240" w:lineRule="auto"/>
        <w:ind w:firstLineChars="252" w:firstLine="706"/>
        <w:jc w:val="both"/>
        <w:rPr>
          <w:rFonts w:ascii="Times New Roman" w:hAnsi="Times New Roman"/>
          <w:sz w:val="28"/>
          <w:szCs w:val="28"/>
        </w:rPr>
      </w:pPr>
      <w:r w:rsidRPr="00CF4E99">
        <w:rPr>
          <w:rFonts w:ascii="Times New Roman" w:hAnsi="Times New Roman"/>
          <w:sz w:val="28"/>
          <w:szCs w:val="28"/>
        </w:rPr>
        <w:t>3) лица, освобожденные из мест лишения свободы;</w:t>
      </w:r>
    </w:p>
    <w:p w14:paraId="6AE5B1D3" w14:textId="77777777" w:rsidR="00F06D42" w:rsidRPr="00CF4E99" w:rsidRDefault="00F06D42" w:rsidP="008463FA">
      <w:pPr>
        <w:spacing w:after="0" w:line="240" w:lineRule="auto"/>
        <w:ind w:firstLineChars="252" w:firstLine="706"/>
        <w:jc w:val="both"/>
        <w:rPr>
          <w:rFonts w:ascii="Times New Roman" w:hAnsi="Times New Roman"/>
          <w:sz w:val="28"/>
          <w:szCs w:val="28"/>
        </w:rPr>
      </w:pPr>
      <w:r w:rsidRPr="00CF4E99">
        <w:rPr>
          <w:rFonts w:ascii="Times New Roman" w:hAnsi="Times New Roman"/>
          <w:sz w:val="28"/>
          <w:szCs w:val="28"/>
        </w:rPr>
        <w:t>4) граждане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p w14:paraId="08E3CC9D" w14:textId="624F7ECE" w:rsidR="00F06D42" w:rsidRPr="00CF4E99" w:rsidRDefault="00F06D42" w:rsidP="008463FA">
      <w:pPr>
        <w:spacing w:after="0" w:line="240" w:lineRule="auto"/>
        <w:ind w:firstLineChars="252" w:firstLine="706"/>
        <w:jc w:val="both"/>
        <w:rPr>
          <w:rFonts w:ascii="Times New Roman" w:hAnsi="Times New Roman"/>
          <w:sz w:val="28"/>
          <w:szCs w:val="28"/>
        </w:rPr>
      </w:pPr>
      <w:r w:rsidRPr="00CF4E99">
        <w:rPr>
          <w:rFonts w:ascii="Times New Roman" w:hAnsi="Times New Roman"/>
          <w:sz w:val="28"/>
          <w:szCs w:val="28"/>
        </w:rPr>
        <w:t>2. Местные исполнительные органы устанавливают квоты</w:t>
      </w:r>
      <w:r w:rsidRPr="00CF4E99">
        <w:rPr>
          <w:rFonts w:ascii="Times New Roman" w:hAnsi="Times New Roman"/>
          <w:sz w:val="24"/>
          <w:szCs w:val="24"/>
        </w:rPr>
        <w:t xml:space="preserve"> </w:t>
      </w:r>
      <w:r w:rsidRPr="00CF4E99">
        <w:rPr>
          <w:rFonts w:ascii="Times New Roman" w:hAnsi="Times New Roman"/>
          <w:sz w:val="28"/>
          <w:szCs w:val="28"/>
        </w:rPr>
        <w:t>в размере от двух до четырех процентов для трудоустройства лиц с инвалидностью работодателям со списочной численностью работников от 50 человек и выше</w:t>
      </w:r>
      <w:r w:rsidR="00431BAF" w:rsidRPr="00CF4E99">
        <w:rPr>
          <w:rFonts w:ascii="Times New Roman" w:hAnsi="Times New Roman"/>
          <w:sz w:val="28"/>
          <w:szCs w:val="28"/>
        </w:rPr>
        <w:t>, без учета рабочих мест на тяжелых работах, работах с вредными, опасными условиями труда, в</w:t>
      </w:r>
      <w:r w:rsidRPr="00CF4E99">
        <w:rPr>
          <w:rFonts w:ascii="Times New Roman" w:hAnsi="Times New Roman"/>
          <w:sz w:val="28"/>
          <w:szCs w:val="28"/>
        </w:rPr>
        <w:t xml:space="preserve"> порядке, определяемом уполномоченным государственным органом.</w:t>
      </w:r>
    </w:p>
    <w:p w14:paraId="262D5850" w14:textId="77777777" w:rsidR="00F06D42" w:rsidRPr="00CF4E99" w:rsidRDefault="00F06D42" w:rsidP="008463FA">
      <w:pPr>
        <w:spacing w:after="0" w:line="240" w:lineRule="auto"/>
        <w:ind w:firstLineChars="252" w:firstLine="706"/>
        <w:jc w:val="both"/>
        <w:rPr>
          <w:rFonts w:ascii="Times New Roman" w:hAnsi="Times New Roman"/>
          <w:sz w:val="28"/>
          <w:szCs w:val="28"/>
        </w:rPr>
      </w:pPr>
      <w:r w:rsidRPr="00CF4E99">
        <w:rPr>
          <w:rFonts w:ascii="Times New Roman" w:hAnsi="Times New Roman"/>
          <w:sz w:val="28"/>
          <w:szCs w:val="28"/>
        </w:rPr>
        <w:t>3. Общественным объединениям лиц с инвалидностью, а также организациям, где численность лиц с инвалидностью составляет более двадцати процентов от среднегодовой численности работников, квота не устанавливается.</w:t>
      </w:r>
    </w:p>
    <w:p w14:paraId="34A1AE29" w14:textId="77777777" w:rsidR="00F06D42" w:rsidRPr="00CF4E99" w:rsidRDefault="00F06D42" w:rsidP="008463FA">
      <w:pPr>
        <w:spacing w:after="0" w:line="240" w:lineRule="auto"/>
        <w:ind w:firstLineChars="252" w:firstLine="706"/>
        <w:jc w:val="both"/>
        <w:rPr>
          <w:rFonts w:ascii="Times New Roman" w:hAnsi="Times New Roman"/>
          <w:sz w:val="28"/>
          <w:szCs w:val="28"/>
        </w:rPr>
      </w:pPr>
      <w:r w:rsidRPr="00CF4E99">
        <w:rPr>
          <w:rFonts w:ascii="Times New Roman" w:hAnsi="Times New Roman"/>
          <w:sz w:val="28"/>
          <w:szCs w:val="28"/>
        </w:rPr>
        <w:t>4. При установлении квот, предусмотренных пунктом 1 настоящей статьи, в списочной численности работников направляющей стороны не учитываются работники, привлекаемые для работы в соответствии с договором на оказание услуг по предоставлению персонала.</w:t>
      </w:r>
    </w:p>
    <w:p w14:paraId="41C6C906" w14:textId="13CB2B65" w:rsidR="00F06D42" w:rsidRPr="00CF4E99" w:rsidRDefault="00F06D42" w:rsidP="008463FA">
      <w:pPr>
        <w:pStyle w:val="3"/>
        <w:spacing w:after="0" w:afterAutospacing="0"/>
        <w:ind w:firstLine="706"/>
        <w:jc w:val="both"/>
        <w:rPr>
          <w:sz w:val="28"/>
          <w:lang w:val="ru-RU"/>
        </w:rPr>
      </w:pPr>
      <w:bookmarkStart w:id="277" w:name="_Toc123143943"/>
      <w:r w:rsidRPr="00CF4E99">
        <w:rPr>
          <w:sz w:val="28"/>
          <w:lang w:val="ru-RU"/>
        </w:rPr>
        <w:t xml:space="preserve">Статья </w:t>
      </w:r>
      <w:r w:rsidR="009C70F3" w:rsidRPr="00CF4E99">
        <w:rPr>
          <w:sz w:val="28"/>
          <w:lang w:val="ru-RU"/>
        </w:rPr>
        <w:t>1</w:t>
      </w:r>
      <w:r w:rsidR="000747A8" w:rsidRPr="00CF4E99">
        <w:rPr>
          <w:sz w:val="28"/>
          <w:lang w:val="ru-RU"/>
        </w:rPr>
        <w:t>09</w:t>
      </w:r>
      <w:r w:rsidRPr="00CF4E99">
        <w:rPr>
          <w:sz w:val="28"/>
          <w:lang w:val="ru-RU"/>
        </w:rPr>
        <w:t>. Организация специальных рабочих мест для трудоустройства лиц с инвалидностью</w:t>
      </w:r>
      <w:bookmarkEnd w:id="277"/>
    </w:p>
    <w:p w14:paraId="021AD582" w14:textId="77777777" w:rsidR="00F06D42" w:rsidRPr="00CF4E99" w:rsidRDefault="00F06D42" w:rsidP="008463FA">
      <w:pPr>
        <w:spacing w:after="0" w:line="240" w:lineRule="auto"/>
        <w:ind w:firstLineChars="252" w:firstLine="706"/>
        <w:jc w:val="both"/>
        <w:rPr>
          <w:rFonts w:ascii="Times New Roman" w:hAnsi="Times New Roman"/>
          <w:i/>
          <w:sz w:val="16"/>
          <w:szCs w:val="28"/>
        </w:rPr>
      </w:pPr>
      <w:r w:rsidRPr="00CF4E99">
        <w:rPr>
          <w:rFonts w:ascii="Times New Roman" w:hAnsi="Times New Roman"/>
          <w:sz w:val="28"/>
          <w:szCs w:val="28"/>
        </w:rPr>
        <w:t>1. Специальное рабочее место создается для трудоустройства лиц с инвалидностью и сохранения их занятости на срок не менее двенадцати календарных месяцев с момента его создания, в порядке, определяемом уполномоченным государственным органом.</w:t>
      </w:r>
    </w:p>
    <w:p w14:paraId="5A7D8609" w14:textId="4B6E89FA" w:rsidR="00F06D42" w:rsidRPr="00CF4E99" w:rsidRDefault="00F06D42" w:rsidP="008463FA">
      <w:pPr>
        <w:spacing w:after="0" w:line="240" w:lineRule="auto"/>
        <w:ind w:firstLineChars="252" w:firstLine="706"/>
        <w:jc w:val="both"/>
        <w:rPr>
          <w:rFonts w:ascii="Times New Roman" w:hAnsi="Times New Roman"/>
          <w:sz w:val="28"/>
          <w:szCs w:val="28"/>
        </w:rPr>
      </w:pPr>
      <w:r w:rsidRPr="00CF4E99">
        <w:rPr>
          <w:rFonts w:ascii="Times New Roman" w:hAnsi="Times New Roman"/>
          <w:sz w:val="28"/>
          <w:szCs w:val="28"/>
        </w:rPr>
        <w:t>2. Создание специального рабочего места для трудоустройства лиц с инвалидностью осуществляется работодателем на основе договора с карьерными центрами (центром трудовой мобильности).</w:t>
      </w:r>
      <w:r w:rsidR="002A0045" w:rsidRPr="00CF4E99">
        <w:rPr>
          <w:rFonts w:ascii="Times New Roman" w:hAnsi="Times New Roman"/>
          <w:sz w:val="28"/>
          <w:szCs w:val="28"/>
        </w:rPr>
        <w:t xml:space="preserve"> Стандарт рабочего места лиц с инвалидностью утверждается уполномоченным государственным органом.</w:t>
      </w:r>
    </w:p>
    <w:p w14:paraId="6E3FB841" w14:textId="77777777" w:rsidR="00F06D42" w:rsidRPr="00CF4E99" w:rsidRDefault="00F06D42" w:rsidP="008463FA">
      <w:pPr>
        <w:pStyle w:val="1"/>
        <w:ind w:firstLine="706"/>
        <w:rPr>
          <w:rFonts w:ascii="Times New Roman" w:hAnsi="Times New Roman"/>
          <w:b/>
          <w:color w:val="auto"/>
          <w:sz w:val="28"/>
        </w:rPr>
      </w:pPr>
      <w:bookmarkStart w:id="278" w:name="_Toc123143944"/>
      <w:r w:rsidRPr="00CF4E99">
        <w:rPr>
          <w:rFonts w:ascii="Times New Roman" w:hAnsi="Times New Roman"/>
          <w:b/>
          <w:color w:val="auto"/>
          <w:sz w:val="28"/>
        </w:rPr>
        <w:t>Параграф 5. Активные меры содействия занятости</w:t>
      </w:r>
      <w:bookmarkEnd w:id="278"/>
    </w:p>
    <w:p w14:paraId="3276A60A" w14:textId="384E1538" w:rsidR="00F06D42" w:rsidRPr="00CF4E99" w:rsidRDefault="00F06D42" w:rsidP="008463FA">
      <w:pPr>
        <w:pStyle w:val="3"/>
        <w:spacing w:after="0" w:afterAutospacing="0"/>
        <w:ind w:firstLine="706"/>
        <w:rPr>
          <w:sz w:val="28"/>
          <w:szCs w:val="28"/>
          <w:lang w:val="ru-RU"/>
        </w:rPr>
      </w:pPr>
      <w:bookmarkStart w:id="279" w:name="_Toc123143945"/>
      <w:r w:rsidRPr="00CF4E99">
        <w:rPr>
          <w:sz w:val="28"/>
          <w:szCs w:val="28"/>
          <w:lang w:val="ru-RU"/>
        </w:rPr>
        <w:t xml:space="preserve">Статья </w:t>
      </w:r>
      <w:r w:rsidR="000747A8" w:rsidRPr="00CF4E99">
        <w:rPr>
          <w:sz w:val="28"/>
          <w:szCs w:val="28"/>
          <w:lang w:val="ru-RU"/>
        </w:rPr>
        <w:t>110.</w:t>
      </w:r>
      <w:r w:rsidRPr="00CF4E99">
        <w:rPr>
          <w:sz w:val="28"/>
          <w:szCs w:val="28"/>
          <w:lang w:val="ru-RU"/>
        </w:rPr>
        <w:t xml:space="preserve"> Профессиональное обучение</w:t>
      </w:r>
      <w:bookmarkEnd w:id="279"/>
    </w:p>
    <w:p w14:paraId="0CCCA30E" w14:textId="3D97AB6B" w:rsidR="00F06D42" w:rsidRPr="00CF4E99" w:rsidRDefault="00F06D42" w:rsidP="008463FA">
      <w:pPr>
        <w:spacing w:after="0" w:line="240" w:lineRule="auto"/>
        <w:ind w:firstLineChars="252" w:firstLine="706"/>
        <w:jc w:val="both"/>
        <w:rPr>
          <w:rFonts w:ascii="Times New Roman" w:hAnsi="Times New Roman"/>
          <w:sz w:val="28"/>
          <w:szCs w:val="28"/>
        </w:rPr>
      </w:pPr>
      <w:r w:rsidRPr="00CF4E99">
        <w:rPr>
          <w:rFonts w:ascii="Times New Roman" w:hAnsi="Times New Roman"/>
          <w:sz w:val="28"/>
          <w:szCs w:val="28"/>
        </w:rPr>
        <w:t>1. Право на профессиональное обучение имеют граждане Республики Казахстан и кандасы из числа безработных один раз в течение двух лет</w:t>
      </w:r>
      <w:r w:rsidR="001555CB" w:rsidRPr="00CF4E99">
        <w:rPr>
          <w:rFonts w:ascii="Times New Roman" w:hAnsi="Times New Roman"/>
          <w:sz w:val="28"/>
          <w:szCs w:val="28"/>
        </w:rPr>
        <w:t>.</w:t>
      </w:r>
    </w:p>
    <w:p w14:paraId="21980643" w14:textId="77777777" w:rsidR="00F06D42" w:rsidRPr="00CF4E99" w:rsidRDefault="00F06D42" w:rsidP="008463FA">
      <w:pPr>
        <w:spacing w:after="0" w:line="240" w:lineRule="auto"/>
        <w:ind w:firstLineChars="252" w:firstLine="706"/>
        <w:jc w:val="both"/>
        <w:rPr>
          <w:rFonts w:ascii="Times New Roman" w:hAnsi="Times New Roman"/>
          <w:sz w:val="28"/>
          <w:szCs w:val="28"/>
          <w:lang w:val="kk-KZ"/>
        </w:rPr>
      </w:pPr>
      <w:r w:rsidRPr="00CF4E99">
        <w:rPr>
          <w:rFonts w:ascii="Times New Roman" w:hAnsi="Times New Roman"/>
          <w:sz w:val="28"/>
          <w:szCs w:val="28"/>
        </w:rPr>
        <w:t>2. Профессиональное обучение включает в себя профессиональную подготовку, переподготовку и повышение квалификации</w:t>
      </w:r>
      <w:r w:rsidRPr="00CF4E99">
        <w:rPr>
          <w:rFonts w:ascii="Times New Roman" w:hAnsi="Times New Roman"/>
          <w:sz w:val="28"/>
          <w:szCs w:val="28"/>
          <w:lang w:val="kk-KZ"/>
        </w:rPr>
        <w:t xml:space="preserve"> и осуществляется:</w:t>
      </w:r>
    </w:p>
    <w:p w14:paraId="6034F854" w14:textId="2780E08F" w:rsidR="00F06D42" w:rsidRPr="00CF4E99" w:rsidRDefault="00F06D42" w:rsidP="008463FA">
      <w:pPr>
        <w:spacing w:after="0" w:line="240" w:lineRule="auto"/>
        <w:ind w:firstLineChars="252" w:firstLine="706"/>
        <w:jc w:val="both"/>
        <w:rPr>
          <w:rFonts w:ascii="Times New Roman" w:hAnsi="Times New Roman"/>
          <w:sz w:val="28"/>
          <w:szCs w:val="28"/>
          <w:lang w:val="kk-KZ"/>
        </w:rPr>
      </w:pPr>
      <w:r w:rsidRPr="00CF4E99">
        <w:rPr>
          <w:rFonts w:ascii="Times New Roman" w:hAnsi="Times New Roman"/>
          <w:sz w:val="28"/>
          <w:szCs w:val="28"/>
          <w:lang w:val="kk-KZ"/>
        </w:rPr>
        <w:t xml:space="preserve">1) </w:t>
      </w:r>
      <w:r w:rsidRPr="00CF4E99">
        <w:rPr>
          <w:rFonts w:ascii="Times New Roman" w:hAnsi="Times New Roman"/>
          <w:sz w:val="28"/>
          <w:szCs w:val="28"/>
        </w:rPr>
        <w:t>в организациях образования, учебных центрах при работодателях, имеющих право на образовательную деятельность, в соответствии с законодательством Республики Казахстан в области образования (далее – учебные организации)</w:t>
      </w:r>
      <w:r w:rsidR="00D65DD4" w:rsidRPr="00CF4E99">
        <w:rPr>
          <w:rFonts w:ascii="Times New Roman" w:hAnsi="Times New Roman"/>
          <w:sz w:val="28"/>
          <w:szCs w:val="28"/>
        </w:rPr>
        <w:t>,</w:t>
      </w:r>
      <w:r w:rsidRPr="00CF4E99">
        <w:rPr>
          <w:rFonts w:ascii="Times New Roman" w:hAnsi="Times New Roman"/>
          <w:sz w:val="28"/>
          <w:szCs w:val="28"/>
        </w:rPr>
        <w:t xml:space="preserve"> или </w:t>
      </w:r>
      <w:r w:rsidRPr="00CF4E99">
        <w:rPr>
          <w:rFonts w:ascii="Times New Roman" w:hAnsi="Times New Roman"/>
          <w:sz w:val="28"/>
          <w:szCs w:val="28"/>
          <w:lang w:val="kk-KZ"/>
        </w:rPr>
        <w:t>на рабочем месте у работодателя по заявке работодателя;</w:t>
      </w:r>
    </w:p>
    <w:p w14:paraId="6B278CFF" w14:textId="77777777" w:rsidR="00F06D42" w:rsidRPr="00CF4E99" w:rsidRDefault="00F06D42" w:rsidP="008463FA">
      <w:pPr>
        <w:spacing w:after="0" w:line="240" w:lineRule="auto"/>
        <w:ind w:firstLineChars="252" w:firstLine="706"/>
        <w:jc w:val="both"/>
        <w:rPr>
          <w:rFonts w:ascii="Times New Roman" w:hAnsi="Times New Roman"/>
          <w:sz w:val="28"/>
          <w:szCs w:val="28"/>
        </w:rPr>
      </w:pPr>
      <w:r w:rsidRPr="00CF4E99">
        <w:rPr>
          <w:rFonts w:ascii="Times New Roman" w:hAnsi="Times New Roman"/>
          <w:sz w:val="28"/>
          <w:szCs w:val="28"/>
        </w:rPr>
        <w:t>2) на Электронной бирже труда по перечню востребованных профессий.</w:t>
      </w:r>
    </w:p>
    <w:p w14:paraId="675914B6" w14:textId="77777777" w:rsidR="00F06D42" w:rsidRPr="00CF4E99" w:rsidRDefault="00F06D42" w:rsidP="008463FA">
      <w:pPr>
        <w:spacing w:after="0" w:line="240" w:lineRule="auto"/>
        <w:ind w:firstLineChars="252" w:firstLine="706"/>
        <w:jc w:val="both"/>
        <w:rPr>
          <w:rFonts w:ascii="Times New Roman" w:hAnsi="Times New Roman"/>
          <w:sz w:val="28"/>
          <w:szCs w:val="28"/>
        </w:rPr>
      </w:pPr>
      <w:r w:rsidRPr="00CF4E99">
        <w:rPr>
          <w:rFonts w:ascii="Times New Roman" w:hAnsi="Times New Roman"/>
          <w:sz w:val="28"/>
          <w:szCs w:val="28"/>
        </w:rPr>
        <w:t>Порядок организации и финансирования профессионального обучения определяется уполномоченным государственным органом.</w:t>
      </w:r>
    </w:p>
    <w:p w14:paraId="5F7C708B" w14:textId="77777777" w:rsidR="00F06D42" w:rsidRPr="00CF4E99" w:rsidRDefault="00F06D42" w:rsidP="008463FA">
      <w:pPr>
        <w:spacing w:after="0" w:line="240" w:lineRule="auto"/>
        <w:ind w:firstLineChars="252" w:firstLine="706"/>
        <w:jc w:val="both"/>
        <w:rPr>
          <w:rFonts w:ascii="Times New Roman" w:hAnsi="Times New Roman"/>
          <w:sz w:val="28"/>
          <w:szCs w:val="28"/>
        </w:rPr>
      </w:pPr>
      <w:r w:rsidRPr="00CF4E99">
        <w:rPr>
          <w:rFonts w:ascii="Times New Roman" w:hAnsi="Times New Roman"/>
          <w:sz w:val="28"/>
          <w:szCs w:val="28"/>
        </w:rPr>
        <w:t>3. Направление на профессиональное обучение выдается карьерным центром, если:</w:t>
      </w:r>
    </w:p>
    <w:p w14:paraId="43F669F3" w14:textId="77777777" w:rsidR="00F06D42" w:rsidRPr="00CF4E99" w:rsidRDefault="00F06D42" w:rsidP="008463FA">
      <w:pPr>
        <w:spacing w:after="0" w:line="240" w:lineRule="auto"/>
        <w:ind w:firstLineChars="252" w:firstLine="706"/>
        <w:jc w:val="both"/>
        <w:rPr>
          <w:rFonts w:ascii="Times New Roman" w:hAnsi="Times New Roman"/>
          <w:sz w:val="28"/>
          <w:szCs w:val="28"/>
        </w:rPr>
      </w:pPr>
      <w:r w:rsidRPr="00CF4E99">
        <w:rPr>
          <w:rFonts w:ascii="Times New Roman" w:hAnsi="Times New Roman"/>
          <w:sz w:val="28"/>
          <w:szCs w:val="28"/>
        </w:rPr>
        <w:t>1) невозможно подобрать подходящую работу из-за отсутствия необходимой профессиональной квалификации;</w:t>
      </w:r>
    </w:p>
    <w:p w14:paraId="5F4B66DE" w14:textId="77777777" w:rsidR="00F06D42" w:rsidRPr="00CF4E99" w:rsidRDefault="00F06D42" w:rsidP="008463FA">
      <w:pPr>
        <w:spacing w:after="0" w:line="240" w:lineRule="auto"/>
        <w:ind w:firstLineChars="252" w:firstLine="706"/>
        <w:jc w:val="both"/>
        <w:rPr>
          <w:rFonts w:ascii="Times New Roman" w:hAnsi="Times New Roman"/>
          <w:sz w:val="28"/>
          <w:szCs w:val="28"/>
        </w:rPr>
      </w:pPr>
      <w:r w:rsidRPr="00CF4E99">
        <w:rPr>
          <w:rFonts w:ascii="Times New Roman" w:hAnsi="Times New Roman"/>
          <w:sz w:val="28"/>
          <w:szCs w:val="28"/>
        </w:rPr>
        <w:t>2) необходимо изменить профессию (специальность), род занятий в связи с отсутствием работы, отвечающей профессиональным навыкам;</w:t>
      </w:r>
    </w:p>
    <w:p w14:paraId="6AB63973" w14:textId="77777777" w:rsidR="00F06D42" w:rsidRPr="00CF4E99" w:rsidRDefault="00F06D42" w:rsidP="008463FA">
      <w:pPr>
        <w:spacing w:after="0" w:line="240" w:lineRule="auto"/>
        <w:ind w:firstLineChars="252" w:firstLine="706"/>
        <w:jc w:val="both"/>
        <w:rPr>
          <w:rFonts w:ascii="Times New Roman" w:hAnsi="Times New Roman"/>
          <w:sz w:val="28"/>
          <w:szCs w:val="28"/>
        </w:rPr>
      </w:pPr>
      <w:r w:rsidRPr="00CF4E99">
        <w:rPr>
          <w:rFonts w:ascii="Times New Roman" w:hAnsi="Times New Roman"/>
          <w:sz w:val="28"/>
          <w:szCs w:val="28"/>
        </w:rPr>
        <w:t>3) утрачена способность к выполнению работы по прежней профессии.</w:t>
      </w:r>
    </w:p>
    <w:p w14:paraId="6BC6D2B5" w14:textId="524839AC" w:rsidR="00F06D42" w:rsidRPr="00CF4E99" w:rsidRDefault="00F06D42" w:rsidP="008463FA">
      <w:pPr>
        <w:spacing w:after="0" w:line="240" w:lineRule="auto"/>
        <w:ind w:firstLineChars="252" w:firstLine="706"/>
        <w:jc w:val="both"/>
        <w:rPr>
          <w:rFonts w:ascii="Times New Roman" w:hAnsi="Times New Roman"/>
          <w:sz w:val="28"/>
          <w:szCs w:val="28"/>
        </w:rPr>
      </w:pPr>
      <w:r w:rsidRPr="00CF4E99">
        <w:rPr>
          <w:rFonts w:ascii="Times New Roman" w:hAnsi="Times New Roman"/>
          <w:sz w:val="28"/>
          <w:szCs w:val="28"/>
        </w:rPr>
        <w:t xml:space="preserve">4. Лица, самовольно, </w:t>
      </w:r>
      <w:r w:rsidR="00033E43" w:rsidRPr="00CF4E99">
        <w:rPr>
          <w:rFonts w:ascii="Times New Roman" w:hAnsi="Times New Roman"/>
          <w:sz w:val="28"/>
          <w:szCs w:val="28"/>
        </w:rPr>
        <w:t>без уважительной причины,</w:t>
      </w:r>
      <w:r w:rsidRPr="00CF4E99">
        <w:rPr>
          <w:rFonts w:ascii="Times New Roman" w:hAnsi="Times New Roman"/>
          <w:sz w:val="28"/>
          <w:szCs w:val="28"/>
        </w:rPr>
        <w:t xml:space="preserve"> прекратившие обучение, повторно могут направляться на обучение по истечении одного календарного года со дня повторной регистрации в качестве безработных, но не более одного раза.</w:t>
      </w:r>
    </w:p>
    <w:p w14:paraId="0016F546" w14:textId="1E2DE6FE" w:rsidR="00F06D42" w:rsidRPr="00CF4E99" w:rsidRDefault="00F06D42" w:rsidP="008463FA">
      <w:pPr>
        <w:pStyle w:val="3"/>
        <w:spacing w:after="0" w:afterAutospacing="0"/>
        <w:ind w:firstLine="706"/>
        <w:rPr>
          <w:sz w:val="28"/>
          <w:lang w:val="ru-RU"/>
        </w:rPr>
      </w:pPr>
      <w:bookmarkStart w:id="280" w:name="_Toc123143946"/>
      <w:r w:rsidRPr="00CF4E99">
        <w:rPr>
          <w:sz w:val="28"/>
          <w:lang w:val="ru-RU"/>
        </w:rPr>
        <w:t xml:space="preserve">Статья </w:t>
      </w:r>
      <w:r w:rsidR="009C70F3" w:rsidRPr="00CF4E99">
        <w:rPr>
          <w:sz w:val="28"/>
          <w:lang w:val="ru-RU"/>
        </w:rPr>
        <w:t>11</w:t>
      </w:r>
      <w:r w:rsidR="000747A8" w:rsidRPr="00CF4E99">
        <w:rPr>
          <w:sz w:val="28"/>
          <w:lang w:val="ru-RU"/>
        </w:rPr>
        <w:t>1</w:t>
      </w:r>
      <w:r w:rsidRPr="00CF4E99">
        <w:rPr>
          <w:sz w:val="28"/>
          <w:lang w:val="ru-RU"/>
        </w:rPr>
        <w:t>. Содействие предпринимательской инициативе</w:t>
      </w:r>
      <w:bookmarkEnd w:id="280"/>
    </w:p>
    <w:p w14:paraId="0BCC3654" w14:textId="6880F446" w:rsidR="00F06D42" w:rsidRPr="00CF4E99" w:rsidRDefault="00F06D4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 xml:space="preserve">1. Право на получение услуг по содействию предпринимательской инициативе имеют </w:t>
      </w:r>
      <w:r w:rsidR="00E979F9" w:rsidRPr="00CF4E99">
        <w:rPr>
          <w:rFonts w:ascii="Times New Roman" w:hAnsi="Times New Roman"/>
          <w:sz w:val="28"/>
          <w:szCs w:val="28"/>
        </w:rPr>
        <w:t xml:space="preserve">лица, определенные </w:t>
      </w:r>
      <w:r w:rsidR="00193C64" w:rsidRPr="00CF4E99">
        <w:rPr>
          <w:rFonts w:ascii="Times New Roman" w:hAnsi="Times New Roman"/>
          <w:sz w:val="28"/>
          <w:szCs w:val="28"/>
        </w:rPr>
        <w:t>уполномоченным государственным органом</w:t>
      </w:r>
      <w:r w:rsidRPr="00CF4E99">
        <w:rPr>
          <w:rFonts w:ascii="Times New Roman" w:hAnsi="Times New Roman"/>
          <w:sz w:val="28"/>
          <w:szCs w:val="28"/>
        </w:rPr>
        <w:t>.</w:t>
      </w:r>
    </w:p>
    <w:p w14:paraId="344CFB53" w14:textId="77777777" w:rsidR="00F06D42" w:rsidRPr="00CF4E99" w:rsidRDefault="00F06D4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2. Содействие предпринимательской инициативе оказывается путем:</w:t>
      </w:r>
    </w:p>
    <w:p w14:paraId="0852793D" w14:textId="77777777" w:rsidR="00F06D42" w:rsidRPr="00CF4E99" w:rsidRDefault="00F06D4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1) обучения основам предпринимательства;</w:t>
      </w:r>
    </w:p>
    <w:p w14:paraId="5F01D181" w14:textId="77777777" w:rsidR="00F06D42" w:rsidRPr="00CF4E99" w:rsidRDefault="00F06D4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2) предоставления безвозмездных грантов на реализацию новых бизнес идей;</w:t>
      </w:r>
    </w:p>
    <w:p w14:paraId="63CF327B" w14:textId="77777777" w:rsidR="00F06D42" w:rsidRPr="00CF4E99" w:rsidRDefault="00F06D4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3) микрокредитования на возвратной основе.</w:t>
      </w:r>
    </w:p>
    <w:p w14:paraId="1ED072C0" w14:textId="77777777" w:rsidR="00F06D42" w:rsidRPr="00CF4E99" w:rsidRDefault="00F06D42" w:rsidP="008463FA">
      <w:pPr>
        <w:spacing w:after="0" w:line="240" w:lineRule="auto"/>
        <w:ind w:firstLineChars="252" w:firstLine="706"/>
        <w:jc w:val="both"/>
        <w:rPr>
          <w:rFonts w:ascii="Times New Roman" w:hAnsi="Times New Roman"/>
          <w:sz w:val="28"/>
          <w:szCs w:val="28"/>
        </w:rPr>
      </w:pPr>
      <w:r w:rsidRPr="00CF4E99">
        <w:rPr>
          <w:rFonts w:ascii="Times New Roman" w:hAnsi="Times New Roman"/>
          <w:sz w:val="28"/>
          <w:szCs w:val="28"/>
        </w:rPr>
        <w:t>3. Порядок организации и финансирования мер по содействию предпринимательской инициативе определяется уполномоченным государственным органом.</w:t>
      </w:r>
    </w:p>
    <w:p w14:paraId="46D8A3C2" w14:textId="3469C42A" w:rsidR="00F06D42" w:rsidRPr="00CF4E99" w:rsidRDefault="00F06D42" w:rsidP="008463FA">
      <w:pPr>
        <w:pStyle w:val="3"/>
        <w:spacing w:after="0" w:afterAutospacing="0"/>
        <w:ind w:firstLine="706"/>
        <w:rPr>
          <w:sz w:val="28"/>
          <w:lang w:val="ru-RU"/>
        </w:rPr>
      </w:pPr>
      <w:bookmarkStart w:id="281" w:name="_Toc123143947"/>
      <w:r w:rsidRPr="00CF4E99">
        <w:rPr>
          <w:sz w:val="28"/>
          <w:lang w:val="ru-RU"/>
        </w:rPr>
        <w:t xml:space="preserve">Статья </w:t>
      </w:r>
      <w:r w:rsidR="009C70F3" w:rsidRPr="00CF4E99">
        <w:rPr>
          <w:sz w:val="28"/>
          <w:lang w:val="ru-RU"/>
        </w:rPr>
        <w:t>11</w:t>
      </w:r>
      <w:r w:rsidR="000747A8" w:rsidRPr="00CF4E99">
        <w:rPr>
          <w:sz w:val="28"/>
          <w:lang w:val="ru-RU"/>
        </w:rPr>
        <w:t>2</w:t>
      </w:r>
      <w:r w:rsidRPr="00CF4E99">
        <w:rPr>
          <w:sz w:val="28"/>
          <w:lang w:val="ru-RU"/>
        </w:rPr>
        <w:t>. Организация субсидируемых рабочих мест</w:t>
      </w:r>
      <w:bookmarkEnd w:id="281"/>
    </w:p>
    <w:p w14:paraId="000F18D4" w14:textId="77777777" w:rsidR="00F06D42" w:rsidRPr="00CF4E99" w:rsidRDefault="00F06D42" w:rsidP="008463FA">
      <w:pPr>
        <w:spacing w:after="0" w:line="240" w:lineRule="auto"/>
        <w:ind w:firstLine="706"/>
        <w:contextualSpacing/>
        <w:jc w:val="both"/>
        <w:textAlignment w:val="baseline"/>
        <w:rPr>
          <w:rFonts w:ascii="Times New Roman" w:hAnsi="Times New Roman"/>
          <w:sz w:val="28"/>
          <w:szCs w:val="28"/>
        </w:rPr>
      </w:pPr>
      <w:r w:rsidRPr="00CF4E99">
        <w:rPr>
          <w:rFonts w:ascii="Times New Roman" w:hAnsi="Times New Roman"/>
          <w:bCs/>
          <w:sz w:val="28"/>
          <w:szCs w:val="28"/>
        </w:rPr>
        <w:t xml:space="preserve">1. Право на </w:t>
      </w:r>
      <w:r w:rsidRPr="00CF4E99">
        <w:rPr>
          <w:rFonts w:ascii="Times New Roman" w:hAnsi="Times New Roman"/>
          <w:sz w:val="28"/>
          <w:szCs w:val="28"/>
        </w:rPr>
        <w:t>трудоустройство на субсидируемое рабочие места имеют безработные, студенты и учащиеся старших классов общеобразовательных школ в свободное от учебы время, участвующие в работах, не причиняющих вреда здоровью и не нарушающих процесса обучения.</w:t>
      </w:r>
    </w:p>
    <w:p w14:paraId="5E383E34" w14:textId="77777777" w:rsidR="00F06D42" w:rsidRPr="00CF4E99" w:rsidRDefault="00F06D42" w:rsidP="008463FA">
      <w:pPr>
        <w:spacing w:after="0" w:line="240" w:lineRule="auto"/>
        <w:ind w:firstLine="706"/>
        <w:contextualSpacing/>
        <w:jc w:val="both"/>
        <w:textAlignment w:val="baseline"/>
        <w:rPr>
          <w:rFonts w:ascii="Times New Roman" w:hAnsi="Times New Roman"/>
          <w:bCs/>
          <w:sz w:val="28"/>
          <w:szCs w:val="28"/>
        </w:rPr>
      </w:pPr>
      <w:r w:rsidRPr="00CF4E99">
        <w:rPr>
          <w:rFonts w:ascii="Times New Roman" w:hAnsi="Times New Roman"/>
          <w:bCs/>
          <w:sz w:val="28"/>
          <w:szCs w:val="28"/>
        </w:rPr>
        <w:t>2. Работодатель на договорной основе с карьерным центром создает субсидируемые рабочие места, при создании которых не могут быть использованы вакансии на постоянные рабочие места.</w:t>
      </w:r>
    </w:p>
    <w:p w14:paraId="2EB72BC8" w14:textId="77777777" w:rsidR="00F06D42" w:rsidRPr="00CF4E99" w:rsidRDefault="00F06D42" w:rsidP="008463FA">
      <w:pPr>
        <w:spacing w:after="0" w:line="240" w:lineRule="auto"/>
        <w:ind w:firstLine="706"/>
        <w:contextualSpacing/>
        <w:jc w:val="both"/>
        <w:textAlignment w:val="baseline"/>
        <w:rPr>
          <w:rFonts w:ascii="Times New Roman" w:hAnsi="Times New Roman"/>
          <w:bCs/>
          <w:sz w:val="28"/>
          <w:szCs w:val="28"/>
        </w:rPr>
      </w:pPr>
      <w:r w:rsidRPr="00CF4E99">
        <w:rPr>
          <w:rFonts w:ascii="Times New Roman" w:hAnsi="Times New Roman"/>
          <w:bCs/>
          <w:sz w:val="28"/>
          <w:szCs w:val="28"/>
        </w:rPr>
        <w:t>Субсидируемые рабочие места не создаются на тяжелых работах, работах с вредными и (или) опасными условиями труда.</w:t>
      </w:r>
    </w:p>
    <w:p w14:paraId="4417656F" w14:textId="77777777" w:rsidR="00F06D42" w:rsidRPr="00CF4E99" w:rsidRDefault="00F06D42" w:rsidP="008463FA">
      <w:pPr>
        <w:spacing w:after="0" w:line="240" w:lineRule="auto"/>
        <w:ind w:firstLine="706"/>
        <w:contextualSpacing/>
        <w:jc w:val="both"/>
        <w:textAlignment w:val="baseline"/>
        <w:rPr>
          <w:rFonts w:ascii="Times New Roman" w:hAnsi="Times New Roman"/>
          <w:bCs/>
          <w:sz w:val="28"/>
          <w:szCs w:val="28"/>
        </w:rPr>
      </w:pPr>
      <w:r w:rsidRPr="00CF4E99">
        <w:rPr>
          <w:rFonts w:ascii="Times New Roman" w:hAnsi="Times New Roman"/>
          <w:bCs/>
          <w:sz w:val="28"/>
          <w:szCs w:val="28"/>
        </w:rPr>
        <w:t>3. Договор об организации субсидируемых рабочих мест между работодателем и центром трудовой мобильности заключается посредством Электронной биржи труда.</w:t>
      </w:r>
    </w:p>
    <w:p w14:paraId="509B1BA1" w14:textId="77777777" w:rsidR="00F06D42" w:rsidRPr="00CF4E99" w:rsidRDefault="00F06D42" w:rsidP="008463FA">
      <w:pPr>
        <w:spacing w:after="0" w:line="240" w:lineRule="auto"/>
        <w:ind w:firstLineChars="252" w:firstLine="706"/>
        <w:jc w:val="both"/>
        <w:textAlignment w:val="baseline"/>
        <w:rPr>
          <w:rFonts w:ascii="Times New Roman" w:hAnsi="Times New Roman"/>
          <w:bCs/>
          <w:sz w:val="28"/>
          <w:szCs w:val="28"/>
        </w:rPr>
      </w:pPr>
      <w:r w:rsidRPr="00CF4E99">
        <w:rPr>
          <w:rFonts w:ascii="Times New Roman" w:hAnsi="Times New Roman"/>
          <w:bCs/>
          <w:sz w:val="28"/>
          <w:szCs w:val="28"/>
        </w:rPr>
        <w:t>4. Субсидируемые рабочие места организуются для содействия в приобретении первоначального опыта работы по полученной профессии (специальности) или сохранения имеющихся трудовых навыков.</w:t>
      </w:r>
    </w:p>
    <w:p w14:paraId="697FD431" w14:textId="77777777" w:rsidR="00F06D42" w:rsidRPr="00CF4E99" w:rsidRDefault="00F06D42" w:rsidP="008463FA">
      <w:pPr>
        <w:spacing w:after="0" w:line="240" w:lineRule="auto"/>
        <w:ind w:firstLineChars="252" w:firstLine="706"/>
        <w:jc w:val="both"/>
        <w:textAlignment w:val="baseline"/>
        <w:rPr>
          <w:rFonts w:ascii="Times New Roman" w:hAnsi="Times New Roman"/>
          <w:bCs/>
          <w:sz w:val="28"/>
          <w:szCs w:val="28"/>
        </w:rPr>
      </w:pPr>
      <w:r w:rsidRPr="00CF4E99">
        <w:rPr>
          <w:rFonts w:ascii="Times New Roman" w:hAnsi="Times New Roman"/>
          <w:bCs/>
          <w:sz w:val="28"/>
          <w:szCs w:val="28"/>
        </w:rPr>
        <w:t>5. Центр трудовой мобильности:</w:t>
      </w:r>
    </w:p>
    <w:p w14:paraId="67FC3A6F" w14:textId="77777777" w:rsidR="00F06D42" w:rsidRPr="00CF4E99" w:rsidRDefault="00F06D42" w:rsidP="008463FA">
      <w:pPr>
        <w:spacing w:after="0" w:line="240" w:lineRule="auto"/>
        <w:ind w:firstLineChars="252" w:firstLine="706"/>
        <w:jc w:val="both"/>
        <w:textAlignment w:val="baseline"/>
        <w:rPr>
          <w:rFonts w:ascii="Times New Roman" w:hAnsi="Times New Roman"/>
          <w:bCs/>
          <w:sz w:val="28"/>
          <w:szCs w:val="28"/>
        </w:rPr>
      </w:pPr>
      <w:r w:rsidRPr="00CF4E99">
        <w:rPr>
          <w:rFonts w:ascii="Times New Roman" w:hAnsi="Times New Roman"/>
          <w:bCs/>
          <w:sz w:val="28"/>
          <w:szCs w:val="28"/>
        </w:rPr>
        <w:t>1) определяет спрос и предложение на организацию субсидируемых рабочих мест;</w:t>
      </w:r>
    </w:p>
    <w:p w14:paraId="525A9DF9" w14:textId="77777777" w:rsidR="00F06D42" w:rsidRPr="00CF4E99" w:rsidRDefault="00F06D42" w:rsidP="008463FA">
      <w:pPr>
        <w:spacing w:after="0" w:line="240" w:lineRule="auto"/>
        <w:ind w:firstLineChars="252" w:firstLine="706"/>
        <w:jc w:val="both"/>
        <w:textAlignment w:val="baseline"/>
        <w:rPr>
          <w:rFonts w:ascii="Times New Roman" w:hAnsi="Times New Roman"/>
          <w:bCs/>
          <w:sz w:val="28"/>
          <w:szCs w:val="28"/>
        </w:rPr>
      </w:pPr>
      <w:r w:rsidRPr="00CF4E99">
        <w:rPr>
          <w:rFonts w:ascii="Times New Roman" w:hAnsi="Times New Roman"/>
          <w:bCs/>
          <w:sz w:val="28"/>
          <w:szCs w:val="28"/>
        </w:rPr>
        <w:t>2) утверждает перечень организаций, представивших заявку на создание субсидируемых рабочих мест и количество организуемых рабочих мест.</w:t>
      </w:r>
    </w:p>
    <w:p w14:paraId="796B37A4" w14:textId="77777777" w:rsidR="00F06D42" w:rsidRPr="00CF4E99" w:rsidRDefault="00F06D42" w:rsidP="008463FA">
      <w:pPr>
        <w:spacing w:after="0" w:line="240" w:lineRule="auto"/>
        <w:ind w:firstLineChars="252" w:firstLine="706"/>
        <w:jc w:val="both"/>
        <w:textAlignment w:val="baseline"/>
        <w:rPr>
          <w:rFonts w:ascii="Times New Roman" w:hAnsi="Times New Roman"/>
          <w:bCs/>
          <w:sz w:val="28"/>
          <w:szCs w:val="28"/>
        </w:rPr>
      </w:pPr>
      <w:r w:rsidRPr="00CF4E99">
        <w:rPr>
          <w:rFonts w:ascii="Times New Roman" w:hAnsi="Times New Roman"/>
          <w:bCs/>
          <w:sz w:val="28"/>
          <w:szCs w:val="28"/>
        </w:rPr>
        <w:t>6. Направление на субсидируемые рабочие места допускается только с согласия лица, указанного в пункте 1 настоящей статьи, при этом, учитываются их состояние здоровья, возрастные, профессиональные и другие индивидуальные особенности.</w:t>
      </w:r>
    </w:p>
    <w:p w14:paraId="214274C8" w14:textId="77777777" w:rsidR="00F06D42" w:rsidRPr="00CF4E99" w:rsidRDefault="00F06D42" w:rsidP="008463FA">
      <w:pPr>
        <w:spacing w:after="0" w:line="240" w:lineRule="auto"/>
        <w:ind w:firstLineChars="252" w:firstLine="706"/>
        <w:jc w:val="both"/>
        <w:textAlignment w:val="baseline"/>
        <w:rPr>
          <w:rFonts w:ascii="Times New Roman" w:hAnsi="Times New Roman"/>
          <w:bCs/>
          <w:sz w:val="28"/>
          <w:szCs w:val="28"/>
        </w:rPr>
      </w:pPr>
      <w:r w:rsidRPr="00CF4E99">
        <w:rPr>
          <w:rFonts w:ascii="Times New Roman" w:hAnsi="Times New Roman"/>
          <w:bCs/>
          <w:sz w:val="28"/>
          <w:szCs w:val="28"/>
        </w:rPr>
        <w:t>7. Лица, самовольно, без уважительной причины, прекратившие трудовую деятельность на субсидируемых рабочих местах, снимаются с учета в качестве безработных и повторно могут участвовать в активных мерах содействия занятости только по истечении трех месяцев со дня повторной регистрации в качестве безработных.</w:t>
      </w:r>
    </w:p>
    <w:p w14:paraId="0D86ED35" w14:textId="77777777" w:rsidR="00F06D42" w:rsidRPr="00CF4E99" w:rsidRDefault="00F06D42" w:rsidP="008463FA">
      <w:pPr>
        <w:spacing w:after="0" w:line="240" w:lineRule="auto"/>
        <w:ind w:firstLineChars="252" w:firstLine="706"/>
        <w:jc w:val="both"/>
        <w:rPr>
          <w:rFonts w:ascii="Times New Roman" w:hAnsi="Times New Roman"/>
          <w:sz w:val="28"/>
          <w:szCs w:val="28"/>
        </w:rPr>
      </w:pPr>
      <w:r w:rsidRPr="00CF4E99">
        <w:rPr>
          <w:rFonts w:ascii="Times New Roman" w:hAnsi="Times New Roman"/>
          <w:bCs/>
          <w:sz w:val="28"/>
          <w:szCs w:val="28"/>
        </w:rPr>
        <w:t>8. На лиц, трудоустроенных на субсидируемые рабочие места, распространяется трудовое законодательство Республики Казахстан.</w:t>
      </w:r>
    </w:p>
    <w:p w14:paraId="0C46C7D9" w14:textId="77777777" w:rsidR="00F06D42" w:rsidRPr="00CF4E99" w:rsidRDefault="00F06D42" w:rsidP="008463FA">
      <w:pPr>
        <w:spacing w:after="0" w:line="240" w:lineRule="auto"/>
        <w:ind w:firstLineChars="252" w:firstLine="706"/>
        <w:jc w:val="both"/>
        <w:textAlignment w:val="baseline"/>
        <w:rPr>
          <w:rFonts w:ascii="Times New Roman" w:hAnsi="Times New Roman"/>
          <w:bCs/>
          <w:sz w:val="28"/>
          <w:szCs w:val="28"/>
        </w:rPr>
      </w:pPr>
      <w:r w:rsidRPr="00CF4E99">
        <w:rPr>
          <w:rFonts w:ascii="Times New Roman" w:hAnsi="Times New Roman"/>
          <w:bCs/>
          <w:sz w:val="28"/>
          <w:szCs w:val="28"/>
        </w:rPr>
        <w:t>9. Перечень субсидируемых рабочих мест, требования к лицам, трудоустраиваемым на субсидируемые рабочие места, размер и сроки субсидирования их заработной платы определяются Правительством Республики Казахстан.</w:t>
      </w:r>
    </w:p>
    <w:p w14:paraId="126D8F26" w14:textId="77777777" w:rsidR="00F06D42" w:rsidRPr="00CF4E99" w:rsidRDefault="00F06D42" w:rsidP="008463FA">
      <w:pPr>
        <w:spacing w:after="0" w:line="240" w:lineRule="auto"/>
        <w:ind w:firstLineChars="252" w:firstLine="706"/>
        <w:jc w:val="both"/>
        <w:textAlignment w:val="baseline"/>
        <w:rPr>
          <w:rFonts w:ascii="Times New Roman" w:hAnsi="Times New Roman"/>
          <w:bCs/>
          <w:sz w:val="28"/>
          <w:szCs w:val="28"/>
        </w:rPr>
      </w:pPr>
      <w:r w:rsidRPr="00CF4E99">
        <w:rPr>
          <w:rFonts w:ascii="Times New Roman" w:hAnsi="Times New Roman"/>
          <w:bCs/>
          <w:sz w:val="28"/>
          <w:szCs w:val="28"/>
        </w:rPr>
        <w:t>10. Порядок организации субсидируемых рабочих мест и субсидирования заработной платы лиц, трудоустроенных на субсидируемые рабочие места, определяются уполномоченным государственным органом.</w:t>
      </w:r>
    </w:p>
    <w:p w14:paraId="3A2853A0" w14:textId="3FF474C2" w:rsidR="00F06D42" w:rsidRPr="00CF4E99" w:rsidRDefault="00F06D42" w:rsidP="008463FA">
      <w:pPr>
        <w:pStyle w:val="3"/>
        <w:spacing w:after="0" w:afterAutospacing="0"/>
        <w:ind w:firstLine="706"/>
        <w:jc w:val="both"/>
        <w:rPr>
          <w:sz w:val="28"/>
          <w:lang w:val="ru-RU"/>
        </w:rPr>
      </w:pPr>
      <w:bookmarkStart w:id="282" w:name="_Toc123143948"/>
      <w:r w:rsidRPr="00CF4E99">
        <w:rPr>
          <w:sz w:val="28"/>
          <w:lang w:val="ru-RU"/>
        </w:rPr>
        <w:t xml:space="preserve">Статья </w:t>
      </w:r>
      <w:r w:rsidR="009C70F3" w:rsidRPr="00CF4E99">
        <w:rPr>
          <w:sz w:val="28"/>
          <w:lang w:val="ru-RU"/>
        </w:rPr>
        <w:t>11</w:t>
      </w:r>
      <w:r w:rsidR="000747A8" w:rsidRPr="00CF4E99">
        <w:rPr>
          <w:sz w:val="28"/>
          <w:lang w:val="ru-RU"/>
        </w:rPr>
        <w:t>3</w:t>
      </w:r>
      <w:r w:rsidRPr="00CF4E99">
        <w:rPr>
          <w:sz w:val="28"/>
          <w:lang w:val="ru-RU"/>
        </w:rPr>
        <w:t>. Содействие добровольному переселению для повышения мобильности рабочей силы</w:t>
      </w:r>
      <w:bookmarkEnd w:id="282"/>
    </w:p>
    <w:p w14:paraId="381D042E" w14:textId="77777777" w:rsidR="00F06D42" w:rsidRPr="00CF4E99" w:rsidRDefault="00F06D42" w:rsidP="008463FA">
      <w:pPr>
        <w:spacing w:after="0" w:line="240" w:lineRule="auto"/>
        <w:ind w:firstLineChars="252" w:firstLine="706"/>
        <w:jc w:val="both"/>
        <w:rPr>
          <w:rFonts w:ascii="Times New Roman" w:hAnsi="Times New Roman"/>
          <w:sz w:val="28"/>
          <w:szCs w:val="28"/>
        </w:rPr>
      </w:pPr>
      <w:r w:rsidRPr="00CF4E99">
        <w:rPr>
          <w:rFonts w:ascii="Times New Roman" w:hAnsi="Times New Roman"/>
          <w:sz w:val="28"/>
          <w:szCs w:val="28"/>
        </w:rPr>
        <w:t>1. Право на участие в мерах по содействию добровольному переселению для повышения мобильности рабочей силы имеют лица, ищущие работу и (или) безработные, а также кандасы.</w:t>
      </w:r>
    </w:p>
    <w:p w14:paraId="4C36377F" w14:textId="77777777" w:rsidR="00F06D42" w:rsidRPr="00CF4E99" w:rsidRDefault="00F06D42" w:rsidP="008463FA">
      <w:pPr>
        <w:spacing w:after="0" w:line="240" w:lineRule="auto"/>
        <w:ind w:firstLineChars="252" w:firstLine="706"/>
        <w:jc w:val="both"/>
        <w:rPr>
          <w:rFonts w:ascii="Times New Roman" w:hAnsi="Times New Roman"/>
          <w:sz w:val="28"/>
          <w:szCs w:val="28"/>
        </w:rPr>
      </w:pPr>
      <w:r w:rsidRPr="00CF4E99">
        <w:rPr>
          <w:rFonts w:ascii="Times New Roman" w:hAnsi="Times New Roman"/>
          <w:sz w:val="28"/>
          <w:szCs w:val="28"/>
        </w:rPr>
        <w:t>2. Преимущественным правом для добровольного переселения на новое место жительства пользуются:</w:t>
      </w:r>
    </w:p>
    <w:p w14:paraId="56FBD45C" w14:textId="2FE26A5B" w:rsidR="00F06D42" w:rsidRPr="00CF4E99" w:rsidRDefault="00F06D42" w:rsidP="008463FA">
      <w:pPr>
        <w:spacing w:after="0" w:line="240" w:lineRule="auto"/>
        <w:ind w:firstLineChars="252" w:firstLine="706"/>
        <w:jc w:val="both"/>
        <w:rPr>
          <w:rFonts w:ascii="Times New Roman" w:hAnsi="Times New Roman"/>
          <w:sz w:val="28"/>
          <w:szCs w:val="28"/>
        </w:rPr>
      </w:pPr>
      <w:r w:rsidRPr="00CF4E99">
        <w:rPr>
          <w:rFonts w:ascii="Times New Roman" w:hAnsi="Times New Roman"/>
          <w:sz w:val="28"/>
          <w:szCs w:val="28"/>
        </w:rPr>
        <w:t xml:space="preserve">1) воспитанники и выпускники организаций образования для детей сирот и детей, оставшихся без попечения родителей, в возрасте от шестнадцати до двадцати </w:t>
      </w:r>
      <w:r w:rsidR="00335575" w:rsidRPr="00CF4E99">
        <w:rPr>
          <w:rFonts w:ascii="Times New Roman" w:hAnsi="Times New Roman"/>
          <w:sz w:val="28"/>
          <w:szCs w:val="28"/>
        </w:rPr>
        <w:t>трех</w:t>
      </w:r>
      <w:r w:rsidRPr="00CF4E99">
        <w:rPr>
          <w:rFonts w:ascii="Times New Roman" w:hAnsi="Times New Roman"/>
          <w:sz w:val="28"/>
          <w:szCs w:val="28"/>
        </w:rPr>
        <w:t xml:space="preserve"> лет;</w:t>
      </w:r>
    </w:p>
    <w:p w14:paraId="160EA35E" w14:textId="77777777" w:rsidR="00F06D42" w:rsidRPr="00CF4E99" w:rsidRDefault="00F06D42" w:rsidP="008463FA">
      <w:pPr>
        <w:spacing w:after="0" w:line="240" w:lineRule="auto"/>
        <w:ind w:firstLineChars="252" w:firstLine="706"/>
        <w:jc w:val="both"/>
        <w:rPr>
          <w:rFonts w:ascii="Times New Roman" w:hAnsi="Times New Roman"/>
          <w:sz w:val="28"/>
          <w:szCs w:val="28"/>
        </w:rPr>
      </w:pPr>
      <w:r w:rsidRPr="00CF4E99">
        <w:rPr>
          <w:rFonts w:ascii="Times New Roman" w:hAnsi="Times New Roman"/>
          <w:sz w:val="28"/>
          <w:szCs w:val="28"/>
        </w:rPr>
        <w:t>2) выпускники организаций среднего, технического и профессионального, послесреднего, высшего и послевузовского образования;</w:t>
      </w:r>
    </w:p>
    <w:p w14:paraId="4A9E0DBC" w14:textId="77777777" w:rsidR="00F06D42" w:rsidRPr="00CF4E99" w:rsidRDefault="00F06D42" w:rsidP="008463FA">
      <w:pPr>
        <w:spacing w:after="0" w:line="240" w:lineRule="auto"/>
        <w:ind w:firstLineChars="252" w:firstLine="706"/>
        <w:jc w:val="both"/>
        <w:rPr>
          <w:rFonts w:ascii="Times New Roman" w:hAnsi="Times New Roman"/>
          <w:sz w:val="28"/>
          <w:szCs w:val="28"/>
        </w:rPr>
      </w:pPr>
      <w:r w:rsidRPr="00CF4E99">
        <w:rPr>
          <w:rFonts w:ascii="Times New Roman" w:hAnsi="Times New Roman"/>
          <w:sz w:val="28"/>
          <w:szCs w:val="28"/>
        </w:rPr>
        <w:t>3) лица, высвобожденные в связи с ликвидацией работодателя – юридического лица либо прекращением деятельности работодателя – физического лица, сокращением численности или штата работников, снижением объема производств и выполняемых работ и услуг, повлекшего ухудшение экономического состояния работодателя.</w:t>
      </w:r>
    </w:p>
    <w:p w14:paraId="2C81D52B" w14:textId="77777777" w:rsidR="00F06D42" w:rsidRPr="00CF4E99" w:rsidRDefault="00F06D42" w:rsidP="008463FA">
      <w:pPr>
        <w:spacing w:after="0" w:line="240" w:lineRule="auto"/>
        <w:ind w:firstLineChars="252" w:firstLine="706"/>
        <w:jc w:val="both"/>
        <w:rPr>
          <w:rFonts w:ascii="Times New Roman" w:hAnsi="Times New Roman"/>
          <w:sz w:val="28"/>
          <w:szCs w:val="28"/>
        </w:rPr>
      </w:pPr>
      <w:r w:rsidRPr="00CF4E99">
        <w:rPr>
          <w:rFonts w:ascii="Times New Roman" w:hAnsi="Times New Roman"/>
          <w:sz w:val="28"/>
          <w:szCs w:val="28"/>
        </w:rPr>
        <w:t>3. Центры трудовой мобильности содействуют в добровольном переселении лиц на новое место жительства для обеспечения занятости:</w:t>
      </w:r>
    </w:p>
    <w:p w14:paraId="0BDB8D5E" w14:textId="77777777" w:rsidR="00F06D42" w:rsidRPr="00CF4E99" w:rsidRDefault="00F06D42" w:rsidP="008463FA">
      <w:pPr>
        <w:spacing w:after="0" w:line="240" w:lineRule="auto"/>
        <w:ind w:firstLineChars="252" w:firstLine="706"/>
        <w:jc w:val="both"/>
        <w:rPr>
          <w:rFonts w:ascii="Times New Roman" w:hAnsi="Times New Roman"/>
          <w:sz w:val="28"/>
          <w:szCs w:val="28"/>
        </w:rPr>
      </w:pPr>
      <w:r w:rsidRPr="00CF4E99">
        <w:rPr>
          <w:rFonts w:ascii="Times New Roman" w:hAnsi="Times New Roman"/>
          <w:sz w:val="28"/>
          <w:szCs w:val="28"/>
        </w:rPr>
        <w:t>1) в пределах одной области – из сел с низким экономическим потенциалом в сельские населенные пункты, моногорода, города районного (областного) значения с высоким экономическим потенциалом развития;</w:t>
      </w:r>
    </w:p>
    <w:p w14:paraId="00CB1237" w14:textId="77777777" w:rsidR="00F06D42" w:rsidRPr="00CF4E99" w:rsidRDefault="00F06D42" w:rsidP="008463FA">
      <w:pPr>
        <w:spacing w:after="0" w:line="240" w:lineRule="auto"/>
        <w:ind w:firstLineChars="252" w:firstLine="706"/>
        <w:jc w:val="both"/>
        <w:rPr>
          <w:rFonts w:ascii="Times New Roman" w:hAnsi="Times New Roman"/>
          <w:sz w:val="28"/>
          <w:szCs w:val="28"/>
        </w:rPr>
      </w:pPr>
      <w:r w:rsidRPr="00CF4E99">
        <w:rPr>
          <w:rFonts w:ascii="Times New Roman" w:hAnsi="Times New Roman"/>
          <w:sz w:val="28"/>
          <w:szCs w:val="28"/>
        </w:rPr>
        <w:t>2) в регионы, определяемые Правительством Республики Казахстан, в рамках региональных квот приема переселенцев и кандасов в соответствии с законодательств</w:t>
      </w:r>
      <w:r w:rsidRPr="00CF4E99">
        <w:rPr>
          <w:rFonts w:ascii="Times New Roman" w:hAnsi="Times New Roman"/>
          <w:sz w:val="28"/>
          <w:szCs w:val="28"/>
          <w:lang w:val="kk-KZ"/>
        </w:rPr>
        <w:t>ом</w:t>
      </w:r>
      <w:r w:rsidRPr="00CF4E99">
        <w:rPr>
          <w:rFonts w:ascii="Times New Roman" w:hAnsi="Times New Roman"/>
          <w:sz w:val="28"/>
          <w:szCs w:val="28"/>
        </w:rPr>
        <w:t xml:space="preserve"> в области миграции, предусматривающих добровольное переселение.</w:t>
      </w:r>
    </w:p>
    <w:p w14:paraId="09866AE7" w14:textId="77777777" w:rsidR="00F06D42" w:rsidRPr="00CF4E99" w:rsidRDefault="00F06D42" w:rsidP="008463FA">
      <w:pPr>
        <w:spacing w:after="0" w:line="240" w:lineRule="auto"/>
        <w:ind w:firstLineChars="252" w:firstLine="706"/>
        <w:jc w:val="both"/>
        <w:rPr>
          <w:rFonts w:ascii="Times New Roman" w:hAnsi="Times New Roman"/>
          <w:sz w:val="28"/>
          <w:szCs w:val="28"/>
        </w:rPr>
      </w:pPr>
      <w:r w:rsidRPr="00CF4E99">
        <w:rPr>
          <w:rFonts w:ascii="Times New Roman" w:hAnsi="Times New Roman"/>
          <w:sz w:val="28"/>
          <w:szCs w:val="28"/>
        </w:rPr>
        <w:t>4. Государственная поддержка добровольно переселяющихся лиц включает:</w:t>
      </w:r>
    </w:p>
    <w:p w14:paraId="04BFC5C3" w14:textId="537434E9" w:rsidR="00F06D42" w:rsidRPr="00CF4E99" w:rsidRDefault="00F06D42" w:rsidP="008463FA">
      <w:pPr>
        <w:spacing w:after="0" w:line="240" w:lineRule="auto"/>
        <w:ind w:firstLineChars="252" w:firstLine="706"/>
        <w:jc w:val="both"/>
        <w:rPr>
          <w:rFonts w:ascii="Times New Roman" w:hAnsi="Times New Roman"/>
          <w:sz w:val="28"/>
          <w:szCs w:val="28"/>
        </w:rPr>
      </w:pPr>
      <w:r w:rsidRPr="00CF4E99">
        <w:rPr>
          <w:rFonts w:ascii="Times New Roman" w:hAnsi="Times New Roman"/>
          <w:sz w:val="28"/>
          <w:szCs w:val="28"/>
        </w:rPr>
        <w:t>1) предоставление лицам и членам их семей материальной помощи, за исключением случаев, когда переезд работника осуществляется за счет средств работодателя;</w:t>
      </w:r>
    </w:p>
    <w:p w14:paraId="4C127E67" w14:textId="7F84D9FD" w:rsidR="00F06D42" w:rsidRPr="00CF4E99" w:rsidRDefault="00F06D42" w:rsidP="008463FA">
      <w:pPr>
        <w:spacing w:after="0" w:line="240" w:lineRule="auto"/>
        <w:ind w:firstLineChars="252" w:firstLine="706"/>
        <w:jc w:val="both"/>
        <w:rPr>
          <w:rFonts w:ascii="Times New Roman" w:hAnsi="Times New Roman"/>
          <w:sz w:val="28"/>
          <w:szCs w:val="28"/>
        </w:rPr>
      </w:pPr>
      <w:r w:rsidRPr="00CF4E99">
        <w:rPr>
          <w:rFonts w:ascii="Times New Roman" w:hAnsi="Times New Roman"/>
          <w:sz w:val="28"/>
          <w:szCs w:val="28"/>
        </w:rPr>
        <w:t>2) предоставление служебных жилищ или комнат в общежитиях, за исключением случаев, когда работодатель предоставляет работнику жилое помещение;</w:t>
      </w:r>
    </w:p>
    <w:p w14:paraId="7C880C38" w14:textId="77777777" w:rsidR="00F06D42" w:rsidRPr="00CF4E99" w:rsidRDefault="00F06D42" w:rsidP="008463FA">
      <w:pPr>
        <w:spacing w:after="0" w:line="240" w:lineRule="auto"/>
        <w:ind w:firstLineChars="252" w:firstLine="706"/>
        <w:jc w:val="both"/>
        <w:rPr>
          <w:rFonts w:ascii="Times New Roman" w:hAnsi="Times New Roman"/>
          <w:sz w:val="28"/>
          <w:szCs w:val="28"/>
        </w:rPr>
      </w:pPr>
      <w:r w:rsidRPr="00CF4E99">
        <w:rPr>
          <w:rFonts w:ascii="Times New Roman" w:hAnsi="Times New Roman"/>
          <w:sz w:val="28"/>
          <w:szCs w:val="28"/>
        </w:rPr>
        <w:t>3) профессиональное обучение при наличии потребности работодателя;</w:t>
      </w:r>
    </w:p>
    <w:p w14:paraId="0A49BDED" w14:textId="77777777" w:rsidR="00F06D42" w:rsidRPr="00CF4E99" w:rsidRDefault="00F06D42" w:rsidP="008463FA">
      <w:pPr>
        <w:spacing w:after="0" w:line="240" w:lineRule="auto"/>
        <w:ind w:firstLineChars="252" w:firstLine="706"/>
        <w:jc w:val="both"/>
        <w:rPr>
          <w:rFonts w:ascii="Times New Roman" w:hAnsi="Times New Roman"/>
          <w:sz w:val="28"/>
          <w:szCs w:val="28"/>
        </w:rPr>
      </w:pPr>
      <w:r w:rsidRPr="00CF4E99">
        <w:rPr>
          <w:rFonts w:ascii="Times New Roman" w:hAnsi="Times New Roman"/>
          <w:sz w:val="28"/>
          <w:szCs w:val="28"/>
        </w:rPr>
        <w:t>4) содействие в трудоустройстве и предпринимательской инициативе на новом месте жительства.</w:t>
      </w:r>
    </w:p>
    <w:p w14:paraId="3AD344B0" w14:textId="77777777" w:rsidR="00C64B43" w:rsidRPr="00CF4E99" w:rsidRDefault="00F06D42" w:rsidP="008463FA">
      <w:pPr>
        <w:spacing w:after="0" w:line="240" w:lineRule="auto"/>
        <w:ind w:firstLineChars="252" w:firstLine="706"/>
        <w:jc w:val="both"/>
        <w:rPr>
          <w:rFonts w:ascii="Times New Roman" w:hAnsi="Times New Roman"/>
          <w:sz w:val="28"/>
          <w:szCs w:val="28"/>
        </w:rPr>
      </w:pPr>
      <w:r w:rsidRPr="00CF4E99">
        <w:rPr>
          <w:rFonts w:ascii="Times New Roman" w:hAnsi="Times New Roman"/>
          <w:sz w:val="28"/>
          <w:szCs w:val="28"/>
        </w:rPr>
        <w:t>5. Центр трудовой мобильности заключает социальный контракт со сторонами – участниками добровольного переселения по форме, утверждаемой уполномоченным государственным органом.</w:t>
      </w:r>
    </w:p>
    <w:p w14:paraId="2DB79CA0" w14:textId="727094BB" w:rsidR="00F06D42" w:rsidRPr="00CF4E99" w:rsidRDefault="00F06D42" w:rsidP="008463FA">
      <w:pPr>
        <w:spacing w:after="0" w:line="240" w:lineRule="auto"/>
        <w:ind w:firstLineChars="252" w:firstLine="706"/>
        <w:jc w:val="both"/>
        <w:rPr>
          <w:rFonts w:ascii="Times New Roman" w:hAnsi="Times New Roman"/>
          <w:sz w:val="28"/>
          <w:szCs w:val="28"/>
        </w:rPr>
      </w:pPr>
      <w:r w:rsidRPr="00CF4E99">
        <w:rPr>
          <w:rFonts w:ascii="Times New Roman" w:hAnsi="Times New Roman"/>
          <w:sz w:val="28"/>
          <w:szCs w:val="28"/>
        </w:rPr>
        <w:t>6. Порядок добровольного переселения лиц для повышения мобильности рабочей силы определяется уполномоченным государственным органом.</w:t>
      </w:r>
    </w:p>
    <w:p w14:paraId="42856314" w14:textId="77777777" w:rsidR="00F06D42" w:rsidRPr="00CF4E99" w:rsidRDefault="00F06D42" w:rsidP="008463FA">
      <w:pPr>
        <w:pStyle w:val="1"/>
        <w:ind w:firstLine="708"/>
        <w:rPr>
          <w:rFonts w:ascii="Times New Roman" w:hAnsi="Times New Roman"/>
          <w:b/>
          <w:color w:val="auto"/>
          <w:spacing w:val="2"/>
          <w:sz w:val="28"/>
        </w:rPr>
      </w:pPr>
      <w:bookmarkStart w:id="283" w:name="_Toc123143949"/>
      <w:r w:rsidRPr="00CF4E99">
        <w:rPr>
          <w:rFonts w:ascii="Times New Roman" w:hAnsi="Times New Roman"/>
          <w:b/>
          <w:color w:val="auto"/>
          <w:sz w:val="28"/>
        </w:rPr>
        <w:t>Параграф 6. Социальная выплата по случаю потери работы</w:t>
      </w:r>
      <w:bookmarkEnd w:id="283"/>
      <w:r w:rsidRPr="00CF4E99">
        <w:rPr>
          <w:rFonts w:ascii="Times New Roman" w:hAnsi="Times New Roman"/>
          <w:b/>
          <w:color w:val="auto"/>
          <w:spacing w:val="2"/>
          <w:sz w:val="28"/>
        </w:rPr>
        <w:t xml:space="preserve"> </w:t>
      </w:r>
    </w:p>
    <w:p w14:paraId="5E5E5083" w14:textId="6BC42991" w:rsidR="00F06D42" w:rsidRPr="00CF4E99" w:rsidRDefault="00F06D42" w:rsidP="008463FA">
      <w:pPr>
        <w:pStyle w:val="3"/>
        <w:spacing w:after="0" w:afterAutospacing="0"/>
        <w:ind w:firstLine="708"/>
        <w:rPr>
          <w:spacing w:val="2"/>
          <w:sz w:val="28"/>
          <w:lang w:val="ru-RU"/>
        </w:rPr>
      </w:pPr>
      <w:bookmarkStart w:id="284" w:name="_Статья_116._Право"/>
      <w:bookmarkStart w:id="285" w:name="_Toc123143950"/>
      <w:bookmarkEnd w:id="284"/>
      <w:r w:rsidRPr="00CF4E99">
        <w:rPr>
          <w:spacing w:val="2"/>
          <w:sz w:val="28"/>
          <w:bdr w:val="none" w:sz="0" w:space="0" w:color="auto" w:frame="1"/>
          <w:lang w:val="ru-RU"/>
        </w:rPr>
        <w:t xml:space="preserve">Статья </w:t>
      </w:r>
      <w:r w:rsidR="009C70F3" w:rsidRPr="00CF4E99">
        <w:rPr>
          <w:spacing w:val="2"/>
          <w:sz w:val="28"/>
          <w:bdr w:val="none" w:sz="0" w:space="0" w:color="auto" w:frame="1"/>
          <w:lang w:val="ru-RU"/>
        </w:rPr>
        <w:t>11</w:t>
      </w:r>
      <w:r w:rsidR="000747A8" w:rsidRPr="00CF4E99">
        <w:rPr>
          <w:spacing w:val="2"/>
          <w:sz w:val="28"/>
          <w:bdr w:val="none" w:sz="0" w:space="0" w:color="auto" w:frame="1"/>
          <w:lang w:val="ru-RU"/>
        </w:rPr>
        <w:t>4</w:t>
      </w:r>
      <w:r w:rsidRPr="00CF4E99">
        <w:rPr>
          <w:spacing w:val="2"/>
          <w:sz w:val="28"/>
          <w:bdr w:val="none" w:sz="0" w:space="0" w:color="auto" w:frame="1"/>
          <w:lang w:val="ru-RU"/>
        </w:rPr>
        <w:t xml:space="preserve">. Право на </w:t>
      </w:r>
      <w:r w:rsidRPr="00CF4E99">
        <w:rPr>
          <w:sz w:val="28"/>
          <w:lang w:val="ru-RU"/>
        </w:rPr>
        <w:t>социальную выплату по случаю потери работы</w:t>
      </w:r>
      <w:bookmarkEnd w:id="285"/>
      <w:r w:rsidRPr="00CF4E99">
        <w:rPr>
          <w:spacing w:val="2"/>
          <w:sz w:val="28"/>
          <w:lang w:val="ru-RU"/>
        </w:rPr>
        <w:t xml:space="preserve"> </w:t>
      </w:r>
    </w:p>
    <w:p w14:paraId="63438894" w14:textId="208F7C14" w:rsidR="00F06D42" w:rsidRPr="00CF4E99" w:rsidRDefault="00F06D42" w:rsidP="008463FA">
      <w:pPr>
        <w:numPr>
          <w:ilvl w:val="0"/>
          <w:numId w:val="23"/>
        </w:numPr>
        <w:tabs>
          <w:tab w:val="left" w:pos="1134"/>
        </w:tabs>
        <w:spacing w:after="0" w:line="240" w:lineRule="auto"/>
        <w:ind w:left="0" w:firstLine="709"/>
        <w:contextualSpacing/>
        <w:jc w:val="both"/>
        <w:rPr>
          <w:rFonts w:ascii="Times New Roman" w:hAnsi="Times New Roman"/>
          <w:sz w:val="28"/>
          <w:szCs w:val="28"/>
        </w:rPr>
      </w:pPr>
      <w:r w:rsidRPr="00CF4E99">
        <w:rPr>
          <w:rFonts w:ascii="Times New Roman" w:hAnsi="Times New Roman"/>
          <w:sz w:val="28"/>
          <w:szCs w:val="28"/>
        </w:rPr>
        <w:t xml:space="preserve">Право на социальную выплату по случаю потери работы из Фонда возникает со дня регистрации участника системы обязательного социального страхования в качестве безработного в соответствии со статьей </w:t>
      </w:r>
      <w:r w:rsidR="00AD712D" w:rsidRPr="00CF4E99">
        <w:rPr>
          <w:rFonts w:ascii="Times New Roman" w:hAnsi="Times New Roman"/>
          <w:sz w:val="28"/>
          <w:szCs w:val="28"/>
        </w:rPr>
        <w:t>10</w:t>
      </w:r>
      <w:r w:rsidR="000747A8" w:rsidRPr="00CF4E99">
        <w:rPr>
          <w:rFonts w:ascii="Times New Roman" w:hAnsi="Times New Roman"/>
          <w:sz w:val="28"/>
          <w:szCs w:val="28"/>
        </w:rPr>
        <w:t>0</w:t>
      </w:r>
      <w:r w:rsidRPr="00CF4E99">
        <w:rPr>
          <w:rFonts w:ascii="Times New Roman" w:hAnsi="Times New Roman"/>
          <w:sz w:val="28"/>
          <w:szCs w:val="28"/>
        </w:rPr>
        <w:t xml:space="preserve"> настоящего Кодекса.</w:t>
      </w:r>
    </w:p>
    <w:p w14:paraId="5C5719CF" w14:textId="752C884D" w:rsidR="00236104" w:rsidRPr="00CF4E99" w:rsidRDefault="00236104"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Положения части первой настоящего пункта не распространяется на физических лиц, являющихся плательщиками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w:t>
      </w:r>
    </w:p>
    <w:p w14:paraId="21C2FD0C" w14:textId="52EB6331" w:rsidR="00F06D42" w:rsidRPr="00CF4E99" w:rsidRDefault="00F06D42" w:rsidP="008463FA">
      <w:pPr>
        <w:numPr>
          <w:ilvl w:val="0"/>
          <w:numId w:val="23"/>
        </w:numPr>
        <w:tabs>
          <w:tab w:val="left" w:pos="1134"/>
        </w:tabs>
        <w:spacing w:after="0" w:line="240" w:lineRule="auto"/>
        <w:ind w:left="0" w:firstLine="709"/>
        <w:contextualSpacing/>
        <w:jc w:val="both"/>
        <w:rPr>
          <w:rFonts w:ascii="Times New Roman" w:hAnsi="Times New Roman"/>
          <w:sz w:val="28"/>
          <w:szCs w:val="28"/>
        </w:rPr>
      </w:pPr>
      <w:r w:rsidRPr="00CF4E99">
        <w:rPr>
          <w:rFonts w:ascii="Times New Roman" w:hAnsi="Times New Roman"/>
          <w:sz w:val="28"/>
          <w:szCs w:val="28"/>
        </w:rPr>
        <w:t>Право на получение социальной выплаты по случаю потери работы сохраняется у получател</w:t>
      </w:r>
      <w:r w:rsidR="00F05C92" w:rsidRPr="00CF4E99">
        <w:rPr>
          <w:rFonts w:ascii="Times New Roman" w:hAnsi="Times New Roman"/>
          <w:sz w:val="28"/>
          <w:szCs w:val="28"/>
        </w:rPr>
        <w:t>я</w:t>
      </w:r>
      <w:r w:rsidRPr="00CF4E99">
        <w:rPr>
          <w:rFonts w:ascii="Times New Roman" w:hAnsi="Times New Roman"/>
          <w:sz w:val="28"/>
          <w:szCs w:val="28"/>
        </w:rPr>
        <w:t xml:space="preserve"> при направлении </w:t>
      </w:r>
      <w:r w:rsidR="00F05C92" w:rsidRPr="00CF4E99">
        <w:rPr>
          <w:rFonts w:ascii="Times New Roman" w:hAnsi="Times New Roman"/>
          <w:sz w:val="28"/>
          <w:szCs w:val="28"/>
        </w:rPr>
        <w:t>его</w:t>
      </w:r>
      <w:r w:rsidRPr="00CF4E99">
        <w:rPr>
          <w:rFonts w:ascii="Times New Roman" w:hAnsi="Times New Roman"/>
          <w:sz w:val="28"/>
          <w:szCs w:val="28"/>
        </w:rPr>
        <w:t xml:space="preserve"> карьерным центром </w:t>
      </w:r>
      <w:r w:rsidR="00C0233F" w:rsidRPr="00CF4E99">
        <w:rPr>
          <w:rFonts w:ascii="Times New Roman" w:hAnsi="Times New Roman"/>
          <w:sz w:val="28"/>
          <w:szCs w:val="28"/>
        </w:rPr>
        <w:t>на субсидируемые рабочие места</w:t>
      </w:r>
      <w:r w:rsidR="009B0DC7" w:rsidRPr="00CF4E99">
        <w:rPr>
          <w:rFonts w:ascii="Times New Roman" w:hAnsi="Times New Roman"/>
          <w:sz w:val="28"/>
          <w:szCs w:val="28"/>
        </w:rPr>
        <w:t>,</w:t>
      </w:r>
      <w:r w:rsidRPr="00CF4E99">
        <w:rPr>
          <w:rFonts w:ascii="Times New Roman" w:hAnsi="Times New Roman"/>
          <w:sz w:val="28"/>
          <w:szCs w:val="28"/>
        </w:rPr>
        <w:t xml:space="preserve"> профессиональное обучение. </w:t>
      </w:r>
    </w:p>
    <w:p w14:paraId="50726DA1" w14:textId="77777777" w:rsidR="00F06D42" w:rsidRPr="00CF4E99" w:rsidRDefault="00F06D42" w:rsidP="008463FA">
      <w:pPr>
        <w:numPr>
          <w:ilvl w:val="0"/>
          <w:numId w:val="23"/>
        </w:numPr>
        <w:tabs>
          <w:tab w:val="left" w:pos="1134"/>
        </w:tabs>
        <w:spacing w:after="0" w:line="240" w:lineRule="auto"/>
        <w:ind w:left="0" w:firstLine="709"/>
        <w:contextualSpacing/>
        <w:jc w:val="both"/>
        <w:rPr>
          <w:rFonts w:ascii="Times New Roman" w:hAnsi="Times New Roman"/>
          <w:sz w:val="28"/>
          <w:szCs w:val="28"/>
        </w:rPr>
      </w:pPr>
      <w:r w:rsidRPr="00CF4E99">
        <w:rPr>
          <w:rFonts w:ascii="Times New Roman" w:hAnsi="Times New Roman"/>
          <w:sz w:val="28"/>
          <w:szCs w:val="28"/>
        </w:rPr>
        <w:t>Срок обращения за назначением социальной выплаты по случаю потери работы не может превышать двенадцать месяцев со дня возникновения права на социальную выплату по случаю потери работы.</w:t>
      </w:r>
    </w:p>
    <w:p w14:paraId="3147DB5F" w14:textId="77777777" w:rsidR="00345EF9" w:rsidRPr="00CF4E99" w:rsidRDefault="00F06D42" w:rsidP="008463FA">
      <w:pPr>
        <w:numPr>
          <w:ilvl w:val="0"/>
          <w:numId w:val="23"/>
        </w:numPr>
        <w:tabs>
          <w:tab w:val="left" w:pos="709"/>
          <w:tab w:val="left" w:pos="993"/>
        </w:tabs>
        <w:spacing w:after="0" w:line="240" w:lineRule="auto"/>
        <w:ind w:left="0" w:firstLine="709"/>
        <w:contextualSpacing/>
        <w:jc w:val="both"/>
        <w:rPr>
          <w:rFonts w:ascii="Times New Roman" w:hAnsi="Times New Roman"/>
          <w:sz w:val="28"/>
          <w:szCs w:val="28"/>
        </w:rPr>
      </w:pPr>
      <w:r w:rsidRPr="00CF4E99">
        <w:rPr>
          <w:rFonts w:ascii="Times New Roman" w:hAnsi="Times New Roman"/>
          <w:sz w:val="28"/>
          <w:szCs w:val="28"/>
        </w:rPr>
        <w:t>Сумма социальной выплаты по случаю потери работы, не полученная своевременно либо полученная не полностью по вине Государственной корпорации и (или) Фонда, выплачивается за прошлое время со дня возникновения права на нее без ограничения сроков.</w:t>
      </w:r>
    </w:p>
    <w:p w14:paraId="0D2DEF85" w14:textId="2CB7A940" w:rsidR="00345EF9" w:rsidRPr="00CF4E99" w:rsidRDefault="00345EF9" w:rsidP="008463FA">
      <w:pPr>
        <w:numPr>
          <w:ilvl w:val="0"/>
          <w:numId w:val="23"/>
        </w:numPr>
        <w:tabs>
          <w:tab w:val="left" w:pos="709"/>
          <w:tab w:val="left" w:pos="993"/>
        </w:tabs>
        <w:spacing w:after="0" w:line="240" w:lineRule="auto"/>
        <w:ind w:left="0" w:firstLine="709"/>
        <w:contextualSpacing/>
        <w:jc w:val="both"/>
        <w:rPr>
          <w:rFonts w:ascii="Times New Roman" w:hAnsi="Times New Roman"/>
          <w:sz w:val="28"/>
          <w:szCs w:val="28"/>
        </w:rPr>
      </w:pPr>
      <w:r w:rsidRPr="00CF4E99">
        <w:rPr>
          <w:rFonts w:ascii="Times New Roman" w:hAnsi="Times New Roman"/>
          <w:sz w:val="28"/>
          <w:szCs w:val="28"/>
        </w:rPr>
        <w:t>В случае поступления социальных отчислений за период, который был принят для исчисления социальной выплаты по случаю потери работы, после даты обращения за их назначением, перерасчет размера назначенных социальных выплат по случаю потери работы получателю не производится.</w:t>
      </w:r>
    </w:p>
    <w:p w14:paraId="6E5353E6" w14:textId="4B854244" w:rsidR="00F06D42" w:rsidRPr="00CF4E99" w:rsidRDefault="00F06D42" w:rsidP="008463FA">
      <w:pPr>
        <w:pStyle w:val="3"/>
        <w:spacing w:after="0" w:afterAutospacing="0"/>
        <w:ind w:firstLine="708"/>
        <w:jc w:val="both"/>
        <w:rPr>
          <w:spacing w:val="2"/>
          <w:sz w:val="28"/>
          <w:szCs w:val="28"/>
          <w:lang w:val="ru-RU"/>
        </w:rPr>
      </w:pPr>
      <w:bookmarkStart w:id="286" w:name="_Toc123143951"/>
      <w:r w:rsidRPr="00CF4E99">
        <w:rPr>
          <w:sz w:val="28"/>
          <w:lang w:val="ru-RU"/>
        </w:rPr>
        <w:t xml:space="preserve">Статья </w:t>
      </w:r>
      <w:r w:rsidR="009C70F3" w:rsidRPr="00CF4E99">
        <w:rPr>
          <w:sz w:val="28"/>
          <w:lang w:val="ru-RU"/>
        </w:rPr>
        <w:t>11</w:t>
      </w:r>
      <w:r w:rsidR="000747A8" w:rsidRPr="00CF4E99">
        <w:rPr>
          <w:sz w:val="28"/>
          <w:lang w:val="ru-RU"/>
        </w:rPr>
        <w:t>5</w:t>
      </w:r>
      <w:r w:rsidRPr="00CF4E99">
        <w:rPr>
          <w:sz w:val="28"/>
          <w:lang w:val="ru-RU"/>
        </w:rPr>
        <w:t>. Порядок назначения и осуществления социальной выплаты по случаю потери работы</w:t>
      </w:r>
      <w:bookmarkEnd w:id="286"/>
    </w:p>
    <w:p w14:paraId="0DC684C3" w14:textId="77777777" w:rsidR="00F06D42" w:rsidRPr="00CF4E99" w:rsidRDefault="00F06D42" w:rsidP="008463FA">
      <w:pPr>
        <w:spacing w:after="0" w:line="240" w:lineRule="auto"/>
        <w:ind w:firstLine="709"/>
        <w:jc w:val="both"/>
        <w:rPr>
          <w:rFonts w:ascii="Times New Roman" w:hAnsi="Times New Roman"/>
          <w:strike/>
          <w:spacing w:val="2"/>
          <w:sz w:val="28"/>
          <w:szCs w:val="28"/>
        </w:rPr>
      </w:pPr>
      <w:r w:rsidRPr="00CF4E99">
        <w:rPr>
          <w:rFonts w:ascii="Times New Roman" w:hAnsi="Times New Roman"/>
          <w:spacing w:val="2"/>
          <w:sz w:val="28"/>
          <w:szCs w:val="28"/>
        </w:rPr>
        <w:t xml:space="preserve">1. Основанием для назначения социальной выплаты по случаю потери работы является заявление лица, имеющего право на социальную выплату. </w:t>
      </w:r>
    </w:p>
    <w:p w14:paraId="13DFD707" w14:textId="77777777" w:rsidR="00F06D42" w:rsidRPr="00CF4E99" w:rsidRDefault="00F06D42" w:rsidP="008463FA">
      <w:pPr>
        <w:spacing w:after="0" w:line="240" w:lineRule="auto"/>
        <w:ind w:firstLine="709"/>
        <w:jc w:val="both"/>
        <w:rPr>
          <w:rFonts w:ascii="Times New Roman" w:hAnsi="Times New Roman"/>
          <w:spacing w:val="2"/>
          <w:sz w:val="28"/>
          <w:szCs w:val="28"/>
        </w:rPr>
      </w:pPr>
      <w:r w:rsidRPr="00CF4E99">
        <w:rPr>
          <w:rFonts w:ascii="Times New Roman" w:hAnsi="Times New Roman"/>
          <w:spacing w:val="2"/>
          <w:sz w:val="28"/>
          <w:szCs w:val="28"/>
        </w:rPr>
        <w:t>2. Представление заявления на назначение социальной выплаты по случаю потери работы не требуется при ее назначении через проактивную услугу в соответствии с Законом Республики Казахстан «О государственных услугах».</w:t>
      </w:r>
    </w:p>
    <w:p w14:paraId="2D8018E7" w14:textId="288386DF" w:rsidR="000C1AEC" w:rsidRPr="00CF4E99" w:rsidRDefault="000C1AEC" w:rsidP="008463FA">
      <w:pPr>
        <w:spacing w:after="0" w:line="240" w:lineRule="auto"/>
        <w:ind w:firstLine="709"/>
        <w:jc w:val="both"/>
        <w:rPr>
          <w:rFonts w:ascii="Times New Roman" w:hAnsi="Times New Roman"/>
          <w:spacing w:val="2"/>
          <w:sz w:val="28"/>
          <w:szCs w:val="28"/>
        </w:rPr>
      </w:pPr>
      <w:r w:rsidRPr="00CF4E99">
        <w:rPr>
          <w:rFonts w:ascii="Times New Roman" w:hAnsi="Times New Roman"/>
          <w:spacing w:val="2"/>
          <w:sz w:val="28"/>
          <w:szCs w:val="28"/>
        </w:rPr>
        <w:t xml:space="preserve">3. Социальная выплата по случаю потери работы назначается, если участник системы обязательного социального страхования зарегистрирован в качестве безработного, независимо от факта его направления на субсидируемые рабочие места, профессиональное обучение по направлению карьерным центром. </w:t>
      </w:r>
    </w:p>
    <w:p w14:paraId="0D48E523" w14:textId="394F8903" w:rsidR="00F06D42" w:rsidRPr="00CF4E99" w:rsidRDefault="000C1AEC" w:rsidP="008463FA">
      <w:pPr>
        <w:spacing w:after="0" w:line="240" w:lineRule="auto"/>
        <w:ind w:firstLine="709"/>
        <w:jc w:val="both"/>
        <w:rPr>
          <w:rFonts w:ascii="Times New Roman" w:hAnsi="Times New Roman"/>
          <w:spacing w:val="2"/>
          <w:sz w:val="28"/>
          <w:szCs w:val="28"/>
        </w:rPr>
      </w:pPr>
      <w:r w:rsidRPr="00CF4E99">
        <w:rPr>
          <w:rFonts w:ascii="Times New Roman" w:hAnsi="Times New Roman"/>
          <w:spacing w:val="2"/>
          <w:sz w:val="28"/>
          <w:szCs w:val="28"/>
        </w:rPr>
        <w:t>4</w:t>
      </w:r>
      <w:r w:rsidR="00F06D42" w:rsidRPr="00CF4E99">
        <w:rPr>
          <w:rFonts w:ascii="Times New Roman" w:hAnsi="Times New Roman"/>
          <w:spacing w:val="2"/>
          <w:sz w:val="28"/>
          <w:szCs w:val="28"/>
        </w:rPr>
        <w:t xml:space="preserve">. Порядок назначения </w:t>
      </w:r>
      <w:r w:rsidR="00F06D42" w:rsidRPr="00CF4E99">
        <w:rPr>
          <w:rFonts w:ascii="Times New Roman" w:hAnsi="Times New Roman"/>
          <w:sz w:val="28"/>
          <w:szCs w:val="24"/>
        </w:rPr>
        <w:t>и осуществления</w:t>
      </w:r>
      <w:r w:rsidR="00F06D42" w:rsidRPr="00CF4E99">
        <w:rPr>
          <w:rFonts w:ascii="Times New Roman" w:hAnsi="Times New Roman"/>
          <w:spacing w:val="2"/>
          <w:sz w:val="28"/>
          <w:szCs w:val="28"/>
        </w:rPr>
        <w:t xml:space="preserve"> социальной выплаты по случаю потери работы определяется уполномоченным государственным органом.</w:t>
      </w:r>
    </w:p>
    <w:p w14:paraId="00A04D0F" w14:textId="53249454" w:rsidR="006C5405" w:rsidRPr="00CF4E99" w:rsidRDefault="000C1AEC" w:rsidP="008463FA">
      <w:pPr>
        <w:spacing w:after="0" w:line="240" w:lineRule="auto"/>
        <w:ind w:firstLine="709"/>
        <w:jc w:val="both"/>
        <w:rPr>
          <w:rFonts w:ascii="Times New Roman" w:hAnsi="Times New Roman"/>
          <w:spacing w:val="2"/>
          <w:sz w:val="28"/>
          <w:szCs w:val="28"/>
        </w:rPr>
      </w:pPr>
      <w:r w:rsidRPr="00CF4E99">
        <w:rPr>
          <w:rFonts w:ascii="Times New Roman" w:hAnsi="Times New Roman"/>
          <w:spacing w:val="2"/>
          <w:sz w:val="28"/>
          <w:szCs w:val="28"/>
        </w:rPr>
        <w:t>5</w:t>
      </w:r>
      <w:r w:rsidR="00BE2C03" w:rsidRPr="00CF4E99">
        <w:rPr>
          <w:rFonts w:ascii="Times New Roman" w:hAnsi="Times New Roman"/>
          <w:spacing w:val="2"/>
          <w:sz w:val="28"/>
          <w:szCs w:val="28"/>
        </w:rPr>
        <w:t>. Социальные отчисления, признанные незаконными на основании судебных актов и актов органа досудебного расследования, уплаченные за период, учтенный при определении размера социальной выплаты по случаю потери работы, не учитываются при последующих обращениях участника системы обязательного социального страхования за назначением социальной выплаты по случаю потери работы</w:t>
      </w:r>
      <w:r w:rsidR="006C5405" w:rsidRPr="00CF4E99">
        <w:rPr>
          <w:rFonts w:ascii="Times New Roman" w:hAnsi="Times New Roman"/>
          <w:spacing w:val="2"/>
          <w:sz w:val="28"/>
          <w:szCs w:val="28"/>
        </w:rPr>
        <w:t>.</w:t>
      </w:r>
    </w:p>
    <w:p w14:paraId="36980C0A" w14:textId="4BC6DE1B" w:rsidR="00F06D42" w:rsidRPr="00CF4E99" w:rsidRDefault="00F06D42" w:rsidP="008463FA">
      <w:pPr>
        <w:pStyle w:val="3"/>
        <w:spacing w:after="0" w:afterAutospacing="0"/>
        <w:ind w:firstLine="708"/>
        <w:jc w:val="both"/>
        <w:rPr>
          <w:sz w:val="28"/>
          <w:bdr w:val="none" w:sz="0" w:space="0" w:color="auto" w:frame="1"/>
          <w:lang w:val="ru-RU"/>
        </w:rPr>
      </w:pPr>
      <w:bookmarkStart w:id="287" w:name="_Toc123143952"/>
      <w:r w:rsidRPr="00CF4E99">
        <w:rPr>
          <w:sz w:val="28"/>
          <w:bdr w:val="none" w:sz="0" w:space="0" w:color="auto" w:frame="1"/>
          <w:lang w:val="ru-RU"/>
        </w:rPr>
        <w:t xml:space="preserve">Статья </w:t>
      </w:r>
      <w:r w:rsidR="009C70F3" w:rsidRPr="00CF4E99">
        <w:rPr>
          <w:sz w:val="28"/>
          <w:bdr w:val="none" w:sz="0" w:space="0" w:color="auto" w:frame="1"/>
          <w:lang w:val="ru-RU"/>
        </w:rPr>
        <w:t>11</w:t>
      </w:r>
      <w:r w:rsidR="000747A8" w:rsidRPr="00CF4E99">
        <w:rPr>
          <w:sz w:val="28"/>
          <w:bdr w:val="none" w:sz="0" w:space="0" w:color="auto" w:frame="1"/>
          <w:lang w:val="ru-RU"/>
        </w:rPr>
        <w:t>6</w:t>
      </w:r>
      <w:r w:rsidRPr="00CF4E99">
        <w:rPr>
          <w:sz w:val="28"/>
          <w:bdr w:val="none" w:sz="0" w:space="0" w:color="auto" w:frame="1"/>
          <w:lang w:val="ru-RU"/>
        </w:rPr>
        <w:t>. Отказ в приеме заявления и назначении социальной выплаты</w:t>
      </w:r>
      <w:r w:rsidRPr="00CF4E99">
        <w:rPr>
          <w:sz w:val="28"/>
          <w:lang w:val="ru-RU"/>
        </w:rPr>
        <w:t xml:space="preserve"> </w:t>
      </w:r>
      <w:r w:rsidRPr="00CF4E99">
        <w:rPr>
          <w:sz w:val="28"/>
          <w:bdr w:val="none" w:sz="0" w:space="0" w:color="auto" w:frame="1"/>
          <w:lang w:val="ru-RU"/>
        </w:rPr>
        <w:t>по случаю потери работы</w:t>
      </w:r>
      <w:bookmarkEnd w:id="287"/>
      <w:r w:rsidRPr="00CF4E99">
        <w:rPr>
          <w:sz w:val="28"/>
          <w:bdr w:val="none" w:sz="0" w:space="0" w:color="auto" w:frame="1"/>
          <w:lang w:val="ru-RU"/>
        </w:rPr>
        <w:t xml:space="preserve"> </w:t>
      </w:r>
    </w:p>
    <w:p w14:paraId="0212B613" w14:textId="1DC9E481" w:rsidR="00F06D42" w:rsidRPr="00CF4E99" w:rsidRDefault="00F06D42" w:rsidP="008463FA">
      <w:pPr>
        <w:pStyle w:val="aff0"/>
        <w:numPr>
          <w:ilvl w:val="0"/>
          <w:numId w:val="36"/>
        </w:numPr>
        <w:tabs>
          <w:tab w:val="left" w:pos="426"/>
          <w:tab w:val="left" w:pos="1134"/>
        </w:tabs>
        <w:spacing w:after="0" w:line="240" w:lineRule="auto"/>
        <w:ind w:left="0"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Основаниями для отказа в приеме заявления на назначение социальной выплаты по случаю потери работы являются:</w:t>
      </w:r>
    </w:p>
    <w:p w14:paraId="22DFB399" w14:textId="5E3F2195" w:rsidR="00F06D42" w:rsidRPr="00CF4E99" w:rsidRDefault="00F06D42" w:rsidP="008463FA">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 xml:space="preserve">1) получение </w:t>
      </w:r>
      <w:r w:rsidR="00127867" w:rsidRPr="00CF4E99">
        <w:rPr>
          <w:rFonts w:ascii="Times New Roman" w:hAnsi="Times New Roman"/>
          <w:bCs/>
          <w:spacing w:val="2"/>
          <w:sz w:val="28"/>
          <w:szCs w:val="28"/>
          <w:bdr w:val="none" w:sz="0" w:space="0" w:color="auto" w:frame="1"/>
        </w:rPr>
        <w:t>сведений из информационной системы уполномоченного государственного органа, подтверждающих факт назначения, выплаты, подачи заявления или согласия через проакти</w:t>
      </w:r>
      <w:r w:rsidR="00E064AE" w:rsidRPr="00CF4E99">
        <w:rPr>
          <w:rFonts w:ascii="Times New Roman" w:hAnsi="Times New Roman"/>
          <w:bCs/>
          <w:spacing w:val="2"/>
          <w:sz w:val="28"/>
          <w:szCs w:val="28"/>
          <w:bdr w:val="none" w:sz="0" w:space="0" w:color="auto" w:frame="1"/>
        </w:rPr>
        <w:t>в</w:t>
      </w:r>
      <w:r w:rsidR="00127867" w:rsidRPr="00CF4E99">
        <w:rPr>
          <w:rFonts w:ascii="Times New Roman" w:hAnsi="Times New Roman"/>
          <w:bCs/>
          <w:spacing w:val="2"/>
          <w:sz w:val="28"/>
          <w:szCs w:val="28"/>
          <w:bdr w:val="none" w:sz="0" w:space="0" w:color="auto" w:frame="1"/>
        </w:rPr>
        <w:t>ную услугу на назначение социальной выплаты по случаю потери работы</w:t>
      </w:r>
      <w:r w:rsidRPr="00CF4E99">
        <w:rPr>
          <w:rFonts w:ascii="Times New Roman" w:hAnsi="Times New Roman"/>
          <w:bCs/>
          <w:spacing w:val="2"/>
          <w:sz w:val="28"/>
          <w:szCs w:val="28"/>
          <w:bdr w:val="none" w:sz="0" w:space="0" w:color="auto" w:frame="1"/>
        </w:rPr>
        <w:t>;</w:t>
      </w:r>
    </w:p>
    <w:p w14:paraId="7AF9AD01" w14:textId="77777777" w:rsidR="00F06D42" w:rsidRPr="00CF4E99" w:rsidRDefault="00F06D42" w:rsidP="008463FA">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2) представление заявителем неполного пакета документов и (или) документов с истекшим сроком действия</w:t>
      </w:r>
      <w:r w:rsidRPr="00CF4E99">
        <w:t xml:space="preserve"> </w:t>
      </w:r>
      <w:r w:rsidRPr="00CF4E99">
        <w:rPr>
          <w:rFonts w:ascii="Times New Roman" w:hAnsi="Times New Roman"/>
          <w:bCs/>
          <w:spacing w:val="2"/>
          <w:sz w:val="28"/>
          <w:szCs w:val="28"/>
          <w:bdr w:val="none" w:sz="0" w:space="0" w:color="auto" w:frame="1"/>
        </w:rPr>
        <w:t>и (или) срок действия которых истечет на день принятия решения о назначении или отказе в назначении социальной выплаты по случаю потери работы;</w:t>
      </w:r>
      <w:r w:rsidRPr="00CF4E99">
        <w:t xml:space="preserve"> </w:t>
      </w:r>
    </w:p>
    <w:p w14:paraId="576EE796" w14:textId="77777777" w:rsidR="00F06D42" w:rsidRPr="00CF4E99" w:rsidRDefault="00F06D42" w:rsidP="008463FA">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3) несоответствие сведений по документу, удостоверяющему личность (кроме их смены согласно законодательству Республики Казахстан, подтверждающихся сведениями из государственных информационных систем) с документами необходимыми для назначения;</w:t>
      </w:r>
    </w:p>
    <w:p w14:paraId="54B758CE" w14:textId="77777777" w:rsidR="00F06D42" w:rsidRPr="00CF4E99" w:rsidRDefault="00F06D42" w:rsidP="008463FA">
      <w:pPr>
        <w:tabs>
          <w:tab w:val="left" w:pos="993"/>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spacing w:val="2"/>
          <w:sz w:val="28"/>
          <w:szCs w:val="28"/>
          <w:shd w:val="clear" w:color="auto" w:fill="FFFFFF"/>
        </w:rPr>
        <w:t>4) отсутствие права на назначение</w:t>
      </w:r>
      <w:r w:rsidRPr="00CF4E99">
        <w:rPr>
          <w:rFonts w:ascii="Times New Roman" w:hAnsi="Times New Roman"/>
          <w:bCs/>
          <w:spacing w:val="2"/>
          <w:sz w:val="28"/>
          <w:szCs w:val="28"/>
          <w:bdr w:val="none" w:sz="0" w:space="0" w:color="auto" w:frame="1"/>
        </w:rPr>
        <w:t xml:space="preserve"> социальной выплаты по случаю потери работы;</w:t>
      </w:r>
    </w:p>
    <w:p w14:paraId="067BE5F5" w14:textId="77777777" w:rsidR="00127867" w:rsidRPr="00CF4E99" w:rsidRDefault="00F06D42" w:rsidP="008463FA">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5)</w:t>
      </w:r>
      <w:r w:rsidRPr="00CF4E99">
        <w:rPr>
          <w:rFonts w:ascii="Times New Roman" w:hAnsi="Times New Roman"/>
          <w:bCs/>
          <w:spacing w:val="2"/>
          <w:sz w:val="28"/>
          <w:szCs w:val="28"/>
          <w:bdr w:val="none" w:sz="0" w:space="0" w:color="auto" w:frame="1"/>
        </w:rPr>
        <w:tab/>
        <w:t>отсутствие согласия заявителя на доступ к персональным данным ограниченного доступа, которые требуются для назначения социальной выплаты по случаю потери работы</w:t>
      </w:r>
      <w:r w:rsidR="00127867" w:rsidRPr="00CF4E99">
        <w:rPr>
          <w:rFonts w:ascii="Times New Roman" w:hAnsi="Times New Roman"/>
          <w:bCs/>
          <w:spacing w:val="2"/>
          <w:sz w:val="28"/>
          <w:szCs w:val="28"/>
          <w:bdr w:val="none" w:sz="0" w:space="0" w:color="auto" w:frame="1"/>
        </w:rPr>
        <w:t>;</w:t>
      </w:r>
    </w:p>
    <w:p w14:paraId="5A319E1A" w14:textId="7E00B469" w:rsidR="00127867" w:rsidRPr="00CF4E99" w:rsidRDefault="00127867" w:rsidP="008463FA">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 xml:space="preserve">6) отсутствие уплаты социальных отчислений за участника системы обязательного социального страхования за последние двадцать четыре месяца, предшествующие месяцу </w:t>
      </w:r>
      <w:r w:rsidR="00E064AE" w:rsidRPr="00CF4E99">
        <w:rPr>
          <w:rFonts w:ascii="Times New Roman" w:hAnsi="Times New Roman"/>
          <w:bCs/>
          <w:spacing w:val="2"/>
          <w:sz w:val="28"/>
          <w:szCs w:val="28"/>
          <w:bdr w:val="none" w:sz="0" w:space="0" w:color="auto" w:frame="1"/>
        </w:rPr>
        <w:t>возникновения</w:t>
      </w:r>
      <w:r w:rsidR="00F52921" w:rsidRPr="00CF4E99">
        <w:rPr>
          <w:rFonts w:ascii="Times New Roman" w:hAnsi="Times New Roman"/>
          <w:bCs/>
          <w:spacing w:val="2"/>
          <w:sz w:val="28"/>
          <w:szCs w:val="28"/>
          <w:bdr w:val="none" w:sz="0" w:space="0" w:color="auto" w:frame="1"/>
        </w:rPr>
        <w:t xml:space="preserve"> социального риска по случаю</w:t>
      </w:r>
      <w:r w:rsidRPr="00CF4E99">
        <w:rPr>
          <w:rFonts w:ascii="Times New Roman" w:hAnsi="Times New Roman"/>
          <w:bCs/>
          <w:spacing w:val="2"/>
          <w:sz w:val="28"/>
          <w:szCs w:val="28"/>
          <w:bdr w:val="none" w:sz="0" w:space="0" w:color="auto" w:frame="1"/>
        </w:rPr>
        <w:t xml:space="preserve"> потери работы;</w:t>
      </w:r>
    </w:p>
    <w:p w14:paraId="18D6C595" w14:textId="3C8B41D3" w:rsidR="00F06D42" w:rsidRPr="00CF4E99" w:rsidRDefault="00127867" w:rsidP="008463FA">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7) наличие у участника системы обязательного социального страхования стажа участия в системе менее шести месяцев, определенного в соответствии с настоящим Кодексом</w:t>
      </w:r>
      <w:r w:rsidR="00F06D42" w:rsidRPr="00CF4E99">
        <w:rPr>
          <w:rFonts w:ascii="Times New Roman" w:hAnsi="Times New Roman"/>
          <w:bCs/>
          <w:spacing w:val="2"/>
          <w:sz w:val="28"/>
          <w:szCs w:val="28"/>
          <w:bdr w:val="none" w:sz="0" w:space="0" w:color="auto" w:frame="1"/>
        </w:rPr>
        <w:t>.</w:t>
      </w:r>
    </w:p>
    <w:p w14:paraId="0266AA71" w14:textId="77777777" w:rsidR="00F06D42" w:rsidRPr="00CF4E99" w:rsidRDefault="00F06D42" w:rsidP="008463FA">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 xml:space="preserve">2. Основаниями для отказа в назначении социальной выплаты по случаю потери работы являются: </w:t>
      </w:r>
    </w:p>
    <w:p w14:paraId="37A56534" w14:textId="5C126F04" w:rsidR="00F06D42" w:rsidRPr="00CF4E99" w:rsidRDefault="00F06D42" w:rsidP="008463FA">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 xml:space="preserve">1) установление недостоверности документов, представленных заявителем для </w:t>
      </w:r>
      <w:r w:rsidR="006C5405" w:rsidRPr="00CF4E99">
        <w:rPr>
          <w:rFonts w:ascii="Times New Roman" w:hAnsi="Times New Roman"/>
          <w:bCs/>
          <w:spacing w:val="2"/>
          <w:sz w:val="28"/>
          <w:szCs w:val="28"/>
          <w:bdr w:val="none" w:sz="0" w:space="0" w:color="auto" w:frame="1"/>
        </w:rPr>
        <w:t>назначения социальной выплаты по случаю потери работы,</w:t>
      </w:r>
      <w:r w:rsidRPr="00CF4E99">
        <w:rPr>
          <w:rFonts w:ascii="Times New Roman" w:hAnsi="Times New Roman"/>
          <w:bCs/>
          <w:spacing w:val="2"/>
          <w:sz w:val="28"/>
          <w:szCs w:val="28"/>
          <w:bdr w:val="none" w:sz="0" w:space="0" w:color="auto" w:frame="1"/>
        </w:rPr>
        <w:t xml:space="preserve"> и (или) данных (сведений), содержащихся в них;</w:t>
      </w:r>
    </w:p>
    <w:p w14:paraId="5F283F8D" w14:textId="0E5D5C68" w:rsidR="00F06D42" w:rsidRPr="00CF4E99" w:rsidRDefault="00F06D42" w:rsidP="008463FA">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 xml:space="preserve">2) несоответствие заявителя и (или) представленных документов и (или) сведений, необходимых для </w:t>
      </w:r>
      <w:r w:rsidR="006C5405" w:rsidRPr="00CF4E99">
        <w:rPr>
          <w:rFonts w:ascii="Times New Roman" w:hAnsi="Times New Roman"/>
          <w:bCs/>
          <w:spacing w:val="2"/>
          <w:sz w:val="28"/>
          <w:szCs w:val="28"/>
          <w:bdr w:val="none" w:sz="0" w:space="0" w:color="auto" w:frame="1"/>
        </w:rPr>
        <w:t>назначения социальной выплаты по случаю потери работы</w:t>
      </w:r>
      <w:r w:rsidRPr="00CF4E99">
        <w:rPr>
          <w:rFonts w:ascii="Times New Roman" w:hAnsi="Times New Roman"/>
          <w:bCs/>
          <w:spacing w:val="2"/>
          <w:sz w:val="28"/>
          <w:szCs w:val="28"/>
          <w:bdr w:val="none" w:sz="0" w:space="0" w:color="auto" w:frame="1"/>
        </w:rPr>
        <w:t>, требованиям, установленным законодательством Республики Казахстан;</w:t>
      </w:r>
    </w:p>
    <w:p w14:paraId="261AF5E4" w14:textId="5F8A28C6" w:rsidR="00F06D42" w:rsidRPr="00CF4E99" w:rsidRDefault="00F06D42" w:rsidP="008463FA">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3)</w:t>
      </w:r>
      <w:r w:rsidRPr="00CF4E99">
        <w:rPr>
          <w:rFonts w:ascii="Times New Roman" w:hAnsi="Times New Roman"/>
          <w:bCs/>
          <w:spacing w:val="2"/>
          <w:sz w:val="28"/>
          <w:szCs w:val="28"/>
          <w:bdr w:val="none" w:sz="0" w:space="0" w:color="auto" w:frame="1"/>
        </w:rPr>
        <w:tab/>
        <w:t xml:space="preserve">непредставление запрашиваемого Фондом </w:t>
      </w:r>
      <w:r w:rsidR="006C5405" w:rsidRPr="00CF4E99">
        <w:rPr>
          <w:rFonts w:ascii="Times New Roman" w:hAnsi="Times New Roman"/>
          <w:bCs/>
          <w:spacing w:val="2"/>
          <w:sz w:val="28"/>
          <w:szCs w:val="28"/>
          <w:bdr w:val="none" w:sz="0" w:space="0" w:color="auto" w:frame="1"/>
        </w:rPr>
        <w:t xml:space="preserve">при проверке </w:t>
      </w:r>
      <w:r w:rsidRPr="00CF4E99">
        <w:rPr>
          <w:rFonts w:ascii="Times New Roman" w:hAnsi="Times New Roman"/>
          <w:bCs/>
          <w:spacing w:val="2"/>
          <w:sz w:val="28"/>
          <w:szCs w:val="28"/>
          <w:bdr w:val="none" w:sz="0" w:space="0" w:color="auto" w:frame="1"/>
        </w:rPr>
        <w:t>документа и (или) сведений, необходимых для назначения социальной выплаты по случаю потери работы.</w:t>
      </w:r>
    </w:p>
    <w:p w14:paraId="104640AC" w14:textId="6376E650" w:rsidR="00F06D42" w:rsidRPr="00CF4E99" w:rsidRDefault="00F06D42" w:rsidP="008463FA">
      <w:pPr>
        <w:pStyle w:val="3"/>
        <w:spacing w:after="0" w:afterAutospacing="0"/>
        <w:ind w:firstLine="708"/>
        <w:jc w:val="both"/>
        <w:rPr>
          <w:sz w:val="28"/>
          <w:szCs w:val="28"/>
          <w:lang w:val="ru-RU"/>
        </w:rPr>
      </w:pPr>
      <w:bookmarkStart w:id="288" w:name="_Toc123143953"/>
      <w:r w:rsidRPr="00CF4E99">
        <w:rPr>
          <w:sz w:val="28"/>
          <w:lang w:val="ru-RU"/>
        </w:rPr>
        <w:t xml:space="preserve">Статья </w:t>
      </w:r>
      <w:r w:rsidR="004A1EC6" w:rsidRPr="00CF4E99">
        <w:rPr>
          <w:sz w:val="28"/>
          <w:lang w:val="ru-RU"/>
        </w:rPr>
        <w:t>11</w:t>
      </w:r>
      <w:r w:rsidR="000747A8" w:rsidRPr="00CF4E99">
        <w:rPr>
          <w:sz w:val="28"/>
          <w:lang w:val="ru-RU"/>
        </w:rPr>
        <w:t>7</w:t>
      </w:r>
      <w:r w:rsidRPr="00CF4E99">
        <w:rPr>
          <w:sz w:val="28"/>
          <w:lang w:val="ru-RU"/>
        </w:rPr>
        <w:t>. Права и обязанности получателя социальной выплаты по случаю потери работы</w:t>
      </w:r>
      <w:bookmarkEnd w:id="288"/>
      <w:r w:rsidRPr="00CF4E99">
        <w:rPr>
          <w:sz w:val="28"/>
          <w:szCs w:val="28"/>
          <w:lang w:val="ru-RU"/>
        </w:rPr>
        <w:t xml:space="preserve"> </w:t>
      </w:r>
    </w:p>
    <w:p w14:paraId="722BB277" w14:textId="77777777" w:rsidR="00F06D42" w:rsidRPr="00CF4E99" w:rsidRDefault="00F06D42" w:rsidP="008463FA">
      <w:pPr>
        <w:tabs>
          <w:tab w:val="left" w:pos="851"/>
          <w:tab w:val="left" w:pos="993"/>
        </w:tabs>
        <w:spacing w:after="0" w:line="240" w:lineRule="auto"/>
        <w:ind w:firstLine="709"/>
        <w:jc w:val="both"/>
        <w:rPr>
          <w:rFonts w:ascii="Times New Roman" w:hAnsi="Times New Roman"/>
          <w:sz w:val="28"/>
          <w:szCs w:val="28"/>
        </w:rPr>
      </w:pPr>
      <w:r w:rsidRPr="00CF4E99">
        <w:rPr>
          <w:rFonts w:ascii="Times New Roman" w:hAnsi="Times New Roman"/>
          <w:sz w:val="28"/>
          <w:szCs w:val="28"/>
        </w:rPr>
        <w:t>1.</w:t>
      </w:r>
      <w:r w:rsidRPr="00CF4E99">
        <w:rPr>
          <w:rFonts w:ascii="Times New Roman" w:hAnsi="Times New Roman"/>
          <w:sz w:val="28"/>
          <w:szCs w:val="28"/>
        </w:rPr>
        <w:tab/>
        <w:t>Получатель социальной выплаты по случаю потери работы имеет право:</w:t>
      </w:r>
    </w:p>
    <w:p w14:paraId="116A70FA" w14:textId="77777777" w:rsidR="00F06D42" w:rsidRPr="00CF4E99" w:rsidRDefault="00F06D42" w:rsidP="008463FA">
      <w:pPr>
        <w:spacing w:after="0" w:line="240" w:lineRule="auto"/>
        <w:ind w:firstLine="709"/>
        <w:jc w:val="both"/>
        <w:rPr>
          <w:rFonts w:ascii="Times New Roman" w:hAnsi="Times New Roman"/>
          <w:bCs/>
          <w:sz w:val="28"/>
          <w:szCs w:val="28"/>
        </w:rPr>
      </w:pPr>
      <w:r w:rsidRPr="00CF4E99">
        <w:rPr>
          <w:rFonts w:ascii="Times New Roman" w:hAnsi="Times New Roman"/>
          <w:sz w:val="28"/>
          <w:szCs w:val="28"/>
        </w:rPr>
        <w:t>1) получать</w:t>
      </w:r>
      <w:r w:rsidRPr="00CF4E99">
        <w:rPr>
          <w:rFonts w:ascii="Courier New" w:hAnsi="Courier New" w:cs="Courier New"/>
          <w:spacing w:val="2"/>
          <w:sz w:val="20"/>
          <w:szCs w:val="20"/>
          <w:shd w:val="clear" w:color="auto" w:fill="FFFFFF"/>
        </w:rPr>
        <w:t xml:space="preserve"> </w:t>
      </w:r>
      <w:r w:rsidRPr="00CF4E99">
        <w:rPr>
          <w:rFonts w:ascii="Times New Roman" w:hAnsi="Times New Roman"/>
          <w:bCs/>
          <w:sz w:val="28"/>
          <w:szCs w:val="28"/>
        </w:rPr>
        <w:t>социальную выплату по случаю потери работы</w:t>
      </w:r>
      <w:r w:rsidRPr="00CF4E99">
        <w:rPr>
          <w:rFonts w:ascii="Times New Roman" w:hAnsi="Times New Roman"/>
          <w:b/>
          <w:bCs/>
          <w:sz w:val="28"/>
          <w:szCs w:val="28"/>
        </w:rPr>
        <w:t xml:space="preserve"> </w:t>
      </w:r>
      <w:r w:rsidRPr="00CF4E99">
        <w:rPr>
          <w:rFonts w:ascii="Times New Roman" w:hAnsi="Times New Roman"/>
          <w:bCs/>
          <w:sz w:val="28"/>
          <w:szCs w:val="28"/>
        </w:rPr>
        <w:t>в порядке, предусмотренном настоящим Кодексом;</w:t>
      </w:r>
    </w:p>
    <w:p w14:paraId="3B7CD01B" w14:textId="6ACE5B38" w:rsidR="00F06D42" w:rsidRPr="00CF4E99" w:rsidRDefault="00F06D42"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2) запрашивать и получать</w:t>
      </w:r>
      <w:r w:rsidR="006B20AB" w:rsidRPr="00CF4E99">
        <w:rPr>
          <w:rFonts w:ascii="Times New Roman" w:hAnsi="Times New Roman"/>
          <w:bCs/>
          <w:sz w:val="28"/>
          <w:szCs w:val="28"/>
        </w:rPr>
        <w:t xml:space="preserve"> бесплатно</w:t>
      </w:r>
      <w:r w:rsidRPr="00CF4E99">
        <w:rPr>
          <w:rFonts w:ascii="Times New Roman" w:hAnsi="Times New Roman"/>
          <w:bCs/>
          <w:sz w:val="28"/>
          <w:szCs w:val="28"/>
        </w:rPr>
        <w:t xml:space="preserve"> информацию от Государственной корпорации и Фонда о порядке назначения и получения социальной выплаты по случаю потери работы;</w:t>
      </w:r>
    </w:p>
    <w:p w14:paraId="3E4878DF" w14:textId="739EF8B7" w:rsidR="00F06D42" w:rsidRPr="00CF4E99" w:rsidRDefault="00F06D42"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 xml:space="preserve">3) обжаловать решения, действия (бездействие) государственных органов, Государственной корпорации и Фонда в порядке, установленном </w:t>
      </w:r>
      <w:r w:rsidR="00474915" w:rsidRPr="00CF4E99">
        <w:rPr>
          <w:rFonts w:ascii="Times New Roman" w:hAnsi="Times New Roman"/>
          <w:bCs/>
          <w:spacing w:val="2"/>
          <w:sz w:val="28"/>
          <w:szCs w:val="28"/>
          <w:bdr w:val="none" w:sz="0" w:space="0" w:color="auto" w:frame="1"/>
        </w:rPr>
        <w:t xml:space="preserve">законами </w:t>
      </w:r>
      <w:r w:rsidRPr="00CF4E99">
        <w:rPr>
          <w:rFonts w:ascii="Times New Roman" w:hAnsi="Times New Roman"/>
          <w:bCs/>
          <w:sz w:val="28"/>
          <w:szCs w:val="28"/>
        </w:rPr>
        <w:t xml:space="preserve">Республики Казахстан. </w:t>
      </w:r>
    </w:p>
    <w:p w14:paraId="7D51CD69" w14:textId="77777777" w:rsidR="00F06D42" w:rsidRPr="00CF4E99" w:rsidRDefault="00F06D42"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2. Получатель социальной выплаты по случаю потери работы обязан:</w:t>
      </w:r>
    </w:p>
    <w:p w14:paraId="46424382" w14:textId="77777777" w:rsidR="00F06D42" w:rsidRPr="00CF4E99" w:rsidRDefault="00F06D42"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1) представлять полные и достоверные документы (сведения) для назначения социальной выплаты по случаю потери работы</w:t>
      </w:r>
      <w:r w:rsidRPr="00CF4E99">
        <w:rPr>
          <w:rFonts w:ascii="Times New Roman" w:hAnsi="Times New Roman"/>
          <w:b/>
          <w:bCs/>
          <w:sz w:val="28"/>
          <w:szCs w:val="28"/>
        </w:rPr>
        <w:t xml:space="preserve"> </w:t>
      </w:r>
      <w:r w:rsidRPr="00CF4E99">
        <w:rPr>
          <w:rFonts w:ascii="Times New Roman" w:hAnsi="Times New Roman"/>
          <w:bCs/>
          <w:sz w:val="28"/>
          <w:szCs w:val="28"/>
        </w:rPr>
        <w:t>в соответствии с законодательством Республики Казахстан;</w:t>
      </w:r>
    </w:p>
    <w:p w14:paraId="55965216" w14:textId="79D07FFE" w:rsidR="00F06D42" w:rsidRPr="00CF4E99" w:rsidRDefault="00F06D42"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2) в период получения социальной выплаты по случаю потери работы информировать Государственную корпорацию об обстоятельствах, которые могут служить основанием для прекращения выплаты в течение десяти рабочих дней;</w:t>
      </w:r>
    </w:p>
    <w:p w14:paraId="02D804D1" w14:textId="77777777" w:rsidR="00F06D42" w:rsidRPr="00CF4E99" w:rsidRDefault="00F06D42" w:rsidP="008463FA">
      <w:pPr>
        <w:tabs>
          <w:tab w:val="left" w:pos="1134"/>
        </w:tabs>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3)</w:t>
      </w:r>
      <w:r w:rsidRPr="00CF4E99">
        <w:rPr>
          <w:rFonts w:ascii="Times New Roman" w:hAnsi="Times New Roman"/>
          <w:bCs/>
          <w:sz w:val="28"/>
          <w:szCs w:val="28"/>
        </w:rPr>
        <w:tab/>
        <w:t xml:space="preserve">производить возврат излишне зачисленных (выплаченных) сумм социальной выплаты по случаю потери работы в добровольном порядке, а в случае отказа – в судебном порядке на основании решения суда, вступившего в законную силу. </w:t>
      </w:r>
    </w:p>
    <w:p w14:paraId="335EED80" w14:textId="213AF463" w:rsidR="00F06D42" w:rsidRPr="00CF4E99" w:rsidRDefault="00F06D42" w:rsidP="008463FA">
      <w:pPr>
        <w:pStyle w:val="3"/>
        <w:spacing w:after="0" w:afterAutospacing="0"/>
        <w:ind w:firstLine="708"/>
        <w:jc w:val="both"/>
        <w:rPr>
          <w:sz w:val="28"/>
          <w:lang w:val="ru-RU"/>
        </w:rPr>
      </w:pPr>
      <w:bookmarkStart w:id="289" w:name="_Toc123143954"/>
      <w:r w:rsidRPr="00CF4E99">
        <w:rPr>
          <w:sz w:val="28"/>
          <w:lang w:val="ru-RU"/>
        </w:rPr>
        <w:t xml:space="preserve">Статья </w:t>
      </w:r>
      <w:r w:rsidR="004A1EC6" w:rsidRPr="00CF4E99">
        <w:rPr>
          <w:sz w:val="28"/>
          <w:lang w:val="ru-RU"/>
        </w:rPr>
        <w:t>1</w:t>
      </w:r>
      <w:r w:rsidR="007C30FA" w:rsidRPr="00CF4E99">
        <w:rPr>
          <w:sz w:val="28"/>
          <w:lang w:val="ru-RU"/>
        </w:rPr>
        <w:t>1</w:t>
      </w:r>
      <w:r w:rsidR="000747A8" w:rsidRPr="00CF4E99">
        <w:rPr>
          <w:sz w:val="28"/>
          <w:lang w:val="ru-RU"/>
        </w:rPr>
        <w:t>8</w:t>
      </w:r>
      <w:r w:rsidRPr="00CF4E99">
        <w:rPr>
          <w:sz w:val="28"/>
          <w:lang w:val="ru-RU"/>
        </w:rPr>
        <w:t>. Удержания из социальной выплаты по случаю потери работы</w:t>
      </w:r>
      <w:bookmarkEnd w:id="289"/>
      <w:r w:rsidRPr="00CF4E99">
        <w:rPr>
          <w:sz w:val="28"/>
          <w:lang w:val="ru-RU"/>
        </w:rPr>
        <w:t xml:space="preserve"> </w:t>
      </w:r>
    </w:p>
    <w:p w14:paraId="16432C49" w14:textId="6941C47F" w:rsidR="00CE05F7" w:rsidRPr="00CF4E99" w:rsidRDefault="00CE05F7" w:rsidP="008463FA">
      <w:pPr>
        <w:numPr>
          <w:ilvl w:val="0"/>
          <w:numId w:val="17"/>
        </w:numPr>
        <w:tabs>
          <w:tab w:val="left" w:pos="1134"/>
        </w:tabs>
        <w:spacing w:after="0" w:line="240" w:lineRule="auto"/>
        <w:ind w:left="0" w:firstLine="709"/>
        <w:contextualSpacing/>
        <w:jc w:val="both"/>
        <w:textAlignment w:val="baseline"/>
        <w:rPr>
          <w:rFonts w:ascii="Times New Roman" w:hAnsi="Times New Roman"/>
          <w:sz w:val="28"/>
          <w:szCs w:val="28"/>
        </w:rPr>
      </w:pPr>
      <w:r w:rsidRPr="00CF4E99">
        <w:rPr>
          <w:rFonts w:ascii="Times New Roman" w:hAnsi="Times New Roman"/>
          <w:sz w:val="28"/>
          <w:szCs w:val="28"/>
        </w:rPr>
        <w:t xml:space="preserve">Из </w:t>
      </w:r>
      <w:r w:rsidRPr="00CF4E99">
        <w:rPr>
          <w:rFonts w:ascii="Times New Roman" w:hAnsi="Times New Roman"/>
          <w:spacing w:val="2"/>
          <w:sz w:val="28"/>
          <w:szCs w:val="28"/>
        </w:rPr>
        <w:t>социальной выплаты по случаю потери работы</w:t>
      </w:r>
      <w:r w:rsidRPr="00CF4E99">
        <w:rPr>
          <w:rFonts w:ascii="Times New Roman" w:hAnsi="Times New Roman"/>
          <w:sz w:val="28"/>
          <w:szCs w:val="28"/>
        </w:rPr>
        <w:t xml:space="preserve"> удерживаются обязательные пенсионные взносы в размере 10 процентов и направляются в единый накопительный пенсионный фонд</w:t>
      </w:r>
      <w:r w:rsidR="00127867" w:rsidRPr="00CF4E99">
        <w:rPr>
          <w:rFonts w:ascii="Times New Roman" w:hAnsi="Times New Roman"/>
          <w:sz w:val="28"/>
          <w:szCs w:val="28"/>
        </w:rPr>
        <w:t xml:space="preserve"> в соответствии с настоящим Кодексом</w:t>
      </w:r>
      <w:r w:rsidR="00DC0B53" w:rsidRPr="00CF4E99">
        <w:rPr>
          <w:rFonts w:ascii="Times New Roman" w:hAnsi="Times New Roman"/>
          <w:sz w:val="28"/>
          <w:szCs w:val="28"/>
        </w:rPr>
        <w:t>.</w:t>
      </w:r>
      <w:r w:rsidRPr="00CF4E99">
        <w:rPr>
          <w:rFonts w:ascii="Times New Roman" w:hAnsi="Times New Roman"/>
          <w:sz w:val="28"/>
          <w:szCs w:val="28"/>
        </w:rPr>
        <w:t xml:space="preserve"> </w:t>
      </w:r>
    </w:p>
    <w:p w14:paraId="43D1C5B0" w14:textId="77777777" w:rsidR="006C5405" w:rsidRPr="00CF4E99" w:rsidRDefault="00F06D42" w:rsidP="008463FA">
      <w:pPr>
        <w:numPr>
          <w:ilvl w:val="0"/>
          <w:numId w:val="17"/>
        </w:numPr>
        <w:tabs>
          <w:tab w:val="left" w:pos="1134"/>
        </w:tabs>
        <w:spacing w:after="0" w:line="240" w:lineRule="auto"/>
        <w:ind w:left="0" w:firstLine="709"/>
        <w:contextualSpacing/>
        <w:jc w:val="both"/>
        <w:textAlignment w:val="baseline"/>
        <w:rPr>
          <w:rFonts w:ascii="Times New Roman" w:hAnsi="Times New Roman"/>
          <w:sz w:val="28"/>
          <w:szCs w:val="28"/>
        </w:rPr>
      </w:pPr>
      <w:r w:rsidRPr="00CF4E99">
        <w:rPr>
          <w:rFonts w:ascii="Times New Roman" w:hAnsi="Times New Roman"/>
          <w:sz w:val="28"/>
          <w:szCs w:val="28"/>
        </w:rPr>
        <w:t xml:space="preserve">Удержания из </w:t>
      </w:r>
      <w:r w:rsidRPr="00CF4E99">
        <w:rPr>
          <w:rFonts w:ascii="Times New Roman" w:hAnsi="Times New Roman"/>
          <w:spacing w:val="2"/>
          <w:sz w:val="28"/>
          <w:szCs w:val="28"/>
        </w:rPr>
        <w:t>социальной выплаты по случаю потери работы</w:t>
      </w:r>
      <w:r w:rsidRPr="00CF4E99">
        <w:rPr>
          <w:rFonts w:ascii="Times New Roman" w:hAnsi="Times New Roman"/>
          <w:sz w:val="28"/>
          <w:szCs w:val="28"/>
        </w:rPr>
        <w:t xml:space="preserve"> могут производиться в порядке исполнительного производства, кроме случаев излишне зачисленных (выплаченных) сумм </w:t>
      </w:r>
      <w:r w:rsidRPr="00CF4E99">
        <w:rPr>
          <w:rFonts w:ascii="Times New Roman" w:hAnsi="Times New Roman"/>
          <w:spacing w:val="2"/>
          <w:sz w:val="28"/>
          <w:szCs w:val="28"/>
        </w:rPr>
        <w:t>социальной выплаты на случай потери работы</w:t>
      </w:r>
      <w:r w:rsidRPr="00CF4E99">
        <w:rPr>
          <w:rFonts w:ascii="Times New Roman" w:hAnsi="Times New Roman"/>
          <w:sz w:val="28"/>
          <w:szCs w:val="28"/>
        </w:rPr>
        <w:t xml:space="preserve">, когда удержания производятся на основании заявления получателя. </w:t>
      </w:r>
    </w:p>
    <w:p w14:paraId="0AB90C8E" w14:textId="25955C8B" w:rsidR="006C5405" w:rsidRPr="00CF4E99" w:rsidRDefault="00F06D42" w:rsidP="008463FA">
      <w:pPr>
        <w:numPr>
          <w:ilvl w:val="0"/>
          <w:numId w:val="17"/>
        </w:numPr>
        <w:tabs>
          <w:tab w:val="left" w:pos="1134"/>
        </w:tabs>
        <w:spacing w:after="0" w:line="240" w:lineRule="auto"/>
        <w:ind w:left="0" w:firstLine="709"/>
        <w:contextualSpacing/>
        <w:jc w:val="both"/>
        <w:textAlignment w:val="baseline"/>
        <w:rPr>
          <w:rFonts w:ascii="Times New Roman" w:hAnsi="Times New Roman"/>
          <w:sz w:val="28"/>
          <w:szCs w:val="28"/>
        </w:rPr>
      </w:pPr>
      <w:r w:rsidRPr="00CF4E99">
        <w:rPr>
          <w:rFonts w:ascii="Times New Roman" w:hAnsi="Times New Roman"/>
          <w:sz w:val="28"/>
          <w:szCs w:val="28"/>
        </w:rPr>
        <w:t>Удержания из социальной выплаты по случаю потери работы</w:t>
      </w:r>
      <w:r w:rsidR="00127867" w:rsidRPr="00CF4E99">
        <w:rPr>
          <w:rFonts w:ascii="Times New Roman" w:hAnsi="Times New Roman"/>
          <w:sz w:val="28"/>
          <w:szCs w:val="28"/>
        </w:rPr>
        <w:t xml:space="preserve"> </w:t>
      </w:r>
      <w:r w:rsidRPr="00CF4E99">
        <w:rPr>
          <w:rFonts w:ascii="Times New Roman" w:hAnsi="Times New Roman"/>
          <w:sz w:val="28"/>
          <w:szCs w:val="28"/>
        </w:rPr>
        <w:t>производятся из сумм, причитающихся к выплате.</w:t>
      </w:r>
    </w:p>
    <w:p w14:paraId="57D0ABD5" w14:textId="6A256602" w:rsidR="006C5405" w:rsidRPr="00CF4E99" w:rsidRDefault="006C5405" w:rsidP="008463FA">
      <w:pPr>
        <w:numPr>
          <w:ilvl w:val="0"/>
          <w:numId w:val="17"/>
        </w:numPr>
        <w:tabs>
          <w:tab w:val="left" w:pos="1134"/>
        </w:tabs>
        <w:spacing w:after="0" w:line="240" w:lineRule="auto"/>
        <w:ind w:left="0" w:firstLine="709"/>
        <w:contextualSpacing/>
        <w:jc w:val="both"/>
        <w:textAlignment w:val="baseline"/>
        <w:rPr>
          <w:rFonts w:ascii="Times New Roman" w:hAnsi="Times New Roman"/>
          <w:sz w:val="28"/>
          <w:szCs w:val="28"/>
        </w:rPr>
      </w:pPr>
      <w:r w:rsidRPr="00CF4E99">
        <w:rPr>
          <w:rFonts w:ascii="Times New Roman" w:hAnsi="Times New Roman"/>
          <w:sz w:val="28"/>
          <w:szCs w:val="28"/>
        </w:rPr>
        <w:t xml:space="preserve">Из социальной выплаты по случаю потери работы не может быть удержано более 25 процентов от причитающейся к выплате суммы.  </w:t>
      </w:r>
    </w:p>
    <w:p w14:paraId="4EA5DD9E" w14:textId="63C0B20B" w:rsidR="00F06D42" w:rsidRPr="00CF4E99" w:rsidRDefault="00F06D42" w:rsidP="008463FA">
      <w:pPr>
        <w:pStyle w:val="3"/>
        <w:spacing w:after="0" w:afterAutospacing="0"/>
        <w:ind w:firstLine="708"/>
        <w:jc w:val="both"/>
        <w:rPr>
          <w:sz w:val="28"/>
          <w:lang w:val="ru-RU"/>
        </w:rPr>
      </w:pPr>
      <w:bookmarkStart w:id="290" w:name="_Toc123143955"/>
      <w:r w:rsidRPr="00CF4E99">
        <w:rPr>
          <w:sz w:val="28"/>
          <w:lang w:val="ru-RU"/>
        </w:rPr>
        <w:t xml:space="preserve">Статья </w:t>
      </w:r>
      <w:r w:rsidR="000747A8" w:rsidRPr="00CF4E99">
        <w:rPr>
          <w:sz w:val="28"/>
          <w:lang w:val="ru-RU"/>
        </w:rPr>
        <w:t>119</w:t>
      </w:r>
      <w:r w:rsidRPr="00CF4E99">
        <w:rPr>
          <w:sz w:val="28"/>
          <w:lang w:val="ru-RU"/>
        </w:rPr>
        <w:t>. Условие и размер назначения социальной выплаты по случаю потери работы</w:t>
      </w:r>
      <w:bookmarkEnd w:id="290"/>
    </w:p>
    <w:p w14:paraId="4C33DD80" w14:textId="7E75F511" w:rsidR="00F06D42" w:rsidRPr="00CF4E99" w:rsidRDefault="00F06D4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1. Участнику системы обязательного социального страхования социальная выплата по случаю потери работы</w:t>
      </w:r>
      <w:r w:rsidRPr="00CF4E99">
        <w:t xml:space="preserve"> </w:t>
      </w:r>
      <w:r w:rsidRPr="00CF4E99">
        <w:rPr>
          <w:rFonts w:ascii="Times New Roman" w:hAnsi="Times New Roman"/>
          <w:sz w:val="28"/>
          <w:szCs w:val="28"/>
        </w:rPr>
        <w:t xml:space="preserve">назначается со дня возникновения права на социальную выплату, но не более срока достижения участником системы обязательного социального страхования возраста, предусмотренного пунктом </w:t>
      </w:r>
      <w:r w:rsidR="0056775B" w:rsidRPr="00CF4E99">
        <w:rPr>
          <w:rFonts w:ascii="Times New Roman" w:hAnsi="Times New Roman"/>
          <w:sz w:val="28"/>
          <w:szCs w:val="28"/>
        </w:rPr>
        <w:t xml:space="preserve">1 </w:t>
      </w:r>
      <w:r w:rsidRPr="00CF4E99">
        <w:rPr>
          <w:rFonts w:ascii="Times New Roman" w:hAnsi="Times New Roman"/>
          <w:sz w:val="28"/>
          <w:szCs w:val="28"/>
        </w:rPr>
        <w:t>статьи</w:t>
      </w:r>
      <w:r w:rsidR="0056775B" w:rsidRPr="00CF4E99">
        <w:rPr>
          <w:rFonts w:ascii="Times New Roman" w:hAnsi="Times New Roman"/>
          <w:sz w:val="28"/>
          <w:szCs w:val="28"/>
        </w:rPr>
        <w:t xml:space="preserve"> 2</w:t>
      </w:r>
      <w:r w:rsidR="007C30FA" w:rsidRPr="00CF4E99">
        <w:rPr>
          <w:rFonts w:ascii="Times New Roman" w:hAnsi="Times New Roman"/>
          <w:sz w:val="28"/>
          <w:szCs w:val="28"/>
        </w:rPr>
        <w:t>0</w:t>
      </w:r>
      <w:r w:rsidR="000747A8" w:rsidRPr="00CF4E99">
        <w:rPr>
          <w:rFonts w:ascii="Times New Roman" w:hAnsi="Times New Roman"/>
          <w:sz w:val="28"/>
          <w:szCs w:val="28"/>
        </w:rPr>
        <w:t>8</w:t>
      </w:r>
      <w:r w:rsidRPr="00CF4E99">
        <w:rPr>
          <w:rFonts w:ascii="Times New Roman" w:hAnsi="Times New Roman"/>
          <w:sz w:val="28"/>
          <w:szCs w:val="28"/>
        </w:rPr>
        <w:t xml:space="preserve"> настоящего Кодекса, продолжительностью:</w:t>
      </w:r>
    </w:p>
    <w:p w14:paraId="7CC54EF0" w14:textId="77777777" w:rsidR="00F06D42" w:rsidRPr="00CF4E99" w:rsidRDefault="00F06D4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на один месяц – в случае, когда за него производились социальные отчисления от шести до двенадцати месяцев;</w:t>
      </w:r>
    </w:p>
    <w:p w14:paraId="38724C6B" w14:textId="77777777" w:rsidR="00F06D42" w:rsidRPr="00CF4E99" w:rsidRDefault="00F06D4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на два месяца – в случае, когда за него производились социальные отчисления от двенадцати до двадцати четырех месяцев;</w:t>
      </w:r>
    </w:p>
    <w:p w14:paraId="13EA68D6" w14:textId="77777777" w:rsidR="00F06D42" w:rsidRPr="00CF4E99" w:rsidRDefault="00F06D4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на три месяца – в случае, когда за него производились социальные отчисления от двадцати четырех до тридцати шести месяцев;</w:t>
      </w:r>
    </w:p>
    <w:p w14:paraId="22C4838E" w14:textId="77777777" w:rsidR="00F06D42" w:rsidRPr="00CF4E99" w:rsidRDefault="00F06D4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на четыре месяца – в случае, когда за него производились социальные отчисления от тридцати шести до сорока восьми месяцев;</w:t>
      </w:r>
    </w:p>
    <w:p w14:paraId="67F79FB2" w14:textId="77777777" w:rsidR="00F06D42" w:rsidRPr="00CF4E99" w:rsidRDefault="00F06D4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на пять месяцев – в случае, когда за него производились социальные отчисления от сорока восьми до шестидесяти месяцев;</w:t>
      </w:r>
    </w:p>
    <w:p w14:paraId="21B669F3" w14:textId="77777777" w:rsidR="00F06D42" w:rsidRPr="00CF4E99" w:rsidRDefault="00F06D4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на шесть месяцев – в случае, когда за него производились социальные отчисления от шестидесяти и более месяцев.</w:t>
      </w:r>
    </w:p>
    <w:p w14:paraId="6E0B5389" w14:textId="39FB4E51" w:rsidR="00F06D42" w:rsidRPr="00CF4E99" w:rsidRDefault="00F06D4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2. Размер социальной выплаты по случаю потери работы определяется путем умножения среднемесячного размера дохода, учтенного в качестве объекта исчисления социальных отчислений, на соответствующие коэффициенты замещения дохода и стажа участия</w:t>
      </w:r>
      <w:r w:rsidR="000C1AEC" w:rsidRPr="00CF4E99">
        <w:rPr>
          <w:rFonts w:ascii="Times New Roman" w:hAnsi="Times New Roman"/>
          <w:sz w:val="28"/>
          <w:szCs w:val="28"/>
        </w:rPr>
        <w:t>, в порядке, определяемом уполномоченным государственным органом,</w:t>
      </w:r>
      <w:r w:rsidRPr="00CF4E99">
        <w:rPr>
          <w:rFonts w:ascii="Times New Roman" w:hAnsi="Times New Roman"/>
          <w:sz w:val="28"/>
          <w:szCs w:val="28"/>
        </w:rPr>
        <w:t xml:space="preserve"> и </w:t>
      </w:r>
      <w:r w:rsidRPr="00CF4E99">
        <w:rPr>
          <w:rFonts w:ascii="Times New Roman" w:hAnsi="Times New Roman"/>
          <w:bCs/>
          <w:spacing w:val="2"/>
          <w:sz w:val="28"/>
          <w:szCs w:val="28"/>
          <w:bdr w:val="none" w:sz="0" w:space="0" w:color="auto" w:frame="1"/>
        </w:rPr>
        <w:t>выплачивается за счет активов Фонда</w:t>
      </w:r>
      <w:r w:rsidRPr="00CF4E99">
        <w:rPr>
          <w:rFonts w:ascii="Times New Roman" w:hAnsi="Times New Roman"/>
          <w:sz w:val="28"/>
          <w:szCs w:val="28"/>
        </w:rPr>
        <w:t>.</w:t>
      </w:r>
    </w:p>
    <w:p w14:paraId="43909AD1" w14:textId="77777777" w:rsidR="00F06D42" w:rsidRPr="00CF4E99" w:rsidRDefault="00F06D4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3. Среднемесячный размер дохода, учтенного в качестве объекта исчисления социальных отчислений, определяется путем деления суммы доходов, с которых производились социальные отчисления за последние двадцать четыре календарных месяца (независимо от того, были ли в этот период перерывы в социальных отчислениях), предшествующих месяцу, в котором наступило право на социальную выплату по случаю потери работы, на двадцать четыре.</w:t>
      </w:r>
    </w:p>
    <w:p w14:paraId="1D901B12" w14:textId="7CFC4CCC" w:rsidR="00F06D42" w:rsidRPr="00CF4E99" w:rsidRDefault="00F06D42"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При этом доход, полученный в периоды трудовой, предпринимательской деятельности, занятия частной практикой по видам деятельности, к которым по решению Правительства Республики Казахстан применялся поправочный коэффициент 0 к ставке социальных отчислений</w:t>
      </w:r>
      <w:r w:rsidR="00D53FFD" w:rsidRPr="00CF4E99">
        <w:rPr>
          <w:rFonts w:ascii="Times New Roman" w:hAnsi="Times New Roman"/>
          <w:spacing w:val="2"/>
          <w:sz w:val="28"/>
          <w:szCs w:val="28"/>
        </w:rPr>
        <w:t xml:space="preserve"> </w:t>
      </w:r>
      <w:r w:rsidRPr="00CF4E99">
        <w:rPr>
          <w:rFonts w:ascii="Times New Roman" w:hAnsi="Times New Roman"/>
          <w:spacing w:val="2"/>
          <w:sz w:val="28"/>
          <w:szCs w:val="28"/>
        </w:rPr>
        <w:t>учитывается при определении среднемесячного размера дохода на основании справки о доходах, выдаваемой плательщиком.</w:t>
      </w:r>
    </w:p>
    <w:p w14:paraId="3C6B3E88" w14:textId="77777777" w:rsidR="00F06D42" w:rsidRPr="00CF4E99" w:rsidRDefault="00F06D42"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Периоды получения социальной выплаты по случаю потери дохода в связи с ограничениями деятельности на период действия чрезвычайного положения, ограничительных мероприятий исключаются из расчета среднемесячного размера дохода и заменяются другими месяцами, непосредственно предшествовавшими началу периода определения среднемесячного размера дохода.</w:t>
      </w:r>
    </w:p>
    <w:p w14:paraId="4BF8A318" w14:textId="77777777" w:rsidR="002E0AFD" w:rsidRPr="00CF4E99" w:rsidRDefault="002E0AFD"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Для участников системы обязательного социального страхования, за которых социальные отчисления уплачивались плательщиком единого платежа, среднемесячный размер дохода, учтенного в качестве объекта исчисления социальных отчислений, не должен превышать 7-кратного минимального размера заработной платы, установленного законом о республиканском бюджете на дату возникновения права на социальную выплату.</w:t>
      </w:r>
    </w:p>
    <w:p w14:paraId="794ABBB3" w14:textId="77777777" w:rsidR="00F06D42" w:rsidRPr="00CF4E99" w:rsidRDefault="00F06D42"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z w:val="28"/>
          <w:szCs w:val="28"/>
        </w:rPr>
        <w:t>Коэффициент замещения дохода составляет 0,45.</w:t>
      </w:r>
    </w:p>
    <w:p w14:paraId="74AA1A03" w14:textId="77777777" w:rsidR="006C5405" w:rsidRPr="00CF4E99" w:rsidRDefault="006C5405" w:rsidP="008463FA">
      <w:pPr>
        <w:spacing w:after="0" w:line="240" w:lineRule="auto"/>
        <w:ind w:firstLine="709"/>
        <w:jc w:val="both"/>
        <w:textAlignment w:val="baseline"/>
        <w:rPr>
          <w:rFonts w:ascii="Times New Roman" w:hAnsi="Times New Roman"/>
          <w:spacing w:val="2"/>
          <w:sz w:val="28"/>
          <w:szCs w:val="28"/>
        </w:rPr>
      </w:pPr>
      <w:bookmarkStart w:id="291" w:name="_Hlk111581194"/>
      <w:r w:rsidRPr="00CF4E99">
        <w:rPr>
          <w:rFonts w:ascii="Times New Roman" w:hAnsi="Times New Roman"/>
          <w:spacing w:val="2"/>
          <w:sz w:val="28"/>
          <w:szCs w:val="28"/>
        </w:rPr>
        <w:t>Коэффициент стажа участия для участника системы обязательного социального страхования составляет:</w:t>
      </w:r>
    </w:p>
    <w:p w14:paraId="02E43EF6" w14:textId="77777777" w:rsidR="006C5405" w:rsidRPr="00CF4E99" w:rsidRDefault="006C5405"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от шести до двенадцати месяцев – 0,7;</w:t>
      </w:r>
    </w:p>
    <w:p w14:paraId="095022C3" w14:textId="77777777" w:rsidR="006C5405" w:rsidRPr="00CF4E99" w:rsidRDefault="006C5405"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от двенадцати до двадцати четырех месяцев – 0,75;</w:t>
      </w:r>
    </w:p>
    <w:p w14:paraId="62523994" w14:textId="77777777" w:rsidR="006C5405" w:rsidRPr="00CF4E99" w:rsidRDefault="006C5405"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от двадцати четырех до тридцати шести месяцев – 0,85;</w:t>
      </w:r>
    </w:p>
    <w:p w14:paraId="0777D015" w14:textId="77777777" w:rsidR="006C5405" w:rsidRPr="00CF4E99" w:rsidRDefault="006C5405"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от тридцати шести до сорока восьми месяцев – 0,9;</w:t>
      </w:r>
    </w:p>
    <w:p w14:paraId="1A765A59" w14:textId="77777777" w:rsidR="006C5405" w:rsidRPr="00CF4E99" w:rsidRDefault="006C5405"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от сорока восьми до шестидесяти месяцев – 0,95;</w:t>
      </w:r>
    </w:p>
    <w:p w14:paraId="4974BBF5" w14:textId="77777777" w:rsidR="006C5405" w:rsidRPr="00CF4E99" w:rsidRDefault="006C5405"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от шестидесяти до семидесяти двух месяцев – 1,0;</w:t>
      </w:r>
    </w:p>
    <w:p w14:paraId="1E5B859D" w14:textId="77777777" w:rsidR="006C5405" w:rsidRPr="00CF4E99" w:rsidRDefault="006C5405"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от шестидесяти и более месяцев – к 1,0 прибавляется 0,02 за каждые двенадцать месяцев стажа участия в системе обязательного социального страхования, но не более 1,3.</w:t>
      </w:r>
    </w:p>
    <w:bookmarkEnd w:id="291"/>
    <w:p w14:paraId="14244FB6" w14:textId="6E0C1457" w:rsidR="00BE2C03" w:rsidRPr="00CF4E99" w:rsidRDefault="00BE2C03" w:rsidP="008463FA">
      <w:pPr>
        <w:spacing w:after="0" w:line="240" w:lineRule="auto"/>
        <w:ind w:firstLine="709"/>
        <w:jc w:val="both"/>
        <w:textAlignment w:val="baseline"/>
        <w:rPr>
          <w:rFonts w:ascii="Times New Roman" w:hAnsi="Times New Roman"/>
          <w:sz w:val="28"/>
          <w:szCs w:val="28"/>
        </w:rPr>
      </w:pPr>
      <w:r w:rsidRPr="00CF4E99">
        <w:rPr>
          <w:rFonts w:ascii="Times New Roman" w:hAnsi="Times New Roman"/>
          <w:sz w:val="28"/>
          <w:szCs w:val="28"/>
        </w:rPr>
        <w:t>При определении коэффициента стажа участия засчитываются периоды получения социальной выплаты по случаю потери дохода в связи с ограничениями деятельности на период действия чрезвычайного положения, ограничительных мероприятий, а также периоды трудовой, предпринимательской деятельности, занятия частной практикой по видам деятельности, к которым по решению Правительства Республики Казахстан применялся поправочный коэффициент 0 к ставке социальных отчислений</w:t>
      </w:r>
      <w:r w:rsidR="00127867" w:rsidRPr="00CF4E99">
        <w:rPr>
          <w:rFonts w:ascii="Times New Roman" w:hAnsi="Times New Roman"/>
          <w:sz w:val="28"/>
          <w:szCs w:val="28"/>
        </w:rPr>
        <w:t>.</w:t>
      </w:r>
    </w:p>
    <w:p w14:paraId="7E1F6CFB" w14:textId="5012B848" w:rsidR="00BE2C03" w:rsidRPr="00CF4E99" w:rsidRDefault="00BE2C03" w:rsidP="008463FA">
      <w:pPr>
        <w:spacing w:after="0" w:line="240" w:lineRule="auto"/>
        <w:ind w:firstLine="709"/>
        <w:jc w:val="both"/>
        <w:textAlignment w:val="baseline"/>
        <w:rPr>
          <w:rFonts w:ascii="Times New Roman" w:hAnsi="Times New Roman"/>
          <w:sz w:val="28"/>
          <w:szCs w:val="28"/>
        </w:rPr>
      </w:pPr>
      <w:r w:rsidRPr="00CF4E99">
        <w:rPr>
          <w:rFonts w:ascii="Times New Roman" w:hAnsi="Times New Roman"/>
          <w:sz w:val="28"/>
          <w:szCs w:val="28"/>
        </w:rPr>
        <w:t>4. В случае, если плательщиком не осуществлен возврат излишне (ошибочно) уплаченных социальных отчислений в сроки и случаях, определяемых уполномоченным государственным органом, при исчислении размера социальной выплаты по случаю потери работы, суммы излишне (ошибочно) уплаченных социальных отчислений не учитываются.</w:t>
      </w:r>
    </w:p>
    <w:p w14:paraId="4AD82E6E" w14:textId="6E3ACF29" w:rsidR="00F06D42" w:rsidRPr="00CF4E99" w:rsidRDefault="00BE2C03" w:rsidP="008463FA">
      <w:pPr>
        <w:spacing w:after="0" w:line="240" w:lineRule="auto"/>
        <w:ind w:firstLine="709"/>
        <w:jc w:val="both"/>
        <w:textAlignment w:val="baseline"/>
        <w:rPr>
          <w:rFonts w:ascii="Times New Roman" w:hAnsi="Times New Roman"/>
          <w:sz w:val="28"/>
          <w:szCs w:val="28"/>
        </w:rPr>
      </w:pPr>
      <w:r w:rsidRPr="00CF4E99">
        <w:rPr>
          <w:rFonts w:ascii="Times New Roman" w:hAnsi="Times New Roman"/>
          <w:sz w:val="28"/>
          <w:szCs w:val="28"/>
        </w:rPr>
        <w:t>5</w:t>
      </w:r>
      <w:r w:rsidR="00F06D42" w:rsidRPr="00CF4E99">
        <w:rPr>
          <w:rFonts w:ascii="Times New Roman" w:hAnsi="Times New Roman"/>
          <w:sz w:val="28"/>
          <w:szCs w:val="28"/>
        </w:rPr>
        <w:t>. Социальная выплата по случаю потери работы при последующем обращении назначается исходя из того, что за каждый месяц ранее полученной социальной выплаты по случаю потери работы из общего стажа участия в системе обязательного социального страхования вычитается двенадцать месяцев.</w:t>
      </w:r>
    </w:p>
    <w:p w14:paraId="627A0AD3" w14:textId="6C017D39" w:rsidR="00F06D42" w:rsidRPr="00CF4E99" w:rsidRDefault="00F06D42" w:rsidP="008463FA">
      <w:pPr>
        <w:pStyle w:val="3"/>
        <w:spacing w:after="0" w:afterAutospacing="0"/>
        <w:ind w:firstLine="708"/>
        <w:jc w:val="both"/>
        <w:rPr>
          <w:sz w:val="28"/>
          <w:lang w:val="ru-RU"/>
        </w:rPr>
      </w:pPr>
      <w:bookmarkStart w:id="292" w:name="_Toc123143956"/>
      <w:r w:rsidRPr="00CF4E99">
        <w:rPr>
          <w:sz w:val="28"/>
          <w:lang w:val="ru-RU"/>
        </w:rPr>
        <w:t xml:space="preserve">Статья </w:t>
      </w:r>
      <w:r w:rsidR="008F5C71" w:rsidRPr="00CF4E99">
        <w:rPr>
          <w:sz w:val="28"/>
          <w:lang w:val="ru-RU"/>
        </w:rPr>
        <w:t>12</w:t>
      </w:r>
      <w:r w:rsidR="000747A8" w:rsidRPr="00CF4E99">
        <w:rPr>
          <w:sz w:val="28"/>
          <w:lang w:val="ru-RU"/>
        </w:rPr>
        <w:t>0</w:t>
      </w:r>
      <w:r w:rsidR="008F5C71" w:rsidRPr="00CF4E99">
        <w:rPr>
          <w:sz w:val="28"/>
          <w:lang w:val="ru-RU"/>
        </w:rPr>
        <w:t>.</w:t>
      </w:r>
      <w:r w:rsidRPr="00CF4E99">
        <w:rPr>
          <w:sz w:val="28"/>
          <w:lang w:val="ru-RU"/>
        </w:rPr>
        <w:t xml:space="preserve"> Приостановление, возобновление и прекращение социальной выплаты по случаю потери работы</w:t>
      </w:r>
      <w:bookmarkEnd w:id="292"/>
      <w:r w:rsidRPr="00CF4E99">
        <w:rPr>
          <w:sz w:val="28"/>
          <w:lang w:val="ru-RU"/>
        </w:rPr>
        <w:t xml:space="preserve"> </w:t>
      </w:r>
    </w:p>
    <w:p w14:paraId="7EFE2AD2" w14:textId="77777777" w:rsidR="00F06D42" w:rsidRPr="00CF4E99" w:rsidRDefault="00F06D42" w:rsidP="008463FA">
      <w:pPr>
        <w:spacing w:after="0" w:line="240" w:lineRule="auto"/>
        <w:ind w:firstLine="709"/>
        <w:jc w:val="both"/>
        <w:rPr>
          <w:rFonts w:ascii="Times New Roman" w:hAnsi="Times New Roman"/>
          <w:bCs/>
          <w:sz w:val="28"/>
          <w:szCs w:val="28"/>
        </w:rPr>
      </w:pPr>
      <w:r w:rsidRPr="00CF4E99">
        <w:rPr>
          <w:rFonts w:ascii="Times New Roman" w:hAnsi="Times New Roman"/>
          <w:sz w:val="28"/>
          <w:szCs w:val="28"/>
        </w:rPr>
        <w:t xml:space="preserve">1. Социальная выплата по случаю потери работы </w:t>
      </w:r>
      <w:r w:rsidRPr="00CF4E99">
        <w:rPr>
          <w:rFonts w:ascii="Times New Roman" w:hAnsi="Times New Roman"/>
          <w:bCs/>
          <w:sz w:val="28"/>
          <w:szCs w:val="28"/>
        </w:rPr>
        <w:t>приостанавливается с первого числа месяца, следующего за месяцем поступлений сведений, в том числе из информационных систем:</w:t>
      </w:r>
    </w:p>
    <w:p w14:paraId="77BDC940" w14:textId="7E643F0C" w:rsidR="00F06D42" w:rsidRPr="00CF4E99" w:rsidRDefault="00F06D42"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1) об отсутствии расходных операций три и более месяцев по банковскому счету получателя. При этом социальная выплата возобновляется со дня приостановления;</w:t>
      </w:r>
    </w:p>
    <w:p w14:paraId="46DE8BF8" w14:textId="77777777" w:rsidR="00F06D42" w:rsidRPr="00CF4E99" w:rsidRDefault="00F06D42" w:rsidP="008463FA">
      <w:pPr>
        <w:spacing w:after="0" w:line="240" w:lineRule="auto"/>
        <w:ind w:firstLine="709"/>
        <w:jc w:val="both"/>
        <w:rPr>
          <w:rFonts w:ascii="Times New Roman" w:hAnsi="Times New Roman"/>
          <w:bCs/>
          <w:sz w:val="28"/>
          <w:szCs w:val="28"/>
        </w:rPr>
      </w:pPr>
      <w:r w:rsidRPr="00CF4E99">
        <w:rPr>
          <w:rFonts w:ascii="Times New Roman" w:hAnsi="Times New Roman"/>
          <w:sz w:val="28"/>
          <w:szCs w:val="28"/>
        </w:rPr>
        <w:t>2) об истечении срока действия документа, удостоверяющего личность иностранца или лица без гражданства, кандаса.</w:t>
      </w:r>
      <w:r w:rsidRPr="00CF4E99">
        <w:rPr>
          <w:rFonts w:ascii="Times New Roman" w:hAnsi="Times New Roman"/>
          <w:bCs/>
          <w:sz w:val="28"/>
          <w:szCs w:val="28"/>
        </w:rPr>
        <w:t xml:space="preserve"> При этом социальная выплата по случаю потери работы возобновляется со дня выдачи документа, удостоверяющего личность иностранца и лица без гражданства, постоянно проживающих на территории Республики Казахстан, кандаса;</w:t>
      </w:r>
    </w:p>
    <w:p w14:paraId="1F0E6726" w14:textId="5ED85D87" w:rsidR="00F06D42" w:rsidRPr="00CF4E99" w:rsidRDefault="006C5405"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3</w:t>
      </w:r>
      <w:r w:rsidR="00F06D42" w:rsidRPr="00CF4E99">
        <w:rPr>
          <w:rFonts w:ascii="Times New Roman" w:hAnsi="Times New Roman"/>
          <w:bCs/>
          <w:sz w:val="28"/>
          <w:szCs w:val="28"/>
        </w:rPr>
        <w:t xml:space="preserve">) о предоставлении заявителем недостоверных сведений, повлекших за собой необоснованное определение размера социальной выплаты </w:t>
      </w:r>
      <w:r w:rsidR="00F06D42" w:rsidRPr="00CF4E99">
        <w:rPr>
          <w:rFonts w:ascii="Times New Roman" w:hAnsi="Times New Roman"/>
          <w:sz w:val="28"/>
          <w:szCs w:val="28"/>
        </w:rPr>
        <w:t>по случаю потери работы</w:t>
      </w:r>
      <w:r w:rsidR="00F06D42" w:rsidRPr="00CF4E99">
        <w:rPr>
          <w:rFonts w:ascii="Times New Roman" w:hAnsi="Times New Roman"/>
          <w:bCs/>
          <w:sz w:val="28"/>
          <w:szCs w:val="28"/>
        </w:rPr>
        <w:t xml:space="preserve">. При этом социальная выплата по случаю потери работы возобновляется в размере, определенном в соответствии с настоящим Кодексом, со дня приостановления. </w:t>
      </w:r>
    </w:p>
    <w:p w14:paraId="0697F06E" w14:textId="2D88EFA4" w:rsidR="00F06D42" w:rsidRPr="00CF4E99" w:rsidRDefault="00F06D4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 xml:space="preserve">2. Социальная выплата по случаю потери работы возобновляется </w:t>
      </w:r>
      <w:r w:rsidR="006C5405" w:rsidRPr="00CF4E99">
        <w:rPr>
          <w:rFonts w:ascii="Times New Roman" w:hAnsi="Times New Roman"/>
          <w:sz w:val="28"/>
          <w:szCs w:val="28"/>
        </w:rPr>
        <w:t xml:space="preserve">по заявлению получателя </w:t>
      </w:r>
      <w:r w:rsidRPr="00CF4E99">
        <w:rPr>
          <w:rFonts w:ascii="Times New Roman" w:hAnsi="Times New Roman"/>
          <w:sz w:val="28"/>
          <w:szCs w:val="28"/>
        </w:rPr>
        <w:t>на основании документов и (или) сведений, полученных из информационных систем, подтверждающих истечение обстоятельств, вызвавших приостановление социальной выплаты,</w:t>
      </w:r>
      <w:r w:rsidRPr="00CF4E99">
        <w:rPr>
          <w:rFonts w:ascii="Times New Roman" w:hAnsi="Times New Roman"/>
          <w:bCs/>
          <w:sz w:val="28"/>
          <w:szCs w:val="28"/>
        </w:rPr>
        <w:t xml:space="preserve"> при условии сохранения права на социальную выплату по случаю потери работы. </w:t>
      </w:r>
    </w:p>
    <w:p w14:paraId="0DEF545A" w14:textId="77777777" w:rsidR="00F06D42" w:rsidRPr="00CF4E99" w:rsidRDefault="00F06D42"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3. Социальная выплата по случаю потери работы прекращается:</w:t>
      </w:r>
    </w:p>
    <w:p w14:paraId="3183B080" w14:textId="77777777" w:rsidR="00F06D42" w:rsidRPr="00CF4E99" w:rsidRDefault="00F06D42"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1) в случае смерти получателя вступлении в законную силу решения суда об объявлении умершим. При этом социальная выплата по случаю потери работы осуществляется по месяц смерти получателя (по месяц вступления в законную силу решения суда об объявлении умершим), включительно;</w:t>
      </w:r>
    </w:p>
    <w:p w14:paraId="2416F3FF" w14:textId="77777777" w:rsidR="00F06D42" w:rsidRPr="00CF4E99" w:rsidRDefault="00F06D42"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 xml:space="preserve">2) в связи с представлением получателем недостоверных документов (сведений), послуживших основанием для принятия решения о назначении социальной выплаты по случаю потери работы. При этом социальная выплата по случаю потери работы прекращается со дня ее назначения; </w:t>
      </w:r>
    </w:p>
    <w:p w14:paraId="212AC687" w14:textId="1CD81BD7" w:rsidR="00F06D42" w:rsidRPr="00CF4E99" w:rsidRDefault="006C5405"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3</w:t>
      </w:r>
      <w:r w:rsidR="00F06D42" w:rsidRPr="00CF4E99">
        <w:rPr>
          <w:rFonts w:ascii="Times New Roman" w:hAnsi="Times New Roman"/>
          <w:sz w:val="28"/>
          <w:szCs w:val="28"/>
        </w:rPr>
        <w:t xml:space="preserve">) в связи с подачей заявления получателя на прекращение социальной выплаты по случаю потери работы. При этом социальная выплата по случаю потери работы прекращается с первого числа месяца, следующего за месяцем подачи заявления; </w:t>
      </w:r>
    </w:p>
    <w:p w14:paraId="010EE18B" w14:textId="0AEFA14C" w:rsidR="00F06D42" w:rsidRPr="00CF4E99" w:rsidRDefault="006C5405"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4</w:t>
      </w:r>
      <w:r w:rsidR="00F06D42" w:rsidRPr="00CF4E99">
        <w:rPr>
          <w:rFonts w:ascii="Times New Roman" w:hAnsi="Times New Roman"/>
          <w:sz w:val="28"/>
          <w:szCs w:val="28"/>
        </w:rPr>
        <w:t>) с первого числа месяца, следующего за месяцем снятия получателя с учета в качестве безработного в карьерном центре</w:t>
      </w:r>
      <w:r w:rsidR="00127867" w:rsidRPr="00CF4E99">
        <w:rPr>
          <w:rFonts w:ascii="Times New Roman" w:hAnsi="Times New Roman"/>
          <w:sz w:val="28"/>
          <w:szCs w:val="28"/>
        </w:rPr>
        <w:t>;</w:t>
      </w:r>
    </w:p>
    <w:p w14:paraId="570EC808" w14:textId="5268305F" w:rsidR="00011514" w:rsidRPr="00CF4E99" w:rsidRDefault="00011514"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5) с первого числа месяца, следующего за месяцем поступления сведений о прекращении получателем гражданства Республики Казахстан по основаниям, предусмотренным Законом Республики Казахстан «О гражданстве Республики Казахстан».</w:t>
      </w:r>
    </w:p>
    <w:p w14:paraId="4AA86802" w14:textId="77DF22D8" w:rsidR="00B64939" w:rsidRPr="00CF4E99" w:rsidRDefault="00B64939" w:rsidP="008463FA">
      <w:pPr>
        <w:pStyle w:val="1"/>
        <w:ind w:firstLine="708"/>
        <w:jc w:val="both"/>
        <w:rPr>
          <w:rFonts w:ascii="Times New Roman" w:hAnsi="Times New Roman"/>
          <w:b/>
          <w:bCs/>
          <w:color w:val="auto"/>
          <w:sz w:val="28"/>
          <w:szCs w:val="28"/>
        </w:rPr>
      </w:pPr>
      <w:bookmarkStart w:id="293" w:name="_Toc123143957"/>
      <w:r w:rsidRPr="00CF4E99">
        <w:rPr>
          <w:rFonts w:ascii="Times New Roman" w:hAnsi="Times New Roman"/>
          <w:b/>
          <w:bCs/>
          <w:color w:val="auto"/>
          <w:sz w:val="28"/>
          <w:szCs w:val="28"/>
        </w:rPr>
        <w:t xml:space="preserve">Глава </w:t>
      </w:r>
      <w:r w:rsidR="00AA4FB7" w:rsidRPr="00CF4E99">
        <w:rPr>
          <w:rFonts w:ascii="Times New Roman" w:hAnsi="Times New Roman"/>
          <w:b/>
          <w:bCs/>
          <w:color w:val="auto"/>
          <w:sz w:val="28"/>
          <w:szCs w:val="28"/>
        </w:rPr>
        <w:t>11</w:t>
      </w:r>
      <w:r w:rsidRPr="00CF4E99">
        <w:rPr>
          <w:rFonts w:ascii="Times New Roman" w:hAnsi="Times New Roman"/>
          <w:b/>
          <w:bCs/>
          <w:color w:val="auto"/>
          <w:sz w:val="28"/>
          <w:szCs w:val="28"/>
        </w:rPr>
        <w:t>. Адресная социальная помощь</w:t>
      </w:r>
      <w:bookmarkEnd w:id="293"/>
      <w:r w:rsidRPr="00CF4E99">
        <w:rPr>
          <w:rFonts w:ascii="Times New Roman" w:hAnsi="Times New Roman"/>
          <w:b/>
          <w:bCs/>
          <w:color w:val="auto"/>
          <w:sz w:val="28"/>
          <w:szCs w:val="28"/>
        </w:rPr>
        <w:t xml:space="preserve"> </w:t>
      </w:r>
    </w:p>
    <w:p w14:paraId="03181960" w14:textId="03D6BE7E" w:rsidR="00B64939" w:rsidRPr="00CF4E99" w:rsidRDefault="00B64939" w:rsidP="008463FA">
      <w:pPr>
        <w:pStyle w:val="3"/>
        <w:spacing w:after="0" w:afterAutospacing="0"/>
        <w:ind w:firstLine="708"/>
        <w:rPr>
          <w:sz w:val="28"/>
          <w:szCs w:val="28"/>
          <w:lang w:val="ru-RU"/>
        </w:rPr>
      </w:pPr>
      <w:bookmarkStart w:id="294" w:name="_Toc123143958"/>
      <w:r w:rsidRPr="00CF4E99">
        <w:rPr>
          <w:sz w:val="28"/>
          <w:szCs w:val="28"/>
          <w:lang w:val="ru-RU"/>
        </w:rPr>
        <w:t xml:space="preserve">Статья </w:t>
      </w:r>
      <w:r w:rsidR="008F5C71" w:rsidRPr="00CF4E99">
        <w:rPr>
          <w:sz w:val="28"/>
          <w:szCs w:val="28"/>
          <w:lang w:val="ru-RU"/>
        </w:rPr>
        <w:t>12</w:t>
      </w:r>
      <w:r w:rsidR="000747A8" w:rsidRPr="00CF4E99">
        <w:rPr>
          <w:sz w:val="28"/>
          <w:szCs w:val="28"/>
          <w:lang w:val="ru-RU"/>
        </w:rPr>
        <w:t>1</w:t>
      </w:r>
      <w:r w:rsidRPr="00CF4E99">
        <w:rPr>
          <w:sz w:val="28"/>
          <w:szCs w:val="28"/>
          <w:lang w:val="ru-RU"/>
        </w:rPr>
        <w:t>. Право на адресную социальную помощь</w:t>
      </w:r>
      <w:bookmarkEnd w:id="294"/>
    </w:p>
    <w:p w14:paraId="7F0675BA" w14:textId="77777777" w:rsidR="007D708E" w:rsidRPr="00CF4E99" w:rsidRDefault="007D708E"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1. Адресная социальная помощь предоставляется гражданам Республики Казахстан, кандасам, беженцам, иностранцам и лицам без гражданства, постоянно проживающим в Республике Казахстан, со среднедушевым доходом, не превышающим черты бедности.</w:t>
      </w:r>
    </w:p>
    <w:p w14:paraId="35DF51DD" w14:textId="400ABA9D" w:rsidR="007D708E" w:rsidRPr="00CF4E99" w:rsidRDefault="007D708E"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2. Лица (семьи) имеют право на адресную социальн</w:t>
      </w:r>
      <w:r w:rsidR="009F7E3E" w:rsidRPr="00CF4E99">
        <w:rPr>
          <w:rFonts w:ascii="Times New Roman" w:hAnsi="Times New Roman"/>
          <w:bCs/>
          <w:sz w:val="28"/>
          <w:szCs w:val="28"/>
        </w:rPr>
        <w:t>ую</w:t>
      </w:r>
      <w:r w:rsidRPr="00CF4E99">
        <w:rPr>
          <w:rFonts w:ascii="Times New Roman" w:hAnsi="Times New Roman"/>
          <w:bCs/>
          <w:sz w:val="28"/>
          <w:szCs w:val="28"/>
        </w:rPr>
        <w:t xml:space="preserve"> помощь в виде безусловной денежной помощи или обусловленной денежной помощи.</w:t>
      </w:r>
    </w:p>
    <w:p w14:paraId="55AF0BFD" w14:textId="49109882" w:rsidR="00D041AB" w:rsidRPr="00CF4E99" w:rsidRDefault="007D708E"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3. Размер черты бедности по Республике Казахстан определяется уполномоченным государственным органом на основе величины прожиточного минимума в среднем на душу населения в процентном выражении в зависимости от экономич</w:t>
      </w:r>
      <w:r w:rsidR="00233879" w:rsidRPr="00CF4E99">
        <w:rPr>
          <w:rFonts w:ascii="Times New Roman" w:hAnsi="Times New Roman"/>
          <w:bCs/>
          <w:sz w:val="28"/>
          <w:szCs w:val="28"/>
        </w:rPr>
        <w:t>еских возможностей государства.</w:t>
      </w:r>
    </w:p>
    <w:p w14:paraId="65A76617" w14:textId="77777777" w:rsidR="007D708E" w:rsidRPr="00CF4E99" w:rsidRDefault="007D708E"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4. Черта бедности по областям, городам республиканского значения, столице ежеквартально рассчитывается местными исполнительными органами на основе размера черты бедности, определенной уполномоченным государственным органом.</w:t>
      </w:r>
    </w:p>
    <w:p w14:paraId="6204771D" w14:textId="77777777" w:rsidR="007D708E" w:rsidRPr="00CF4E99" w:rsidRDefault="007D708E"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В средствах массовой информации публикуются сведения о:</w:t>
      </w:r>
    </w:p>
    <w:p w14:paraId="605A8FEA" w14:textId="77777777" w:rsidR="007D708E" w:rsidRPr="00CF4E99" w:rsidRDefault="007D708E"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1) черте бедности – ежеквартально местными исполнительными органами;</w:t>
      </w:r>
    </w:p>
    <w:p w14:paraId="0D4FF1EE" w14:textId="77777777" w:rsidR="007D708E" w:rsidRPr="00CF4E99" w:rsidRDefault="007D708E"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2) доле населения, имеющего доходы ниже прожиточного минимума, по республике, областям, городам республиканского значения, столице – ежегодно уполномоченным органом в области государственной статистики.</w:t>
      </w:r>
    </w:p>
    <w:p w14:paraId="4F00FCD8" w14:textId="77777777" w:rsidR="007D708E" w:rsidRPr="00CF4E99" w:rsidRDefault="007D708E"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5. Адресная социальная помощь назначается каждому члену семьи, имеющему право на ее получение.</w:t>
      </w:r>
    </w:p>
    <w:p w14:paraId="73F0CBF3" w14:textId="68C410D2" w:rsidR="007D708E" w:rsidRPr="00CF4E99" w:rsidRDefault="007D708E"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 xml:space="preserve">В состав семьи для оказания адресной социальной помощи включаются совместно проживающие члены семьи, связанные имущественными и </w:t>
      </w:r>
      <w:r w:rsidR="00774601" w:rsidRPr="00CF4E99">
        <w:rPr>
          <w:rFonts w:ascii="Times New Roman" w:hAnsi="Times New Roman"/>
          <w:bCs/>
          <w:sz w:val="28"/>
          <w:szCs w:val="28"/>
        </w:rPr>
        <w:t>личными неимущественными правами,</w:t>
      </w:r>
      <w:r w:rsidRPr="00CF4E99">
        <w:rPr>
          <w:rFonts w:ascii="Times New Roman" w:hAnsi="Times New Roman"/>
          <w:bCs/>
          <w:sz w:val="28"/>
          <w:szCs w:val="28"/>
        </w:rPr>
        <w:t xml:space="preserve"> и обязанностями, вытекающими из брака (супружества), родства, свойства, усыновления (удочерения) или иной формы принятия детей на воспитание, а также совместно проживающие лица, фактически сожительствующие, но не состоящие в браке, за исключением лиц</w:t>
      </w:r>
      <w:r w:rsidR="00E9421B" w:rsidRPr="00CF4E99">
        <w:rPr>
          <w:rFonts w:ascii="Times New Roman" w:hAnsi="Times New Roman"/>
          <w:bCs/>
          <w:sz w:val="28"/>
          <w:szCs w:val="28"/>
        </w:rPr>
        <w:t xml:space="preserve"> находящихся</w:t>
      </w:r>
      <w:r w:rsidRPr="00CF4E99">
        <w:rPr>
          <w:rFonts w:ascii="Times New Roman" w:hAnsi="Times New Roman"/>
          <w:bCs/>
          <w:sz w:val="28"/>
          <w:szCs w:val="28"/>
        </w:rPr>
        <w:t>:</w:t>
      </w:r>
    </w:p>
    <w:p w14:paraId="77CD0F2D" w14:textId="6710D58A" w:rsidR="007D708E" w:rsidRPr="00CF4E99" w:rsidRDefault="007D708E"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 xml:space="preserve">1) </w:t>
      </w:r>
      <w:r w:rsidR="00E9421B" w:rsidRPr="00CF4E99">
        <w:rPr>
          <w:rFonts w:ascii="Times New Roman" w:hAnsi="Times New Roman"/>
          <w:bCs/>
          <w:sz w:val="28"/>
          <w:szCs w:val="28"/>
        </w:rPr>
        <w:t xml:space="preserve">на </w:t>
      </w:r>
      <w:r w:rsidRPr="00CF4E99">
        <w:rPr>
          <w:rFonts w:ascii="Times New Roman" w:hAnsi="Times New Roman"/>
          <w:bCs/>
          <w:sz w:val="28"/>
          <w:szCs w:val="28"/>
        </w:rPr>
        <w:t>полном государственном обеспечении;</w:t>
      </w:r>
    </w:p>
    <w:p w14:paraId="10CC32C1" w14:textId="3C5A7ED9" w:rsidR="007D708E" w:rsidRPr="00CF4E99" w:rsidRDefault="007D708E"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 xml:space="preserve">2) </w:t>
      </w:r>
      <w:r w:rsidR="00E9421B" w:rsidRPr="00CF4E99">
        <w:rPr>
          <w:rFonts w:ascii="Times New Roman" w:hAnsi="Times New Roman"/>
          <w:bCs/>
          <w:sz w:val="28"/>
          <w:szCs w:val="28"/>
        </w:rPr>
        <w:t xml:space="preserve">на </w:t>
      </w:r>
      <w:r w:rsidRPr="00CF4E99">
        <w:rPr>
          <w:rFonts w:ascii="Times New Roman" w:hAnsi="Times New Roman"/>
          <w:bCs/>
          <w:sz w:val="28"/>
          <w:szCs w:val="28"/>
        </w:rPr>
        <w:t>срочной воинской службе;</w:t>
      </w:r>
    </w:p>
    <w:p w14:paraId="04C3BDE7" w14:textId="0BDCF710" w:rsidR="007D708E" w:rsidRPr="00CF4E99" w:rsidRDefault="007D708E"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3) в местах лишения свободы, на принудительном лечении.</w:t>
      </w:r>
    </w:p>
    <w:p w14:paraId="64590BB3" w14:textId="77777777" w:rsidR="007D708E" w:rsidRPr="00CF4E99" w:rsidRDefault="007D708E"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Факт совместного проживания не требуется:</w:t>
      </w:r>
    </w:p>
    <w:p w14:paraId="4722C87D" w14:textId="77777777" w:rsidR="007D708E" w:rsidRPr="00CF4E99" w:rsidRDefault="007D708E"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1) лицам или членам семьи, осуществляющим трудовую деятельность вне места жительства семьи;</w:t>
      </w:r>
    </w:p>
    <w:p w14:paraId="1C7243EC" w14:textId="77777777" w:rsidR="007D708E" w:rsidRPr="00CF4E99" w:rsidRDefault="007D708E"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2) детям, проживающим в семье и имеющим регистрацию в другом населенном пункте по месту обучения в организациях среднего образования в связи с отсутствием по месту жительства семьи организации образования такого уровня;</w:t>
      </w:r>
    </w:p>
    <w:p w14:paraId="66A46669" w14:textId="77777777" w:rsidR="007D708E" w:rsidRPr="00CF4E99" w:rsidRDefault="007D708E"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3) детям, обучающимся в интернатных организациях, кроме находящихся на полном государственном обеспечении, а также обучающимся по очной форме обучения в организациях технического и профессионального, послесреднего, высшего и (или) послевузовского образования Республики Казахстан, после достижения ими совершеннолетия до времени окончания организаций образования (но не более чем до достижения двадцатитрехлетнего возраста).</w:t>
      </w:r>
    </w:p>
    <w:p w14:paraId="3F8F551E" w14:textId="770D06B8" w:rsidR="00B64939" w:rsidRPr="00CF4E99" w:rsidRDefault="00B64939" w:rsidP="008463FA">
      <w:pPr>
        <w:pStyle w:val="3"/>
        <w:spacing w:after="0" w:afterAutospacing="0"/>
        <w:ind w:firstLine="708"/>
        <w:rPr>
          <w:rFonts w:eastAsia="Calibri"/>
          <w:sz w:val="28"/>
          <w:szCs w:val="28"/>
          <w:lang w:val="ru-RU"/>
        </w:rPr>
      </w:pPr>
      <w:bookmarkStart w:id="295" w:name="_Toc123143959"/>
      <w:r w:rsidRPr="00CF4E99">
        <w:rPr>
          <w:rFonts w:eastAsia="Calibri"/>
          <w:sz w:val="28"/>
          <w:szCs w:val="28"/>
          <w:bdr w:val="none" w:sz="0" w:space="0" w:color="auto" w:frame="1"/>
          <w:lang w:val="ru-RU"/>
        </w:rPr>
        <w:t xml:space="preserve">Статья </w:t>
      </w:r>
      <w:r w:rsidR="008F5C71" w:rsidRPr="00CF4E99">
        <w:rPr>
          <w:rFonts w:eastAsia="Calibri"/>
          <w:sz w:val="28"/>
          <w:szCs w:val="28"/>
          <w:bdr w:val="none" w:sz="0" w:space="0" w:color="auto" w:frame="1"/>
          <w:lang w:val="ru-RU"/>
        </w:rPr>
        <w:t>12</w:t>
      </w:r>
      <w:r w:rsidR="000747A8" w:rsidRPr="00CF4E99">
        <w:rPr>
          <w:rFonts w:eastAsia="Calibri"/>
          <w:sz w:val="28"/>
          <w:szCs w:val="28"/>
          <w:bdr w:val="none" w:sz="0" w:space="0" w:color="auto" w:frame="1"/>
          <w:lang w:val="ru-RU"/>
        </w:rPr>
        <w:t>2</w:t>
      </w:r>
      <w:r w:rsidRPr="00CF4E99">
        <w:rPr>
          <w:rFonts w:eastAsia="Calibri"/>
          <w:sz w:val="28"/>
          <w:szCs w:val="28"/>
          <w:bdr w:val="none" w:sz="0" w:space="0" w:color="auto" w:frame="1"/>
          <w:lang w:val="ru-RU"/>
        </w:rPr>
        <w:t>. Безусловная денежная помощь</w:t>
      </w:r>
      <w:bookmarkEnd w:id="295"/>
    </w:p>
    <w:p w14:paraId="391D2DAF" w14:textId="77777777" w:rsidR="007D708E" w:rsidRPr="00CF4E99" w:rsidRDefault="007D708E"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Безусловная денежная помощь оказывается:</w:t>
      </w:r>
    </w:p>
    <w:p w14:paraId="2F6E533D" w14:textId="77777777" w:rsidR="007D708E" w:rsidRPr="00CF4E99" w:rsidRDefault="007D708E"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1) одиноким и (или) одиноко проживающим малообеспеченным лицам с ограниченными возможностями участия в мерах содействия занятости в связи с:</w:t>
      </w:r>
    </w:p>
    <w:p w14:paraId="367C1BA2" w14:textId="0D8DEEF9" w:rsidR="007D708E" w:rsidRPr="00CF4E99" w:rsidRDefault="007D708E" w:rsidP="008463FA">
      <w:pPr>
        <w:spacing w:after="0" w:line="240" w:lineRule="auto"/>
        <w:ind w:firstLine="708"/>
        <w:jc w:val="both"/>
        <w:rPr>
          <w:rFonts w:ascii="Times New Roman" w:hAnsi="Times New Roman"/>
          <w:bCs/>
          <w:sz w:val="28"/>
          <w:szCs w:val="28"/>
        </w:rPr>
      </w:pPr>
      <w:r w:rsidRPr="00CF4E99">
        <w:rPr>
          <w:rFonts w:ascii="Times New Roman" w:hAnsi="Times New Roman"/>
          <w:bCs/>
          <w:sz w:val="28"/>
          <w:szCs w:val="28"/>
        </w:rPr>
        <w:t xml:space="preserve">достижением пенсионного возраста, установленного пунктом </w:t>
      </w:r>
      <w:r w:rsidR="0056775B" w:rsidRPr="00CF4E99">
        <w:rPr>
          <w:rFonts w:ascii="Times New Roman" w:hAnsi="Times New Roman"/>
          <w:bCs/>
          <w:sz w:val="28"/>
          <w:szCs w:val="28"/>
        </w:rPr>
        <w:t>1</w:t>
      </w:r>
      <w:r w:rsidRPr="00CF4E99">
        <w:rPr>
          <w:rFonts w:ascii="Times New Roman" w:hAnsi="Times New Roman"/>
          <w:bCs/>
          <w:sz w:val="28"/>
          <w:szCs w:val="28"/>
        </w:rPr>
        <w:t xml:space="preserve"> статьи </w:t>
      </w:r>
      <w:r w:rsidR="0056775B" w:rsidRPr="00CF4E99">
        <w:rPr>
          <w:rFonts w:ascii="Times New Roman" w:hAnsi="Times New Roman"/>
          <w:bCs/>
          <w:sz w:val="28"/>
          <w:szCs w:val="28"/>
        </w:rPr>
        <w:t>2</w:t>
      </w:r>
      <w:r w:rsidR="00854866" w:rsidRPr="00CF4E99">
        <w:rPr>
          <w:rFonts w:ascii="Times New Roman" w:hAnsi="Times New Roman"/>
          <w:bCs/>
          <w:sz w:val="28"/>
          <w:szCs w:val="28"/>
        </w:rPr>
        <w:t>0</w:t>
      </w:r>
      <w:r w:rsidR="000747A8" w:rsidRPr="00CF4E99">
        <w:rPr>
          <w:rFonts w:ascii="Times New Roman" w:hAnsi="Times New Roman"/>
          <w:bCs/>
          <w:sz w:val="28"/>
          <w:szCs w:val="28"/>
        </w:rPr>
        <w:t>8</w:t>
      </w:r>
      <w:r w:rsidR="0056775B" w:rsidRPr="00CF4E99">
        <w:rPr>
          <w:rFonts w:ascii="Times New Roman" w:hAnsi="Times New Roman"/>
          <w:bCs/>
          <w:sz w:val="28"/>
          <w:szCs w:val="28"/>
        </w:rPr>
        <w:t xml:space="preserve"> </w:t>
      </w:r>
      <w:r w:rsidRPr="00CF4E99">
        <w:rPr>
          <w:rFonts w:ascii="Times New Roman" w:hAnsi="Times New Roman"/>
          <w:bCs/>
          <w:sz w:val="28"/>
          <w:szCs w:val="28"/>
        </w:rPr>
        <w:t>настоящего Кодекса;</w:t>
      </w:r>
    </w:p>
    <w:p w14:paraId="523CF2D6" w14:textId="77777777" w:rsidR="007D708E" w:rsidRPr="00CF4E99" w:rsidRDefault="007D708E"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инвалидностью первой или второй группы;</w:t>
      </w:r>
    </w:p>
    <w:p w14:paraId="073CE58B" w14:textId="77777777" w:rsidR="007D708E" w:rsidRPr="00CF4E99" w:rsidRDefault="007D708E"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наличием заболевания, при котором может устанавливаться срок временной нетрудоспособности более двух месяцев;</w:t>
      </w:r>
    </w:p>
    <w:p w14:paraId="463ECB41" w14:textId="77777777" w:rsidR="007D708E" w:rsidRPr="00CF4E99" w:rsidRDefault="007D708E"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2) малообеспеченным семьям, в составе которых нет трудоспособных лиц или единственный трудоспособный член осуществляет уход за ребенком в возрасте до трех лет, ребенком с инвалидностью, лицом с инвалидностью первой или второй группы, престарелым, нуждающимся в постороннем уходе и помощи.</w:t>
      </w:r>
    </w:p>
    <w:p w14:paraId="4079AF74" w14:textId="66BA4597" w:rsidR="00B64939" w:rsidRPr="00CF4E99" w:rsidRDefault="00B64939" w:rsidP="008463FA">
      <w:pPr>
        <w:pStyle w:val="3"/>
        <w:spacing w:after="0" w:afterAutospacing="0"/>
        <w:ind w:firstLine="708"/>
        <w:rPr>
          <w:rFonts w:eastAsia="Calibri"/>
          <w:sz w:val="28"/>
          <w:szCs w:val="28"/>
          <w:lang w:val="ru-RU"/>
        </w:rPr>
      </w:pPr>
      <w:bookmarkStart w:id="296" w:name="_Toc123143960"/>
      <w:r w:rsidRPr="00CF4E99">
        <w:rPr>
          <w:rFonts w:eastAsia="Calibri"/>
          <w:sz w:val="28"/>
          <w:szCs w:val="28"/>
          <w:bdr w:val="none" w:sz="0" w:space="0" w:color="auto" w:frame="1"/>
          <w:lang w:val="ru-RU"/>
        </w:rPr>
        <w:t xml:space="preserve">Статья </w:t>
      </w:r>
      <w:r w:rsidR="008F5C71" w:rsidRPr="00CF4E99">
        <w:rPr>
          <w:rFonts w:eastAsia="Calibri"/>
          <w:sz w:val="28"/>
          <w:szCs w:val="28"/>
          <w:bdr w:val="none" w:sz="0" w:space="0" w:color="auto" w:frame="1"/>
          <w:lang w:val="ru-RU"/>
        </w:rPr>
        <w:t>12</w:t>
      </w:r>
      <w:r w:rsidR="000747A8" w:rsidRPr="00CF4E99">
        <w:rPr>
          <w:rFonts w:eastAsia="Calibri"/>
          <w:sz w:val="28"/>
          <w:szCs w:val="28"/>
          <w:bdr w:val="none" w:sz="0" w:space="0" w:color="auto" w:frame="1"/>
          <w:lang w:val="ru-RU"/>
        </w:rPr>
        <w:t>3</w:t>
      </w:r>
      <w:r w:rsidRPr="00CF4E99">
        <w:rPr>
          <w:rFonts w:eastAsia="Calibri"/>
          <w:sz w:val="28"/>
          <w:szCs w:val="28"/>
          <w:bdr w:val="none" w:sz="0" w:space="0" w:color="auto" w:frame="1"/>
          <w:lang w:val="ru-RU"/>
        </w:rPr>
        <w:t>. Обусловленная денежная помощь</w:t>
      </w:r>
      <w:bookmarkEnd w:id="296"/>
    </w:p>
    <w:p w14:paraId="710E5890" w14:textId="43598C24" w:rsidR="00403972" w:rsidRPr="00CF4E99" w:rsidRDefault="00403972"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1. Обусловленная денежная помощь оказывается одиноким и (или) одиноко проживающим малообеспеченным трудоспособным лицам, а также малообеспеченным семьям, имеющим в своем составе трудоспособного (трудоспособных) члена (членов), при условии его (их) участия в мерах содействия занятости и (или) при необходимости социальной адаптации, за исключением лиц (семей), указанных в пункте 4 настоящей статьи.</w:t>
      </w:r>
    </w:p>
    <w:p w14:paraId="7DE84E26" w14:textId="77777777" w:rsidR="007D708E" w:rsidRPr="00CF4E99" w:rsidRDefault="007D708E"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2. Заключение социального контракта является обязательным условием для назначения обусловленной денежной помощи.</w:t>
      </w:r>
    </w:p>
    <w:p w14:paraId="540B1259" w14:textId="77777777" w:rsidR="007D708E" w:rsidRPr="00CF4E99" w:rsidRDefault="007D708E"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Социальный контракт с получателями обусловленной денежной помощи заключается на период назначения обусловленной денежной помощи.</w:t>
      </w:r>
    </w:p>
    <w:p w14:paraId="47CBB4A0" w14:textId="740A744E" w:rsidR="007D708E" w:rsidRPr="00CF4E99" w:rsidRDefault="007D708E" w:rsidP="008463FA">
      <w:pPr>
        <w:spacing w:after="0" w:line="240" w:lineRule="auto"/>
        <w:ind w:firstLine="709"/>
        <w:jc w:val="both"/>
        <w:rPr>
          <w:rFonts w:ascii="Times New Roman" w:hAnsi="Times New Roman"/>
          <w:bCs/>
          <w:i/>
          <w:szCs w:val="28"/>
        </w:rPr>
      </w:pPr>
      <w:r w:rsidRPr="00CF4E99">
        <w:rPr>
          <w:rFonts w:ascii="Times New Roman" w:hAnsi="Times New Roman"/>
          <w:bCs/>
          <w:sz w:val="28"/>
          <w:szCs w:val="28"/>
        </w:rPr>
        <w:t>Формы социального контракта, индивидуального плана</w:t>
      </w:r>
      <w:r w:rsidR="000C43B7" w:rsidRPr="00CF4E99">
        <w:rPr>
          <w:rFonts w:ascii="Times New Roman" w:hAnsi="Times New Roman"/>
          <w:bCs/>
          <w:sz w:val="28"/>
          <w:szCs w:val="28"/>
        </w:rPr>
        <w:t xml:space="preserve"> помощи </w:t>
      </w:r>
      <w:r w:rsidRPr="00CF4E99">
        <w:rPr>
          <w:rFonts w:ascii="Times New Roman" w:hAnsi="Times New Roman"/>
          <w:bCs/>
          <w:sz w:val="28"/>
          <w:szCs w:val="28"/>
        </w:rPr>
        <w:t>утверждаются уполномоченным государственным органом</w:t>
      </w:r>
      <w:r w:rsidR="006F39A4" w:rsidRPr="00CF4E99">
        <w:rPr>
          <w:rFonts w:ascii="Times New Roman" w:hAnsi="Times New Roman"/>
          <w:bCs/>
          <w:sz w:val="28"/>
          <w:szCs w:val="28"/>
        </w:rPr>
        <w:t>.</w:t>
      </w:r>
    </w:p>
    <w:p w14:paraId="6CDD4539" w14:textId="77777777" w:rsidR="007D708E" w:rsidRPr="00CF4E99" w:rsidRDefault="007D708E"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3. Социальный контракт с получателями обусловленной денежной помощи расторгается при невыполнении в полном объеме малообеспеченным лицом (семьей) условий социального контракта и мероприятий индивидуального плана, в том числе по участию в мерах содействия занятости и трудоустройству, а также представлении ложных сведений и (или) недостоверных документов, повлекших за собой незаконные назначение и (или) выплату обусловленной денежной помощи.</w:t>
      </w:r>
    </w:p>
    <w:p w14:paraId="7FB59982" w14:textId="77777777" w:rsidR="007D708E" w:rsidRPr="00CF4E99" w:rsidRDefault="007D708E"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Расторжение социального контракта является основанием для прекращения выплаты обусловленной денежной помощи лицу (семье).</w:t>
      </w:r>
    </w:p>
    <w:p w14:paraId="74CF0F87" w14:textId="77777777" w:rsidR="007D708E" w:rsidRPr="00CF4E99" w:rsidRDefault="007D708E"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4. Участие в мерах содействия занятости не является обязательным условием для выплаты обусловленной денежной помощи:</w:t>
      </w:r>
    </w:p>
    <w:p w14:paraId="46939F42" w14:textId="77777777" w:rsidR="007D708E" w:rsidRPr="00CF4E99" w:rsidRDefault="007D708E"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1) лицам с инвалидностью первой и второй групп;</w:t>
      </w:r>
    </w:p>
    <w:p w14:paraId="28519280" w14:textId="77777777" w:rsidR="007D708E" w:rsidRPr="00CF4E99" w:rsidRDefault="007D708E"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2) учащимся, студентам, слушателям, курсантам и магистрантам очной формы обучения;</w:t>
      </w:r>
    </w:p>
    <w:p w14:paraId="5C6E0513" w14:textId="77777777" w:rsidR="007D708E" w:rsidRPr="00CF4E99" w:rsidRDefault="007D708E"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3) лицам, имеющим заболевания, при которых может устанавливаться срок временной нетрудоспособности более двух месяцев;</w:t>
      </w:r>
    </w:p>
    <w:p w14:paraId="03C59C2C" w14:textId="77777777" w:rsidR="007D708E" w:rsidRPr="00CF4E99" w:rsidRDefault="007D708E"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4) одному из родителей, осуществляющему уход за ребенком в возрасте до трех лет, лицам, осуществляющим уход за ребенком с инвалидностью, лицам с инвалидностью первой и второй групп, престарелыми старше восьмидесяти лет, которые нуждаются в постороннем уходе и помощи.</w:t>
      </w:r>
    </w:p>
    <w:p w14:paraId="4F04F789" w14:textId="77777777" w:rsidR="007D708E" w:rsidRPr="00CF4E99" w:rsidRDefault="007D708E"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К осуществляющему уход за ребенком в возрасте до трех лет, ребенком с инвалидностью, лицам с инвалидностью первой и второй групп, престарелыми старше восьмидесяти лет, которые нуждаются в постороннем уходе и помощи, может быть отнесен только один трудоспособный член семьи;</w:t>
      </w:r>
    </w:p>
    <w:p w14:paraId="0C991B6A" w14:textId="77777777" w:rsidR="007D708E" w:rsidRPr="00CF4E99" w:rsidRDefault="007D708E"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5) лицам, имеющим постоянную работу.</w:t>
      </w:r>
    </w:p>
    <w:p w14:paraId="4C1A6562" w14:textId="7AEA9CB5" w:rsidR="00B64939" w:rsidRPr="00CF4E99" w:rsidRDefault="00B64939" w:rsidP="008463FA">
      <w:pPr>
        <w:pStyle w:val="3"/>
        <w:spacing w:after="0" w:afterAutospacing="0"/>
        <w:ind w:firstLine="708"/>
        <w:jc w:val="both"/>
        <w:rPr>
          <w:sz w:val="28"/>
          <w:lang w:val="ru-RU"/>
        </w:rPr>
      </w:pPr>
      <w:bookmarkStart w:id="297" w:name="_Toc123143961"/>
      <w:r w:rsidRPr="00CF4E99">
        <w:rPr>
          <w:sz w:val="28"/>
          <w:lang w:val="ru-RU"/>
        </w:rPr>
        <w:t xml:space="preserve">Статья </w:t>
      </w:r>
      <w:r w:rsidR="00C06E92" w:rsidRPr="00CF4E99">
        <w:rPr>
          <w:sz w:val="28"/>
          <w:lang w:val="ru-RU"/>
        </w:rPr>
        <w:t>12</w:t>
      </w:r>
      <w:r w:rsidR="00B65DEC" w:rsidRPr="00CF4E99">
        <w:rPr>
          <w:sz w:val="28"/>
          <w:lang w:val="ru-RU"/>
        </w:rPr>
        <w:t>4</w:t>
      </w:r>
      <w:r w:rsidRPr="00CF4E99">
        <w:rPr>
          <w:sz w:val="28"/>
          <w:lang w:val="ru-RU"/>
        </w:rPr>
        <w:t>. Порядок назначения и выплаты адресной социальной помощи</w:t>
      </w:r>
      <w:bookmarkEnd w:id="297"/>
    </w:p>
    <w:p w14:paraId="698339D6" w14:textId="62019F41" w:rsidR="00997A39" w:rsidRPr="00CF4E99" w:rsidRDefault="00BD4A32" w:rsidP="008463FA">
      <w:pPr>
        <w:spacing w:after="0" w:line="240" w:lineRule="auto"/>
        <w:ind w:firstLine="709"/>
        <w:jc w:val="both"/>
        <w:rPr>
          <w:rFonts w:ascii="Times New Roman" w:hAnsi="Times New Roman"/>
          <w:spacing w:val="2"/>
          <w:sz w:val="28"/>
          <w:szCs w:val="28"/>
          <w:lang w:eastAsia="en-US"/>
        </w:rPr>
      </w:pPr>
      <w:r w:rsidRPr="00CF4E99">
        <w:rPr>
          <w:rFonts w:ascii="Times New Roman" w:hAnsi="Times New Roman"/>
          <w:bCs/>
          <w:sz w:val="28"/>
          <w:szCs w:val="28"/>
        </w:rPr>
        <w:t>1</w:t>
      </w:r>
      <w:r w:rsidR="00997A39" w:rsidRPr="00CF4E99">
        <w:rPr>
          <w:rFonts w:ascii="Times New Roman" w:hAnsi="Times New Roman"/>
          <w:bCs/>
          <w:sz w:val="28"/>
          <w:szCs w:val="28"/>
        </w:rPr>
        <w:t xml:space="preserve">. </w:t>
      </w:r>
      <w:r w:rsidR="00997A39" w:rsidRPr="00CF4E99">
        <w:rPr>
          <w:rFonts w:ascii="Times New Roman" w:hAnsi="Times New Roman"/>
          <w:spacing w:val="2"/>
          <w:sz w:val="28"/>
          <w:szCs w:val="28"/>
          <w:lang w:eastAsia="en-US"/>
        </w:rPr>
        <w:t>Заявитель ежеквартально подтверждает право на получение адресной социальной помощи в соответствии с настоящей главой</w:t>
      </w:r>
      <w:r w:rsidR="00C8394E" w:rsidRPr="00CF4E99">
        <w:rPr>
          <w:rFonts w:ascii="Times New Roman" w:hAnsi="Times New Roman"/>
          <w:spacing w:val="2"/>
          <w:sz w:val="28"/>
          <w:szCs w:val="28"/>
          <w:lang w:eastAsia="en-US"/>
        </w:rPr>
        <w:t xml:space="preserve"> при отсутствии информации о доходах в Цифровой карте семьи</w:t>
      </w:r>
      <w:r w:rsidR="00997A39" w:rsidRPr="00CF4E99">
        <w:rPr>
          <w:rFonts w:ascii="Times New Roman" w:hAnsi="Times New Roman"/>
          <w:spacing w:val="2"/>
          <w:sz w:val="28"/>
          <w:szCs w:val="28"/>
          <w:lang w:eastAsia="en-US"/>
        </w:rPr>
        <w:t xml:space="preserve">. </w:t>
      </w:r>
    </w:p>
    <w:p w14:paraId="5DDCA53D" w14:textId="16234643" w:rsidR="00D041AB" w:rsidRPr="00CF4E99" w:rsidRDefault="00BD4A32"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2</w:t>
      </w:r>
      <w:r w:rsidR="00D041AB" w:rsidRPr="00CF4E99">
        <w:rPr>
          <w:rFonts w:ascii="Times New Roman" w:hAnsi="Times New Roman"/>
          <w:bCs/>
          <w:sz w:val="28"/>
          <w:szCs w:val="28"/>
        </w:rPr>
        <w:t>. Заявитель несет ответственность за достоверность представленных сведений в соответствии с законами Республики Казахстан.</w:t>
      </w:r>
    </w:p>
    <w:p w14:paraId="7CB86B2B" w14:textId="779AD114" w:rsidR="00351056" w:rsidRPr="00CF4E99" w:rsidRDefault="00BD4A32"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3</w:t>
      </w:r>
      <w:r w:rsidR="00351056" w:rsidRPr="00CF4E99">
        <w:rPr>
          <w:rFonts w:ascii="Times New Roman" w:hAnsi="Times New Roman"/>
          <w:bCs/>
          <w:sz w:val="28"/>
          <w:szCs w:val="28"/>
        </w:rPr>
        <w:t>. Безусловная или обусловленная денежная помощь назначается каждому члену семьи, имеющему право на ее получение, на текущий квартал с месяца обращения и выплачивается ежемесячно.</w:t>
      </w:r>
    </w:p>
    <w:p w14:paraId="3C09F08B" w14:textId="77777777" w:rsidR="006A73CA" w:rsidRPr="00CF4E99" w:rsidRDefault="006A73CA"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 xml:space="preserve">При назначении адресной социальной помощи в проактивном формате днем обращения за оказанием считается день получения </w:t>
      </w:r>
      <w:bookmarkStart w:id="298" w:name="_Hlk104571138"/>
      <w:r w:rsidRPr="00CF4E99">
        <w:rPr>
          <w:rFonts w:ascii="Times New Roman" w:hAnsi="Times New Roman"/>
          <w:bCs/>
          <w:sz w:val="28"/>
          <w:szCs w:val="28"/>
        </w:rPr>
        <w:t>согласия заявителя на проведение обследования материального положения лица (семьи) участковой комиссией</w:t>
      </w:r>
      <w:bookmarkEnd w:id="298"/>
      <w:r w:rsidRPr="00CF4E99">
        <w:rPr>
          <w:rFonts w:ascii="Times New Roman" w:hAnsi="Times New Roman"/>
          <w:bCs/>
          <w:sz w:val="28"/>
          <w:szCs w:val="28"/>
        </w:rPr>
        <w:t>.</w:t>
      </w:r>
    </w:p>
    <w:p w14:paraId="65A4961F" w14:textId="73C0480B" w:rsidR="0020682C" w:rsidRPr="00CF4E99" w:rsidRDefault="00BD4A32"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4</w:t>
      </w:r>
      <w:r w:rsidR="0020682C" w:rsidRPr="00CF4E99">
        <w:rPr>
          <w:rFonts w:ascii="Times New Roman" w:hAnsi="Times New Roman"/>
          <w:bCs/>
          <w:sz w:val="28"/>
          <w:szCs w:val="28"/>
        </w:rPr>
        <w:t>. Консультанты по социальной работе и ассистенты оказывают содействие получателям адресной социальной помощи в реализации индивидуального плана и выполнении ими обязательств по социальному контракту.</w:t>
      </w:r>
    </w:p>
    <w:p w14:paraId="36FE0C49" w14:textId="2BB825DD" w:rsidR="00D041AB" w:rsidRPr="00CF4E99" w:rsidRDefault="00BD4A32" w:rsidP="008463FA">
      <w:pPr>
        <w:tabs>
          <w:tab w:val="left" w:pos="993"/>
        </w:tabs>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5</w:t>
      </w:r>
      <w:r w:rsidR="00D041AB" w:rsidRPr="00CF4E99">
        <w:rPr>
          <w:rFonts w:ascii="Times New Roman" w:hAnsi="Times New Roman"/>
          <w:bCs/>
          <w:sz w:val="28"/>
          <w:szCs w:val="28"/>
        </w:rPr>
        <w:t>. Назначение адресной социальной помощи осуществляется уполномоченным органом по назначению адресной социальной помощи в пределах сумм, предусмотренных соответствующим бюджетом на оказание адресной социальной помощи.</w:t>
      </w:r>
    </w:p>
    <w:p w14:paraId="3BACA0B5" w14:textId="2DE57489" w:rsidR="00BD4A32" w:rsidRPr="00CF4E99" w:rsidRDefault="00BD4A32" w:rsidP="008463FA">
      <w:pPr>
        <w:spacing w:after="0" w:line="240" w:lineRule="auto"/>
        <w:ind w:firstLine="709"/>
        <w:jc w:val="both"/>
        <w:rPr>
          <w:rFonts w:ascii="Times New Roman" w:hAnsi="Times New Roman"/>
          <w:bCs/>
          <w:sz w:val="28"/>
          <w:szCs w:val="28"/>
        </w:rPr>
      </w:pPr>
      <w:r w:rsidRPr="00CF4E99">
        <w:rPr>
          <w:rFonts w:ascii="Times New Roman" w:hAnsi="Times New Roman"/>
          <w:spacing w:val="2"/>
          <w:sz w:val="28"/>
          <w:szCs w:val="28"/>
        </w:rPr>
        <w:t>6. Порядок назначения и выплаты адресной социальной помощи определяется уполномоченным государственным органом.</w:t>
      </w:r>
    </w:p>
    <w:p w14:paraId="29849AD0" w14:textId="617D1CA2" w:rsidR="00D041AB" w:rsidRPr="00CF4E99" w:rsidRDefault="00BD4A32"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7</w:t>
      </w:r>
      <w:r w:rsidR="00D041AB" w:rsidRPr="00CF4E99">
        <w:rPr>
          <w:rFonts w:ascii="Times New Roman" w:hAnsi="Times New Roman"/>
          <w:bCs/>
          <w:sz w:val="28"/>
          <w:szCs w:val="28"/>
        </w:rPr>
        <w:t xml:space="preserve">. Заявитель и получатель имеют право обжаловать действия (бездействие) акима поселка, села, сельского округа и решения </w:t>
      </w:r>
      <w:r w:rsidR="00D041AB" w:rsidRPr="00CF4E99">
        <w:rPr>
          <w:rFonts w:ascii="Times New Roman" w:hAnsi="Times New Roman"/>
          <w:bCs/>
          <w:spacing w:val="2"/>
          <w:sz w:val="28"/>
          <w:szCs w:val="28"/>
          <w:lang w:eastAsia="en-US"/>
        </w:rPr>
        <w:t>уполномоченного органа по назначению адресной социальной помощи</w:t>
      </w:r>
      <w:r w:rsidR="00D041AB" w:rsidRPr="00CF4E99">
        <w:rPr>
          <w:rFonts w:ascii="Times New Roman" w:hAnsi="Times New Roman"/>
          <w:bCs/>
          <w:sz w:val="28"/>
          <w:szCs w:val="28"/>
        </w:rPr>
        <w:t xml:space="preserve"> и его должностных лиц </w:t>
      </w:r>
      <w:r w:rsidR="00D614DC" w:rsidRPr="00CF4E99">
        <w:rPr>
          <w:rFonts w:ascii="Times New Roman" w:hAnsi="Times New Roman"/>
          <w:bCs/>
          <w:sz w:val="28"/>
          <w:szCs w:val="28"/>
        </w:rPr>
        <w:t xml:space="preserve">в вышестоящий орган, суд </w:t>
      </w:r>
      <w:r w:rsidR="00D041AB" w:rsidRPr="00CF4E99">
        <w:rPr>
          <w:rFonts w:ascii="Times New Roman" w:hAnsi="Times New Roman"/>
          <w:bCs/>
          <w:sz w:val="28"/>
          <w:szCs w:val="28"/>
        </w:rPr>
        <w:t>в порядке, установленном законами Республики Казахстан.</w:t>
      </w:r>
    </w:p>
    <w:p w14:paraId="5F33EC16" w14:textId="4A9AEDD2" w:rsidR="00D041AB" w:rsidRPr="00CF4E99" w:rsidRDefault="00BD4A32"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8</w:t>
      </w:r>
      <w:r w:rsidR="00D041AB" w:rsidRPr="00CF4E99">
        <w:rPr>
          <w:rFonts w:ascii="Times New Roman" w:hAnsi="Times New Roman"/>
          <w:bCs/>
          <w:sz w:val="28"/>
          <w:szCs w:val="28"/>
        </w:rPr>
        <w:t xml:space="preserve">. Должностные лица уполномоченного органа </w:t>
      </w:r>
      <w:r w:rsidR="00D041AB" w:rsidRPr="00CF4E99">
        <w:rPr>
          <w:rFonts w:ascii="Times New Roman" w:hAnsi="Times New Roman"/>
          <w:bCs/>
          <w:spacing w:val="2"/>
          <w:sz w:val="28"/>
          <w:szCs w:val="28"/>
          <w:lang w:eastAsia="en-US"/>
        </w:rPr>
        <w:t xml:space="preserve">по назначению адресной социальной помощи </w:t>
      </w:r>
      <w:r w:rsidR="00D041AB" w:rsidRPr="00CF4E99">
        <w:rPr>
          <w:rFonts w:ascii="Times New Roman" w:hAnsi="Times New Roman"/>
          <w:bCs/>
          <w:sz w:val="28"/>
          <w:szCs w:val="28"/>
        </w:rPr>
        <w:t xml:space="preserve">и </w:t>
      </w:r>
      <w:r w:rsidR="008C596C" w:rsidRPr="00CF4E99">
        <w:rPr>
          <w:rFonts w:ascii="Times New Roman" w:hAnsi="Times New Roman"/>
          <w:bCs/>
          <w:sz w:val="28"/>
          <w:szCs w:val="28"/>
        </w:rPr>
        <w:t xml:space="preserve">карьерного </w:t>
      </w:r>
      <w:r w:rsidR="00D041AB" w:rsidRPr="00CF4E99">
        <w:rPr>
          <w:rFonts w:ascii="Times New Roman" w:hAnsi="Times New Roman"/>
          <w:bCs/>
          <w:sz w:val="28"/>
          <w:szCs w:val="28"/>
        </w:rPr>
        <w:t>центра несут ответственность за правильность назначения и организацию выплаты адресной социальной помощи в соответствии с законами Республики Казахстан.</w:t>
      </w:r>
    </w:p>
    <w:p w14:paraId="48393C6D" w14:textId="07917569" w:rsidR="00B64939" w:rsidRPr="00CF4E99" w:rsidRDefault="00B64939" w:rsidP="008463FA">
      <w:pPr>
        <w:pStyle w:val="3"/>
        <w:spacing w:after="0" w:afterAutospacing="0"/>
        <w:ind w:firstLine="708"/>
        <w:rPr>
          <w:sz w:val="28"/>
          <w:lang w:val="ru-RU"/>
        </w:rPr>
      </w:pPr>
      <w:bookmarkStart w:id="299" w:name="_Toc123143962"/>
      <w:r w:rsidRPr="00CF4E99">
        <w:rPr>
          <w:sz w:val="28"/>
          <w:lang w:val="ru-RU"/>
        </w:rPr>
        <w:t xml:space="preserve">Статья </w:t>
      </w:r>
      <w:r w:rsidR="00C06E92" w:rsidRPr="00CF4E99">
        <w:rPr>
          <w:sz w:val="28"/>
          <w:lang w:val="ru-RU"/>
        </w:rPr>
        <w:t>12</w:t>
      </w:r>
      <w:r w:rsidR="00B65DEC" w:rsidRPr="00CF4E99">
        <w:rPr>
          <w:sz w:val="28"/>
          <w:lang w:val="ru-RU"/>
        </w:rPr>
        <w:t>5</w:t>
      </w:r>
      <w:r w:rsidRPr="00CF4E99">
        <w:rPr>
          <w:sz w:val="28"/>
          <w:lang w:val="ru-RU"/>
        </w:rPr>
        <w:t>. Участковые комиссии</w:t>
      </w:r>
      <w:bookmarkEnd w:id="299"/>
      <w:r w:rsidR="00A43376" w:rsidRPr="00CF4E99">
        <w:rPr>
          <w:sz w:val="28"/>
          <w:lang w:val="ru-RU"/>
        </w:rPr>
        <w:t xml:space="preserve"> </w:t>
      </w:r>
    </w:p>
    <w:p w14:paraId="41562FAB" w14:textId="77777777" w:rsidR="00D041AB" w:rsidRPr="00CF4E99" w:rsidRDefault="00D041AB" w:rsidP="008463FA">
      <w:pPr>
        <w:spacing w:after="0" w:line="240" w:lineRule="auto"/>
        <w:ind w:firstLine="709"/>
        <w:jc w:val="both"/>
        <w:rPr>
          <w:rFonts w:ascii="Times New Roman" w:hAnsi="Times New Roman"/>
          <w:b/>
          <w:bCs/>
          <w:sz w:val="28"/>
          <w:szCs w:val="28"/>
        </w:rPr>
      </w:pPr>
      <w:r w:rsidRPr="00CF4E99">
        <w:rPr>
          <w:rFonts w:ascii="Times New Roman" w:hAnsi="Times New Roman"/>
          <w:bCs/>
          <w:sz w:val="28"/>
          <w:szCs w:val="28"/>
        </w:rPr>
        <w:t>1. Участковые комиссии содействуют местным исполнительным органам и акимам поселка, села, сельского округа в деятельности по оказанию адресной социальной помощи населению.</w:t>
      </w:r>
    </w:p>
    <w:p w14:paraId="226F9C3F" w14:textId="77777777" w:rsidR="00D041AB" w:rsidRPr="00CF4E99" w:rsidRDefault="00D041AB" w:rsidP="008463FA">
      <w:pPr>
        <w:spacing w:after="0" w:line="240" w:lineRule="auto"/>
        <w:ind w:firstLine="709"/>
        <w:jc w:val="both"/>
        <w:rPr>
          <w:rFonts w:ascii="Times New Roman" w:hAnsi="Times New Roman"/>
          <w:b/>
          <w:bCs/>
          <w:sz w:val="28"/>
          <w:szCs w:val="28"/>
        </w:rPr>
      </w:pPr>
      <w:r w:rsidRPr="00CF4E99">
        <w:rPr>
          <w:rFonts w:ascii="Times New Roman" w:hAnsi="Times New Roman"/>
          <w:bCs/>
          <w:sz w:val="28"/>
          <w:szCs w:val="28"/>
        </w:rPr>
        <w:t>Участковые комиссии готовят заключения о материальном положении лиц (семей), обратившихся за адресной социальной помощью.</w:t>
      </w:r>
    </w:p>
    <w:p w14:paraId="2EC9F0A8" w14:textId="77777777" w:rsidR="00D041AB" w:rsidRPr="00CF4E99" w:rsidRDefault="00D041AB" w:rsidP="008463FA">
      <w:pPr>
        <w:spacing w:after="0" w:line="240" w:lineRule="auto"/>
        <w:ind w:firstLine="709"/>
        <w:jc w:val="both"/>
        <w:rPr>
          <w:rFonts w:ascii="Times New Roman" w:hAnsi="Times New Roman"/>
          <w:b/>
          <w:bCs/>
          <w:sz w:val="28"/>
          <w:szCs w:val="28"/>
        </w:rPr>
      </w:pPr>
      <w:r w:rsidRPr="00CF4E99">
        <w:rPr>
          <w:rFonts w:ascii="Times New Roman" w:hAnsi="Times New Roman"/>
          <w:bCs/>
          <w:sz w:val="28"/>
          <w:szCs w:val="28"/>
        </w:rPr>
        <w:t>2. Участковые комиссии могут состоять из представителей органов местного государственного управления, общественных объединений, кооперативов собственников помещений (квартир), населения, организаций и уполномоченных органов образования, здравоохранения, социальной защиты населения, работников правоохранительных органов.</w:t>
      </w:r>
    </w:p>
    <w:p w14:paraId="142239B8" w14:textId="77777777" w:rsidR="00D041AB" w:rsidRPr="00CF4E99" w:rsidRDefault="00D041AB"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3. Участковые комиссии осуществляют свою деятельность в соответствии с положениями об участковых комиссиях, утверждаемыми местными исполнительными органами областей, городов республиканского значения, столицы по согласованию с местными представительными органами.</w:t>
      </w:r>
    </w:p>
    <w:p w14:paraId="2F041A97" w14:textId="64461063" w:rsidR="00B60FE1" w:rsidRPr="00CF4E99" w:rsidRDefault="00B60FE1"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 xml:space="preserve">Типовое положение об участковых комиссиях, а также критерии определения нуждаемости в адресной социальной помощи по результатам обследования материального положения заявителя </w:t>
      </w:r>
      <w:r w:rsidR="0091169C" w:rsidRPr="00CF4E99">
        <w:rPr>
          <w:rFonts w:ascii="Times New Roman" w:hAnsi="Times New Roman"/>
          <w:bCs/>
          <w:sz w:val="28"/>
          <w:szCs w:val="28"/>
        </w:rPr>
        <w:t xml:space="preserve">разрабатываются и </w:t>
      </w:r>
      <w:r w:rsidRPr="00CF4E99">
        <w:rPr>
          <w:rFonts w:ascii="Times New Roman" w:hAnsi="Times New Roman"/>
          <w:bCs/>
          <w:sz w:val="28"/>
          <w:szCs w:val="28"/>
        </w:rPr>
        <w:t>утверждаются уполномоченным государственным органом.</w:t>
      </w:r>
    </w:p>
    <w:p w14:paraId="1388D4CC" w14:textId="77777777" w:rsidR="00B278FD" w:rsidRPr="00CF4E99" w:rsidRDefault="00B278FD" w:rsidP="008463FA">
      <w:pPr>
        <w:spacing w:after="0" w:line="240" w:lineRule="auto"/>
        <w:jc w:val="both"/>
        <w:rPr>
          <w:rFonts w:ascii="Times New Roman" w:hAnsi="Times New Roman"/>
          <w:bCs/>
          <w:i/>
          <w:sz w:val="28"/>
          <w:szCs w:val="28"/>
        </w:rPr>
      </w:pPr>
    </w:p>
    <w:p w14:paraId="7E38998B" w14:textId="4A698DE0" w:rsidR="00A43376" w:rsidRPr="00CF4E99" w:rsidRDefault="00A43376" w:rsidP="008463FA">
      <w:pPr>
        <w:pStyle w:val="3"/>
        <w:spacing w:before="0" w:beforeAutospacing="0" w:after="0" w:afterAutospacing="0"/>
        <w:ind w:firstLine="708"/>
        <w:jc w:val="both"/>
        <w:rPr>
          <w:sz w:val="28"/>
          <w:lang w:val="ru-RU"/>
        </w:rPr>
      </w:pPr>
      <w:bookmarkStart w:id="300" w:name="_Toc123143963"/>
      <w:r w:rsidRPr="00CF4E99">
        <w:rPr>
          <w:sz w:val="28"/>
          <w:lang w:val="ru-RU"/>
        </w:rPr>
        <w:t xml:space="preserve">Статья </w:t>
      </w:r>
      <w:r w:rsidR="00C06E92" w:rsidRPr="00CF4E99">
        <w:rPr>
          <w:sz w:val="28"/>
          <w:lang w:val="ru-RU"/>
        </w:rPr>
        <w:t>12</w:t>
      </w:r>
      <w:r w:rsidR="00B65DEC" w:rsidRPr="00CF4E99">
        <w:rPr>
          <w:sz w:val="28"/>
          <w:lang w:val="ru-RU"/>
        </w:rPr>
        <w:t>6</w:t>
      </w:r>
      <w:r w:rsidRPr="00CF4E99">
        <w:rPr>
          <w:sz w:val="28"/>
          <w:lang w:val="ru-RU"/>
        </w:rPr>
        <w:t xml:space="preserve">. Отказ </w:t>
      </w:r>
      <w:r w:rsidR="00374958" w:rsidRPr="00CF4E99">
        <w:rPr>
          <w:sz w:val="28"/>
          <w:lang w:val="ru-RU"/>
        </w:rPr>
        <w:t>участковой комис</w:t>
      </w:r>
      <w:r w:rsidR="006121C9" w:rsidRPr="00CF4E99">
        <w:rPr>
          <w:sz w:val="28"/>
          <w:lang w:val="ru-RU"/>
        </w:rPr>
        <w:t>с</w:t>
      </w:r>
      <w:r w:rsidR="00374958" w:rsidRPr="00CF4E99">
        <w:rPr>
          <w:sz w:val="28"/>
          <w:lang w:val="ru-RU"/>
        </w:rPr>
        <w:t xml:space="preserve">ии </w:t>
      </w:r>
      <w:r w:rsidRPr="00CF4E99">
        <w:rPr>
          <w:sz w:val="28"/>
          <w:lang w:val="ru-RU"/>
        </w:rPr>
        <w:t>в предоставлении адресной социальной помощи</w:t>
      </w:r>
      <w:bookmarkEnd w:id="300"/>
      <w:r w:rsidRPr="00CF4E99">
        <w:rPr>
          <w:sz w:val="28"/>
          <w:lang w:val="ru-RU"/>
        </w:rPr>
        <w:t xml:space="preserve"> </w:t>
      </w:r>
    </w:p>
    <w:p w14:paraId="1108FCD0" w14:textId="6D7BD040" w:rsidR="00D041AB" w:rsidRPr="00CF4E99" w:rsidRDefault="00A43376"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1</w:t>
      </w:r>
      <w:r w:rsidR="00D041AB" w:rsidRPr="00CF4E99">
        <w:rPr>
          <w:rFonts w:ascii="Times New Roman" w:hAnsi="Times New Roman"/>
          <w:bCs/>
          <w:sz w:val="28"/>
          <w:szCs w:val="28"/>
        </w:rPr>
        <w:t>. Основанием для вынесения заключения об отсутствии необходимости предоставления адресной социальной помощи участковой комиссией заявителю и (или) лицам, соответствующих требованиям п</w:t>
      </w:r>
      <w:r w:rsidR="00374958" w:rsidRPr="00CF4E99">
        <w:rPr>
          <w:rFonts w:ascii="Times New Roman" w:hAnsi="Times New Roman"/>
          <w:bCs/>
          <w:sz w:val="28"/>
          <w:szCs w:val="28"/>
        </w:rPr>
        <w:t xml:space="preserve">ункта </w:t>
      </w:r>
      <w:r w:rsidR="004D1C1F" w:rsidRPr="00CF4E99">
        <w:rPr>
          <w:rFonts w:ascii="Times New Roman" w:hAnsi="Times New Roman"/>
          <w:bCs/>
          <w:sz w:val="28"/>
          <w:szCs w:val="28"/>
        </w:rPr>
        <w:t>5</w:t>
      </w:r>
      <w:r w:rsidR="00D041AB" w:rsidRPr="00CF4E99">
        <w:rPr>
          <w:rFonts w:ascii="Times New Roman" w:hAnsi="Times New Roman"/>
          <w:bCs/>
          <w:sz w:val="28"/>
          <w:szCs w:val="28"/>
        </w:rPr>
        <w:t xml:space="preserve"> статьи</w:t>
      </w:r>
      <w:r w:rsidR="00374958" w:rsidRPr="00CF4E99">
        <w:rPr>
          <w:rFonts w:ascii="Times New Roman" w:hAnsi="Times New Roman"/>
          <w:bCs/>
          <w:sz w:val="28"/>
          <w:szCs w:val="28"/>
        </w:rPr>
        <w:t xml:space="preserve"> </w:t>
      </w:r>
      <w:r w:rsidR="004D1C1F" w:rsidRPr="00CF4E99">
        <w:rPr>
          <w:rFonts w:ascii="Times New Roman" w:hAnsi="Times New Roman"/>
          <w:bCs/>
          <w:sz w:val="28"/>
          <w:szCs w:val="28"/>
        </w:rPr>
        <w:t>12</w:t>
      </w:r>
      <w:r w:rsidR="00B65DEC" w:rsidRPr="00CF4E99">
        <w:rPr>
          <w:rFonts w:ascii="Times New Roman" w:hAnsi="Times New Roman"/>
          <w:bCs/>
          <w:sz w:val="28"/>
          <w:szCs w:val="28"/>
        </w:rPr>
        <w:t>1</w:t>
      </w:r>
      <w:r w:rsidR="004D1C1F" w:rsidRPr="00CF4E99">
        <w:rPr>
          <w:rFonts w:ascii="Times New Roman" w:hAnsi="Times New Roman"/>
          <w:bCs/>
          <w:sz w:val="28"/>
          <w:szCs w:val="28"/>
        </w:rPr>
        <w:t xml:space="preserve"> настояще</w:t>
      </w:r>
      <w:r w:rsidR="008050B4" w:rsidRPr="00CF4E99">
        <w:rPr>
          <w:rFonts w:ascii="Times New Roman" w:hAnsi="Times New Roman"/>
          <w:bCs/>
          <w:sz w:val="28"/>
          <w:szCs w:val="28"/>
        </w:rPr>
        <w:t>го Кодекса</w:t>
      </w:r>
      <w:r w:rsidR="00D041AB" w:rsidRPr="00CF4E99">
        <w:rPr>
          <w:rFonts w:ascii="Times New Roman" w:hAnsi="Times New Roman"/>
          <w:bCs/>
          <w:sz w:val="28"/>
          <w:szCs w:val="28"/>
        </w:rPr>
        <w:t>, является одно из следующих критериев:</w:t>
      </w:r>
    </w:p>
    <w:p w14:paraId="20D76DAA" w14:textId="6F3F94BF" w:rsidR="00D041AB" w:rsidRPr="00CF4E99" w:rsidRDefault="00D041AB" w:rsidP="008463FA">
      <w:pPr>
        <w:spacing w:after="0" w:line="240" w:lineRule="auto"/>
        <w:ind w:firstLine="709"/>
        <w:jc w:val="both"/>
        <w:rPr>
          <w:rFonts w:ascii="Times New Roman" w:hAnsi="Times New Roman"/>
          <w:bCs/>
          <w:i/>
          <w:sz w:val="24"/>
          <w:szCs w:val="28"/>
        </w:rPr>
      </w:pPr>
      <w:r w:rsidRPr="00CF4E99">
        <w:rPr>
          <w:rFonts w:ascii="Times New Roman" w:hAnsi="Times New Roman"/>
          <w:bCs/>
          <w:sz w:val="28"/>
          <w:szCs w:val="28"/>
        </w:rPr>
        <w:t xml:space="preserve">1) наличие более одного жилища, принадлежащего </w:t>
      </w:r>
      <w:r w:rsidR="00445A9F" w:rsidRPr="00CF4E99">
        <w:rPr>
          <w:rFonts w:ascii="Times New Roman" w:hAnsi="Times New Roman"/>
          <w:bCs/>
          <w:sz w:val="28"/>
          <w:szCs w:val="28"/>
        </w:rPr>
        <w:t xml:space="preserve">ему (им) на </w:t>
      </w:r>
      <w:r w:rsidRPr="00CF4E99">
        <w:rPr>
          <w:rFonts w:ascii="Times New Roman" w:hAnsi="Times New Roman"/>
          <w:bCs/>
          <w:sz w:val="28"/>
          <w:szCs w:val="28"/>
        </w:rPr>
        <w:t>праве собственности, в том числе принадлежавшего ему (им) на праве собственности жилища, пригодное для проживания, на которое было произведено отчуждение, в течение последних пяти лет до момента обращения за адресной социальной помощью, за исключением случаев, когда общая полезная площадь всех жилищ не превышает 18 квадратных метров на одного члена семьи, а также жилищ, находящихся в аварийном состоянии, которое подтверждается соответствующим актом;</w:t>
      </w:r>
      <w:r w:rsidR="006851A3" w:rsidRPr="00CF4E99">
        <w:rPr>
          <w:rFonts w:ascii="Times New Roman" w:hAnsi="Times New Roman"/>
          <w:bCs/>
          <w:sz w:val="28"/>
          <w:szCs w:val="28"/>
        </w:rPr>
        <w:t xml:space="preserve"> </w:t>
      </w:r>
    </w:p>
    <w:p w14:paraId="0396D970" w14:textId="2DFF33F3" w:rsidR="00D041AB" w:rsidRPr="00CF4E99" w:rsidRDefault="00D041AB"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2) наличие в его (их) собственности, владении и (или) пользовании отдельного помещения, используемого для получения прибыли;</w:t>
      </w:r>
      <w:r w:rsidR="00233879" w:rsidRPr="00CF4E99">
        <w:rPr>
          <w:rFonts w:ascii="Times New Roman" w:hAnsi="Times New Roman"/>
          <w:bCs/>
          <w:sz w:val="28"/>
          <w:szCs w:val="28"/>
        </w:rPr>
        <w:t xml:space="preserve"> </w:t>
      </w:r>
    </w:p>
    <w:p w14:paraId="4D20544F" w14:textId="3278B3F7" w:rsidR="00D041AB" w:rsidRPr="00CF4E99" w:rsidRDefault="00D041AB"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3) наличие в его (их) собственности земельного участка, предназначенного под индивидуальное жилищное строительство, при условии наличия у него (их) в собственности жилища, за исключением случаев безвозмездного предоставления земельного участка в частную собственность местными исполнительными органами;</w:t>
      </w:r>
      <w:r w:rsidR="001E0507" w:rsidRPr="00CF4E99">
        <w:rPr>
          <w:rFonts w:ascii="Times New Roman" w:hAnsi="Times New Roman"/>
          <w:bCs/>
          <w:sz w:val="28"/>
          <w:szCs w:val="28"/>
        </w:rPr>
        <w:t xml:space="preserve"> </w:t>
      </w:r>
    </w:p>
    <w:p w14:paraId="6C4F447F" w14:textId="1B11D937" w:rsidR="00D041AB" w:rsidRPr="00CF4E99" w:rsidRDefault="00D041AB"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4) наличие в его (их) собственности более одной единицы легкового автомобиля</w:t>
      </w:r>
      <w:r w:rsidR="00B31261" w:rsidRPr="00CF4E99">
        <w:rPr>
          <w:rFonts w:ascii="Times New Roman" w:hAnsi="Times New Roman"/>
          <w:bCs/>
          <w:sz w:val="28"/>
          <w:szCs w:val="28"/>
        </w:rPr>
        <w:t xml:space="preserve"> технически в исправном состоянии</w:t>
      </w:r>
      <w:r w:rsidRPr="00CF4E99">
        <w:rPr>
          <w:rFonts w:ascii="Times New Roman" w:hAnsi="Times New Roman"/>
          <w:bCs/>
          <w:sz w:val="28"/>
          <w:szCs w:val="28"/>
        </w:rPr>
        <w:t>, за исключением многодетных семей и семей, в составе которых имеются дети с инвалидностью, лица с инвалидностью первой и второй группы;</w:t>
      </w:r>
    </w:p>
    <w:p w14:paraId="3803A842" w14:textId="46F2943F" w:rsidR="00D041AB" w:rsidRPr="00CF4E99" w:rsidRDefault="00D041AB"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5) наличие в его (их) собственности и (или) во временном владении, пользовании сельскохозяйственной техники и (или) автобуса и (или) микроавтобуса и (или) грузового автомобиля и (или) специализированного и (или) специального автомобиля используемых для осуществления перевозок пассажиров, багажа, груза либо морского и (или) внутреннего водного и (или) воздушного транспорта, находящихся в технически исправном состоянии.</w:t>
      </w:r>
    </w:p>
    <w:p w14:paraId="7F5ACA02" w14:textId="77777777" w:rsidR="00D041AB" w:rsidRPr="00CF4E99" w:rsidRDefault="00D041AB"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Дополнительные основания для вынесения заключения об отсутствии необходимости предоставления адресной социальной помощи устанавливаются местным исполнительным органом по согласованию с местным представительным органом.</w:t>
      </w:r>
    </w:p>
    <w:p w14:paraId="5904AD5B" w14:textId="1038D116" w:rsidR="00D041AB" w:rsidRPr="00CF4E99" w:rsidRDefault="00A43376"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2</w:t>
      </w:r>
      <w:r w:rsidR="00D041AB" w:rsidRPr="00CF4E99">
        <w:rPr>
          <w:rFonts w:ascii="Times New Roman" w:hAnsi="Times New Roman"/>
          <w:bCs/>
          <w:sz w:val="28"/>
          <w:szCs w:val="28"/>
        </w:rPr>
        <w:t>. Участковые комиссии имеют право запрашивать в соответствующих органах сведения, необходимые для проведения обследований.</w:t>
      </w:r>
      <w:r w:rsidR="00B31261" w:rsidRPr="00CF4E99">
        <w:rPr>
          <w:rFonts w:ascii="Times New Roman" w:hAnsi="Times New Roman"/>
          <w:bCs/>
          <w:sz w:val="28"/>
          <w:szCs w:val="28"/>
        </w:rPr>
        <w:t xml:space="preserve"> </w:t>
      </w:r>
    </w:p>
    <w:p w14:paraId="1EB9FDD5" w14:textId="5ACB672A" w:rsidR="00B64939" w:rsidRPr="00CF4E99" w:rsidRDefault="00B64939" w:rsidP="008463FA">
      <w:pPr>
        <w:pStyle w:val="3"/>
        <w:spacing w:after="0" w:afterAutospacing="0"/>
        <w:ind w:firstLine="708"/>
        <w:jc w:val="both"/>
        <w:rPr>
          <w:rFonts w:eastAsia="Calibri"/>
          <w:sz w:val="28"/>
          <w:szCs w:val="28"/>
          <w:lang w:val="ru-RU"/>
        </w:rPr>
      </w:pPr>
      <w:bookmarkStart w:id="301" w:name="_Toc123143964"/>
      <w:r w:rsidRPr="00CF4E99">
        <w:rPr>
          <w:rFonts w:eastAsia="Calibri"/>
          <w:sz w:val="28"/>
          <w:szCs w:val="28"/>
          <w:lang w:val="ru-RU"/>
        </w:rPr>
        <w:t xml:space="preserve">Статья </w:t>
      </w:r>
      <w:r w:rsidR="00C06E92" w:rsidRPr="00CF4E99">
        <w:rPr>
          <w:rFonts w:eastAsia="Calibri"/>
          <w:sz w:val="28"/>
          <w:szCs w:val="28"/>
          <w:lang w:val="ru-RU"/>
        </w:rPr>
        <w:t>12</w:t>
      </w:r>
      <w:r w:rsidR="00B65DEC" w:rsidRPr="00CF4E99">
        <w:rPr>
          <w:rFonts w:eastAsia="Calibri"/>
          <w:sz w:val="28"/>
          <w:szCs w:val="28"/>
          <w:lang w:val="ru-RU"/>
        </w:rPr>
        <w:t>7</w:t>
      </w:r>
      <w:r w:rsidRPr="00CF4E99">
        <w:rPr>
          <w:rFonts w:eastAsia="Calibri"/>
          <w:sz w:val="28"/>
          <w:szCs w:val="28"/>
          <w:lang w:val="ru-RU"/>
        </w:rPr>
        <w:t>. Определение размера адресной социальной помощи</w:t>
      </w:r>
      <w:bookmarkEnd w:id="301"/>
      <w:r w:rsidR="0092739D" w:rsidRPr="00CF4E99">
        <w:rPr>
          <w:rFonts w:eastAsia="Calibri"/>
          <w:sz w:val="28"/>
          <w:szCs w:val="28"/>
          <w:lang w:val="ru-RU"/>
        </w:rPr>
        <w:t xml:space="preserve"> </w:t>
      </w:r>
    </w:p>
    <w:p w14:paraId="616C4046" w14:textId="77777777" w:rsidR="00D041AB" w:rsidRPr="00CF4E99" w:rsidRDefault="00D041AB" w:rsidP="008463FA">
      <w:pPr>
        <w:spacing w:after="0" w:line="240" w:lineRule="auto"/>
        <w:ind w:firstLine="708"/>
        <w:jc w:val="both"/>
        <w:rPr>
          <w:rFonts w:ascii="Times New Roman" w:hAnsi="Times New Roman"/>
          <w:sz w:val="28"/>
          <w:szCs w:val="28"/>
          <w:lang w:eastAsia="en-US"/>
        </w:rPr>
      </w:pPr>
      <w:r w:rsidRPr="00CF4E99">
        <w:rPr>
          <w:rFonts w:ascii="Times New Roman" w:hAnsi="Times New Roman"/>
          <w:sz w:val="28"/>
          <w:szCs w:val="28"/>
          <w:lang w:eastAsia="en-US"/>
        </w:rPr>
        <w:t xml:space="preserve">1. Размер адресной социальной помощи на лицо (семью) рассчитывается </w:t>
      </w:r>
      <w:r w:rsidRPr="00CF4E99">
        <w:rPr>
          <w:rFonts w:ascii="Times New Roman" w:hAnsi="Times New Roman"/>
          <w:bCs/>
          <w:sz w:val="28"/>
          <w:szCs w:val="28"/>
          <w:lang w:eastAsia="en-US"/>
        </w:rPr>
        <w:t xml:space="preserve">уполномоченным органом по назначению адресной социальной помощи </w:t>
      </w:r>
      <w:r w:rsidRPr="00CF4E99">
        <w:rPr>
          <w:rFonts w:ascii="Times New Roman" w:hAnsi="Times New Roman"/>
          <w:sz w:val="28"/>
          <w:szCs w:val="28"/>
          <w:lang w:eastAsia="en-US"/>
        </w:rPr>
        <w:t>в виде разницы между среднедушевым доходом и чертой бедности, установленной в областях, городах республиканского значения, столице, из расчета на каждого члена семьи.</w:t>
      </w:r>
    </w:p>
    <w:p w14:paraId="10EAAC1A" w14:textId="01818F53" w:rsidR="00D041AB" w:rsidRPr="00CF4E99" w:rsidRDefault="00D041AB" w:rsidP="008463FA">
      <w:pPr>
        <w:spacing w:after="0" w:line="240" w:lineRule="auto"/>
        <w:ind w:firstLine="708"/>
        <w:jc w:val="both"/>
        <w:rPr>
          <w:rFonts w:ascii="Times New Roman" w:hAnsi="Times New Roman"/>
          <w:bCs/>
          <w:sz w:val="28"/>
          <w:szCs w:val="28"/>
        </w:rPr>
      </w:pPr>
      <w:r w:rsidRPr="00CF4E99">
        <w:rPr>
          <w:rFonts w:ascii="Times New Roman" w:hAnsi="Times New Roman"/>
          <w:bCs/>
          <w:sz w:val="28"/>
          <w:szCs w:val="28"/>
        </w:rPr>
        <w:t xml:space="preserve">2. Дополнительная выплата на детей в соответствии с настоящим Кодексом выплачивается на период назначения адресной социальной помощи в размере 1,5 месячного расчетного показателя на каждого ребенка в возрасте </w:t>
      </w:r>
      <w:r w:rsidR="008025F6" w:rsidRPr="00CF4E99">
        <w:rPr>
          <w:rFonts w:ascii="Times New Roman" w:hAnsi="Times New Roman"/>
          <w:bCs/>
          <w:sz w:val="28"/>
          <w:szCs w:val="28"/>
        </w:rPr>
        <w:t xml:space="preserve">от одного года </w:t>
      </w:r>
      <w:r w:rsidRPr="00CF4E99">
        <w:rPr>
          <w:rFonts w:ascii="Times New Roman" w:hAnsi="Times New Roman"/>
          <w:bCs/>
          <w:sz w:val="28"/>
          <w:szCs w:val="28"/>
        </w:rPr>
        <w:t>до шести лет включительно.</w:t>
      </w:r>
    </w:p>
    <w:p w14:paraId="15D91FCA" w14:textId="6FF4CAC1" w:rsidR="00D041AB" w:rsidRPr="00CF4E99" w:rsidRDefault="00D041AB"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3. Получатель адресной социальной помощи в течение десяти рабочих дней со дня возникновения обстоятельств, которые могут служить основанием для изменения размера адресной социальной помощи или права на ее получение, обязан информировать карьерный центр, а в сельской местности акима поселка, села, сельского округа.</w:t>
      </w:r>
    </w:p>
    <w:p w14:paraId="45A540A7" w14:textId="77777777" w:rsidR="00D041AB" w:rsidRPr="00CF4E99" w:rsidRDefault="00D041AB"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4. Среднедушевой доход за квартал, предшествующий обращению, и размер назначенной адресной социальной помощи пересчитываются в случаях:</w:t>
      </w:r>
    </w:p>
    <w:p w14:paraId="6FAE3050" w14:textId="77777777" w:rsidR="00D041AB" w:rsidRPr="00CF4E99" w:rsidRDefault="00D041AB"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изменения состава семьи – со дня изменения состава семьи;</w:t>
      </w:r>
    </w:p>
    <w:p w14:paraId="0880719D" w14:textId="77777777" w:rsidR="00D041AB" w:rsidRPr="00CF4E99" w:rsidRDefault="00D041AB"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выявления фактов или сведений, не учтенных при определении совокупного дохода семьи, за исключением представления заявителем ложных сведений и (или) недостоверных документов с целью получения адресной социальной помощи, – с месяца обращения.</w:t>
      </w:r>
    </w:p>
    <w:p w14:paraId="429353F3" w14:textId="39AF3776" w:rsidR="00D041AB" w:rsidRPr="00CF4E99" w:rsidRDefault="00D041AB"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Излишне выплаченные</w:t>
      </w:r>
      <w:r w:rsidR="008025F6" w:rsidRPr="00CF4E99">
        <w:rPr>
          <w:rFonts w:ascii="Times New Roman" w:hAnsi="Times New Roman"/>
          <w:bCs/>
          <w:sz w:val="28"/>
          <w:szCs w:val="28"/>
        </w:rPr>
        <w:t xml:space="preserve"> и (или) неправомерно полученные</w:t>
      </w:r>
      <w:r w:rsidRPr="00CF4E99">
        <w:rPr>
          <w:rFonts w:ascii="Times New Roman" w:hAnsi="Times New Roman"/>
          <w:bCs/>
          <w:sz w:val="28"/>
          <w:szCs w:val="28"/>
        </w:rPr>
        <w:t xml:space="preserve"> суммы адресной социальной помощи подлежат возврату в добровольном порядке, а в случае отказа – в судебном порядке.</w:t>
      </w:r>
    </w:p>
    <w:p w14:paraId="290868CC" w14:textId="11EF801D" w:rsidR="00D041AB" w:rsidRPr="00CF4E99" w:rsidRDefault="00D041AB"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 xml:space="preserve">При дальнейшем получении адресной социальной помощи излишне выплаченные </w:t>
      </w:r>
      <w:r w:rsidR="008025F6" w:rsidRPr="00CF4E99">
        <w:rPr>
          <w:rFonts w:ascii="Times New Roman" w:hAnsi="Times New Roman"/>
          <w:bCs/>
          <w:sz w:val="28"/>
          <w:szCs w:val="28"/>
        </w:rPr>
        <w:t xml:space="preserve">и (или) неправомерно полученные </w:t>
      </w:r>
      <w:r w:rsidRPr="00CF4E99">
        <w:rPr>
          <w:rFonts w:ascii="Times New Roman" w:hAnsi="Times New Roman"/>
          <w:bCs/>
          <w:sz w:val="28"/>
          <w:szCs w:val="28"/>
        </w:rPr>
        <w:t>суммы удерживаются из последующих выплат.</w:t>
      </w:r>
    </w:p>
    <w:p w14:paraId="42A91394" w14:textId="77777777" w:rsidR="00D041AB" w:rsidRPr="00CF4E99" w:rsidRDefault="00D041AB"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5. Формы отчетной документации в области адресной социальной помощи разрабатываются и утверждаются уполномоченным государственным органом.</w:t>
      </w:r>
    </w:p>
    <w:p w14:paraId="21A35B4B" w14:textId="1683FDC8" w:rsidR="00B64939" w:rsidRPr="00CF4E99" w:rsidRDefault="00B64939" w:rsidP="008463FA">
      <w:pPr>
        <w:pStyle w:val="3"/>
        <w:spacing w:after="0" w:afterAutospacing="0"/>
        <w:ind w:firstLine="708"/>
        <w:rPr>
          <w:sz w:val="28"/>
          <w:szCs w:val="28"/>
          <w:lang w:val="ru-RU"/>
        </w:rPr>
      </w:pPr>
      <w:bookmarkStart w:id="302" w:name="_Toc123143965"/>
      <w:r w:rsidRPr="00CF4E99">
        <w:rPr>
          <w:sz w:val="28"/>
          <w:szCs w:val="28"/>
          <w:lang w:val="ru-RU"/>
        </w:rPr>
        <w:t xml:space="preserve">Статья </w:t>
      </w:r>
      <w:r w:rsidR="00C06E92" w:rsidRPr="00CF4E99">
        <w:rPr>
          <w:sz w:val="28"/>
          <w:szCs w:val="28"/>
          <w:lang w:val="ru-RU"/>
        </w:rPr>
        <w:t>1</w:t>
      </w:r>
      <w:r w:rsidR="009B47E4" w:rsidRPr="00CF4E99">
        <w:rPr>
          <w:sz w:val="28"/>
          <w:szCs w:val="28"/>
          <w:lang w:val="ru-RU"/>
        </w:rPr>
        <w:t>2</w:t>
      </w:r>
      <w:r w:rsidR="00B65DEC" w:rsidRPr="00CF4E99">
        <w:rPr>
          <w:sz w:val="28"/>
          <w:szCs w:val="28"/>
          <w:lang w:val="ru-RU"/>
        </w:rPr>
        <w:t>8</w:t>
      </w:r>
      <w:r w:rsidRPr="00CF4E99">
        <w:rPr>
          <w:sz w:val="28"/>
          <w:szCs w:val="28"/>
          <w:lang w:val="ru-RU"/>
        </w:rPr>
        <w:t>. Исчисление среднедушевого дохода</w:t>
      </w:r>
      <w:bookmarkEnd w:id="302"/>
    </w:p>
    <w:p w14:paraId="7AF8992E" w14:textId="3E3E37E8" w:rsidR="00445A9F" w:rsidRPr="00CF4E99" w:rsidRDefault="00445A9F" w:rsidP="008463FA">
      <w:pPr>
        <w:spacing w:after="0" w:line="240" w:lineRule="auto"/>
        <w:ind w:firstLine="709"/>
        <w:jc w:val="both"/>
        <w:rPr>
          <w:rFonts w:ascii="Times New Roman" w:hAnsi="Times New Roman"/>
          <w:b/>
          <w:bCs/>
          <w:sz w:val="28"/>
          <w:szCs w:val="28"/>
        </w:rPr>
      </w:pPr>
      <w:r w:rsidRPr="00CF4E99">
        <w:rPr>
          <w:rFonts w:ascii="Times New Roman" w:hAnsi="Times New Roman"/>
          <w:bCs/>
          <w:sz w:val="28"/>
          <w:szCs w:val="28"/>
        </w:rPr>
        <w:t xml:space="preserve">1. Определение совокупного дохода лица (семьи), претендующего на получение адресной социальной помощи, производится на основании заявления, представленного при обращении за адресной социальной помощью, и (или) сведений, полученных </w:t>
      </w:r>
      <w:r w:rsidR="00FC25A6" w:rsidRPr="00CF4E99">
        <w:rPr>
          <w:rFonts w:ascii="Times New Roman" w:hAnsi="Times New Roman"/>
          <w:bCs/>
          <w:sz w:val="28"/>
          <w:szCs w:val="28"/>
        </w:rPr>
        <w:t>на основе данных</w:t>
      </w:r>
      <w:r w:rsidRPr="00CF4E99">
        <w:rPr>
          <w:rFonts w:ascii="Times New Roman" w:hAnsi="Times New Roman"/>
          <w:bCs/>
          <w:sz w:val="28"/>
          <w:szCs w:val="28"/>
        </w:rPr>
        <w:t xml:space="preserve"> </w:t>
      </w:r>
      <w:r w:rsidR="00FC25A6" w:rsidRPr="00CF4E99">
        <w:rPr>
          <w:rFonts w:ascii="Times New Roman" w:hAnsi="Times New Roman"/>
          <w:bCs/>
          <w:sz w:val="28"/>
          <w:szCs w:val="28"/>
        </w:rPr>
        <w:t>Цифровой карты семьи</w:t>
      </w:r>
      <w:r w:rsidR="00B278FD" w:rsidRPr="00CF4E99">
        <w:rPr>
          <w:rFonts w:ascii="Times New Roman" w:hAnsi="Times New Roman"/>
          <w:bCs/>
          <w:sz w:val="28"/>
          <w:szCs w:val="28"/>
        </w:rPr>
        <w:t xml:space="preserve"> </w:t>
      </w:r>
      <w:r w:rsidRPr="00CF4E99">
        <w:rPr>
          <w:rFonts w:ascii="Times New Roman" w:hAnsi="Times New Roman"/>
          <w:bCs/>
          <w:sz w:val="28"/>
          <w:szCs w:val="28"/>
        </w:rPr>
        <w:t>и (или) организаций.</w:t>
      </w:r>
    </w:p>
    <w:p w14:paraId="70BAF74D" w14:textId="216371E1" w:rsidR="00D041AB" w:rsidRPr="00CF4E99" w:rsidRDefault="00D041AB" w:rsidP="008463FA">
      <w:pPr>
        <w:spacing w:after="0" w:line="240" w:lineRule="auto"/>
        <w:ind w:firstLine="709"/>
        <w:jc w:val="both"/>
        <w:rPr>
          <w:rFonts w:ascii="Times New Roman" w:hAnsi="Times New Roman"/>
          <w:b/>
          <w:bCs/>
          <w:sz w:val="28"/>
          <w:szCs w:val="28"/>
        </w:rPr>
      </w:pPr>
      <w:r w:rsidRPr="00CF4E99">
        <w:rPr>
          <w:rFonts w:ascii="Times New Roman" w:hAnsi="Times New Roman"/>
          <w:bCs/>
          <w:sz w:val="28"/>
          <w:szCs w:val="28"/>
        </w:rPr>
        <w:t>Местные исполнительные органы района (города областного значения) с учетом особенностей региона вправе определять домашний скот, птицу и земельный участок (земельную долю) как не дающие доход.</w:t>
      </w:r>
    </w:p>
    <w:p w14:paraId="4FAE3105" w14:textId="3BD129E1" w:rsidR="00D041AB" w:rsidRPr="00CF4E99" w:rsidRDefault="00D041AB" w:rsidP="008463FA">
      <w:pPr>
        <w:spacing w:after="0" w:line="240" w:lineRule="auto"/>
        <w:ind w:firstLine="709"/>
        <w:jc w:val="both"/>
        <w:rPr>
          <w:rFonts w:ascii="Times New Roman" w:hAnsi="Times New Roman"/>
          <w:b/>
          <w:bCs/>
          <w:sz w:val="28"/>
          <w:szCs w:val="28"/>
        </w:rPr>
      </w:pPr>
      <w:r w:rsidRPr="00CF4E99">
        <w:rPr>
          <w:rFonts w:ascii="Times New Roman" w:hAnsi="Times New Roman"/>
          <w:bCs/>
          <w:sz w:val="28"/>
          <w:szCs w:val="28"/>
        </w:rPr>
        <w:t xml:space="preserve">Правила исчисления совокупного дохода </w:t>
      </w:r>
      <w:r w:rsidR="009F0E76" w:rsidRPr="00CF4E99">
        <w:rPr>
          <w:rFonts w:ascii="Times New Roman" w:hAnsi="Times New Roman"/>
          <w:bCs/>
          <w:sz w:val="28"/>
          <w:szCs w:val="28"/>
        </w:rPr>
        <w:t xml:space="preserve">лица (семьи), претендующего на получение государственной адресной социальной помощи, разрабатываются и </w:t>
      </w:r>
      <w:r w:rsidRPr="00CF4E99">
        <w:rPr>
          <w:rFonts w:ascii="Times New Roman" w:hAnsi="Times New Roman"/>
          <w:bCs/>
          <w:sz w:val="28"/>
          <w:szCs w:val="28"/>
        </w:rPr>
        <w:t>утверждаются уполномоченным государственным органом.</w:t>
      </w:r>
    </w:p>
    <w:p w14:paraId="689B63F5" w14:textId="77777777" w:rsidR="00D041AB" w:rsidRPr="00CF4E99" w:rsidRDefault="00D041AB"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2. Среднедушевой доход исчисляется путем деления совокупного дохода, полученного в квартале, предшествовавшем кварталу обращения за назначением адресной социальной помощи, на число членов семьи и на три месяца.</w:t>
      </w:r>
    </w:p>
    <w:p w14:paraId="65EC1858" w14:textId="347EC8C1" w:rsidR="00141026" w:rsidRPr="00CF4E99" w:rsidRDefault="00141026" w:rsidP="008463FA">
      <w:pPr>
        <w:pStyle w:val="3"/>
        <w:spacing w:after="0" w:afterAutospacing="0"/>
        <w:ind w:firstLine="708"/>
        <w:rPr>
          <w:sz w:val="28"/>
          <w:szCs w:val="28"/>
          <w:lang w:val="ru-RU"/>
        </w:rPr>
      </w:pPr>
      <w:bookmarkStart w:id="303" w:name="_Toc123143966"/>
      <w:r w:rsidRPr="00CF4E99">
        <w:rPr>
          <w:sz w:val="28"/>
          <w:szCs w:val="28"/>
          <w:lang w:val="ru-RU"/>
        </w:rPr>
        <w:t xml:space="preserve">Статья </w:t>
      </w:r>
      <w:r w:rsidR="00C06E92" w:rsidRPr="00CF4E99">
        <w:rPr>
          <w:sz w:val="28"/>
          <w:szCs w:val="28"/>
          <w:lang w:val="ru-RU"/>
        </w:rPr>
        <w:t>1</w:t>
      </w:r>
      <w:r w:rsidR="00B65DEC" w:rsidRPr="00CF4E99">
        <w:rPr>
          <w:sz w:val="28"/>
          <w:szCs w:val="28"/>
          <w:lang w:val="ru-RU"/>
        </w:rPr>
        <w:t>29</w:t>
      </w:r>
      <w:r w:rsidRPr="00CF4E99">
        <w:rPr>
          <w:sz w:val="28"/>
          <w:szCs w:val="28"/>
          <w:lang w:val="ru-RU"/>
        </w:rPr>
        <w:t>. Отказ в назначении адресной социальной помощи</w:t>
      </w:r>
      <w:bookmarkEnd w:id="303"/>
    </w:p>
    <w:p w14:paraId="2D6ED6CA" w14:textId="1ED9ACCD" w:rsidR="00141026" w:rsidRPr="00CF4E99" w:rsidRDefault="00141026"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Основаниями для отказа в назначении адресной социальной помощи являются:</w:t>
      </w:r>
    </w:p>
    <w:p w14:paraId="1032CFAA" w14:textId="77777777" w:rsidR="00141026" w:rsidRPr="00CF4E99" w:rsidRDefault="00141026"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1) превышение среднедушевого дохода семьи черты бедности, установленной в областях, городах республиканского значения, столице;</w:t>
      </w:r>
    </w:p>
    <w:p w14:paraId="45118350" w14:textId="534E03A5" w:rsidR="0065645A" w:rsidRPr="00CF4E99" w:rsidRDefault="0065645A"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 xml:space="preserve">2) отказ заявителя от проведения </w:t>
      </w:r>
      <w:r w:rsidR="005A1536" w:rsidRPr="00CF4E99">
        <w:rPr>
          <w:rFonts w:ascii="Times New Roman" w:hAnsi="Times New Roman"/>
          <w:bCs/>
          <w:sz w:val="28"/>
          <w:szCs w:val="28"/>
        </w:rPr>
        <w:t xml:space="preserve">участковой комиссией </w:t>
      </w:r>
      <w:r w:rsidRPr="00CF4E99">
        <w:rPr>
          <w:rFonts w:ascii="Times New Roman" w:hAnsi="Times New Roman"/>
          <w:bCs/>
          <w:sz w:val="28"/>
          <w:szCs w:val="28"/>
        </w:rPr>
        <w:t>обследования о материальном положении;</w:t>
      </w:r>
    </w:p>
    <w:p w14:paraId="4BE77638" w14:textId="29C084C4" w:rsidR="0065645A" w:rsidRPr="00CF4E99" w:rsidRDefault="0065645A" w:rsidP="008463FA">
      <w:pPr>
        <w:spacing w:after="0" w:line="240" w:lineRule="auto"/>
        <w:ind w:firstLine="709"/>
        <w:jc w:val="both"/>
        <w:rPr>
          <w:rFonts w:ascii="Times New Roman" w:hAnsi="Times New Roman"/>
          <w:bCs/>
          <w:sz w:val="28"/>
          <w:szCs w:val="28"/>
        </w:rPr>
      </w:pPr>
      <w:bookmarkStart w:id="304" w:name="z131"/>
      <w:r w:rsidRPr="00CF4E99">
        <w:rPr>
          <w:rFonts w:ascii="Times New Roman" w:hAnsi="Times New Roman"/>
          <w:bCs/>
          <w:sz w:val="28"/>
          <w:szCs w:val="28"/>
        </w:rPr>
        <w:t>3) заключение участковой комиссии об отсутствии нуждаемости, подготовленный по результату обследования материального положения лица (семьи);</w:t>
      </w:r>
    </w:p>
    <w:bookmarkEnd w:id="304"/>
    <w:p w14:paraId="43615FFB" w14:textId="330EBB00" w:rsidR="007A6AAB" w:rsidRPr="00CF4E99" w:rsidRDefault="007A6AAB"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 xml:space="preserve">4) отказ трудоспособного члена семьи, за исключением лиц, указанных в пункте </w:t>
      </w:r>
      <w:r w:rsidR="00112755" w:rsidRPr="00CF4E99">
        <w:rPr>
          <w:rFonts w:ascii="Times New Roman" w:hAnsi="Times New Roman"/>
          <w:bCs/>
          <w:sz w:val="28"/>
          <w:szCs w:val="28"/>
        </w:rPr>
        <w:t>4</w:t>
      </w:r>
      <w:r w:rsidRPr="00CF4E99">
        <w:rPr>
          <w:rFonts w:ascii="Times New Roman" w:hAnsi="Times New Roman"/>
          <w:bCs/>
          <w:sz w:val="28"/>
          <w:szCs w:val="28"/>
        </w:rPr>
        <w:t xml:space="preserve"> статьи </w:t>
      </w:r>
      <w:r w:rsidR="00112755" w:rsidRPr="00CF4E99">
        <w:rPr>
          <w:rFonts w:ascii="Times New Roman" w:hAnsi="Times New Roman"/>
          <w:bCs/>
          <w:sz w:val="28"/>
          <w:szCs w:val="28"/>
        </w:rPr>
        <w:t>12</w:t>
      </w:r>
      <w:r w:rsidR="00B65DEC" w:rsidRPr="00CF4E99">
        <w:rPr>
          <w:rFonts w:ascii="Times New Roman" w:hAnsi="Times New Roman"/>
          <w:bCs/>
          <w:sz w:val="28"/>
          <w:szCs w:val="28"/>
        </w:rPr>
        <w:t>3</w:t>
      </w:r>
      <w:r w:rsidRPr="00CF4E99">
        <w:rPr>
          <w:rFonts w:ascii="Times New Roman" w:hAnsi="Times New Roman"/>
          <w:bCs/>
          <w:sz w:val="28"/>
          <w:szCs w:val="28"/>
        </w:rPr>
        <w:t xml:space="preserve"> настояще</w:t>
      </w:r>
      <w:r w:rsidR="008050B4" w:rsidRPr="00CF4E99">
        <w:rPr>
          <w:rFonts w:ascii="Times New Roman" w:hAnsi="Times New Roman"/>
          <w:bCs/>
          <w:sz w:val="28"/>
          <w:szCs w:val="28"/>
        </w:rPr>
        <w:t>го Кодекса</w:t>
      </w:r>
      <w:r w:rsidR="00112755" w:rsidRPr="00CF4E99">
        <w:rPr>
          <w:rFonts w:ascii="Times New Roman" w:hAnsi="Times New Roman"/>
          <w:bCs/>
          <w:sz w:val="28"/>
          <w:szCs w:val="28"/>
        </w:rPr>
        <w:t>,</w:t>
      </w:r>
      <w:r w:rsidRPr="00CF4E99">
        <w:rPr>
          <w:rFonts w:ascii="Times New Roman" w:hAnsi="Times New Roman"/>
          <w:bCs/>
          <w:sz w:val="28"/>
          <w:szCs w:val="28"/>
        </w:rPr>
        <w:t xml:space="preserve"> от участия в мерах содействия занятости – в течение шести месяцев со дня отказа;</w:t>
      </w:r>
    </w:p>
    <w:p w14:paraId="09ABED70" w14:textId="55E3D298" w:rsidR="007A6AAB" w:rsidRPr="00CF4E99" w:rsidRDefault="007A6AAB"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 xml:space="preserve">5) расторжение ранее заключенного социального контракта и (или) неисполнение обязательств, предусмотренных социальным контрактом, по вине получателя – в течение шести месяцев, </w:t>
      </w:r>
      <w:bookmarkStart w:id="305" w:name="_Hlk105582017"/>
      <w:r w:rsidRPr="00CF4E99">
        <w:rPr>
          <w:rFonts w:ascii="Times New Roman" w:hAnsi="Times New Roman"/>
          <w:bCs/>
          <w:sz w:val="28"/>
          <w:szCs w:val="28"/>
        </w:rPr>
        <w:t>предшествующих повторному обращению за назначением адресной социальной помощи</w:t>
      </w:r>
      <w:bookmarkEnd w:id="305"/>
      <w:r w:rsidRPr="00CF4E99">
        <w:rPr>
          <w:rFonts w:ascii="Times New Roman" w:hAnsi="Times New Roman"/>
          <w:bCs/>
          <w:sz w:val="28"/>
          <w:szCs w:val="28"/>
        </w:rPr>
        <w:t>;</w:t>
      </w:r>
    </w:p>
    <w:p w14:paraId="23C09F95" w14:textId="375BFDCE" w:rsidR="007A6AAB" w:rsidRPr="00CF4E99" w:rsidRDefault="007A6AAB"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6) предоставление заведомо ложных сведений и (или) недостоверных документов для назначения адресной социальной помощи – в течение шести месяцев со дня их предоставления.</w:t>
      </w:r>
    </w:p>
    <w:p w14:paraId="53F1E05E" w14:textId="4EB41F8F" w:rsidR="00655EAF" w:rsidRPr="00CF4E99" w:rsidRDefault="00655EAF" w:rsidP="008463FA">
      <w:pPr>
        <w:pStyle w:val="3"/>
        <w:spacing w:after="0" w:afterAutospacing="0"/>
        <w:ind w:firstLine="708"/>
        <w:rPr>
          <w:sz w:val="28"/>
          <w:lang w:val="ru-RU"/>
        </w:rPr>
      </w:pPr>
      <w:bookmarkStart w:id="306" w:name="_Toc123143967"/>
      <w:r w:rsidRPr="00CF4E99">
        <w:rPr>
          <w:sz w:val="28"/>
          <w:lang w:val="ru-RU"/>
        </w:rPr>
        <w:t xml:space="preserve">Статья </w:t>
      </w:r>
      <w:r w:rsidR="00C06E92" w:rsidRPr="00CF4E99">
        <w:rPr>
          <w:sz w:val="28"/>
          <w:lang w:val="ru-RU"/>
        </w:rPr>
        <w:t>13</w:t>
      </w:r>
      <w:r w:rsidR="00B65DEC" w:rsidRPr="00CF4E99">
        <w:rPr>
          <w:sz w:val="28"/>
          <w:lang w:val="ru-RU"/>
        </w:rPr>
        <w:t>0</w:t>
      </w:r>
      <w:r w:rsidRPr="00CF4E99">
        <w:rPr>
          <w:sz w:val="28"/>
          <w:lang w:val="ru-RU"/>
        </w:rPr>
        <w:t>. Прекращение выплаты адресной социальной помощи</w:t>
      </w:r>
      <w:bookmarkEnd w:id="306"/>
    </w:p>
    <w:p w14:paraId="01395B75" w14:textId="77777777" w:rsidR="00655EAF" w:rsidRPr="00CF4E99" w:rsidRDefault="00655EAF"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Основаниями для прекращения выплаты адресной социальной помощи являются:</w:t>
      </w:r>
    </w:p>
    <w:p w14:paraId="10763ACC" w14:textId="77777777" w:rsidR="00655EAF" w:rsidRPr="00CF4E99" w:rsidRDefault="00655EAF" w:rsidP="008463FA">
      <w:pPr>
        <w:pStyle w:val="aff0"/>
        <w:numPr>
          <w:ilvl w:val="0"/>
          <w:numId w:val="25"/>
        </w:numPr>
        <w:tabs>
          <w:tab w:val="left" w:pos="993"/>
        </w:tabs>
        <w:spacing w:after="0" w:line="240" w:lineRule="auto"/>
        <w:ind w:left="0" w:firstLine="709"/>
        <w:jc w:val="both"/>
        <w:rPr>
          <w:rFonts w:ascii="Times New Roman" w:hAnsi="Times New Roman"/>
          <w:bCs/>
          <w:sz w:val="28"/>
          <w:szCs w:val="28"/>
        </w:rPr>
      </w:pPr>
      <w:r w:rsidRPr="00CF4E99">
        <w:rPr>
          <w:rFonts w:ascii="Times New Roman" w:hAnsi="Times New Roman"/>
          <w:bCs/>
          <w:sz w:val="28"/>
          <w:szCs w:val="28"/>
        </w:rPr>
        <w:t>смерть заявителя адресной социальной помощи;</w:t>
      </w:r>
    </w:p>
    <w:p w14:paraId="22BA6CCB" w14:textId="77777777" w:rsidR="00655EAF" w:rsidRPr="00CF4E99" w:rsidRDefault="00655EAF" w:rsidP="008463FA">
      <w:pPr>
        <w:pStyle w:val="aff0"/>
        <w:numPr>
          <w:ilvl w:val="0"/>
          <w:numId w:val="25"/>
        </w:numPr>
        <w:tabs>
          <w:tab w:val="left" w:pos="993"/>
        </w:tabs>
        <w:spacing w:after="0" w:line="240" w:lineRule="auto"/>
        <w:ind w:left="0" w:firstLine="709"/>
        <w:jc w:val="both"/>
        <w:rPr>
          <w:rFonts w:ascii="Times New Roman" w:hAnsi="Times New Roman"/>
          <w:bCs/>
          <w:sz w:val="28"/>
          <w:szCs w:val="28"/>
        </w:rPr>
      </w:pPr>
      <w:r w:rsidRPr="00CF4E99">
        <w:rPr>
          <w:rFonts w:ascii="Times New Roman" w:hAnsi="Times New Roman"/>
          <w:bCs/>
          <w:sz w:val="28"/>
          <w:szCs w:val="28"/>
        </w:rPr>
        <w:t>выезд заявителя адресной социальной помощи на постоянное место жительства;</w:t>
      </w:r>
    </w:p>
    <w:p w14:paraId="64EC6E10" w14:textId="77777777" w:rsidR="00655EAF" w:rsidRPr="00CF4E99" w:rsidRDefault="00655EAF" w:rsidP="008463FA">
      <w:pPr>
        <w:pStyle w:val="aff0"/>
        <w:numPr>
          <w:ilvl w:val="0"/>
          <w:numId w:val="25"/>
        </w:numPr>
        <w:tabs>
          <w:tab w:val="left" w:pos="993"/>
        </w:tabs>
        <w:spacing w:after="0" w:line="240" w:lineRule="auto"/>
        <w:ind w:left="0" w:firstLine="709"/>
        <w:jc w:val="both"/>
        <w:rPr>
          <w:rFonts w:ascii="Times New Roman" w:hAnsi="Times New Roman"/>
          <w:bCs/>
          <w:sz w:val="28"/>
          <w:szCs w:val="28"/>
        </w:rPr>
      </w:pPr>
      <w:r w:rsidRPr="00CF4E99">
        <w:rPr>
          <w:rFonts w:ascii="Times New Roman" w:hAnsi="Times New Roman"/>
          <w:bCs/>
          <w:sz w:val="28"/>
          <w:szCs w:val="28"/>
        </w:rPr>
        <w:t>расторжение социального контракта в связи с невыполнением в полном объеме условий социального контракта и мероприятий индивидуального плана, в том числе по участию в мерах содействия занятости и трудоустройству;</w:t>
      </w:r>
    </w:p>
    <w:p w14:paraId="5D475ADA" w14:textId="77777777" w:rsidR="00655EAF" w:rsidRPr="00CF4E99" w:rsidRDefault="00655EAF" w:rsidP="008463FA">
      <w:pPr>
        <w:pStyle w:val="aff0"/>
        <w:numPr>
          <w:ilvl w:val="0"/>
          <w:numId w:val="25"/>
        </w:numPr>
        <w:tabs>
          <w:tab w:val="left" w:pos="993"/>
        </w:tabs>
        <w:spacing w:after="0" w:line="240" w:lineRule="auto"/>
        <w:ind w:left="0" w:firstLine="709"/>
        <w:jc w:val="both"/>
        <w:rPr>
          <w:rFonts w:ascii="Times New Roman" w:hAnsi="Times New Roman"/>
          <w:bCs/>
          <w:sz w:val="28"/>
          <w:szCs w:val="28"/>
        </w:rPr>
      </w:pPr>
      <w:r w:rsidRPr="00CF4E99">
        <w:rPr>
          <w:rFonts w:ascii="Times New Roman" w:hAnsi="Times New Roman"/>
          <w:bCs/>
          <w:sz w:val="28"/>
          <w:szCs w:val="28"/>
        </w:rPr>
        <w:t>представление ложных сведений и (или) недостоверных документов, повлекших за собой незаконные назначение и (или) выплату адресной социальной помощи.</w:t>
      </w:r>
    </w:p>
    <w:p w14:paraId="10F06E51" w14:textId="748F3804" w:rsidR="00B64939" w:rsidRPr="00CF4E99" w:rsidRDefault="00B64939" w:rsidP="008463FA">
      <w:pPr>
        <w:pStyle w:val="3"/>
        <w:spacing w:after="0" w:afterAutospacing="0"/>
        <w:ind w:firstLine="708"/>
        <w:jc w:val="both"/>
        <w:rPr>
          <w:sz w:val="28"/>
          <w:lang w:val="ru-RU"/>
        </w:rPr>
      </w:pPr>
      <w:bookmarkStart w:id="307" w:name="_Toc123143968"/>
      <w:r w:rsidRPr="00CF4E99">
        <w:rPr>
          <w:sz w:val="28"/>
          <w:lang w:val="ru-RU"/>
        </w:rPr>
        <w:t xml:space="preserve">Статья </w:t>
      </w:r>
      <w:r w:rsidR="00C06E92" w:rsidRPr="00CF4E99">
        <w:rPr>
          <w:sz w:val="28"/>
          <w:lang w:val="ru-RU"/>
        </w:rPr>
        <w:t>13</w:t>
      </w:r>
      <w:r w:rsidR="00B65DEC" w:rsidRPr="00CF4E99">
        <w:rPr>
          <w:sz w:val="28"/>
          <w:lang w:val="ru-RU"/>
        </w:rPr>
        <w:t>1</w:t>
      </w:r>
      <w:r w:rsidRPr="00CF4E99">
        <w:rPr>
          <w:sz w:val="28"/>
          <w:lang w:val="ru-RU"/>
        </w:rPr>
        <w:t>. Мониторинг правильности назначения и выплаты адресной социальной помощи</w:t>
      </w:r>
      <w:bookmarkEnd w:id="307"/>
    </w:p>
    <w:p w14:paraId="4F263595" w14:textId="77777777" w:rsidR="00D041AB" w:rsidRPr="00CF4E99" w:rsidRDefault="00D041AB"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Мониторинг правильности назначения и выплаты адресной социальной помощи осуществляется уполномоченным государственным органом, а также в рамках контроля за исполнением соответствующего бюджета.</w:t>
      </w:r>
    </w:p>
    <w:p w14:paraId="07E26C93" w14:textId="77777777" w:rsidR="00D041AB" w:rsidRPr="00CF4E99" w:rsidRDefault="00D041AB"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Методологическое руководство назначения и выплаты адресной социальной помощи осуществляется уполномоченным государственным органом.</w:t>
      </w:r>
    </w:p>
    <w:p w14:paraId="79E8EDBF" w14:textId="41CFCE2C" w:rsidR="006176E5" w:rsidRPr="00CF4E99" w:rsidRDefault="006176E5" w:rsidP="008463FA">
      <w:pPr>
        <w:pStyle w:val="1"/>
        <w:ind w:firstLine="708"/>
        <w:jc w:val="both"/>
        <w:rPr>
          <w:rFonts w:ascii="Times New Roman" w:hAnsi="Times New Roman"/>
          <w:b/>
          <w:bCs/>
          <w:color w:val="auto"/>
          <w:sz w:val="28"/>
          <w:szCs w:val="28"/>
        </w:rPr>
      </w:pPr>
      <w:bookmarkStart w:id="308" w:name="_Toc123143969"/>
      <w:r w:rsidRPr="00CF4E99">
        <w:rPr>
          <w:rFonts w:ascii="Times New Roman" w:hAnsi="Times New Roman"/>
          <w:b/>
          <w:bCs/>
          <w:color w:val="auto"/>
          <w:sz w:val="28"/>
          <w:szCs w:val="28"/>
        </w:rPr>
        <w:t xml:space="preserve">Глава </w:t>
      </w:r>
      <w:r w:rsidR="00AA4FB7" w:rsidRPr="00CF4E99">
        <w:rPr>
          <w:rFonts w:ascii="Times New Roman" w:hAnsi="Times New Roman"/>
          <w:b/>
          <w:bCs/>
          <w:color w:val="auto"/>
          <w:sz w:val="28"/>
          <w:szCs w:val="28"/>
        </w:rPr>
        <w:t>12</w:t>
      </w:r>
      <w:r w:rsidRPr="00CF4E99">
        <w:rPr>
          <w:rFonts w:ascii="Times New Roman" w:hAnsi="Times New Roman"/>
          <w:b/>
          <w:bCs/>
          <w:color w:val="auto"/>
          <w:sz w:val="28"/>
          <w:szCs w:val="28"/>
        </w:rPr>
        <w:t xml:space="preserve">. </w:t>
      </w:r>
      <w:r w:rsidR="00F14BC8" w:rsidRPr="00CF4E99">
        <w:rPr>
          <w:rFonts w:ascii="Times New Roman" w:hAnsi="Times New Roman"/>
          <w:b/>
          <w:bCs/>
          <w:color w:val="auto"/>
          <w:sz w:val="28"/>
          <w:szCs w:val="28"/>
        </w:rPr>
        <w:t>Специальные с</w:t>
      </w:r>
      <w:r w:rsidRPr="00CF4E99">
        <w:rPr>
          <w:rFonts w:ascii="Times New Roman" w:hAnsi="Times New Roman"/>
          <w:b/>
          <w:bCs/>
          <w:color w:val="auto"/>
          <w:sz w:val="28"/>
          <w:szCs w:val="28"/>
        </w:rPr>
        <w:t>оциальные услуги</w:t>
      </w:r>
      <w:bookmarkEnd w:id="308"/>
    </w:p>
    <w:p w14:paraId="60127448" w14:textId="128A7BD7" w:rsidR="00A62959" w:rsidRPr="00CF4E99" w:rsidRDefault="006176E5" w:rsidP="008463FA">
      <w:pPr>
        <w:pStyle w:val="1"/>
        <w:ind w:firstLine="708"/>
        <w:jc w:val="both"/>
        <w:rPr>
          <w:rStyle w:val="s1"/>
          <w:color w:val="auto"/>
          <w:sz w:val="28"/>
          <w:szCs w:val="28"/>
        </w:rPr>
      </w:pPr>
      <w:bookmarkStart w:id="309" w:name="_Toc123143970"/>
      <w:r w:rsidRPr="00CF4E99">
        <w:rPr>
          <w:rFonts w:ascii="Times New Roman" w:hAnsi="Times New Roman"/>
          <w:b/>
          <w:bCs/>
          <w:color w:val="auto"/>
          <w:sz w:val="28"/>
          <w:szCs w:val="28"/>
        </w:rPr>
        <w:t xml:space="preserve">Параграф 1. </w:t>
      </w:r>
      <w:r w:rsidRPr="00CF4E99">
        <w:rPr>
          <w:rStyle w:val="s1"/>
          <w:color w:val="auto"/>
          <w:sz w:val="28"/>
          <w:szCs w:val="28"/>
        </w:rPr>
        <w:t xml:space="preserve">Система предоставления </w:t>
      </w:r>
      <w:r w:rsidR="00F14BC8" w:rsidRPr="00CF4E99">
        <w:rPr>
          <w:rStyle w:val="s1"/>
          <w:color w:val="auto"/>
          <w:sz w:val="28"/>
          <w:szCs w:val="28"/>
        </w:rPr>
        <w:t xml:space="preserve">специальных </w:t>
      </w:r>
      <w:r w:rsidRPr="00CF4E99">
        <w:rPr>
          <w:rStyle w:val="s1"/>
          <w:color w:val="auto"/>
          <w:sz w:val="28"/>
          <w:szCs w:val="28"/>
        </w:rPr>
        <w:t>социальных услуг</w:t>
      </w:r>
      <w:bookmarkEnd w:id="309"/>
    </w:p>
    <w:p w14:paraId="0CC3D0F1" w14:textId="7D5B02FB" w:rsidR="00805352" w:rsidRPr="00CF4E99" w:rsidRDefault="00805352" w:rsidP="008463FA">
      <w:pPr>
        <w:pStyle w:val="3"/>
        <w:spacing w:after="0" w:afterAutospacing="0"/>
        <w:ind w:firstLine="708"/>
        <w:rPr>
          <w:sz w:val="28"/>
          <w:bdr w:val="none" w:sz="0" w:space="0" w:color="auto" w:frame="1"/>
          <w:lang w:val="ru-RU"/>
        </w:rPr>
      </w:pPr>
      <w:bookmarkStart w:id="310" w:name="_Toc123143971"/>
      <w:r w:rsidRPr="00CF4E99">
        <w:rPr>
          <w:sz w:val="28"/>
          <w:bdr w:val="none" w:sz="0" w:space="0" w:color="auto" w:frame="1"/>
          <w:lang w:val="ru-RU"/>
        </w:rPr>
        <w:t xml:space="preserve">Статья </w:t>
      </w:r>
      <w:r w:rsidR="00C4285F" w:rsidRPr="00CF4E99">
        <w:rPr>
          <w:sz w:val="28"/>
          <w:bdr w:val="none" w:sz="0" w:space="0" w:color="auto" w:frame="1"/>
          <w:lang w:val="ru-RU"/>
        </w:rPr>
        <w:t>13</w:t>
      </w:r>
      <w:r w:rsidR="00B65DEC" w:rsidRPr="00CF4E99">
        <w:rPr>
          <w:sz w:val="28"/>
          <w:bdr w:val="none" w:sz="0" w:space="0" w:color="auto" w:frame="1"/>
          <w:lang w:val="ru-RU"/>
        </w:rPr>
        <w:t>2</w:t>
      </w:r>
      <w:r w:rsidRPr="00CF4E99">
        <w:rPr>
          <w:sz w:val="28"/>
          <w:bdr w:val="none" w:sz="0" w:space="0" w:color="auto" w:frame="1"/>
          <w:lang w:val="ru-RU"/>
        </w:rPr>
        <w:t xml:space="preserve">. Права </w:t>
      </w:r>
      <w:r w:rsidRPr="00CF4E99">
        <w:rPr>
          <w:sz w:val="28"/>
          <w:lang w:val="ru-RU"/>
        </w:rPr>
        <w:t>на получение специальных социальных услуг</w:t>
      </w:r>
      <w:bookmarkEnd w:id="310"/>
    </w:p>
    <w:p w14:paraId="4F335423" w14:textId="14E8FA78" w:rsidR="00805352" w:rsidRPr="00CF4E99" w:rsidRDefault="00805352" w:rsidP="008463FA">
      <w:pPr>
        <w:spacing w:after="0" w:line="240" w:lineRule="auto"/>
        <w:ind w:firstLine="708"/>
        <w:jc w:val="both"/>
        <w:rPr>
          <w:rFonts w:ascii="Times New Roman" w:hAnsi="Times New Roman"/>
          <w:strike/>
          <w:sz w:val="28"/>
          <w:szCs w:val="28"/>
        </w:rPr>
      </w:pPr>
      <w:r w:rsidRPr="00CF4E99">
        <w:rPr>
          <w:rFonts w:ascii="Times New Roman" w:hAnsi="Times New Roman"/>
          <w:sz w:val="28"/>
          <w:szCs w:val="28"/>
          <w:lang w:eastAsia="en-US"/>
        </w:rPr>
        <w:t>Лица (семьи), признанные нуждающимися в специальных социальных услуг</w:t>
      </w:r>
      <w:r w:rsidR="002016AD" w:rsidRPr="00CF4E99">
        <w:rPr>
          <w:rFonts w:ascii="Times New Roman" w:hAnsi="Times New Roman"/>
          <w:sz w:val="28"/>
          <w:szCs w:val="28"/>
          <w:lang w:eastAsia="en-US"/>
        </w:rPr>
        <w:t>ах</w:t>
      </w:r>
      <w:r w:rsidRPr="00CF4E99">
        <w:rPr>
          <w:rFonts w:ascii="Times New Roman" w:hAnsi="Times New Roman"/>
          <w:sz w:val="28"/>
          <w:szCs w:val="28"/>
          <w:lang w:eastAsia="en-US"/>
        </w:rPr>
        <w:t>,</w:t>
      </w:r>
      <w:r w:rsidRPr="00CF4E99">
        <w:rPr>
          <w:rFonts w:ascii="Times New Roman" w:hAnsi="Times New Roman"/>
          <w:sz w:val="28"/>
          <w:szCs w:val="28"/>
        </w:rPr>
        <w:t xml:space="preserve"> </w:t>
      </w:r>
      <w:r w:rsidRPr="00CF4E99">
        <w:rPr>
          <w:rFonts w:ascii="Times New Roman" w:hAnsi="Times New Roman"/>
          <w:spacing w:val="2"/>
          <w:sz w:val="28"/>
          <w:szCs w:val="28"/>
        </w:rPr>
        <w:t xml:space="preserve">имеют право на </w:t>
      </w:r>
      <w:r w:rsidR="00C90B59" w:rsidRPr="00CF4E99">
        <w:rPr>
          <w:rFonts w:ascii="Times New Roman" w:hAnsi="Times New Roman"/>
          <w:sz w:val="28"/>
          <w:szCs w:val="28"/>
        </w:rPr>
        <w:t>получение</w:t>
      </w:r>
      <w:r w:rsidRPr="00CF4E99">
        <w:rPr>
          <w:rFonts w:ascii="Times New Roman" w:hAnsi="Times New Roman"/>
          <w:sz w:val="28"/>
          <w:szCs w:val="28"/>
        </w:rPr>
        <w:t xml:space="preserve"> специальных социальных услуг</w:t>
      </w:r>
      <w:r w:rsidRPr="00CF4E99">
        <w:rPr>
          <w:rFonts w:ascii="Times New Roman" w:hAnsi="Times New Roman"/>
          <w:spacing w:val="2"/>
          <w:sz w:val="28"/>
          <w:szCs w:val="28"/>
          <w:lang w:eastAsia="en-US"/>
        </w:rPr>
        <w:t xml:space="preserve"> в порядке и на условиях, предусмотренных настоящим Кодексом.</w:t>
      </w:r>
    </w:p>
    <w:p w14:paraId="52712007" w14:textId="19F4EBB6" w:rsidR="00A62959" w:rsidRPr="00CF4E99" w:rsidRDefault="00A62959" w:rsidP="008463FA">
      <w:pPr>
        <w:pStyle w:val="3"/>
        <w:spacing w:after="0" w:afterAutospacing="0"/>
        <w:ind w:firstLine="708"/>
        <w:rPr>
          <w:sz w:val="28"/>
          <w:szCs w:val="28"/>
          <w:lang w:val="ru-RU"/>
        </w:rPr>
      </w:pPr>
      <w:bookmarkStart w:id="311" w:name="_Toc123143972"/>
      <w:r w:rsidRPr="00CF4E99">
        <w:rPr>
          <w:sz w:val="28"/>
          <w:szCs w:val="28"/>
          <w:lang w:val="ru-RU"/>
        </w:rPr>
        <w:t xml:space="preserve">Статья </w:t>
      </w:r>
      <w:r w:rsidR="00C4285F" w:rsidRPr="00CF4E99">
        <w:rPr>
          <w:sz w:val="28"/>
          <w:szCs w:val="28"/>
          <w:lang w:val="ru-RU"/>
        </w:rPr>
        <w:t>13</w:t>
      </w:r>
      <w:r w:rsidR="00B65DEC" w:rsidRPr="00CF4E99">
        <w:rPr>
          <w:sz w:val="28"/>
          <w:szCs w:val="28"/>
          <w:lang w:val="ru-RU"/>
        </w:rPr>
        <w:t>3</w:t>
      </w:r>
      <w:r w:rsidRPr="00CF4E99">
        <w:rPr>
          <w:sz w:val="28"/>
          <w:szCs w:val="28"/>
          <w:lang w:val="ru-RU"/>
        </w:rPr>
        <w:t>. Виды специальных социальных услуг</w:t>
      </w:r>
      <w:bookmarkEnd w:id="311"/>
    </w:p>
    <w:p w14:paraId="64393DD8" w14:textId="77777777" w:rsidR="002A6B18" w:rsidRPr="00CF4E99" w:rsidRDefault="002A6B18" w:rsidP="008463FA">
      <w:pPr>
        <w:spacing w:after="0" w:line="240" w:lineRule="auto"/>
        <w:ind w:firstLine="709"/>
        <w:contextualSpacing/>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1. Специальные социальные услуги включают гарантированный объем специальных социальных услуг и сверх гарантированный объем специальных социальных услуг. </w:t>
      </w:r>
    </w:p>
    <w:p w14:paraId="03066CDA" w14:textId="50FBEABC" w:rsidR="002A6B18" w:rsidRPr="00CF4E99" w:rsidRDefault="002A6B18" w:rsidP="008463FA">
      <w:pPr>
        <w:spacing w:after="0" w:line="240" w:lineRule="auto"/>
        <w:ind w:firstLine="709"/>
        <w:contextualSpacing/>
        <w:jc w:val="both"/>
        <w:textAlignment w:val="baseline"/>
        <w:rPr>
          <w:rFonts w:ascii="Times New Roman" w:hAnsi="Times New Roman"/>
          <w:i/>
          <w:spacing w:val="2"/>
          <w:sz w:val="28"/>
          <w:szCs w:val="28"/>
          <w:lang w:eastAsia="en-US"/>
        </w:rPr>
      </w:pPr>
      <w:r w:rsidRPr="00CF4E99">
        <w:rPr>
          <w:rFonts w:ascii="Times New Roman" w:hAnsi="Times New Roman"/>
          <w:spacing w:val="2"/>
          <w:sz w:val="28"/>
          <w:szCs w:val="28"/>
          <w:lang w:eastAsia="en-US"/>
        </w:rPr>
        <w:t>2. Гарантированный объем специальных социальных услуг является единым перечнем специальных социальных услуг, утверждаемым Правительством Республики Казахстан, и предоставляется за счет бюджетных средств</w:t>
      </w:r>
      <w:r w:rsidR="002F5DBE" w:rsidRPr="00CF4E99">
        <w:rPr>
          <w:rFonts w:ascii="Times New Roman" w:hAnsi="Times New Roman"/>
          <w:spacing w:val="2"/>
          <w:sz w:val="28"/>
          <w:szCs w:val="28"/>
          <w:lang w:eastAsia="en-US"/>
        </w:rPr>
        <w:t xml:space="preserve"> лицам, </w:t>
      </w:r>
      <w:r w:rsidR="0035468E" w:rsidRPr="00CF4E99">
        <w:rPr>
          <w:rFonts w:ascii="Times New Roman" w:hAnsi="Times New Roman"/>
          <w:spacing w:val="2"/>
          <w:sz w:val="28"/>
          <w:szCs w:val="28"/>
          <w:lang w:eastAsia="en-US"/>
        </w:rPr>
        <w:t>признанным нуждающимся в специальных социальных услугах.</w:t>
      </w:r>
      <w:r w:rsidR="001555CB" w:rsidRPr="00CF4E99">
        <w:rPr>
          <w:rFonts w:ascii="Times New Roman" w:hAnsi="Times New Roman"/>
          <w:spacing w:val="2"/>
          <w:sz w:val="28"/>
          <w:szCs w:val="28"/>
          <w:lang w:eastAsia="en-US"/>
        </w:rPr>
        <w:t xml:space="preserve"> </w:t>
      </w:r>
    </w:p>
    <w:p w14:paraId="0133D4CE" w14:textId="77777777" w:rsidR="00107B49" w:rsidRPr="00CF4E99" w:rsidRDefault="002A6B18" w:rsidP="008463FA">
      <w:pPr>
        <w:spacing w:after="0" w:line="240" w:lineRule="auto"/>
        <w:ind w:firstLine="709"/>
        <w:contextualSpacing/>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3. Сверх гарантированный объем специальных социальных услуг предоставляется за счет средств получателя специальных социальных услуг в соответствии с перечнем и порядком, утверждаемыми местными представительными органами</w:t>
      </w:r>
      <w:r w:rsidR="00107B49" w:rsidRPr="00CF4E99">
        <w:rPr>
          <w:rFonts w:ascii="Times New Roman" w:hAnsi="Times New Roman"/>
          <w:spacing w:val="2"/>
          <w:sz w:val="28"/>
          <w:szCs w:val="28"/>
          <w:lang w:eastAsia="en-US"/>
        </w:rPr>
        <w:t xml:space="preserve"> </w:t>
      </w:r>
      <w:r w:rsidR="00107B49" w:rsidRPr="00CF4E99">
        <w:rPr>
          <w:rFonts w:ascii="Times New Roman" w:hAnsi="Times New Roman"/>
          <w:spacing w:val="2"/>
          <w:sz w:val="28"/>
          <w:szCs w:val="28"/>
          <w:lang w:val="kk-KZ" w:eastAsia="en-US"/>
        </w:rPr>
        <w:t>областей (городов республиканского значения и столицы)</w:t>
      </w:r>
      <w:r w:rsidR="00107B49" w:rsidRPr="00CF4E99">
        <w:rPr>
          <w:rFonts w:ascii="Times New Roman" w:hAnsi="Times New Roman"/>
          <w:spacing w:val="2"/>
          <w:sz w:val="28"/>
          <w:szCs w:val="28"/>
          <w:lang w:eastAsia="en-US"/>
        </w:rPr>
        <w:t>.</w:t>
      </w:r>
    </w:p>
    <w:p w14:paraId="7A881AD9" w14:textId="32CC8FC0" w:rsidR="00DC2F00" w:rsidRPr="00CF4E99" w:rsidRDefault="00DC2F00" w:rsidP="008463FA">
      <w:pPr>
        <w:spacing w:after="0" w:line="240" w:lineRule="auto"/>
        <w:ind w:firstLine="709"/>
        <w:contextualSpacing/>
        <w:jc w:val="both"/>
        <w:textAlignment w:val="baseline"/>
        <w:rPr>
          <w:rFonts w:ascii="Times New Roman" w:hAnsi="Times New Roman"/>
          <w:strike/>
          <w:spacing w:val="2"/>
          <w:sz w:val="28"/>
          <w:szCs w:val="28"/>
          <w:lang w:eastAsia="en-US"/>
        </w:rPr>
      </w:pPr>
      <w:r w:rsidRPr="00CF4E99">
        <w:rPr>
          <w:rFonts w:ascii="Times New Roman" w:hAnsi="Times New Roman"/>
          <w:spacing w:val="2"/>
          <w:sz w:val="28"/>
          <w:szCs w:val="28"/>
          <w:lang w:eastAsia="en-US"/>
        </w:rPr>
        <w:t>4. Специальные социальные услуги должны соответствовать стандартам оказания специальных социальных услуг, утверждаемым соответствующими уполномоченными органами в области образования, здраво</w:t>
      </w:r>
      <w:r w:rsidR="00465364" w:rsidRPr="00CF4E99">
        <w:rPr>
          <w:rFonts w:ascii="Times New Roman" w:hAnsi="Times New Roman"/>
          <w:spacing w:val="2"/>
          <w:sz w:val="28"/>
          <w:szCs w:val="28"/>
          <w:lang w:eastAsia="en-US"/>
        </w:rPr>
        <w:t>о</w:t>
      </w:r>
      <w:r w:rsidRPr="00CF4E99">
        <w:rPr>
          <w:rFonts w:ascii="Times New Roman" w:hAnsi="Times New Roman"/>
          <w:spacing w:val="2"/>
          <w:sz w:val="28"/>
          <w:szCs w:val="28"/>
          <w:lang w:eastAsia="en-US"/>
        </w:rPr>
        <w:t>хранения, социальной защиты и другими со</w:t>
      </w:r>
      <w:r w:rsidR="00805352" w:rsidRPr="00CF4E99">
        <w:rPr>
          <w:rFonts w:ascii="Times New Roman" w:hAnsi="Times New Roman"/>
          <w:spacing w:val="2"/>
          <w:sz w:val="28"/>
          <w:szCs w:val="28"/>
          <w:lang w:eastAsia="en-US"/>
        </w:rPr>
        <w:t>ответствующими центральными исполнительными органами</w:t>
      </w:r>
      <w:r w:rsidR="00465364" w:rsidRPr="00CF4E99">
        <w:rPr>
          <w:rFonts w:ascii="Times New Roman" w:hAnsi="Times New Roman"/>
          <w:spacing w:val="2"/>
          <w:sz w:val="28"/>
          <w:szCs w:val="28"/>
          <w:lang w:eastAsia="en-US"/>
        </w:rPr>
        <w:t>.</w:t>
      </w:r>
      <w:r w:rsidR="00805352" w:rsidRPr="00CF4E99">
        <w:rPr>
          <w:rFonts w:ascii="Times New Roman" w:hAnsi="Times New Roman"/>
          <w:spacing w:val="2"/>
          <w:sz w:val="28"/>
          <w:szCs w:val="28"/>
          <w:lang w:eastAsia="en-US"/>
        </w:rPr>
        <w:t xml:space="preserve"> </w:t>
      </w:r>
    </w:p>
    <w:p w14:paraId="4558305F" w14:textId="251E7029" w:rsidR="002A6B18" w:rsidRPr="00CF4E99" w:rsidRDefault="002A6B18" w:rsidP="008463FA">
      <w:pPr>
        <w:spacing w:after="0" w:line="240" w:lineRule="auto"/>
        <w:ind w:firstLine="709"/>
        <w:contextualSpacing/>
        <w:jc w:val="both"/>
        <w:textAlignment w:val="baseline"/>
        <w:rPr>
          <w:rFonts w:ascii="Times New Roman" w:hAnsi="Times New Roman"/>
          <w:i/>
          <w:spacing w:val="2"/>
          <w:sz w:val="20"/>
          <w:szCs w:val="28"/>
          <w:lang w:eastAsia="en-US"/>
        </w:rPr>
      </w:pPr>
      <w:r w:rsidRPr="00CF4E99">
        <w:rPr>
          <w:rFonts w:ascii="Times New Roman" w:hAnsi="Times New Roman"/>
          <w:spacing w:val="2"/>
          <w:sz w:val="28"/>
          <w:szCs w:val="28"/>
          <w:lang w:eastAsia="en-US"/>
        </w:rPr>
        <w:t>5. Порядок предоставления специальных социальных услуг несовершеннолетним, находящимся в организации образования с особым режимом содержания, утверждается Правительством Республики Казахстан</w:t>
      </w:r>
      <w:r w:rsidR="00085605" w:rsidRPr="00CF4E99">
        <w:rPr>
          <w:rFonts w:ascii="Times New Roman" w:hAnsi="Times New Roman"/>
          <w:i/>
          <w:spacing w:val="2"/>
          <w:sz w:val="20"/>
          <w:szCs w:val="28"/>
          <w:lang w:eastAsia="en-US"/>
        </w:rPr>
        <w:t>.</w:t>
      </w:r>
    </w:p>
    <w:p w14:paraId="0722DC35" w14:textId="73CE7E52" w:rsidR="00A62959" w:rsidRPr="00CF4E99" w:rsidRDefault="00A62959" w:rsidP="008463FA">
      <w:pPr>
        <w:pStyle w:val="3"/>
        <w:spacing w:after="0" w:afterAutospacing="0"/>
        <w:ind w:firstLine="708"/>
        <w:jc w:val="both"/>
        <w:rPr>
          <w:sz w:val="28"/>
          <w:lang w:val="ru-RU"/>
        </w:rPr>
      </w:pPr>
      <w:bookmarkStart w:id="312" w:name="_Toc123143973"/>
      <w:r w:rsidRPr="00CF4E99">
        <w:rPr>
          <w:sz w:val="28"/>
          <w:lang w:val="ru-RU"/>
        </w:rPr>
        <w:t xml:space="preserve">Статья </w:t>
      </w:r>
      <w:r w:rsidR="00C4285F" w:rsidRPr="00CF4E99">
        <w:rPr>
          <w:sz w:val="28"/>
          <w:lang w:val="ru-RU"/>
        </w:rPr>
        <w:t>13</w:t>
      </w:r>
      <w:r w:rsidR="00B65DEC" w:rsidRPr="00CF4E99">
        <w:rPr>
          <w:sz w:val="28"/>
          <w:lang w:val="ru-RU"/>
        </w:rPr>
        <w:t>4</w:t>
      </w:r>
      <w:r w:rsidRPr="00CF4E99">
        <w:rPr>
          <w:sz w:val="28"/>
          <w:lang w:val="ru-RU"/>
        </w:rPr>
        <w:t>. Основания, по которым лицо (семья) признается нуждающимся в специальных социальных услугах</w:t>
      </w:r>
      <w:bookmarkEnd w:id="312"/>
      <w:r w:rsidRPr="00CF4E99">
        <w:rPr>
          <w:sz w:val="28"/>
          <w:lang w:val="ru-RU"/>
        </w:rPr>
        <w:t xml:space="preserve"> </w:t>
      </w:r>
    </w:p>
    <w:p w14:paraId="0B092D62" w14:textId="77777777" w:rsidR="002A6B18" w:rsidRPr="00CF4E99" w:rsidRDefault="002A6B18" w:rsidP="008463FA">
      <w:pPr>
        <w:tabs>
          <w:tab w:val="left" w:pos="286"/>
        </w:tabs>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1. Лицо (семья) признается нуждающимся в специальных социальных услугах по следующим основаниям:</w:t>
      </w:r>
    </w:p>
    <w:p w14:paraId="7A1EC477" w14:textId="77777777" w:rsidR="002A6B18" w:rsidRPr="00CF4E99" w:rsidRDefault="002A6B18" w:rsidP="008463FA">
      <w:pPr>
        <w:tabs>
          <w:tab w:val="left" w:pos="286"/>
        </w:tabs>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1) сиротство;</w:t>
      </w:r>
    </w:p>
    <w:p w14:paraId="09640E75" w14:textId="77777777" w:rsidR="002A6B18" w:rsidRPr="00CF4E99" w:rsidRDefault="002A6B18" w:rsidP="008463FA">
      <w:pPr>
        <w:tabs>
          <w:tab w:val="left" w:pos="286"/>
        </w:tabs>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2) отсутствие родительского попечения;</w:t>
      </w:r>
    </w:p>
    <w:p w14:paraId="5E8B507B" w14:textId="77777777" w:rsidR="002A6B18" w:rsidRPr="00CF4E99" w:rsidRDefault="002A6B18" w:rsidP="008463FA">
      <w:pPr>
        <w:tabs>
          <w:tab w:val="left" w:pos="286"/>
        </w:tabs>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3) безнадзорность несовершеннолетних, в том числе девиантное поведение;</w:t>
      </w:r>
    </w:p>
    <w:p w14:paraId="219B5E72" w14:textId="77777777" w:rsidR="002A6B18" w:rsidRPr="00CF4E99" w:rsidRDefault="002A6B18" w:rsidP="008463FA">
      <w:pPr>
        <w:tabs>
          <w:tab w:val="left" w:pos="286"/>
        </w:tabs>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4) нахождение несовершеннолетних в специальных организациях образования, организациях образования с особым режимом содержания;</w:t>
      </w:r>
    </w:p>
    <w:p w14:paraId="6082F422" w14:textId="77777777" w:rsidR="002A6B18" w:rsidRPr="00CF4E99" w:rsidRDefault="002A6B18" w:rsidP="008463FA">
      <w:pPr>
        <w:tabs>
          <w:tab w:val="left" w:pos="286"/>
        </w:tabs>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5) ограничение возможностей раннего психофизического развития детей от рождения до трех лет;</w:t>
      </w:r>
    </w:p>
    <w:p w14:paraId="1ADCA973" w14:textId="77777777" w:rsidR="002A6B18" w:rsidRPr="00CF4E99" w:rsidRDefault="002A6B18" w:rsidP="008463FA">
      <w:pPr>
        <w:tabs>
          <w:tab w:val="left" w:pos="286"/>
        </w:tabs>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6) стойкие нарушения функций организма, обусловленные физическими и (или) умственными возможностями;</w:t>
      </w:r>
    </w:p>
    <w:p w14:paraId="1E5D663D" w14:textId="77777777" w:rsidR="002A6B18" w:rsidRPr="00CF4E99" w:rsidRDefault="002A6B18" w:rsidP="008463FA">
      <w:pPr>
        <w:tabs>
          <w:tab w:val="left" w:pos="286"/>
        </w:tabs>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7) ограничение жизнедеятельности вследствие социально значимых заболеваний и заболеваний, представляющих опасность для окружающих;</w:t>
      </w:r>
    </w:p>
    <w:p w14:paraId="0027F440" w14:textId="77777777" w:rsidR="002A6B18" w:rsidRPr="00CF4E99" w:rsidRDefault="002A6B18" w:rsidP="008463FA">
      <w:pPr>
        <w:tabs>
          <w:tab w:val="left" w:pos="286"/>
        </w:tabs>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8) неспособность к самообслуживанию в связи с преклонным возрастом, вследствие перенесенной болезни и (или) инвалидности;</w:t>
      </w:r>
    </w:p>
    <w:p w14:paraId="17D1F6AC" w14:textId="77777777" w:rsidR="002A6B18" w:rsidRPr="00CF4E99" w:rsidRDefault="002A6B18" w:rsidP="008463FA">
      <w:pPr>
        <w:tabs>
          <w:tab w:val="left" w:pos="286"/>
        </w:tabs>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9) жестокое обращение, приведшее к социальной дезадаптации и социальной депривации;</w:t>
      </w:r>
    </w:p>
    <w:p w14:paraId="6CF0D988" w14:textId="77777777" w:rsidR="002A6B18" w:rsidRPr="00CF4E99" w:rsidRDefault="002A6B18" w:rsidP="008463FA">
      <w:pPr>
        <w:tabs>
          <w:tab w:val="left" w:pos="286"/>
        </w:tabs>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10) бездомность (лица без определенного места жительства);</w:t>
      </w:r>
    </w:p>
    <w:p w14:paraId="6ED635B0" w14:textId="77777777" w:rsidR="002A6B18" w:rsidRPr="00CF4E99" w:rsidRDefault="002A6B18" w:rsidP="008463FA">
      <w:pPr>
        <w:tabs>
          <w:tab w:val="left" w:pos="286"/>
        </w:tabs>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11) освобождение из мест лишения свободы;</w:t>
      </w:r>
    </w:p>
    <w:p w14:paraId="2AD699F3" w14:textId="77777777" w:rsidR="002A6B18" w:rsidRPr="00CF4E99" w:rsidRDefault="002A6B18" w:rsidP="008463FA">
      <w:pPr>
        <w:tabs>
          <w:tab w:val="left" w:pos="286"/>
        </w:tabs>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12) нахождение на учете службы пробации.</w:t>
      </w:r>
    </w:p>
    <w:p w14:paraId="05DCC03E" w14:textId="3E4B10B4" w:rsidR="002A6B18" w:rsidRPr="00CF4E99" w:rsidRDefault="002A6B18" w:rsidP="008463FA">
      <w:pPr>
        <w:tabs>
          <w:tab w:val="left" w:pos="286"/>
        </w:tabs>
        <w:spacing w:after="0" w:line="240" w:lineRule="auto"/>
        <w:ind w:firstLine="709"/>
        <w:contextualSpacing/>
        <w:jc w:val="both"/>
        <w:rPr>
          <w:rFonts w:ascii="Times New Roman" w:hAnsi="Times New Roman"/>
          <w:i/>
          <w:strike/>
          <w:sz w:val="24"/>
          <w:szCs w:val="28"/>
        </w:rPr>
      </w:pPr>
      <w:r w:rsidRPr="00CF4E99">
        <w:rPr>
          <w:rFonts w:ascii="Times New Roman" w:hAnsi="Times New Roman"/>
          <w:sz w:val="28"/>
          <w:szCs w:val="28"/>
        </w:rPr>
        <w:t>2. Критерии оценки наличия жестокого обращения, приведшего к социальной дезадаптации и социальной депривации, определяет Министерство внутренних дел Республики Казахстан совместно с уполномоченным государственным органом и уполномоченными органами в области здравоохранения и образования.</w:t>
      </w:r>
      <w:r w:rsidR="00805352" w:rsidRPr="00CF4E99">
        <w:rPr>
          <w:rFonts w:ascii="Times New Roman" w:hAnsi="Times New Roman"/>
          <w:sz w:val="28"/>
          <w:szCs w:val="28"/>
        </w:rPr>
        <w:t xml:space="preserve"> </w:t>
      </w:r>
    </w:p>
    <w:p w14:paraId="00C7D083" w14:textId="77777777" w:rsidR="002A6B18" w:rsidRPr="00CF4E99" w:rsidRDefault="002A6B18" w:rsidP="008463FA">
      <w:pPr>
        <w:tabs>
          <w:tab w:val="left" w:pos="286"/>
        </w:tabs>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Формами жестокого обращения, приведшего к социальной дезадаптации и социальной депривации, являются действия, связанные с бытовым насилием, торговлей людьми, в том числе несовершеннолетними, иными видами их эксплуатации, а также похищение людей независимо от наличия факта возбуждения уголовного производства по поводу совершенных действий.</w:t>
      </w:r>
    </w:p>
    <w:p w14:paraId="0C96D7BB" w14:textId="5EF7C9B5" w:rsidR="002A6B18" w:rsidRPr="00CF4E99" w:rsidRDefault="002A6B18" w:rsidP="008463FA">
      <w:pPr>
        <w:tabs>
          <w:tab w:val="left" w:pos="286"/>
        </w:tabs>
        <w:spacing w:after="0" w:line="240" w:lineRule="auto"/>
        <w:ind w:firstLine="709"/>
        <w:contextualSpacing/>
        <w:jc w:val="both"/>
        <w:rPr>
          <w:rFonts w:ascii="Times New Roman" w:hAnsi="Times New Roman"/>
          <w:i/>
          <w:sz w:val="24"/>
          <w:szCs w:val="28"/>
        </w:rPr>
      </w:pPr>
      <w:r w:rsidRPr="00CF4E99">
        <w:rPr>
          <w:rFonts w:ascii="Times New Roman" w:hAnsi="Times New Roman"/>
          <w:sz w:val="28"/>
          <w:szCs w:val="28"/>
        </w:rPr>
        <w:t xml:space="preserve">3. </w:t>
      </w:r>
      <w:r w:rsidRPr="00CF4E99">
        <w:rPr>
          <w:rFonts w:ascii="Times New Roman" w:hAnsi="Times New Roman"/>
          <w:bCs/>
          <w:sz w:val="28"/>
          <w:szCs w:val="28"/>
        </w:rPr>
        <w:t xml:space="preserve">Предоставление </w:t>
      </w:r>
      <w:r w:rsidR="002C3547" w:rsidRPr="00CF4E99">
        <w:rPr>
          <w:rFonts w:ascii="Times New Roman" w:hAnsi="Times New Roman"/>
          <w:bCs/>
          <w:sz w:val="28"/>
          <w:szCs w:val="28"/>
        </w:rPr>
        <w:t xml:space="preserve">специальных социальных услуг </w:t>
      </w:r>
      <w:r w:rsidRPr="00CF4E99">
        <w:rPr>
          <w:rFonts w:ascii="Times New Roman" w:hAnsi="Times New Roman"/>
          <w:bCs/>
          <w:sz w:val="28"/>
          <w:szCs w:val="28"/>
        </w:rPr>
        <w:t>лицу (семье)</w:t>
      </w:r>
      <w:r w:rsidR="00AA4FB7" w:rsidRPr="00CF4E99">
        <w:rPr>
          <w:rFonts w:ascii="Times New Roman" w:hAnsi="Times New Roman"/>
          <w:bCs/>
          <w:sz w:val="28"/>
          <w:szCs w:val="28"/>
        </w:rPr>
        <w:t xml:space="preserve">, </w:t>
      </w:r>
      <w:r w:rsidRPr="00CF4E99">
        <w:rPr>
          <w:rFonts w:ascii="Times New Roman" w:hAnsi="Times New Roman"/>
          <w:sz w:val="28"/>
          <w:szCs w:val="28"/>
        </w:rPr>
        <w:t xml:space="preserve">не относящемуся к нуждающимся в специальных социальных услугах по основаниям, указанным в пункте 1 </w:t>
      </w:r>
      <w:r w:rsidR="00523138" w:rsidRPr="00CF4E99">
        <w:rPr>
          <w:rFonts w:ascii="Times New Roman" w:hAnsi="Times New Roman"/>
          <w:sz w:val="28"/>
          <w:szCs w:val="28"/>
        </w:rPr>
        <w:t>настоящей статьи</w:t>
      </w:r>
      <w:r w:rsidRPr="00CF4E99">
        <w:rPr>
          <w:rFonts w:ascii="Times New Roman" w:hAnsi="Times New Roman"/>
          <w:sz w:val="28"/>
          <w:szCs w:val="28"/>
        </w:rPr>
        <w:t>, осуществляется за счет средств получателя услуг, в порядке, определяемом уполномоченным государственным органом.</w:t>
      </w:r>
      <w:r w:rsidR="009C60B5" w:rsidRPr="00CF4E99">
        <w:rPr>
          <w:rFonts w:ascii="Times New Roman" w:hAnsi="Times New Roman"/>
          <w:sz w:val="28"/>
          <w:szCs w:val="28"/>
        </w:rPr>
        <w:t xml:space="preserve"> </w:t>
      </w:r>
    </w:p>
    <w:p w14:paraId="549EF7B9" w14:textId="164B35DA" w:rsidR="00A62959" w:rsidRPr="00CF4E99" w:rsidRDefault="00A62959" w:rsidP="008463FA">
      <w:pPr>
        <w:pStyle w:val="3"/>
        <w:spacing w:after="0" w:afterAutospacing="0"/>
        <w:ind w:firstLine="708"/>
        <w:jc w:val="both"/>
        <w:rPr>
          <w:sz w:val="28"/>
          <w:lang w:val="ru-RU"/>
        </w:rPr>
      </w:pPr>
      <w:bookmarkStart w:id="313" w:name="_Toc123143974"/>
      <w:r w:rsidRPr="00CF4E99">
        <w:rPr>
          <w:sz w:val="28"/>
          <w:lang w:val="ru-RU"/>
        </w:rPr>
        <w:t xml:space="preserve">Статья </w:t>
      </w:r>
      <w:r w:rsidR="00C4285F" w:rsidRPr="00CF4E99">
        <w:rPr>
          <w:sz w:val="28"/>
          <w:lang w:val="ru-RU"/>
        </w:rPr>
        <w:t>13</w:t>
      </w:r>
      <w:r w:rsidR="00B65DEC" w:rsidRPr="00CF4E99">
        <w:rPr>
          <w:sz w:val="28"/>
          <w:lang w:val="ru-RU"/>
        </w:rPr>
        <w:t>5</w:t>
      </w:r>
      <w:r w:rsidRPr="00CF4E99">
        <w:rPr>
          <w:sz w:val="28"/>
          <w:lang w:val="ru-RU"/>
        </w:rPr>
        <w:t>. Права и обязанности лица (семьи), признанного нуждающимся в специальных социальных услугах</w:t>
      </w:r>
      <w:bookmarkEnd w:id="313"/>
    </w:p>
    <w:p w14:paraId="73525334" w14:textId="77777777" w:rsidR="002A6B18" w:rsidRPr="00CF4E99" w:rsidRDefault="002A6B18" w:rsidP="008463FA">
      <w:pPr>
        <w:spacing w:after="0" w:line="240" w:lineRule="auto"/>
        <w:ind w:firstLine="709"/>
        <w:contextualSpacing/>
        <w:jc w:val="both"/>
        <w:rPr>
          <w:rFonts w:ascii="Times New Roman" w:hAnsi="Times New Roman"/>
          <w:sz w:val="28"/>
          <w:szCs w:val="28"/>
        </w:rPr>
      </w:pPr>
      <w:bookmarkStart w:id="314" w:name="_Hlk114679261"/>
      <w:r w:rsidRPr="00CF4E99">
        <w:rPr>
          <w:rFonts w:ascii="Times New Roman" w:hAnsi="Times New Roman"/>
          <w:sz w:val="28"/>
          <w:szCs w:val="28"/>
        </w:rPr>
        <w:t xml:space="preserve">1. Лицо (семья), признанное нуждающимся в специальных социальных услугах, имеет право: </w:t>
      </w:r>
    </w:p>
    <w:p w14:paraId="384ED64C" w14:textId="77777777" w:rsidR="002A6B18" w:rsidRPr="00CF4E99" w:rsidRDefault="002A6B18"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 xml:space="preserve">1) обращаться за предоставлением специальных социальных услуг; </w:t>
      </w:r>
    </w:p>
    <w:p w14:paraId="437FE45F" w14:textId="77777777" w:rsidR="002A6B18" w:rsidRPr="00CF4E99" w:rsidRDefault="002A6B18"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 xml:space="preserve">2) получать информацию о своих правах, обязанностях и об условиях предоставления специальных социальных услуг; </w:t>
      </w:r>
    </w:p>
    <w:p w14:paraId="1C68E449" w14:textId="77777777" w:rsidR="002A6B18" w:rsidRPr="00CF4E99" w:rsidRDefault="002A6B18"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 xml:space="preserve">3) принимать участие в проведении оценки и определении потребности в специальных социальных услугах; </w:t>
      </w:r>
    </w:p>
    <w:p w14:paraId="7F0A7AD7" w14:textId="77777777" w:rsidR="002A6B18" w:rsidRPr="00CF4E99" w:rsidRDefault="002A6B18"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 xml:space="preserve">4) выбирать субъектов, предоставляющих гарантированный объем специальных социальных услуг и (или) платные специальные социальные услуги, за исключением несовершеннолетних, находящихся в организациях образования с особым режимом содержания; </w:t>
      </w:r>
    </w:p>
    <w:p w14:paraId="50177E65" w14:textId="77777777" w:rsidR="002A6B18" w:rsidRPr="00CF4E99" w:rsidRDefault="002A6B18"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 xml:space="preserve">5) получать или отказаться от предоставления специальных социальных услуг; </w:t>
      </w:r>
    </w:p>
    <w:p w14:paraId="3058BEEF" w14:textId="2434916E" w:rsidR="002A6B18" w:rsidRPr="00CF4E99" w:rsidRDefault="002A6B18"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 xml:space="preserve">6) обжаловать действия (бездействие) должностных лиц, а также субъектов, предоставляющих специальные социальные услуги, </w:t>
      </w:r>
      <w:r w:rsidR="00C14E6D" w:rsidRPr="00CF4E99">
        <w:rPr>
          <w:rFonts w:ascii="Times New Roman" w:hAnsi="Times New Roman"/>
          <w:bCs/>
          <w:sz w:val="28"/>
          <w:szCs w:val="28"/>
        </w:rPr>
        <w:t>в вышестоящий орган, суд</w:t>
      </w:r>
      <w:r w:rsidR="00C14E6D" w:rsidRPr="00CF4E99">
        <w:rPr>
          <w:rFonts w:ascii="Times New Roman" w:hAnsi="Times New Roman"/>
          <w:sz w:val="28"/>
          <w:szCs w:val="28"/>
        </w:rPr>
        <w:t xml:space="preserve"> </w:t>
      </w:r>
      <w:r w:rsidRPr="00CF4E99">
        <w:rPr>
          <w:rFonts w:ascii="Times New Roman" w:hAnsi="Times New Roman"/>
          <w:sz w:val="28"/>
          <w:szCs w:val="28"/>
        </w:rPr>
        <w:t xml:space="preserve">в порядке, установленном </w:t>
      </w:r>
      <w:r w:rsidR="00474915" w:rsidRPr="00CF4E99">
        <w:rPr>
          <w:rFonts w:ascii="Times New Roman" w:hAnsi="Times New Roman"/>
          <w:bCs/>
          <w:spacing w:val="2"/>
          <w:sz w:val="28"/>
          <w:szCs w:val="28"/>
          <w:bdr w:val="none" w:sz="0" w:space="0" w:color="auto" w:frame="1"/>
        </w:rPr>
        <w:t xml:space="preserve">законами </w:t>
      </w:r>
      <w:r w:rsidRPr="00CF4E99">
        <w:rPr>
          <w:rFonts w:ascii="Times New Roman" w:hAnsi="Times New Roman"/>
          <w:sz w:val="28"/>
          <w:szCs w:val="28"/>
        </w:rPr>
        <w:t xml:space="preserve">Республики Казахстан; </w:t>
      </w:r>
    </w:p>
    <w:bookmarkEnd w:id="314"/>
    <w:p w14:paraId="57A1B349" w14:textId="77777777" w:rsidR="002A6B18" w:rsidRPr="00CF4E99" w:rsidRDefault="002A6B18"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 xml:space="preserve">7) на конфиденциальность информации личного характера, ставшей известной должностным лицам или субъектам, предоставляющим специальные социальные услуги. </w:t>
      </w:r>
    </w:p>
    <w:p w14:paraId="7167D6E7" w14:textId="77777777" w:rsidR="002A6B18" w:rsidRPr="00CF4E99" w:rsidRDefault="002A6B18"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 xml:space="preserve">2. Лицо (семья), признанное нуждающимся в специальных социальных услугах, обязано: </w:t>
      </w:r>
    </w:p>
    <w:p w14:paraId="37AC3E86" w14:textId="77777777" w:rsidR="002A6B18" w:rsidRPr="00CF4E99" w:rsidRDefault="002A6B18"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1) предоставлять полную и достоверную информацию для определения потребности и принятия решения о предоставлении специальных социальных услуг;</w:t>
      </w:r>
    </w:p>
    <w:p w14:paraId="65E77604" w14:textId="77777777" w:rsidR="002A6B18" w:rsidRPr="00CF4E99" w:rsidRDefault="002A6B18"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 xml:space="preserve">2) не препятствовать процессу проведения оценки и определения потребности в специальных социальных услугах; </w:t>
      </w:r>
    </w:p>
    <w:p w14:paraId="7BA76166" w14:textId="77777777" w:rsidR="002A6B18" w:rsidRPr="00CF4E99" w:rsidRDefault="002A6B18"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 xml:space="preserve">3) заботиться и нести солидарную ответственность за сохранение и укрепление своего здоровья; </w:t>
      </w:r>
    </w:p>
    <w:p w14:paraId="5F50801C" w14:textId="77777777" w:rsidR="002A6B18" w:rsidRPr="00CF4E99" w:rsidRDefault="002A6B18"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4) своевременно извещать субъекты, предоставляющие специальные социальные услуги, об изменении обстоятельств, влияющих на их предоставление;</w:t>
      </w:r>
    </w:p>
    <w:p w14:paraId="2E4FAE54" w14:textId="77777777" w:rsidR="002A6B18" w:rsidRPr="00CF4E99" w:rsidRDefault="002A6B18"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5) выполнять рекомендации специалистов организации, оказывающих специальные социальные услуги;</w:t>
      </w:r>
    </w:p>
    <w:p w14:paraId="41DFA588" w14:textId="77777777" w:rsidR="002A6B18" w:rsidRPr="00CF4E99" w:rsidRDefault="002A6B18"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6) уважать честь и достоинство социальных работников;</w:t>
      </w:r>
    </w:p>
    <w:p w14:paraId="3BDE2427" w14:textId="77777777" w:rsidR="002A6B18" w:rsidRPr="00CF4E99" w:rsidRDefault="002A6B18"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7) соблюдать законодательство Республики Казахстан в области специальных социальных услуг.</w:t>
      </w:r>
    </w:p>
    <w:p w14:paraId="140C5FBA" w14:textId="4D04CA24" w:rsidR="00A62959" w:rsidRPr="00CF4E99" w:rsidRDefault="00A62959" w:rsidP="008463FA">
      <w:pPr>
        <w:pStyle w:val="3"/>
        <w:spacing w:after="0" w:afterAutospacing="0"/>
        <w:ind w:firstLine="708"/>
        <w:jc w:val="both"/>
        <w:rPr>
          <w:sz w:val="28"/>
          <w:szCs w:val="28"/>
          <w:lang w:val="ru-RU"/>
        </w:rPr>
      </w:pPr>
      <w:bookmarkStart w:id="315" w:name="_Toc123143975"/>
      <w:r w:rsidRPr="00CF4E99">
        <w:rPr>
          <w:sz w:val="28"/>
          <w:szCs w:val="28"/>
          <w:lang w:val="ru-RU"/>
        </w:rPr>
        <w:t xml:space="preserve">Статья </w:t>
      </w:r>
      <w:r w:rsidR="00C4285F" w:rsidRPr="00CF4E99">
        <w:rPr>
          <w:sz w:val="28"/>
          <w:szCs w:val="28"/>
          <w:lang w:val="ru-RU"/>
        </w:rPr>
        <w:t>13</w:t>
      </w:r>
      <w:r w:rsidR="00B65DEC" w:rsidRPr="00CF4E99">
        <w:rPr>
          <w:sz w:val="28"/>
          <w:szCs w:val="28"/>
          <w:lang w:val="ru-RU"/>
        </w:rPr>
        <w:t>6</w:t>
      </w:r>
      <w:r w:rsidRPr="00CF4E99">
        <w:rPr>
          <w:sz w:val="28"/>
          <w:szCs w:val="28"/>
          <w:lang w:val="ru-RU"/>
        </w:rPr>
        <w:t>. Права и обязанности субъектов, предоставляющих специальные социальные услуги</w:t>
      </w:r>
      <w:bookmarkEnd w:id="315"/>
      <w:r w:rsidRPr="00CF4E99">
        <w:rPr>
          <w:sz w:val="28"/>
          <w:szCs w:val="28"/>
          <w:lang w:val="ru-RU"/>
        </w:rPr>
        <w:t xml:space="preserve"> </w:t>
      </w:r>
    </w:p>
    <w:p w14:paraId="0F3792DC" w14:textId="77777777" w:rsidR="002A6B18" w:rsidRPr="00CF4E99" w:rsidRDefault="002A6B18"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 xml:space="preserve">1. Субъекты, предоставляющие специальные социальные услуги, вправе: </w:t>
      </w:r>
    </w:p>
    <w:p w14:paraId="6209BDF0" w14:textId="737ABCA1" w:rsidR="002A6B18" w:rsidRPr="00CF4E99" w:rsidRDefault="002A6B18"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 xml:space="preserve">1) </w:t>
      </w:r>
      <w:r w:rsidR="00A7690B" w:rsidRPr="00CF4E99">
        <w:rPr>
          <w:rFonts w:ascii="Times New Roman" w:hAnsi="Times New Roman"/>
          <w:sz w:val="28"/>
          <w:szCs w:val="28"/>
        </w:rPr>
        <w:t>участвовать в конкурсах на предоставление специальных социальных услуг, услуг по оценке и определению потребности в специальных социальных услугах, оказываемых за счет бюджетных средств, в соответствии с законодательством Республики Казахстан о государственных закупках и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p w14:paraId="2AC88CFC" w14:textId="6808DB2C" w:rsidR="002A6B18" w:rsidRPr="00CF4E99" w:rsidRDefault="002A6B18"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 xml:space="preserve">2) предоставлять специальные социальные услуги на платной основе; </w:t>
      </w:r>
    </w:p>
    <w:p w14:paraId="6AD56F7E" w14:textId="77777777" w:rsidR="002A6B18" w:rsidRPr="00CF4E99" w:rsidRDefault="002A6B18"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 xml:space="preserve">3) осуществлять оценку и определение потребности в специальных социальных услугах; </w:t>
      </w:r>
    </w:p>
    <w:p w14:paraId="19232DB6" w14:textId="77777777" w:rsidR="002A6B18" w:rsidRPr="00CF4E99" w:rsidRDefault="002A6B18"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 xml:space="preserve">4) запрашивать и получать необходимую информацию от местных исполнительных органов для проведения оценки и определения объёма и видов специальных социальных услуг, кроме случаев, предусмотренных законодательством Республики Казахстан. </w:t>
      </w:r>
    </w:p>
    <w:p w14:paraId="759D592F" w14:textId="77777777" w:rsidR="002A6B18" w:rsidRPr="00CF4E99" w:rsidRDefault="002A6B18"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 xml:space="preserve">2. Субъекты, предоставляющие специальные социальные услуги, обязаны: </w:t>
      </w:r>
    </w:p>
    <w:p w14:paraId="30735783" w14:textId="77777777" w:rsidR="002A6B18" w:rsidRPr="00CF4E99" w:rsidRDefault="002A6B18"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1) соблюдать стандарты оказания специальных социальных услуг;</w:t>
      </w:r>
    </w:p>
    <w:p w14:paraId="53F104BF" w14:textId="77777777" w:rsidR="002A6B18" w:rsidRPr="00CF4E99" w:rsidRDefault="002A6B18"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 xml:space="preserve">2) создавать условия, необходимые для предоставления специальных социальных услуг; </w:t>
      </w:r>
    </w:p>
    <w:p w14:paraId="604FEA27" w14:textId="77777777" w:rsidR="002A6B18" w:rsidRPr="00CF4E99" w:rsidRDefault="002A6B18"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 xml:space="preserve">3) уважать достоинство получателей специальных социальных услуг и членов их семей; </w:t>
      </w:r>
    </w:p>
    <w:p w14:paraId="74D6C10B" w14:textId="77777777" w:rsidR="002A6B18" w:rsidRPr="00CF4E99" w:rsidRDefault="002A6B18"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 xml:space="preserve">4) обращаться гуманно и не допускать дискриминационных действий по отношению к получателям специальных социальных услуг и членам их семей; </w:t>
      </w:r>
    </w:p>
    <w:p w14:paraId="6DB8ABE5" w14:textId="77777777" w:rsidR="002A6B18" w:rsidRPr="00CF4E99" w:rsidRDefault="002A6B18"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5) обеспечивать конфиденциальность при предоставлении специальных социальных услуг, за исключением случаев, предусмотренных законодательством Республики Казахстан;</w:t>
      </w:r>
    </w:p>
    <w:p w14:paraId="60A7556B" w14:textId="77777777" w:rsidR="002A6B18" w:rsidRPr="00CF4E99" w:rsidRDefault="002A6B18" w:rsidP="008463FA">
      <w:pPr>
        <w:spacing w:after="0" w:line="240" w:lineRule="auto"/>
        <w:ind w:firstLine="709"/>
        <w:contextualSpacing/>
        <w:jc w:val="both"/>
        <w:rPr>
          <w:rFonts w:ascii="Times New Roman" w:hAnsi="Times New Roman"/>
          <w:sz w:val="28"/>
          <w:szCs w:val="28"/>
        </w:rPr>
      </w:pPr>
      <w:bookmarkStart w:id="316" w:name="z144"/>
      <w:r w:rsidRPr="00CF4E99">
        <w:rPr>
          <w:rFonts w:ascii="Times New Roman" w:hAnsi="Times New Roman"/>
          <w:sz w:val="28"/>
          <w:szCs w:val="28"/>
        </w:rPr>
        <w:t xml:space="preserve">6) обеспечивать подготовку и повышение квалификации социальных работников. </w:t>
      </w:r>
      <w:bookmarkEnd w:id="316"/>
    </w:p>
    <w:p w14:paraId="6B824ED2" w14:textId="7C4FA9B7" w:rsidR="00107B49" w:rsidRPr="00CF4E99" w:rsidRDefault="00107B49" w:rsidP="008463FA">
      <w:pPr>
        <w:spacing w:after="0" w:line="240" w:lineRule="auto"/>
        <w:ind w:firstLine="709"/>
        <w:contextualSpacing/>
        <w:jc w:val="both"/>
        <w:rPr>
          <w:rFonts w:ascii="Times New Roman" w:hAnsi="Times New Roman"/>
          <w:sz w:val="28"/>
          <w:szCs w:val="28"/>
          <w:lang w:val="kk-KZ"/>
        </w:rPr>
      </w:pPr>
      <w:r w:rsidRPr="00CF4E99">
        <w:rPr>
          <w:rFonts w:ascii="Times New Roman" w:hAnsi="Times New Roman"/>
          <w:sz w:val="28"/>
          <w:szCs w:val="28"/>
          <w:lang w:val="kk-KZ"/>
        </w:rPr>
        <w:t>3. Порядок деятельности организаций, оказывающих специальные социальные услуги в области социальной защиты, утверждается уполномоченным государственным органом.</w:t>
      </w:r>
    </w:p>
    <w:p w14:paraId="3F91E5A1" w14:textId="5F7E76CE" w:rsidR="00A62959" w:rsidRPr="00CF4E99" w:rsidRDefault="00A62959" w:rsidP="008463FA">
      <w:pPr>
        <w:pStyle w:val="3"/>
        <w:spacing w:after="0" w:afterAutospacing="0"/>
        <w:ind w:firstLine="708"/>
        <w:jc w:val="both"/>
        <w:rPr>
          <w:sz w:val="28"/>
          <w:lang w:val="ru-RU"/>
        </w:rPr>
      </w:pPr>
      <w:bookmarkStart w:id="317" w:name="_Toc123143976"/>
      <w:r w:rsidRPr="00CF4E99">
        <w:rPr>
          <w:sz w:val="28"/>
          <w:lang w:val="ru-RU"/>
        </w:rPr>
        <w:t xml:space="preserve">Статья </w:t>
      </w:r>
      <w:r w:rsidR="00900E13" w:rsidRPr="00CF4E99">
        <w:rPr>
          <w:sz w:val="28"/>
          <w:lang w:val="ru-RU"/>
        </w:rPr>
        <w:t>13</w:t>
      </w:r>
      <w:r w:rsidR="00B65DEC" w:rsidRPr="00CF4E99">
        <w:rPr>
          <w:sz w:val="28"/>
          <w:lang w:val="ru-RU"/>
        </w:rPr>
        <w:t>7</w:t>
      </w:r>
      <w:r w:rsidRPr="00CF4E99">
        <w:rPr>
          <w:sz w:val="28"/>
          <w:lang w:val="ru-RU"/>
        </w:rPr>
        <w:t>. Регистр организаций, предоставляющих специальные социальные услуги, и реестр специалистов, оказывающих специальные социальные услуги</w:t>
      </w:r>
      <w:bookmarkEnd w:id="317"/>
      <w:r w:rsidRPr="00CF4E99">
        <w:rPr>
          <w:sz w:val="28"/>
          <w:lang w:val="ru-RU"/>
        </w:rPr>
        <w:t xml:space="preserve"> </w:t>
      </w:r>
    </w:p>
    <w:p w14:paraId="69FCF8DB" w14:textId="4EA74AB6" w:rsidR="002A6B18" w:rsidRPr="00CF4E99" w:rsidRDefault="002A6B18" w:rsidP="008463FA">
      <w:pPr>
        <w:tabs>
          <w:tab w:val="left" w:pos="286"/>
        </w:tabs>
        <w:spacing w:after="0" w:line="240" w:lineRule="auto"/>
        <w:ind w:firstLine="709"/>
        <w:contextualSpacing/>
        <w:jc w:val="both"/>
        <w:rPr>
          <w:rFonts w:ascii="Times New Roman" w:hAnsi="Times New Roman"/>
          <w:i/>
          <w:strike/>
          <w:spacing w:val="2"/>
          <w:sz w:val="28"/>
          <w:szCs w:val="28"/>
          <w:lang w:eastAsia="en-US"/>
        </w:rPr>
      </w:pPr>
      <w:r w:rsidRPr="00CF4E99">
        <w:rPr>
          <w:rFonts w:ascii="Times New Roman" w:hAnsi="Times New Roman"/>
          <w:spacing w:val="2"/>
          <w:sz w:val="28"/>
          <w:szCs w:val="28"/>
          <w:lang w:eastAsia="en-US"/>
        </w:rPr>
        <w:t>1. Регистр организаций, предоставляющих специальные социальные услуги – электронный п</w:t>
      </w:r>
      <w:r w:rsidR="001833D9" w:rsidRPr="00CF4E99">
        <w:rPr>
          <w:rFonts w:ascii="Times New Roman" w:hAnsi="Times New Roman"/>
          <w:spacing w:val="2"/>
          <w:sz w:val="28"/>
          <w:szCs w:val="28"/>
          <w:lang w:eastAsia="en-US"/>
        </w:rPr>
        <w:t>еречень организаций,</w:t>
      </w:r>
      <w:r w:rsidR="007F182E" w:rsidRPr="00CF4E99">
        <w:rPr>
          <w:rFonts w:ascii="Times New Roman" w:hAnsi="Times New Roman"/>
          <w:spacing w:val="2"/>
          <w:sz w:val="28"/>
          <w:szCs w:val="28"/>
          <w:lang w:eastAsia="en-US"/>
        </w:rPr>
        <w:t xml:space="preserve"> </w:t>
      </w:r>
      <w:r w:rsidR="00744F08" w:rsidRPr="00CF4E99">
        <w:rPr>
          <w:rFonts w:ascii="Times New Roman" w:hAnsi="Times New Roman"/>
          <w:spacing w:val="2"/>
          <w:sz w:val="28"/>
          <w:szCs w:val="28"/>
          <w:lang w:eastAsia="en-US"/>
        </w:rPr>
        <w:t>заключивших договор на оказание спец</w:t>
      </w:r>
      <w:r w:rsidR="00805352" w:rsidRPr="00CF4E99">
        <w:rPr>
          <w:rFonts w:ascii="Times New Roman" w:hAnsi="Times New Roman"/>
          <w:spacing w:val="2"/>
          <w:sz w:val="28"/>
          <w:szCs w:val="28"/>
          <w:lang w:eastAsia="en-US"/>
        </w:rPr>
        <w:t>иальных</w:t>
      </w:r>
      <w:r w:rsidR="00744F08" w:rsidRPr="00CF4E99">
        <w:rPr>
          <w:rFonts w:ascii="Times New Roman" w:hAnsi="Times New Roman"/>
          <w:spacing w:val="2"/>
          <w:sz w:val="28"/>
          <w:szCs w:val="28"/>
          <w:lang w:eastAsia="en-US"/>
        </w:rPr>
        <w:t xml:space="preserve"> соц</w:t>
      </w:r>
      <w:r w:rsidR="00805352" w:rsidRPr="00CF4E99">
        <w:rPr>
          <w:rFonts w:ascii="Times New Roman" w:hAnsi="Times New Roman"/>
          <w:spacing w:val="2"/>
          <w:sz w:val="28"/>
          <w:szCs w:val="28"/>
          <w:lang w:eastAsia="en-US"/>
        </w:rPr>
        <w:t>иальных</w:t>
      </w:r>
      <w:r w:rsidR="00744F08" w:rsidRPr="00CF4E99">
        <w:rPr>
          <w:rFonts w:ascii="Times New Roman" w:hAnsi="Times New Roman"/>
          <w:spacing w:val="2"/>
          <w:sz w:val="28"/>
          <w:szCs w:val="28"/>
          <w:lang w:eastAsia="en-US"/>
        </w:rPr>
        <w:t xml:space="preserve"> услуг с местными исп</w:t>
      </w:r>
      <w:r w:rsidR="00805352" w:rsidRPr="00CF4E99">
        <w:rPr>
          <w:rFonts w:ascii="Times New Roman" w:hAnsi="Times New Roman"/>
          <w:spacing w:val="2"/>
          <w:sz w:val="28"/>
          <w:szCs w:val="28"/>
          <w:lang w:eastAsia="en-US"/>
        </w:rPr>
        <w:t>олнительными</w:t>
      </w:r>
      <w:r w:rsidR="00744F08" w:rsidRPr="00CF4E99">
        <w:rPr>
          <w:rFonts w:ascii="Times New Roman" w:hAnsi="Times New Roman"/>
          <w:spacing w:val="2"/>
          <w:sz w:val="28"/>
          <w:szCs w:val="28"/>
          <w:lang w:eastAsia="en-US"/>
        </w:rPr>
        <w:t xml:space="preserve"> органами</w:t>
      </w:r>
      <w:r w:rsidR="002C3547" w:rsidRPr="00CF4E99">
        <w:rPr>
          <w:rFonts w:ascii="Times New Roman" w:hAnsi="Times New Roman"/>
          <w:spacing w:val="2"/>
          <w:sz w:val="28"/>
          <w:szCs w:val="28"/>
          <w:lang w:eastAsia="en-US"/>
        </w:rPr>
        <w:t>.</w:t>
      </w:r>
    </w:p>
    <w:p w14:paraId="47A33102" w14:textId="19AFE3BF" w:rsidR="002A6B18" w:rsidRPr="00CF4E99" w:rsidRDefault="002A6B18" w:rsidP="008463FA">
      <w:pPr>
        <w:tabs>
          <w:tab w:val="left" w:pos="286"/>
          <w:tab w:val="left" w:pos="709"/>
          <w:tab w:val="left" w:pos="851"/>
          <w:tab w:val="left" w:pos="993"/>
        </w:tabs>
        <w:spacing w:after="0" w:line="240" w:lineRule="auto"/>
        <w:ind w:firstLine="709"/>
        <w:contextualSpacing/>
        <w:jc w:val="both"/>
        <w:rPr>
          <w:rFonts w:ascii="Times New Roman" w:hAnsi="Times New Roman"/>
          <w:spacing w:val="2"/>
          <w:sz w:val="28"/>
          <w:szCs w:val="28"/>
          <w:lang w:eastAsia="en-US"/>
        </w:rPr>
      </w:pPr>
      <w:r w:rsidRPr="00CF4E99">
        <w:rPr>
          <w:rFonts w:ascii="Times New Roman" w:hAnsi="Times New Roman"/>
          <w:spacing w:val="2"/>
          <w:sz w:val="28"/>
          <w:szCs w:val="28"/>
          <w:lang w:eastAsia="en-US"/>
        </w:rPr>
        <w:t xml:space="preserve">2. Регистр и реестр формируются для учета организаций и специалистов в электронном виде на портале социальных услуг в порядке, определяемом уполномоченным государственным органом. </w:t>
      </w:r>
    </w:p>
    <w:p w14:paraId="3AFD2CBC" w14:textId="7F2B7DF5" w:rsidR="002125E9" w:rsidRPr="00CF4E99" w:rsidRDefault="002125E9" w:rsidP="008463FA">
      <w:pPr>
        <w:tabs>
          <w:tab w:val="left" w:pos="286"/>
        </w:tabs>
        <w:spacing w:after="0" w:line="240" w:lineRule="auto"/>
        <w:ind w:firstLine="709"/>
        <w:contextualSpacing/>
        <w:jc w:val="both"/>
        <w:rPr>
          <w:rFonts w:ascii="Times New Roman" w:hAnsi="Times New Roman"/>
          <w:spacing w:val="2"/>
          <w:sz w:val="28"/>
          <w:szCs w:val="28"/>
          <w:lang w:eastAsia="en-US"/>
        </w:rPr>
      </w:pPr>
      <w:r w:rsidRPr="00CF4E99">
        <w:rPr>
          <w:rFonts w:ascii="Times New Roman" w:hAnsi="Times New Roman"/>
          <w:spacing w:val="2"/>
          <w:sz w:val="28"/>
          <w:szCs w:val="28"/>
          <w:lang w:eastAsia="en-US"/>
        </w:rPr>
        <w:t>3. Сведения, содержащиеся в реестре и регистре, являются общедоступными, при согласии организаци</w:t>
      </w:r>
      <w:r w:rsidR="00805352" w:rsidRPr="00CF4E99">
        <w:rPr>
          <w:rFonts w:ascii="Times New Roman" w:hAnsi="Times New Roman"/>
          <w:spacing w:val="2"/>
          <w:sz w:val="28"/>
          <w:szCs w:val="28"/>
          <w:lang w:eastAsia="en-US"/>
        </w:rPr>
        <w:t>й и специалистов, оказывающих специальные социальные услуги.</w:t>
      </w:r>
    </w:p>
    <w:p w14:paraId="0D4018C2" w14:textId="0F058D77" w:rsidR="0092210A" w:rsidRPr="00CF4E99" w:rsidRDefault="00A62959" w:rsidP="008463FA">
      <w:pPr>
        <w:pStyle w:val="1"/>
        <w:ind w:firstLine="708"/>
        <w:jc w:val="both"/>
        <w:rPr>
          <w:rFonts w:ascii="Times New Roman" w:hAnsi="Times New Roman"/>
          <w:b/>
          <w:bCs/>
          <w:color w:val="auto"/>
          <w:sz w:val="28"/>
          <w:szCs w:val="28"/>
        </w:rPr>
      </w:pPr>
      <w:bookmarkStart w:id="318" w:name="_Toc123143977"/>
      <w:r w:rsidRPr="00CF4E99">
        <w:rPr>
          <w:rFonts w:ascii="Times New Roman" w:hAnsi="Times New Roman"/>
          <w:b/>
          <w:bCs/>
          <w:color w:val="auto"/>
          <w:sz w:val="28"/>
          <w:szCs w:val="28"/>
        </w:rPr>
        <w:t>Параграф 2. Профилактика нуждаемости в специальных социальных услуга</w:t>
      </w:r>
      <w:r w:rsidR="0092210A" w:rsidRPr="00CF4E99">
        <w:rPr>
          <w:rFonts w:ascii="Times New Roman" w:hAnsi="Times New Roman"/>
          <w:b/>
          <w:bCs/>
          <w:color w:val="auto"/>
          <w:sz w:val="28"/>
          <w:szCs w:val="28"/>
        </w:rPr>
        <w:t>х</w:t>
      </w:r>
      <w:bookmarkEnd w:id="318"/>
    </w:p>
    <w:p w14:paraId="42530DB7" w14:textId="5D9824C7" w:rsidR="00A62959" w:rsidRPr="00CF4E99" w:rsidRDefault="00A62959" w:rsidP="008463FA">
      <w:pPr>
        <w:pStyle w:val="3"/>
        <w:spacing w:after="0" w:afterAutospacing="0"/>
        <w:ind w:firstLine="708"/>
        <w:jc w:val="both"/>
        <w:rPr>
          <w:sz w:val="28"/>
          <w:lang w:val="ru-RU"/>
        </w:rPr>
      </w:pPr>
      <w:bookmarkStart w:id="319" w:name="_Toc123143978"/>
      <w:r w:rsidRPr="00CF4E99">
        <w:rPr>
          <w:sz w:val="28"/>
          <w:lang w:val="ru-RU"/>
        </w:rPr>
        <w:t xml:space="preserve">Статья </w:t>
      </w:r>
      <w:r w:rsidR="00900E13" w:rsidRPr="00CF4E99">
        <w:rPr>
          <w:sz w:val="28"/>
          <w:lang w:val="ru-RU"/>
        </w:rPr>
        <w:t>1</w:t>
      </w:r>
      <w:r w:rsidR="009B47E4" w:rsidRPr="00CF4E99">
        <w:rPr>
          <w:sz w:val="28"/>
          <w:lang w:val="ru-RU"/>
        </w:rPr>
        <w:t>3</w:t>
      </w:r>
      <w:r w:rsidR="00B65DEC" w:rsidRPr="00CF4E99">
        <w:rPr>
          <w:sz w:val="28"/>
          <w:lang w:val="ru-RU"/>
        </w:rPr>
        <w:t>8</w:t>
      </w:r>
      <w:r w:rsidRPr="00CF4E99">
        <w:rPr>
          <w:sz w:val="28"/>
          <w:lang w:val="ru-RU"/>
        </w:rPr>
        <w:t>. Профилактика возникновения нуждаемости в специальных социальных услугах</w:t>
      </w:r>
      <w:bookmarkEnd w:id="319"/>
    </w:p>
    <w:p w14:paraId="5B525547" w14:textId="77777777" w:rsidR="002A6B18" w:rsidRPr="00CF4E99" w:rsidRDefault="002A6B18"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 xml:space="preserve">1. Профилактика возникновения нуждаемости в специальных социальных услугах направлена на выявление и предотвращение оснований, по которым лицо (семья) признается нуждающимся в специальных социальных услугах. </w:t>
      </w:r>
    </w:p>
    <w:p w14:paraId="1965A6E1" w14:textId="35A18C77" w:rsidR="00B568A2" w:rsidRPr="00CF4E99" w:rsidRDefault="002A6B18"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2. Профилактика возникновения нуждаемости в специальных социальных услугах проводится в соответствии со стандартом оказания интегрированных специальных социальных услуг, утверждаемым Правительством Республики Казахстан.</w:t>
      </w:r>
      <w:r w:rsidR="00ED099D" w:rsidRPr="00CF4E99">
        <w:rPr>
          <w:rFonts w:ascii="Times New Roman" w:hAnsi="Times New Roman"/>
          <w:sz w:val="28"/>
          <w:szCs w:val="28"/>
        </w:rPr>
        <w:t xml:space="preserve"> </w:t>
      </w:r>
      <w:r w:rsidR="00B568A2" w:rsidRPr="00CF4E99">
        <w:rPr>
          <w:rFonts w:ascii="Times New Roman" w:hAnsi="Times New Roman"/>
          <w:sz w:val="28"/>
          <w:szCs w:val="28"/>
        </w:rPr>
        <w:tab/>
      </w:r>
    </w:p>
    <w:p w14:paraId="69182B19" w14:textId="7E195C5E" w:rsidR="00BC26DC" w:rsidRPr="00CF4E99" w:rsidRDefault="00BC26DC" w:rsidP="008463FA">
      <w:pPr>
        <w:pStyle w:val="3"/>
        <w:spacing w:after="0" w:afterAutospacing="0"/>
        <w:ind w:firstLine="708"/>
        <w:jc w:val="both"/>
        <w:rPr>
          <w:sz w:val="28"/>
          <w:lang w:val="ru-RU" w:eastAsia="ru-RU"/>
        </w:rPr>
      </w:pPr>
      <w:bookmarkStart w:id="320" w:name="_Статья_141._Межведомственное"/>
      <w:bookmarkStart w:id="321" w:name="_Toc123143979"/>
      <w:bookmarkEnd w:id="320"/>
      <w:r w:rsidRPr="00CF4E99">
        <w:rPr>
          <w:sz w:val="28"/>
          <w:lang w:val="ru-RU"/>
        </w:rPr>
        <w:t xml:space="preserve">Статья </w:t>
      </w:r>
      <w:r w:rsidR="00900E13" w:rsidRPr="00CF4E99">
        <w:rPr>
          <w:sz w:val="28"/>
          <w:lang w:val="ru-RU"/>
        </w:rPr>
        <w:t>1</w:t>
      </w:r>
      <w:r w:rsidR="00B65DEC" w:rsidRPr="00CF4E99">
        <w:rPr>
          <w:sz w:val="28"/>
          <w:lang w:val="ru-RU"/>
        </w:rPr>
        <w:t>39</w:t>
      </w:r>
      <w:r w:rsidRPr="00CF4E99">
        <w:rPr>
          <w:sz w:val="28"/>
          <w:lang w:val="ru-RU"/>
        </w:rPr>
        <w:t>. Межведомственное взаимодействие по профилактике возникновения нуждаемости в специальных социальных услугах</w:t>
      </w:r>
      <w:bookmarkEnd w:id="321"/>
    </w:p>
    <w:p w14:paraId="7BDCD936" w14:textId="37C903B1" w:rsidR="002A6B18" w:rsidRPr="00CF4E99" w:rsidRDefault="002A6B18" w:rsidP="008463FA">
      <w:pPr>
        <w:spacing w:after="0" w:line="240" w:lineRule="auto"/>
        <w:ind w:firstLine="709"/>
        <w:contextualSpacing/>
        <w:jc w:val="both"/>
        <w:rPr>
          <w:rFonts w:ascii="Times New Roman" w:hAnsi="Times New Roman"/>
          <w:b/>
          <w:sz w:val="28"/>
          <w:szCs w:val="28"/>
        </w:rPr>
      </w:pPr>
      <w:r w:rsidRPr="00CF4E99">
        <w:rPr>
          <w:rFonts w:ascii="Times New Roman" w:eastAsia="PMingLiU" w:hAnsi="Times New Roman"/>
          <w:sz w:val="28"/>
          <w:szCs w:val="28"/>
        </w:rPr>
        <w:t>1</w:t>
      </w:r>
      <w:r w:rsidRPr="00CF4E99">
        <w:rPr>
          <w:rFonts w:ascii="Times New Roman" w:hAnsi="Times New Roman"/>
          <w:sz w:val="28"/>
          <w:szCs w:val="28"/>
        </w:rPr>
        <w:t>. Мероприятия по профилактике возникновения нуждаемости в специальных социальных услугах осуществляют местные исполнительные органы в пределах установленных компетенций, путем:</w:t>
      </w:r>
    </w:p>
    <w:p w14:paraId="6285D810" w14:textId="77777777" w:rsidR="002A6B18" w:rsidRPr="00CF4E99" w:rsidRDefault="002A6B18"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 xml:space="preserve">1) выявления оснований, по которым лицо (семья) может быть признано потенциально нуждающимся в специальных социальных услугах; </w:t>
      </w:r>
    </w:p>
    <w:p w14:paraId="43BEC9EF" w14:textId="77777777" w:rsidR="002A6B18" w:rsidRPr="00CF4E99" w:rsidRDefault="002A6B18"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2) обследования условий жизнедеятельности лица (семьи), определения причин, влияющих на ухудшение этих условий;</w:t>
      </w:r>
    </w:p>
    <w:p w14:paraId="0955B3CA" w14:textId="77777777" w:rsidR="002A6B18" w:rsidRPr="00CF4E99" w:rsidRDefault="002A6B18"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 xml:space="preserve">3) составления индивидуального плана мероприятий, способствующих недопущению наступления нуждаемости в специальных социальных услугах; </w:t>
      </w:r>
    </w:p>
    <w:p w14:paraId="37DEF751" w14:textId="0B16326D" w:rsidR="002A6B18" w:rsidRPr="00CF4E99" w:rsidRDefault="002A6B18" w:rsidP="008463FA">
      <w:pPr>
        <w:spacing w:after="0" w:line="240" w:lineRule="auto"/>
        <w:ind w:firstLine="709"/>
        <w:contextualSpacing/>
        <w:jc w:val="both"/>
        <w:rPr>
          <w:rFonts w:ascii="Times New Roman" w:eastAsia="PMingLiU" w:hAnsi="Times New Roman"/>
          <w:sz w:val="28"/>
          <w:szCs w:val="28"/>
        </w:rPr>
      </w:pPr>
      <w:r w:rsidRPr="00CF4E99">
        <w:rPr>
          <w:rFonts w:ascii="Times New Roman" w:hAnsi="Times New Roman"/>
          <w:sz w:val="28"/>
          <w:szCs w:val="28"/>
        </w:rPr>
        <w:t xml:space="preserve">4) </w:t>
      </w:r>
      <w:r w:rsidRPr="00CF4E99">
        <w:rPr>
          <w:rFonts w:ascii="Times New Roman" w:eastAsia="PMingLiU" w:hAnsi="Times New Roman"/>
          <w:sz w:val="28"/>
          <w:szCs w:val="28"/>
        </w:rPr>
        <w:t>анализа результатов</w:t>
      </w:r>
      <w:r w:rsidRPr="00CF4E99">
        <w:rPr>
          <w:rFonts w:ascii="Times New Roman" w:hAnsi="Times New Roman"/>
          <w:sz w:val="28"/>
          <w:szCs w:val="28"/>
        </w:rPr>
        <w:t xml:space="preserve"> профилактики возникновения нуждаемости в специальных социальных услугах</w:t>
      </w:r>
      <w:r w:rsidR="004A68DA" w:rsidRPr="00CF4E99">
        <w:rPr>
          <w:rFonts w:ascii="Times New Roman" w:eastAsia="PMingLiU" w:hAnsi="Times New Roman"/>
          <w:sz w:val="28"/>
          <w:szCs w:val="28"/>
        </w:rPr>
        <w:t>;</w:t>
      </w:r>
      <w:r w:rsidRPr="00CF4E99">
        <w:rPr>
          <w:rFonts w:ascii="Times New Roman" w:eastAsia="PMingLiU" w:hAnsi="Times New Roman"/>
          <w:sz w:val="28"/>
          <w:szCs w:val="28"/>
        </w:rPr>
        <w:t xml:space="preserve">  </w:t>
      </w:r>
    </w:p>
    <w:p w14:paraId="2080D505" w14:textId="4FF01960" w:rsidR="00B568A2" w:rsidRPr="00CF4E99" w:rsidRDefault="00B568A2" w:rsidP="008463FA">
      <w:pPr>
        <w:spacing w:after="0" w:line="240" w:lineRule="auto"/>
        <w:ind w:firstLine="709"/>
        <w:contextualSpacing/>
        <w:jc w:val="both"/>
        <w:rPr>
          <w:rFonts w:ascii="Times New Roman" w:eastAsia="PMingLiU" w:hAnsi="Times New Roman"/>
          <w:sz w:val="28"/>
          <w:szCs w:val="28"/>
        </w:rPr>
      </w:pPr>
      <w:r w:rsidRPr="00CF4E99">
        <w:rPr>
          <w:rFonts w:ascii="Times New Roman" w:eastAsia="PMingLiU" w:hAnsi="Times New Roman"/>
          <w:sz w:val="28"/>
          <w:szCs w:val="28"/>
        </w:rPr>
        <w:t xml:space="preserve">5) мониторинга и прогнозирования социального </w:t>
      </w:r>
      <w:r w:rsidR="000D7931" w:rsidRPr="00CF4E99">
        <w:rPr>
          <w:rFonts w:ascii="Times New Roman" w:eastAsia="PMingLiU" w:hAnsi="Times New Roman"/>
          <w:sz w:val="28"/>
          <w:szCs w:val="28"/>
        </w:rPr>
        <w:t xml:space="preserve">благополучия </w:t>
      </w:r>
      <w:r w:rsidRPr="00CF4E99">
        <w:rPr>
          <w:rFonts w:ascii="Times New Roman" w:eastAsia="PMingLiU" w:hAnsi="Times New Roman"/>
          <w:sz w:val="28"/>
          <w:szCs w:val="28"/>
        </w:rPr>
        <w:t>семьи</w:t>
      </w:r>
      <w:r w:rsidR="00BA6EEE" w:rsidRPr="00CF4E99">
        <w:rPr>
          <w:rFonts w:ascii="Times New Roman" w:eastAsia="PMingLiU" w:hAnsi="Times New Roman"/>
          <w:sz w:val="28"/>
          <w:szCs w:val="28"/>
        </w:rPr>
        <w:t xml:space="preserve"> (лица</w:t>
      </w:r>
      <w:r w:rsidR="00C567E9" w:rsidRPr="00CF4E99">
        <w:rPr>
          <w:rFonts w:ascii="Times New Roman" w:eastAsia="PMingLiU" w:hAnsi="Times New Roman"/>
          <w:sz w:val="28"/>
          <w:szCs w:val="28"/>
        </w:rPr>
        <w:t>)</w:t>
      </w:r>
      <w:r w:rsidRPr="00CF4E99">
        <w:rPr>
          <w:rFonts w:ascii="Times New Roman" w:eastAsia="PMingLiU" w:hAnsi="Times New Roman"/>
          <w:sz w:val="28"/>
          <w:szCs w:val="28"/>
        </w:rPr>
        <w:t xml:space="preserve"> </w:t>
      </w:r>
      <w:r w:rsidR="00821A71" w:rsidRPr="00CF4E99">
        <w:rPr>
          <w:rFonts w:ascii="Times New Roman" w:hAnsi="Times New Roman"/>
          <w:bCs/>
          <w:sz w:val="28"/>
          <w:szCs w:val="28"/>
        </w:rPr>
        <w:t>на основе данных</w:t>
      </w:r>
      <w:r w:rsidRPr="00CF4E99">
        <w:rPr>
          <w:rFonts w:ascii="Times New Roman" w:eastAsia="PMingLiU" w:hAnsi="Times New Roman"/>
          <w:sz w:val="28"/>
          <w:szCs w:val="28"/>
        </w:rPr>
        <w:t xml:space="preserve"> </w:t>
      </w:r>
      <w:r w:rsidRPr="00CF4E99">
        <w:rPr>
          <w:rFonts w:ascii="Times New Roman" w:hAnsi="Times New Roman"/>
          <w:sz w:val="28"/>
          <w:szCs w:val="28"/>
        </w:rPr>
        <w:t>Цифровой карты семьи.</w:t>
      </w:r>
      <w:r w:rsidR="00821A71" w:rsidRPr="00CF4E99">
        <w:rPr>
          <w:rFonts w:ascii="Times New Roman" w:hAnsi="Times New Roman"/>
          <w:sz w:val="28"/>
          <w:szCs w:val="28"/>
        </w:rPr>
        <w:t xml:space="preserve"> </w:t>
      </w:r>
    </w:p>
    <w:p w14:paraId="7FC2BB55" w14:textId="359F708C" w:rsidR="002A6B18" w:rsidRPr="00CF4E99" w:rsidRDefault="002A6B18" w:rsidP="008463FA">
      <w:pPr>
        <w:spacing w:after="0" w:line="240" w:lineRule="auto"/>
        <w:ind w:firstLine="709"/>
        <w:contextualSpacing/>
        <w:jc w:val="both"/>
        <w:textAlignment w:val="baseline"/>
        <w:rPr>
          <w:rFonts w:ascii="Times New Roman" w:eastAsia="PMingLiU" w:hAnsi="Times New Roman"/>
          <w:sz w:val="28"/>
          <w:szCs w:val="28"/>
        </w:rPr>
      </w:pPr>
      <w:r w:rsidRPr="00CF4E99">
        <w:rPr>
          <w:rFonts w:ascii="Times New Roman" w:eastAsia="PMingLiU" w:hAnsi="Times New Roman"/>
          <w:sz w:val="28"/>
          <w:szCs w:val="28"/>
        </w:rPr>
        <w:t>2. В случае отсутствия или недостаточности компетенции</w:t>
      </w:r>
      <w:r w:rsidR="00ED099D" w:rsidRPr="00CF4E99">
        <w:rPr>
          <w:rFonts w:ascii="Times New Roman" w:eastAsia="PMingLiU" w:hAnsi="Times New Roman"/>
          <w:sz w:val="28"/>
          <w:szCs w:val="28"/>
        </w:rPr>
        <w:t xml:space="preserve"> местных исполнительных</w:t>
      </w:r>
      <w:r w:rsidRPr="00CF4E99">
        <w:rPr>
          <w:rFonts w:ascii="Times New Roman" w:eastAsia="PMingLiU" w:hAnsi="Times New Roman"/>
          <w:sz w:val="28"/>
          <w:szCs w:val="28"/>
        </w:rPr>
        <w:t xml:space="preserve"> органов по профилактике возникновения </w:t>
      </w:r>
      <w:r w:rsidRPr="00CF4E99">
        <w:rPr>
          <w:rFonts w:ascii="Times New Roman" w:hAnsi="Times New Roman"/>
          <w:sz w:val="28"/>
          <w:szCs w:val="28"/>
        </w:rPr>
        <w:t>нуждаемости в специальных социальных услугах</w:t>
      </w:r>
      <w:r w:rsidRPr="00CF4E99">
        <w:rPr>
          <w:rFonts w:ascii="Times New Roman" w:eastAsia="PMingLiU" w:hAnsi="Times New Roman"/>
          <w:sz w:val="28"/>
          <w:szCs w:val="28"/>
        </w:rPr>
        <w:t xml:space="preserve"> лицо (семья) направляется в другие органы в рамках их компетенции.  </w:t>
      </w:r>
    </w:p>
    <w:p w14:paraId="6C99B512" w14:textId="77777777" w:rsidR="002A6B18" w:rsidRPr="00CF4E99" w:rsidRDefault="002A6B18" w:rsidP="008463FA">
      <w:pPr>
        <w:spacing w:after="0" w:line="240" w:lineRule="auto"/>
        <w:ind w:firstLine="709"/>
        <w:contextualSpacing/>
        <w:jc w:val="both"/>
        <w:textAlignment w:val="baseline"/>
        <w:rPr>
          <w:rFonts w:ascii="Times New Roman" w:hAnsi="Times New Roman"/>
          <w:b/>
          <w:sz w:val="28"/>
          <w:szCs w:val="28"/>
        </w:rPr>
      </w:pPr>
    </w:p>
    <w:p w14:paraId="5DA68766" w14:textId="6C50587F" w:rsidR="00BC26DC" w:rsidRPr="00CF4E99" w:rsidRDefault="00A62959" w:rsidP="008463FA">
      <w:pPr>
        <w:keepNext/>
        <w:keepLines/>
        <w:spacing w:after="0" w:line="240" w:lineRule="auto"/>
        <w:ind w:firstLine="708"/>
        <w:contextualSpacing/>
        <w:jc w:val="both"/>
        <w:outlineLvl w:val="0"/>
        <w:rPr>
          <w:rFonts w:ascii="Times New Roman" w:hAnsi="Times New Roman"/>
          <w:b/>
          <w:bCs/>
          <w:sz w:val="28"/>
          <w:szCs w:val="28"/>
        </w:rPr>
      </w:pPr>
      <w:bookmarkStart w:id="322" w:name="_Toc123143980"/>
      <w:r w:rsidRPr="00CF4E99">
        <w:rPr>
          <w:rFonts w:ascii="Times New Roman" w:hAnsi="Times New Roman"/>
          <w:b/>
          <w:bCs/>
          <w:sz w:val="28"/>
          <w:szCs w:val="28"/>
        </w:rPr>
        <w:t>Параграф 3. Организация и предоставление специальных социальных услуг</w:t>
      </w:r>
      <w:bookmarkEnd w:id="322"/>
    </w:p>
    <w:p w14:paraId="46B435D0" w14:textId="586F23FD" w:rsidR="00A62959" w:rsidRPr="00CF4E99" w:rsidRDefault="00EC16A5" w:rsidP="008463FA">
      <w:pPr>
        <w:pStyle w:val="3"/>
        <w:spacing w:after="0" w:afterAutospacing="0"/>
        <w:ind w:firstLine="708"/>
        <w:jc w:val="both"/>
        <w:rPr>
          <w:sz w:val="28"/>
          <w:lang w:val="ru-RU"/>
        </w:rPr>
      </w:pPr>
      <w:bookmarkStart w:id="323" w:name="_Toc123143981"/>
      <w:r w:rsidRPr="00CF4E99">
        <w:rPr>
          <w:sz w:val="28"/>
          <w:lang w:val="ru-RU"/>
        </w:rPr>
        <w:t>С</w:t>
      </w:r>
      <w:r w:rsidR="00A62959" w:rsidRPr="00CF4E99">
        <w:rPr>
          <w:sz w:val="28"/>
          <w:lang w:val="ru-RU"/>
        </w:rPr>
        <w:t xml:space="preserve">татья </w:t>
      </w:r>
      <w:r w:rsidR="00900E13" w:rsidRPr="00CF4E99">
        <w:rPr>
          <w:sz w:val="28"/>
          <w:lang w:val="ru-RU"/>
        </w:rPr>
        <w:t>14</w:t>
      </w:r>
      <w:r w:rsidR="00B65DEC" w:rsidRPr="00CF4E99">
        <w:rPr>
          <w:sz w:val="28"/>
          <w:lang w:val="ru-RU"/>
        </w:rPr>
        <w:t>0</w:t>
      </w:r>
      <w:r w:rsidR="00A62959" w:rsidRPr="00CF4E99">
        <w:rPr>
          <w:sz w:val="28"/>
          <w:lang w:val="ru-RU"/>
        </w:rPr>
        <w:t>. Обращение за предоставлением специальных социальных услуг</w:t>
      </w:r>
      <w:bookmarkEnd w:id="323"/>
    </w:p>
    <w:p w14:paraId="2AE6DBD1" w14:textId="39869FA3" w:rsidR="00041455" w:rsidRPr="00CF4E99" w:rsidRDefault="00041455"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 xml:space="preserve">1. Лицо (семья), нуждающееся в специальных социальных услугах, обращается за предоставлением специальных социальных услуг </w:t>
      </w:r>
      <w:r w:rsidR="007E5C4C" w:rsidRPr="00CF4E99">
        <w:rPr>
          <w:rFonts w:ascii="Times New Roman" w:hAnsi="Times New Roman"/>
          <w:sz w:val="28"/>
          <w:szCs w:val="28"/>
        </w:rPr>
        <w:t>по месту проживания</w:t>
      </w:r>
      <w:r w:rsidRPr="00CF4E99">
        <w:rPr>
          <w:rFonts w:ascii="Times New Roman" w:hAnsi="Times New Roman"/>
          <w:sz w:val="28"/>
          <w:szCs w:val="28"/>
        </w:rPr>
        <w:t>, путем подачи заявления</w:t>
      </w:r>
      <w:r w:rsidR="002C3547" w:rsidRPr="00CF4E99">
        <w:rPr>
          <w:rFonts w:ascii="Times New Roman" w:hAnsi="Times New Roman"/>
          <w:sz w:val="28"/>
          <w:szCs w:val="28"/>
        </w:rPr>
        <w:t xml:space="preserve">. </w:t>
      </w:r>
    </w:p>
    <w:p w14:paraId="1542CA5E" w14:textId="32986058" w:rsidR="00537563" w:rsidRPr="00CF4E99" w:rsidRDefault="00537563" w:rsidP="008463FA">
      <w:pPr>
        <w:spacing w:after="0" w:line="240" w:lineRule="auto"/>
        <w:ind w:firstLine="709"/>
        <w:contextualSpacing/>
        <w:jc w:val="both"/>
        <w:textAlignment w:val="baseline"/>
        <w:rPr>
          <w:rFonts w:ascii="Times New Roman" w:hAnsi="Times New Roman"/>
          <w:i/>
          <w:spacing w:val="2"/>
          <w:sz w:val="28"/>
          <w:szCs w:val="28"/>
          <w:lang w:eastAsia="en-US"/>
        </w:rPr>
      </w:pPr>
      <w:r w:rsidRPr="00CF4E99">
        <w:rPr>
          <w:rFonts w:ascii="Times New Roman" w:hAnsi="Times New Roman"/>
          <w:spacing w:val="2"/>
          <w:sz w:val="28"/>
          <w:szCs w:val="28"/>
          <w:lang w:eastAsia="en-US"/>
        </w:rPr>
        <w:t>2. Лицу (семье), нуждающемуся в специальных социальных услугах вследствие бездомности (лицу без определенного места жительства), жестокого обращения, приведшего к социальной дезадаптации и социальной депривации, специальные социальные услуги предоставляются независимо от места проживания.</w:t>
      </w:r>
    </w:p>
    <w:p w14:paraId="3717953D" w14:textId="28A005B4" w:rsidR="00041455" w:rsidRPr="00CF4E99" w:rsidRDefault="00537563"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3</w:t>
      </w:r>
      <w:r w:rsidR="00041455" w:rsidRPr="00CF4E99">
        <w:rPr>
          <w:rFonts w:ascii="Times New Roman" w:hAnsi="Times New Roman"/>
          <w:sz w:val="28"/>
          <w:szCs w:val="28"/>
        </w:rPr>
        <w:t>. В интересах лица (семьи), нуждающегося в специальных социальных услугах, с заявлением о предоставлении специальных социальных услуг с указанием причины, по которой лицо (семья) не обращается самостоятельно, может обратиться: </w:t>
      </w:r>
    </w:p>
    <w:p w14:paraId="1EC50D78" w14:textId="77777777" w:rsidR="00041455" w:rsidRPr="00CF4E99" w:rsidRDefault="00041455"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1) один из взрослых членов семьи; </w:t>
      </w:r>
    </w:p>
    <w:p w14:paraId="08A272F0" w14:textId="77777777" w:rsidR="00041455" w:rsidRPr="00CF4E99" w:rsidRDefault="00041455"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2) опекун (попечитель); </w:t>
      </w:r>
    </w:p>
    <w:p w14:paraId="5B201975" w14:textId="77777777" w:rsidR="00041455" w:rsidRPr="00CF4E99" w:rsidRDefault="00041455"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3) аким поселка, села, сельского округа; </w:t>
      </w:r>
    </w:p>
    <w:p w14:paraId="797D8726" w14:textId="77777777" w:rsidR="00041455" w:rsidRPr="00CF4E99" w:rsidRDefault="00041455"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4) лицо по доверенности в соответствии с гражданским законодательством Республики Казахстан;</w:t>
      </w:r>
    </w:p>
    <w:p w14:paraId="5FB6C15A" w14:textId="77777777" w:rsidR="00041455" w:rsidRPr="00CF4E99" w:rsidRDefault="00041455"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5) субъект, предоставляющий специальные социальные услуги лицу (семье), нуждающегося в специальных социальных услугах вследствие:</w:t>
      </w:r>
    </w:p>
    <w:p w14:paraId="01247FFA" w14:textId="77777777" w:rsidR="00041455" w:rsidRPr="00CF4E99" w:rsidRDefault="00041455"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жестокого обращения, приведшего к социальной дезадаптации и социальной депривации;</w:t>
      </w:r>
    </w:p>
    <w:p w14:paraId="704E4AF8" w14:textId="77777777" w:rsidR="00041455" w:rsidRPr="00CF4E99" w:rsidRDefault="00041455"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бездомности (лицу без определенного места жительства);</w:t>
      </w:r>
    </w:p>
    <w:p w14:paraId="14D42D9F" w14:textId="003275AA" w:rsidR="00041455" w:rsidRPr="00CF4E99" w:rsidRDefault="0048721E"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6</w:t>
      </w:r>
      <w:r w:rsidR="00041455" w:rsidRPr="00CF4E99">
        <w:rPr>
          <w:rFonts w:ascii="Times New Roman" w:hAnsi="Times New Roman"/>
          <w:sz w:val="28"/>
          <w:szCs w:val="28"/>
        </w:rPr>
        <w:t xml:space="preserve">) организация, осуществлявшая мероприятия по профилактике возникновения нуждаемости в специальных социальных услугах.  </w:t>
      </w:r>
    </w:p>
    <w:p w14:paraId="269B5623" w14:textId="2AE579A6" w:rsidR="00A62959" w:rsidRPr="00CF4E99" w:rsidRDefault="00A62959" w:rsidP="008463FA">
      <w:pPr>
        <w:pStyle w:val="3"/>
        <w:spacing w:after="0" w:afterAutospacing="0"/>
        <w:ind w:firstLine="708"/>
        <w:jc w:val="both"/>
        <w:rPr>
          <w:sz w:val="28"/>
          <w:lang w:val="ru-RU"/>
        </w:rPr>
      </w:pPr>
      <w:bookmarkStart w:id="324" w:name="_Toc123143982"/>
      <w:r w:rsidRPr="00CF4E99">
        <w:rPr>
          <w:sz w:val="28"/>
          <w:lang w:val="ru-RU"/>
        </w:rPr>
        <w:t xml:space="preserve">Статья </w:t>
      </w:r>
      <w:r w:rsidR="00900E13" w:rsidRPr="00CF4E99">
        <w:rPr>
          <w:sz w:val="28"/>
          <w:lang w:val="ru-RU"/>
        </w:rPr>
        <w:t>14</w:t>
      </w:r>
      <w:r w:rsidR="00956AE2" w:rsidRPr="00CF4E99">
        <w:rPr>
          <w:sz w:val="28"/>
          <w:lang w:val="ru-RU"/>
        </w:rPr>
        <w:t>1</w:t>
      </w:r>
      <w:r w:rsidRPr="00CF4E99">
        <w:rPr>
          <w:sz w:val="28"/>
          <w:lang w:val="ru-RU"/>
        </w:rPr>
        <w:t>. Оценка и определение потребности в специальных социальных услугах</w:t>
      </w:r>
      <w:bookmarkEnd w:id="324"/>
    </w:p>
    <w:p w14:paraId="23CC1831" w14:textId="77777777" w:rsidR="00041455" w:rsidRPr="00CF4E99" w:rsidRDefault="00041455"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1. Предоставление специальных социальных услуг осуществляется на основе оценки и определения потребности в специальных социальных услугах лица (семьи), нуждающегося в специальных социальных услугах, определяемой социальным работником по оценке и определению потребности в специальных социальных услугах.  </w:t>
      </w:r>
    </w:p>
    <w:p w14:paraId="67C8CBAB" w14:textId="77777777" w:rsidR="00041455" w:rsidRPr="00CF4E99" w:rsidRDefault="00041455"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2. Критериями при проведении оценки и определении потребности в специальных социальных услугах являются: </w:t>
      </w:r>
    </w:p>
    <w:p w14:paraId="1D3A3DFC" w14:textId="77777777" w:rsidR="00041455" w:rsidRPr="00CF4E99" w:rsidRDefault="00041455"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1) ограничение жизнедеятельности; </w:t>
      </w:r>
    </w:p>
    <w:p w14:paraId="5E689E5F" w14:textId="77777777" w:rsidR="00041455" w:rsidRPr="00CF4E99" w:rsidRDefault="00041455"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2) социальная дезадаптация; </w:t>
      </w:r>
    </w:p>
    <w:p w14:paraId="6E909AB2" w14:textId="77777777" w:rsidR="00041455" w:rsidRPr="00CF4E99" w:rsidRDefault="00041455"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3) социальная депривация; </w:t>
      </w:r>
    </w:p>
    <w:p w14:paraId="3C8B85FE" w14:textId="77777777" w:rsidR="00041455" w:rsidRPr="00CF4E99" w:rsidRDefault="00041455"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4) неблагополучная социальная среда. </w:t>
      </w:r>
    </w:p>
    <w:p w14:paraId="7D994452" w14:textId="3DA5EBD1" w:rsidR="00960610" w:rsidRPr="00CF4E99" w:rsidRDefault="00041455"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 xml:space="preserve">3. Социальный работник проводит оценку и определение потребности в специальных социальных услугах в порядке, </w:t>
      </w:r>
      <w:r w:rsidR="00960610" w:rsidRPr="00CF4E99">
        <w:rPr>
          <w:rFonts w:ascii="Times New Roman" w:hAnsi="Times New Roman"/>
          <w:sz w:val="28"/>
          <w:szCs w:val="28"/>
        </w:rPr>
        <w:t>определенными соответствующими уполномоченными органами в области образования, здраво</w:t>
      </w:r>
      <w:r w:rsidR="00750358" w:rsidRPr="00CF4E99">
        <w:rPr>
          <w:rFonts w:ascii="Times New Roman" w:hAnsi="Times New Roman"/>
          <w:sz w:val="28"/>
          <w:szCs w:val="28"/>
          <w:lang w:val="kk-KZ"/>
        </w:rPr>
        <w:t>о</w:t>
      </w:r>
      <w:r w:rsidR="00960610" w:rsidRPr="00CF4E99">
        <w:rPr>
          <w:rFonts w:ascii="Times New Roman" w:hAnsi="Times New Roman"/>
          <w:sz w:val="28"/>
          <w:szCs w:val="28"/>
        </w:rPr>
        <w:t xml:space="preserve">хранения, социальной защиты и другими соответствующими центральными исполнительными органами. </w:t>
      </w:r>
    </w:p>
    <w:p w14:paraId="66FBA00B" w14:textId="6E79EBEA" w:rsidR="00A62959" w:rsidRPr="00CF4E99" w:rsidRDefault="00A62959" w:rsidP="008463FA">
      <w:pPr>
        <w:pStyle w:val="3"/>
        <w:spacing w:after="0" w:afterAutospacing="0"/>
        <w:ind w:firstLine="708"/>
        <w:rPr>
          <w:sz w:val="28"/>
          <w:lang w:val="ru-RU"/>
        </w:rPr>
      </w:pPr>
      <w:bookmarkStart w:id="325" w:name="_Toc123143983"/>
      <w:r w:rsidRPr="00CF4E99">
        <w:rPr>
          <w:sz w:val="28"/>
          <w:lang w:val="ru-RU"/>
        </w:rPr>
        <w:t xml:space="preserve">Статья </w:t>
      </w:r>
      <w:r w:rsidR="00900E13" w:rsidRPr="00CF4E99">
        <w:rPr>
          <w:sz w:val="28"/>
          <w:lang w:val="ru-RU"/>
        </w:rPr>
        <w:t>14</w:t>
      </w:r>
      <w:r w:rsidR="00956AE2" w:rsidRPr="00CF4E99">
        <w:rPr>
          <w:sz w:val="28"/>
          <w:lang w:val="ru-RU"/>
        </w:rPr>
        <w:t>2</w:t>
      </w:r>
      <w:r w:rsidRPr="00CF4E99">
        <w:rPr>
          <w:sz w:val="28"/>
          <w:lang w:val="ru-RU"/>
        </w:rPr>
        <w:t>. Предоставление специальных социальных услуг</w:t>
      </w:r>
      <w:bookmarkEnd w:id="325"/>
    </w:p>
    <w:p w14:paraId="11FDF5DA" w14:textId="77777777" w:rsidR="00041455" w:rsidRPr="00CF4E99" w:rsidRDefault="00041455" w:rsidP="008463FA">
      <w:pPr>
        <w:spacing w:after="0" w:line="240" w:lineRule="auto"/>
        <w:ind w:firstLine="709"/>
        <w:contextualSpacing/>
        <w:jc w:val="both"/>
        <w:textAlignment w:val="baseline"/>
        <w:rPr>
          <w:rFonts w:ascii="Times New Roman" w:hAnsi="Times New Roman"/>
          <w:spacing w:val="2"/>
          <w:sz w:val="28"/>
          <w:szCs w:val="28"/>
          <w:lang w:eastAsia="en-US"/>
        </w:rPr>
      </w:pPr>
      <w:r w:rsidRPr="00CF4E99">
        <w:rPr>
          <w:rFonts w:ascii="Times New Roman" w:hAnsi="Times New Roman"/>
          <w:sz w:val="28"/>
          <w:szCs w:val="28"/>
          <w:lang w:eastAsia="en-US"/>
        </w:rPr>
        <w:t> </w:t>
      </w:r>
      <w:r w:rsidRPr="00CF4E99">
        <w:rPr>
          <w:rFonts w:ascii="Times New Roman" w:hAnsi="Times New Roman"/>
          <w:spacing w:val="2"/>
          <w:sz w:val="28"/>
          <w:szCs w:val="28"/>
          <w:lang w:eastAsia="en-US"/>
        </w:rPr>
        <w:t xml:space="preserve">1. Предоставление гарантированного объема специальных социальных услуг за счет бюджетных средств осуществляется на основании решения местных исполнительных органов районов, городов областного, республиканского значения, столицы, за исключением лиц, </w:t>
      </w:r>
      <w:r w:rsidRPr="00CF4E99">
        <w:rPr>
          <w:rFonts w:ascii="Times New Roman" w:hAnsi="Times New Roman"/>
          <w:sz w:val="28"/>
          <w:szCs w:val="28"/>
        </w:rPr>
        <w:t>нуждающихся в специальных социальных услугах</w:t>
      </w:r>
      <w:r w:rsidRPr="00CF4E99" w:rsidDel="00EB7D01">
        <w:rPr>
          <w:rFonts w:ascii="Times New Roman" w:hAnsi="Times New Roman"/>
          <w:spacing w:val="2"/>
          <w:sz w:val="28"/>
          <w:szCs w:val="28"/>
          <w:lang w:eastAsia="en-US"/>
        </w:rPr>
        <w:t xml:space="preserve"> </w:t>
      </w:r>
      <w:r w:rsidRPr="00CF4E99">
        <w:rPr>
          <w:rFonts w:ascii="Times New Roman" w:hAnsi="Times New Roman"/>
          <w:spacing w:val="2"/>
          <w:sz w:val="28"/>
          <w:szCs w:val="28"/>
          <w:lang w:eastAsia="en-US"/>
        </w:rPr>
        <w:t>вследствие жестокого обращения, приведшего к социальной дезадаптации и социальной депривации, связанных с торговлей людьми и бездомностью.</w:t>
      </w:r>
    </w:p>
    <w:p w14:paraId="4DEA190E" w14:textId="77777777" w:rsidR="00E4005D" w:rsidRPr="00CF4E99" w:rsidRDefault="007F4DC6" w:rsidP="008463FA">
      <w:pPr>
        <w:spacing w:after="0" w:line="240" w:lineRule="auto"/>
        <w:ind w:firstLine="709"/>
        <w:contextualSpacing/>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Спец</w:t>
      </w:r>
      <w:r w:rsidR="00805352" w:rsidRPr="00CF4E99">
        <w:rPr>
          <w:rFonts w:ascii="Times New Roman" w:hAnsi="Times New Roman"/>
          <w:spacing w:val="2"/>
          <w:sz w:val="28"/>
          <w:szCs w:val="28"/>
          <w:lang w:eastAsia="en-US"/>
        </w:rPr>
        <w:t xml:space="preserve">иальные социальные </w:t>
      </w:r>
      <w:r w:rsidRPr="00CF4E99">
        <w:rPr>
          <w:rFonts w:ascii="Times New Roman" w:hAnsi="Times New Roman"/>
          <w:spacing w:val="2"/>
          <w:sz w:val="28"/>
          <w:szCs w:val="28"/>
          <w:lang w:eastAsia="en-US"/>
        </w:rPr>
        <w:t>услуги за счет бюдж</w:t>
      </w:r>
      <w:r w:rsidR="00805352" w:rsidRPr="00CF4E99">
        <w:rPr>
          <w:rFonts w:ascii="Times New Roman" w:hAnsi="Times New Roman"/>
          <w:spacing w:val="2"/>
          <w:sz w:val="28"/>
          <w:szCs w:val="28"/>
          <w:lang w:eastAsia="en-US"/>
        </w:rPr>
        <w:t>етных</w:t>
      </w:r>
      <w:r w:rsidRPr="00CF4E99">
        <w:rPr>
          <w:rFonts w:ascii="Times New Roman" w:hAnsi="Times New Roman"/>
          <w:spacing w:val="2"/>
          <w:sz w:val="28"/>
          <w:szCs w:val="28"/>
          <w:lang w:eastAsia="en-US"/>
        </w:rPr>
        <w:t xml:space="preserve"> средств</w:t>
      </w:r>
      <w:r w:rsidR="00805352" w:rsidRPr="00CF4E99">
        <w:t xml:space="preserve"> </w:t>
      </w:r>
      <w:r w:rsidR="00805352" w:rsidRPr="00CF4E99">
        <w:rPr>
          <w:rFonts w:ascii="Times New Roman" w:hAnsi="Times New Roman"/>
          <w:spacing w:val="2"/>
          <w:sz w:val="28"/>
          <w:szCs w:val="28"/>
          <w:lang w:eastAsia="en-US"/>
        </w:rPr>
        <w:t>предоставляются лицам (семьями), нуждающимся в специальных социальных услугах по основаниям, указанных в:</w:t>
      </w:r>
      <w:r w:rsidRPr="00CF4E99">
        <w:rPr>
          <w:rFonts w:ascii="Times New Roman" w:hAnsi="Times New Roman"/>
          <w:spacing w:val="2"/>
          <w:sz w:val="28"/>
          <w:szCs w:val="28"/>
          <w:lang w:eastAsia="en-US"/>
        </w:rPr>
        <w:t xml:space="preserve"> </w:t>
      </w:r>
    </w:p>
    <w:p w14:paraId="39D06BC4" w14:textId="33C533E1" w:rsidR="00E4005D" w:rsidRPr="00CF4E99" w:rsidRDefault="00E4005D" w:rsidP="008463FA">
      <w:pPr>
        <w:spacing w:after="0" w:line="240" w:lineRule="auto"/>
        <w:ind w:firstLine="709"/>
        <w:contextualSpacing/>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 xml:space="preserve">1) </w:t>
      </w:r>
      <w:r w:rsidR="00805352" w:rsidRPr="00CF4E99">
        <w:rPr>
          <w:rFonts w:ascii="Times New Roman" w:hAnsi="Times New Roman"/>
          <w:spacing w:val="2"/>
          <w:sz w:val="28"/>
          <w:szCs w:val="28"/>
          <w:lang w:eastAsia="en-US"/>
        </w:rPr>
        <w:t xml:space="preserve">подпунктах 6) и 8) пункта 1 статьи </w:t>
      </w:r>
      <w:r w:rsidR="00A413BC" w:rsidRPr="00CF4E99">
        <w:rPr>
          <w:rFonts w:ascii="Times New Roman" w:hAnsi="Times New Roman"/>
          <w:spacing w:val="2"/>
          <w:sz w:val="28"/>
          <w:szCs w:val="28"/>
          <w:lang w:eastAsia="en-US"/>
        </w:rPr>
        <w:t>13</w:t>
      </w:r>
      <w:r w:rsidR="00956AE2" w:rsidRPr="00CF4E99">
        <w:rPr>
          <w:rFonts w:ascii="Times New Roman" w:hAnsi="Times New Roman"/>
          <w:spacing w:val="2"/>
          <w:sz w:val="28"/>
          <w:szCs w:val="28"/>
          <w:lang w:eastAsia="en-US"/>
        </w:rPr>
        <w:t>4</w:t>
      </w:r>
      <w:r w:rsidR="00805352" w:rsidRPr="00CF4E99">
        <w:rPr>
          <w:rFonts w:ascii="Times New Roman" w:hAnsi="Times New Roman"/>
          <w:spacing w:val="2"/>
          <w:sz w:val="28"/>
          <w:szCs w:val="28"/>
          <w:lang w:eastAsia="en-US"/>
        </w:rPr>
        <w:t xml:space="preserve"> настояще</w:t>
      </w:r>
      <w:r w:rsidR="008050B4" w:rsidRPr="00CF4E99">
        <w:rPr>
          <w:rFonts w:ascii="Times New Roman" w:hAnsi="Times New Roman"/>
          <w:spacing w:val="2"/>
          <w:sz w:val="28"/>
          <w:szCs w:val="28"/>
          <w:lang w:eastAsia="en-US"/>
        </w:rPr>
        <w:t xml:space="preserve">й </w:t>
      </w:r>
      <w:r w:rsidR="00805352" w:rsidRPr="00CF4E99">
        <w:rPr>
          <w:rFonts w:ascii="Times New Roman" w:hAnsi="Times New Roman"/>
          <w:spacing w:val="2"/>
          <w:sz w:val="28"/>
          <w:szCs w:val="28"/>
          <w:lang w:eastAsia="en-US"/>
        </w:rPr>
        <w:t xml:space="preserve">Кодекса </w:t>
      </w:r>
      <w:r w:rsidR="006337C1" w:rsidRPr="00CF4E99">
        <w:rPr>
          <w:rFonts w:ascii="Times New Roman" w:hAnsi="Times New Roman"/>
          <w:spacing w:val="2"/>
          <w:sz w:val="28"/>
          <w:szCs w:val="28"/>
          <w:lang w:eastAsia="en-US"/>
        </w:rPr>
        <w:t>в с</w:t>
      </w:r>
      <w:r w:rsidR="00805352" w:rsidRPr="00CF4E99">
        <w:rPr>
          <w:rFonts w:ascii="Times New Roman" w:hAnsi="Times New Roman"/>
          <w:spacing w:val="2"/>
          <w:sz w:val="28"/>
          <w:szCs w:val="28"/>
          <w:lang w:eastAsia="en-US"/>
        </w:rPr>
        <w:t>оо</w:t>
      </w:r>
      <w:r w:rsidR="006337C1" w:rsidRPr="00CF4E99">
        <w:rPr>
          <w:rFonts w:ascii="Times New Roman" w:hAnsi="Times New Roman"/>
          <w:spacing w:val="2"/>
          <w:sz w:val="28"/>
          <w:szCs w:val="28"/>
          <w:lang w:eastAsia="en-US"/>
        </w:rPr>
        <w:t>т</w:t>
      </w:r>
      <w:r w:rsidR="00805352" w:rsidRPr="00CF4E99">
        <w:rPr>
          <w:rFonts w:ascii="Times New Roman" w:hAnsi="Times New Roman"/>
          <w:spacing w:val="2"/>
          <w:sz w:val="28"/>
          <w:szCs w:val="28"/>
          <w:lang w:eastAsia="en-US"/>
        </w:rPr>
        <w:t xml:space="preserve">ветствии с индивидуальной программой </w:t>
      </w:r>
      <w:r w:rsidR="006337C1" w:rsidRPr="00CF4E99">
        <w:rPr>
          <w:rFonts w:ascii="Times New Roman" w:hAnsi="Times New Roman"/>
          <w:spacing w:val="2"/>
          <w:sz w:val="28"/>
          <w:szCs w:val="28"/>
          <w:lang w:eastAsia="en-US"/>
        </w:rPr>
        <w:t>через портал</w:t>
      </w:r>
      <w:r w:rsidR="00805352" w:rsidRPr="00CF4E99">
        <w:rPr>
          <w:rFonts w:ascii="Times New Roman" w:hAnsi="Times New Roman"/>
          <w:spacing w:val="2"/>
          <w:sz w:val="28"/>
          <w:szCs w:val="28"/>
          <w:lang w:eastAsia="en-US"/>
        </w:rPr>
        <w:t xml:space="preserve"> социальных услуг</w:t>
      </w:r>
      <w:r w:rsidR="006337C1" w:rsidRPr="00CF4E99">
        <w:rPr>
          <w:rFonts w:ascii="Times New Roman" w:hAnsi="Times New Roman"/>
          <w:spacing w:val="2"/>
          <w:sz w:val="28"/>
          <w:szCs w:val="28"/>
          <w:lang w:eastAsia="en-US"/>
        </w:rPr>
        <w:t>;</w:t>
      </w:r>
    </w:p>
    <w:p w14:paraId="66F19CA4" w14:textId="2C85E928" w:rsidR="00E4005D" w:rsidRPr="00CF4E99" w:rsidRDefault="00E4005D" w:rsidP="008463FA">
      <w:pPr>
        <w:spacing w:after="0" w:line="240" w:lineRule="auto"/>
        <w:ind w:firstLine="709"/>
        <w:contextualSpacing/>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 xml:space="preserve">2) </w:t>
      </w:r>
      <w:r w:rsidR="00840B06" w:rsidRPr="00CF4E99">
        <w:rPr>
          <w:rFonts w:ascii="Times New Roman" w:hAnsi="Times New Roman"/>
          <w:spacing w:val="2"/>
          <w:sz w:val="28"/>
          <w:szCs w:val="28"/>
          <w:lang w:eastAsia="en-US"/>
        </w:rPr>
        <w:t>под</w:t>
      </w:r>
      <w:r w:rsidR="00805352" w:rsidRPr="00CF4E99">
        <w:rPr>
          <w:rFonts w:ascii="Times New Roman" w:hAnsi="Times New Roman"/>
          <w:spacing w:val="2"/>
          <w:sz w:val="28"/>
          <w:szCs w:val="28"/>
          <w:lang w:eastAsia="en-US"/>
        </w:rPr>
        <w:t>пункт</w:t>
      </w:r>
      <w:r w:rsidR="0063666B" w:rsidRPr="00CF4E99">
        <w:rPr>
          <w:rFonts w:ascii="Times New Roman" w:hAnsi="Times New Roman"/>
          <w:spacing w:val="2"/>
          <w:sz w:val="28"/>
          <w:szCs w:val="28"/>
          <w:lang w:eastAsia="en-US"/>
        </w:rPr>
        <w:t>е</w:t>
      </w:r>
      <w:r w:rsidR="00805352" w:rsidRPr="00CF4E99">
        <w:rPr>
          <w:rFonts w:ascii="Times New Roman" w:hAnsi="Times New Roman"/>
          <w:spacing w:val="2"/>
          <w:sz w:val="28"/>
          <w:szCs w:val="28"/>
          <w:lang w:eastAsia="en-US"/>
        </w:rPr>
        <w:t xml:space="preserve"> 9) </w:t>
      </w:r>
      <w:r w:rsidR="00840B06" w:rsidRPr="00CF4E99">
        <w:rPr>
          <w:rFonts w:ascii="Times New Roman" w:hAnsi="Times New Roman"/>
          <w:spacing w:val="2"/>
          <w:sz w:val="28"/>
          <w:szCs w:val="28"/>
          <w:lang w:eastAsia="en-US"/>
        </w:rPr>
        <w:t xml:space="preserve">пункта 1 статьи </w:t>
      </w:r>
      <w:r w:rsidR="00A413BC" w:rsidRPr="00CF4E99">
        <w:rPr>
          <w:rFonts w:ascii="Times New Roman" w:hAnsi="Times New Roman"/>
          <w:spacing w:val="2"/>
          <w:sz w:val="28"/>
          <w:szCs w:val="28"/>
          <w:lang w:eastAsia="en-US"/>
        </w:rPr>
        <w:t>13</w:t>
      </w:r>
      <w:r w:rsidR="00956AE2" w:rsidRPr="00CF4E99">
        <w:rPr>
          <w:rFonts w:ascii="Times New Roman" w:hAnsi="Times New Roman"/>
          <w:spacing w:val="2"/>
          <w:sz w:val="28"/>
          <w:szCs w:val="28"/>
          <w:lang w:eastAsia="en-US"/>
        </w:rPr>
        <w:t>4</w:t>
      </w:r>
      <w:r w:rsidR="00840B06" w:rsidRPr="00CF4E99">
        <w:rPr>
          <w:rFonts w:ascii="Times New Roman" w:hAnsi="Times New Roman"/>
          <w:spacing w:val="2"/>
          <w:sz w:val="28"/>
          <w:szCs w:val="28"/>
          <w:lang w:eastAsia="en-US"/>
        </w:rPr>
        <w:t xml:space="preserve"> настоящего Кодекса </w:t>
      </w:r>
      <w:r w:rsidR="0063666B" w:rsidRPr="00CF4E99">
        <w:rPr>
          <w:rFonts w:ascii="Times New Roman" w:hAnsi="Times New Roman"/>
          <w:spacing w:val="2"/>
          <w:sz w:val="28"/>
          <w:szCs w:val="28"/>
          <w:lang w:eastAsia="en-US"/>
        </w:rPr>
        <w:t xml:space="preserve">в соответствии с критериями оценки наличия жестокого обращения, приведшего к социальной дезадаптации и социальной депривации; </w:t>
      </w:r>
    </w:p>
    <w:p w14:paraId="4EBF9401" w14:textId="647A6AB6" w:rsidR="00E4005D" w:rsidRPr="00CF4E99" w:rsidRDefault="00E4005D" w:rsidP="008463FA">
      <w:pPr>
        <w:spacing w:after="0" w:line="240" w:lineRule="auto"/>
        <w:ind w:firstLine="709"/>
        <w:contextualSpacing/>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 xml:space="preserve">3) </w:t>
      </w:r>
      <w:r w:rsidR="0063666B" w:rsidRPr="00CF4E99">
        <w:rPr>
          <w:rFonts w:ascii="Times New Roman" w:hAnsi="Times New Roman"/>
          <w:spacing w:val="2"/>
          <w:sz w:val="28"/>
          <w:szCs w:val="28"/>
          <w:lang w:eastAsia="en-US"/>
        </w:rPr>
        <w:t xml:space="preserve">подпунктах 10), 11) и 12) пункта 1 статьи </w:t>
      </w:r>
      <w:r w:rsidR="00A413BC" w:rsidRPr="00CF4E99">
        <w:rPr>
          <w:rFonts w:ascii="Times New Roman" w:hAnsi="Times New Roman"/>
          <w:spacing w:val="2"/>
          <w:sz w:val="28"/>
          <w:szCs w:val="28"/>
          <w:lang w:eastAsia="en-US"/>
        </w:rPr>
        <w:t>13</w:t>
      </w:r>
      <w:r w:rsidR="00956AE2" w:rsidRPr="00CF4E99">
        <w:rPr>
          <w:rFonts w:ascii="Times New Roman" w:hAnsi="Times New Roman"/>
          <w:spacing w:val="2"/>
          <w:sz w:val="28"/>
          <w:szCs w:val="28"/>
          <w:lang w:eastAsia="en-US"/>
        </w:rPr>
        <w:t>4</w:t>
      </w:r>
      <w:r w:rsidR="0063666B" w:rsidRPr="00CF4E99">
        <w:rPr>
          <w:rFonts w:ascii="Times New Roman" w:hAnsi="Times New Roman"/>
          <w:spacing w:val="2"/>
          <w:sz w:val="28"/>
          <w:szCs w:val="28"/>
          <w:lang w:eastAsia="en-US"/>
        </w:rPr>
        <w:t xml:space="preserve"> настоящего Кодекса на основании заявления;</w:t>
      </w:r>
    </w:p>
    <w:p w14:paraId="0898B31C" w14:textId="48F197D6" w:rsidR="006337C1" w:rsidRPr="00CF4E99" w:rsidRDefault="00E4005D" w:rsidP="008463FA">
      <w:pPr>
        <w:spacing w:after="0" w:line="240" w:lineRule="auto"/>
        <w:ind w:firstLine="709"/>
        <w:contextualSpacing/>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 xml:space="preserve">4) </w:t>
      </w:r>
      <w:r w:rsidR="00840B06" w:rsidRPr="00CF4E99">
        <w:rPr>
          <w:rFonts w:ascii="Times New Roman" w:hAnsi="Times New Roman"/>
          <w:spacing w:val="2"/>
          <w:sz w:val="28"/>
          <w:szCs w:val="28"/>
          <w:lang w:eastAsia="en-US"/>
        </w:rPr>
        <w:t>под</w:t>
      </w:r>
      <w:r w:rsidR="00805352" w:rsidRPr="00CF4E99">
        <w:rPr>
          <w:rFonts w:ascii="Times New Roman" w:hAnsi="Times New Roman"/>
          <w:spacing w:val="2"/>
          <w:sz w:val="28"/>
          <w:szCs w:val="28"/>
          <w:lang w:eastAsia="en-US"/>
        </w:rPr>
        <w:t xml:space="preserve">пунктах </w:t>
      </w:r>
      <w:r w:rsidR="0063666B" w:rsidRPr="00CF4E99">
        <w:rPr>
          <w:rFonts w:ascii="Times New Roman" w:hAnsi="Times New Roman"/>
          <w:spacing w:val="2"/>
          <w:sz w:val="28"/>
          <w:szCs w:val="28"/>
          <w:lang w:eastAsia="en-US"/>
        </w:rPr>
        <w:t>1), 2), 3), 4), 5) и 7)</w:t>
      </w:r>
      <w:r w:rsidR="00805352" w:rsidRPr="00CF4E99">
        <w:rPr>
          <w:rFonts w:ascii="Times New Roman" w:hAnsi="Times New Roman"/>
          <w:spacing w:val="2"/>
          <w:sz w:val="28"/>
          <w:szCs w:val="28"/>
          <w:lang w:eastAsia="en-US"/>
        </w:rPr>
        <w:t xml:space="preserve"> пункта 1 статьи </w:t>
      </w:r>
      <w:r w:rsidR="00A413BC" w:rsidRPr="00CF4E99">
        <w:rPr>
          <w:rFonts w:ascii="Times New Roman" w:hAnsi="Times New Roman"/>
          <w:spacing w:val="2"/>
          <w:sz w:val="28"/>
          <w:szCs w:val="28"/>
          <w:lang w:eastAsia="en-US"/>
        </w:rPr>
        <w:t>13</w:t>
      </w:r>
      <w:r w:rsidR="00956AE2" w:rsidRPr="00CF4E99">
        <w:rPr>
          <w:rFonts w:ascii="Times New Roman" w:hAnsi="Times New Roman"/>
          <w:spacing w:val="2"/>
          <w:sz w:val="28"/>
          <w:szCs w:val="28"/>
          <w:lang w:eastAsia="en-US"/>
        </w:rPr>
        <w:t xml:space="preserve">4 </w:t>
      </w:r>
      <w:r w:rsidR="00805352" w:rsidRPr="00CF4E99">
        <w:rPr>
          <w:rFonts w:ascii="Times New Roman" w:hAnsi="Times New Roman"/>
          <w:spacing w:val="2"/>
          <w:sz w:val="28"/>
          <w:szCs w:val="28"/>
          <w:lang w:eastAsia="en-US"/>
        </w:rPr>
        <w:t xml:space="preserve">настоящего Кодекса </w:t>
      </w:r>
      <w:r w:rsidR="006337C1" w:rsidRPr="00CF4E99">
        <w:rPr>
          <w:rFonts w:ascii="Times New Roman" w:hAnsi="Times New Roman"/>
          <w:spacing w:val="2"/>
          <w:sz w:val="28"/>
          <w:szCs w:val="28"/>
          <w:lang w:eastAsia="en-US"/>
        </w:rPr>
        <w:t xml:space="preserve">по решению </w:t>
      </w:r>
      <w:r w:rsidR="00805352" w:rsidRPr="00CF4E99">
        <w:rPr>
          <w:rFonts w:ascii="Times New Roman" w:hAnsi="Times New Roman"/>
          <w:spacing w:val="2"/>
          <w:sz w:val="28"/>
          <w:szCs w:val="28"/>
          <w:lang w:eastAsia="en-US"/>
        </w:rPr>
        <w:t>местных исполнительных органов</w:t>
      </w:r>
      <w:r w:rsidR="00840B06" w:rsidRPr="00CF4E99">
        <w:rPr>
          <w:rFonts w:ascii="Times New Roman" w:hAnsi="Times New Roman"/>
          <w:spacing w:val="2"/>
          <w:sz w:val="28"/>
          <w:szCs w:val="28"/>
          <w:lang w:eastAsia="en-US"/>
        </w:rPr>
        <w:t>.</w:t>
      </w:r>
    </w:p>
    <w:p w14:paraId="56CD6B19" w14:textId="71FD6395" w:rsidR="00041455" w:rsidRPr="00CF4E99" w:rsidRDefault="00041455" w:rsidP="008463FA">
      <w:pPr>
        <w:spacing w:after="0" w:line="240" w:lineRule="auto"/>
        <w:ind w:firstLine="709"/>
        <w:contextualSpacing/>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2. Предоставление специальных социальных услуг за счет средств получателя специальных социальных услуг осуществляется в соответствии с договором, заключаемым лицом (семьей), нуждающимся в специальных социальных услугах, и субъектами, предоставляющими специальные социальные услуги.</w:t>
      </w:r>
      <w:r w:rsidRPr="00CF4E99">
        <w:rPr>
          <w:rFonts w:ascii="Times New Roman" w:hAnsi="Times New Roman"/>
          <w:sz w:val="28"/>
          <w:szCs w:val="28"/>
          <w:lang w:eastAsia="en-US"/>
        </w:rPr>
        <w:t> </w:t>
      </w:r>
    </w:p>
    <w:p w14:paraId="4F249567" w14:textId="0154A7C3" w:rsidR="005E09ED" w:rsidRPr="00CF4E99" w:rsidRDefault="00537563" w:rsidP="008463FA">
      <w:pPr>
        <w:spacing w:after="0" w:line="240" w:lineRule="auto"/>
        <w:ind w:firstLine="709"/>
        <w:contextualSpacing/>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3</w:t>
      </w:r>
      <w:r w:rsidR="00041455" w:rsidRPr="00CF4E99">
        <w:rPr>
          <w:rFonts w:ascii="Times New Roman" w:hAnsi="Times New Roman"/>
          <w:spacing w:val="2"/>
          <w:sz w:val="28"/>
          <w:szCs w:val="28"/>
          <w:lang w:eastAsia="en-US"/>
        </w:rPr>
        <w:t>. Лицами (семьями), нуждающимися в специальных социальных услугах по основаниям, указанным в подпунктах 6) и 8)</w:t>
      </w:r>
      <w:r w:rsidR="00C90B59" w:rsidRPr="00CF4E99">
        <w:rPr>
          <w:rFonts w:ascii="Times New Roman" w:hAnsi="Times New Roman"/>
          <w:sz w:val="28"/>
          <w:szCs w:val="28"/>
          <w:lang w:eastAsia="en-US"/>
        </w:rPr>
        <w:t xml:space="preserve"> </w:t>
      </w:r>
      <w:hyperlink r:id="rId22" w:anchor="z229" w:history="1">
        <w:r w:rsidR="00041455" w:rsidRPr="00CF4E99">
          <w:rPr>
            <w:rFonts w:ascii="Times New Roman" w:hAnsi="Times New Roman"/>
            <w:sz w:val="28"/>
            <w:szCs w:val="28"/>
            <w:lang w:eastAsia="en-US"/>
          </w:rPr>
          <w:t>пункта 1</w:t>
        </w:r>
      </w:hyperlink>
      <w:r w:rsidR="009B47E4" w:rsidRPr="00CF4E99">
        <w:rPr>
          <w:rFonts w:ascii="Times New Roman" w:hAnsi="Times New Roman"/>
          <w:sz w:val="28"/>
          <w:szCs w:val="28"/>
          <w:lang w:eastAsia="en-US"/>
        </w:rPr>
        <w:t xml:space="preserve"> </w:t>
      </w:r>
      <w:r w:rsidR="00041455" w:rsidRPr="00CF4E99">
        <w:rPr>
          <w:rFonts w:ascii="Times New Roman" w:hAnsi="Times New Roman"/>
          <w:sz w:val="28"/>
          <w:szCs w:val="28"/>
        </w:rPr>
        <w:t xml:space="preserve">статьи </w:t>
      </w:r>
      <w:r w:rsidR="009B47E4" w:rsidRPr="00CF4E99">
        <w:rPr>
          <w:rFonts w:ascii="Times New Roman" w:hAnsi="Times New Roman"/>
          <w:sz w:val="28"/>
          <w:szCs w:val="28"/>
        </w:rPr>
        <w:t>13</w:t>
      </w:r>
      <w:r w:rsidR="00956AE2" w:rsidRPr="00CF4E99">
        <w:rPr>
          <w:rFonts w:ascii="Times New Roman" w:hAnsi="Times New Roman"/>
          <w:sz w:val="28"/>
          <w:szCs w:val="28"/>
        </w:rPr>
        <w:t>4</w:t>
      </w:r>
      <w:r w:rsidR="00041455" w:rsidRPr="00CF4E99">
        <w:rPr>
          <w:rFonts w:ascii="Times New Roman" w:hAnsi="Times New Roman"/>
          <w:spacing w:val="2"/>
          <w:sz w:val="28"/>
          <w:szCs w:val="28"/>
          <w:lang w:eastAsia="en-US"/>
        </w:rPr>
        <w:t xml:space="preserve"> настоящего Кодекса, выбор субъектов</w:t>
      </w:r>
      <w:r w:rsidR="00D76985" w:rsidRPr="00CF4E99">
        <w:rPr>
          <w:rFonts w:ascii="Times New Roman" w:hAnsi="Times New Roman"/>
          <w:spacing w:val="2"/>
          <w:sz w:val="28"/>
          <w:szCs w:val="28"/>
          <w:lang w:eastAsia="en-US"/>
        </w:rPr>
        <w:t xml:space="preserve"> из числа включенных в регистр организаций</w:t>
      </w:r>
      <w:r w:rsidR="00041455" w:rsidRPr="00CF4E99">
        <w:rPr>
          <w:rFonts w:ascii="Times New Roman" w:hAnsi="Times New Roman"/>
          <w:spacing w:val="2"/>
          <w:sz w:val="28"/>
          <w:szCs w:val="28"/>
          <w:lang w:eastAsia="en-US"/>
        </w:rPr>
        <w:t xml:space="preserve">, предоставляющих специальные социальные услуги, осуществляется </w:t>
      </w:r>
      <w:r w:rsidR="00D76985" w:rsidRPr="00CF4E99">
        <w:rPr>
          <w:rFonts w:ascii="Times New Roman" w:hAnsi="Times New Roman"/>
          <w:spacing w:val="2"/>
          <w:sz w:val="28"/>
          <w:szCs w:val="28"/>
          <w:lang w:eastAsia="en-US"/>
        </w:rPr>
        <w:t>ч</w:t>
      </w:r>
      <w:r w:rsidR="00041455" w:rsidRPr="00CF4E99">
        <w:rPr>
          <w:rFonts w:ascii="Times New Roman" w:hAnsi="Times New Roman"/>
          <w:spacing w:val="2"/>
          <w:sz w:val="28"/>
          <w:szCs w:val="28"/>
          <w:lang w:eastAsia="en-US"/>
        </w:rPr>
        <w:t>ерез портал социальных услуг</w:t>
      </w:r>
      <w:r w:rsidR="00D76985" w:rsidRPr="00CF4E99">
        <w:rPr>
          <w:rFonts w:ascii="Times New Roman" w:hAnsi="Times New Roman"/>
          <w:spacing w:val="2"/>
          <w:sz w:val="28"/>
          <w:szCs w:val="28"/>
          <w:lang w:eastAsia="en-US"/>
        </w:rPr>
        <w:t>.</w:t>
      </w:r>
    </w:p>
    <w:p w14:paraId="34F11ED6" w14:textId="6DE290C0" w:rsidR="00041455" w:rsidRPr="00CF4E99" w:rsidRDefault="00537563" w:rsidP="008463FA">
      <w:pPr>
        <w:spacing w:after="0" w:line="240" w:lineRule="auto"/>
        <w:ind w:firstLine="709"/>
        <w:contextualSpacing/>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4</w:t>
      </w:r>
      <w:r w:rsidR="00041455" w:rsidRPr="00CF4E99">
        <w:rPr>
          <w:rFonts w:ascii="Times New Roman" w:hAnsi="Times New Roman"/>
          <w:spacing w:val="2"/>
          <w:sz w:val="28"/>
          <w:szCs w:val="28"/>
          <w:lang w:eastAsia="en-US"/>
        </w:rPr>
        <w:t>. Основаниями для отказа в предоставлении специальных социальных услуг являются:</w:t>
      </w:r>
      <w:r w:rsidR="00041455" w:rsidRPr="00CF4E99">
        <w:rPr>
          <w:rFonts w:ascii="Times New Roman" w:hAnsi="Times New Roman"/>
          <w:sz w:val="28"/>
          <w:szCs w:val="28"/>
          <w:lang w:eastAsia="en-US"/>
        </w:rPr>
        <w:t> </w:t>
      </w:r>
    </w:p>
    <w:p w14:paraId="2138DA93" w14:textId="5324125F" w:rsidR="00041455" w:rsidRPr="00CF4E99" w:rsidRDefault="00041455" w:rsidP="008463FA">
      <w:pPr>
        <w:spacing w:after="0" w:line="240" w:lineRule="auto"/>
        <w:ind w:firstLine="709"/>
        <w:contextualSpacing/>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 xml:space="preserve">1) несоответствие основаниям, указанным в статье </w:t>
      </w:r>
      <w:r w:rsidR="00A413BC" w:rsidRPr="00CF4E99">
        <w:rPr>
          <w:rFonts w:ascii="Times New Roman" w:hAnsi="Times New Roman"/>
          <w:sz w:val="28"/>
          <w:szCs w:val="28"/>
        </w:rPr>
        <w:t>13</w:t>
      </w:r>
      <w:r w:rsidR="00956AE2" w:rsidRPr="00CF4E99">
        <w:rPr>
          <w:rFonts w:ascii="Times New Roman" w:hAnsi="Times New Roman"/>
          <w:sz w:val="28"/>
          <w:szCs w:val="28"/>
        </w:rPr>
        <w:t>4</w:t>
      </w:r>
      <w:r w:rsidRPr="00CF4E99">
        <w:rPr>
          <w:rFonts w:ascii="Times New Roman" w:hAnsi="Times New Roman"/>
          <w:spacing w:val="2"/>
          <w:sz w:val="28"/>
          <w:szCs w:val="28"/>
          <w:lang w:eastAsia="en-US"/>
        </w:rPr>
        <w:t xml:space="preserve"> настоящего Кодекса;</w:t>
      </w:r>
      <w:r w:rsidRPr="00CF4E99">
        <w:rPr>
          <w:rFonts w:ascii="Times New Roman" w:hAnsi="Times New Roman"/>
          <w:sz w:val="28"/>
          <w:szCs w:val="28"/>
          <w:lang w:eastAsia="en-US"/>
        </w:rPr>
        <w:t> </w:t>
      </w:r>
    </w:p>
    <w:p w14:paraId="1D260349" w14:textId="77777777" w:rsidR="00041455" w:rsidRPr="00CF4E99" w:rsidRDefault="00041455" w:rsidP="008463FA">
      <w:pPr>
        <w:spacing w:after="0" w:line="240" w:lineRule="auto"/>
        <w:ind w:firstLine="709"/>
        <w:contextualSpacing/>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2) недостоверность представленных сведений и документов;</w:t>
      </w:r>
    </w:p>
    <w:p w14:paraId="5658BEBE" w14:textId="77777777" w:rsidR="00041455" w:rsidRPr="00CF4E99" w:rsidRDefault="00041455" w:rsidP="008463FA">
      <w:pPr>
        <w:spacing w:after="0" w:line="240" w:lineRule="auto"/>
        <w:ind w:firstLine="709"/>
        <w:contextualSpacing/>
        <w:jc w:val="both"/>
        <w:rPr>
          <w:rFonts w:ascii="Times New Roman" w:hAnsi="Times New Roman"/>
          <w:spacing w:val="2"/>
          <w:sz w:val="28"/>
          <w:szCs w:val="28"/>
          <w:lang w:eastAsia="en-US"/>
        </w:rPr>
      </w:pPr>
      <w:r w:rsidRPr="00CF4E99">
        <w:rPr>
          <w:rFonts w:ascii="Times New Roman" w:hAnsi="Times New Roman"/>
          <w:sz w:val="28"/>
          <w:szCs w:val="28"/>
          <w:lang w:eastAsia="en-US"/>
        </w:rPr>
        <w:t xml:space="preserve">3) </w:t>
      </w:r>
      <w:r w:rsidRPr="00CF4E99">
        <w:rPr>
          <w:rFonts w:ascii="Times New Roman" w:hAnsi="Times New Roman"/>
          <w:spacing w:val="2"/>
          <w:sz w:val="28"/>
          <w:szCs w:val="28"/>
          <w:lang w:eastAsia="en-US"/>
        </w:rPr>
        <w:t xml:space="preserve">наличия медицинских противопоказаний к предоставлению специальных социальных услуг. </w:t>
      </w:r>
    </w:p>
    <w:p w14:paraId="46209183" w14:textId="4E68AE8F" w:rsidR="00A62959" w:rsidRPr="00CF4E99" w:rsidRDefault="00A62959" w:rsidP="008463FA">
      <w:pPr>
        <w:pStyle w:val="3"/>
        <w:spacing w:after="0" w:afterAutospacing="0"/>
        <w:ind w:firstLine="708"/>
        <w:jc w:val="both"/>
        <w:rPr>
          <w:sz w:val="28"/>
          <w:szCs w:val="28"/>
          <w:lang w:val="ru-RU"/>
        </w:rPr>
      </w:pPr>
      <w:bookmarkStart w:id="326" w:name="_Статья_145._Финансирование"/>
      <w:bookmarkStart w:id="327" w:name="_Toc123143984"/>
      <w:bookmarkEnd w:id="326"/>
      <w:r w:rsidRPr="00CF4E99">
        <w:rPr>
          <w:sz w:val="28"/>
          <w:szCs w:val="28"/>
          <w:lang w:val="ru-RU"/>
        </w:rPr>
        <w:t xml:space="preserve">Статья </w:t>
      </w:r>
      <w:r w:rsidR="00A413BC" w:rsidRPr="00CF4E99">
        <w:rPr>
          <w:sz w:val="28"/>
          <w:szCs w:val="28"/>
          <w:lang w:val="ru-RU"/>
        </w:rPr>
        <w:t>14</w:t>
      </w:r>
      <w:r w:rsidR="00956AE2" w:rsidRPr="00CF4E99">
        <w:rPr>
          <w:sz w:val="28"/>
          <w:szCs w:val="28"/>
          <w:lang w:val="ru-RU"/>
        </w:rPr>
        <w:t>3</w:t>
      </w:r>
      <w:r w:rsidRPr="00CF4E99">
        <w:rPr>
          <w:sz w:val="28"/>
          <w:szCs w:val="28"/>
          <w:lang w:val="ru-RU"/>
        </w:rPr>
        <w:t>. Финансирование субъектов, предоставляющих специальные социальные услуги</w:t>
      </w:r>
      <w:bookmarkEnd w:id="327"/>
      <w:r w:rsidRPr="00CF4E99">
        <w:rPr>
          <w:sz w:val="28"/>
          <w:szCs w:val="28"/>
          <w:lang w:val="ru-RU"/>
        </w:rPr>
        <w:t xml:space="preserve"> </w:t>
      </w:r>
    </w:p>
    <w:p w14:paraId="3EA955FE" w14:textId="61B39035" w:rsidR="00980430" w:rsidRPr="00CF4E99" w:rsidRDefault="0029005F"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 xml:space="preserve">1. </w:t>
      </w:r>
      <w:r w:rsidR="00A62959" w:rsidRPr="00CF4E99">
        <w:rPr>
          <w:rFonts w:ascii="Times New Roman" w:hAnsi="Times New Roman"/>
          <w:sz w:val="28"/>
          <w:szCs w:val="28"/>
        </w:rPr>
        <w:t>Финансирование субъектов, предоставляющих специальные социальные услуги, осуществляется за сч</w:t>
      </w:r>
      <w:r w:rsidR="00980430" w:rsidRPr="00CF4E99">
        <w:rPr>
          <w:rFonts w:ascii="Times New Roman" w:hAnsi="Times New Roman"/>
          <w:sz w:val="28"/>
          <w:szCs w:val="28"/>
        </w:rPr>
        <w:t>е</w:t>
      </w:r>
      <w:r w:rsidR="00A62959" w:rsidRPr="00CF4E99">
        <w:rPr>
          <w:rFonts w:ascii="Times New Roman" w:hAnsi="Times New Roman"/>
          <w:sz w:val="28"/>
          <w:szCs w:val="28"/>
        </w:rPr>
        <w:t xml:space="preserve">т: </w:t>
      </w:r>
    </w:p>
    <w:p w14:paraId="1140DBD8" w14:textId="0154D036" w:rsidR="00A62959" w:rsidRPr="00CF4E99" w:rsidRDefault="00A62959"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1) бюджетных средств в порядке, установленном законодательством Республики Казахстан;</w:t>
      </w:r>
    </w:p>
    <w:p w14:paraId="003EA67E" w14:textId="411A947A" w:rsidR="00A62959" w:rsidRPr="00CF4E99" w:rsidRDefault="00A62959" w:rsidP="008463FA">
      <w:pPr>
        <w:spacing w:after="0" w:line="240" w:lineRule="auto"/>
        <w:ind w:firstLine="709"/>
        <w:contextualSpacing/>
        <w:jc w:val="both"/>
        <w:rPr>
          <w:rFonts w:ascii="Times New Roman" w:hAnsi="Times New Roman"/>
          <w:i/>
          <w:sz w:val="28"/>
          <w:szCs w:val="28"/>
        </w:rPr>
      </w:pPr>
      <w:r w:rsidRPr="00CF4E99">
        <w:rPr>
          <w:rFonts w:ascii="Times New Roman" w:hAnsi="Times New Roman"/>
          <w:sz w:val="28"/>
          <w:szCs w:val="28"/>
        </w:rPr>
        <w:t>2) средств, полученных за предоставление платны</w:t>
      </w:r>
      <w:r w:rsidR="00980430" w:rsidRPr="00CF4E99">
        <w:rPr>
          <w:rFonts w:ascii="Times New Roman" w:hAnsi="Times New Roman"/>
          <w:sz w:val="28"/>
          <w:szCs w:val="28"/>
        </w:rPr>
        <w:t>х специальных социальных услуг;</w:t>
      </w:r>
    </w:p>
    <w:p w14:paraId="7E85EC03" w14:textId="77777777" w:rsidR="00A62959" w:rsidRPr="00CF4E99" w:rsidRDefault="00A62959"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3) иных источников, не противоречащих законодательству Республики Казахстан.</w:t>
      </w:r>
    </w:p>
    <w:p w14:paraId="43B29448" w14:textId="1C16F5AF" w:rsidR="003B3707" w:rsidRPr="00CF4E99" w:rsidRDefault="003B3707" w:rsidP="008463FA">
      <w:pPr>
        <w:spacing w:after="0" w:line="240" w:lineRule="auto"/>
        <w:ind w:firstLine="709"/>
        <w:jc w:val="both"/>
        <w:textAlignment w:val="baseline"/>
        <w:rPr>
          <w:rFonts w:ascii="Times New Roman" w:hAnsi="Times New Roman"/>
          <w:sz w:val="28"/>
          <w:szCs w:val="28"/>
        </w:rPr>
      </w:pPr>
      <w:r w:rsidRPr="00CF4E99">
        <w:rPr>
          <w:rFonts w:ascii="Times New Roman" w:hAnsi="Times New Roman"/>
          <w:sz w:val="28"/>
          <w:szCs w:val="28"/>
        </w:rPr>
        <w:t xml:space="preserve">2. Финансирование субъектов, предоставляющих специальные социальные услуги в области социальной защиты за счет бюджетных средств, установленных законодательством Республики Казахстан, реализуется в соответствии с правилами и методикой формирования тарифов на специальные социальные услуги, утверждаемыми уполномоченным государственным органом. </w:t>
      </w:r>
    </w:p>
    <w:p w14:paraId="34EF76C2" w14:textId="77777777" w:rsidR="003B3707" w:rsidRPr="00CF4E99" w:rsidRDefault="003B3707" w:rsidP="008463FA">
      <w:pPr>
        <w:spacing w:after="0" w:line="240" w:lineRule="auto"/>
        <w:ind w:firstLine="709"/>
        <w:jc w:val="both"/>
        <w:textAlignment w:val="baseline"/>
        <w:rPr>
          <w:rFonts w:ascii="Times New Roman" w:hAnsi="Times New Roman"/>
          <w:sz w:val="28"/>
          <w:szCs w:val="28"/>
        </w:rPr>
      </w:pPr>
      <w:r w:rsidRPr="00CF4E99">
        <w:rPr>
          <w:rFonts w:ascii="Times New Roman" w:hAnsi="Times New Roman"/>
          <w:sz w:val="28"/>
          <w:szCs w:val="28"/>
        </w:rPr>
        <w:t xml:space="preserve">Тарифы на предоставление специальных социальных услуг утверждаются местными исполнительными органами. </w:t>
      </w:r>
    </w:p>
    <w:p w14:paraId="57098DA7" w14:textId="0EF57D00" w:rsidR="00E40FE3" w:rsidRPr="00CF4E99" w:rsidRDefault="003B3707" w:rsidP="008463FA">
      <w:pPr>
        <w:spacing w:after="0" w:line="240" w:lineRule="auto"/>
        <w:ind w:firstLine="709"/>
        <w:jc w:val="both"/>
        <w:textAlignment w:val="baseline"/>
        <w:rPr>
          <w:rFonts w:ascii="Times New Roman" w:hAnsi="Times New Roman"/>
          <w:sz w:val="28"/>
          <w:szCs w:val="28"/>
        </w:rPr>
      </w:pPr>
      <w:r w:rsidRPr="00CF4E99">
        <w:rPr>
          <w:rFonts w:ascii="Times New Roman" w:hAnsi="Times New Roman"/>
          <w:sz w:val="28"/>
          <w:szCs w:val="28"/>
        </w:rPr>
        <w:t>Порядок оплаты специальных социальных услуг утверждается уполномоченным государственным органом</w:t>
      </w:r>
      <w:r w:rsidR="002A21E5" w:rsidRPr="00CF4E99">
        <w:rPr>
          <w:rFonts w:ascii="Times New Roman" w:hAnsi="Times New Roman"/>
          <w:sz w:val="28"/>
          <w:szCs w:val="28"/>
        </w:rPr>
        <w:t>.</w:t>
      </w:r>
      <w:r w:rsidRPr="00CF4E99">
        <w:rPr>
          <w:rFonts w:ascii="Times New Roman" w:hAnsi="Times New Roman"/>
          <w:sz w:val="28"/>
          <w:szCs w:val="28"/>
        </w:rPr>
        <w:t xml:space="preserve"> </w:t>
      </w:r>
    </w:p>
    <w:p w14:paraId="460F8814" w14:textId="790758C2" w:rsidR="00A20852" w:rsidRPr="00CF4E99" w:rsidRDefault="00A20852" w:rsidP="008463FA">
      <w:pPr>
        <w:pStyle w:val="1"/>
        <w:ind w:firstLine="708"/>
        <w:jc w:val="both"/>
        <w:rPr>
          <w:rFonts w:ascii="Times New Roman" w:hAnsi="Times New Roman"/>
          <w:b/>
          <w:bCs/>
          <w:color w:val="auto"/>
          <w:sz w:val="28"/>
          <w:szCs w:val="28"/>
          <w:lang w:eastAsia="en-US"/>
        </w:rPr>
      </w:pPr>
      <w:bookmarkStart w:id="328" w:name="z1644"/>
      <w:bookmarkStart w:id="329" w:name="z844"/>
      <w:bookmarkStart w:id="330" w:name="z848"/>
      <w:bookmarkStart w:id="331" w:name="z850"/>
      <w:bookmarkStart w:id="332" w:name="z1629"/>
      <w:bookmarkStart w:id="333" w:name="z1636"/>
      <w:bookmarkStart w:id="334" w:name="_Toc123143985"/>
      <w:bookmarkEnd w:id="328"/>
      <w:bookmarkEnd w:id="329"/>
      <w:bookmarkEnd w:id="330"/>
      <w:bookmarkEnd w:id="331"/>
      <w:bookmarkEnd w:id="332"/>
      <w:bookmarkEnd w:id="333"/>
      <w:r w:rsidRPr="00CF4E99">
        <w:rPr>
          <w:rFonts w:ascii="Times New Roman" w:hAnsi="Times New Roman"/>
          <w:b/>
          <w:bCs/>
          <w:color w:val="auto"/>
          <w:sz w:val="28"/>
          <w:szCs w:val="28"/>
          <w:lang w:eastAsia="en-US"/>
        </w:rPr>
        <w:t>Параграф 4. Национальный превентивный механизм</w:t>
      </w:r>
      <w:bookmarkStart w:id="335" w:name="z243"/>
      <w:bookmarkEnd w:id="334"/>
      <w:bookmarkEnd w:id="335"/>
      <w:r w:rsidR="009D53F0" w:rsidRPr="00CF4E99">
        <w:rPr>
          <w:rFonts w:ascii="Times New Roman" w:hAnsi="Times New Roman"/>
          <w:b/>
          <w:bCs/>
          <w:color w:val="auto"/>
          <w:sz w:val="28"/>
          <w:szCs w:val="28"/>
          <w:lang w:eastAsia="en-US"/>
        </w:rPr>
        <w:t xml:space="preserve"> </w:t>
      </w:r>
    </w:p>
    <w:p w14:paraId="5CE433B1" w14:textId="39FD26F7" w:rsidR="00A20852" w:rsidRPr="00CF4E99" w:rsidRDefault="00A20852" w:rsidP="008463FA">
      <w:pPr>
        <w:pStyle w:val="3"/>
        <w:spacing w:after="0" w:afterAutospacing="0"/>
        <w:ind w:firstLine="708"/>
        <w:rPr>
          <w:sz w:val="28"/>
          <w:lang w:val="ru-RU"/>
        </w:rPr>
      </w:pPr>
      <w:bookmarkStart w:id="336" w:name="_Toc123143986"/>
      <w:r w:rsidRPr="00CF4E99">
        <w:rPr>
          <w:sz w:val="28"/>
          <w:lang w:val="ru-RU"/>
        </w:rPr>
        <w:t>С</w:t>
      </w:r>
      <w:r w:rsidRPr="00CF4E99">
        <w:rPr>
          <w:sz w:val="28"/>
          <w:bdr w:val="none" w:sz="0" w:space="0" w:color="auto" w:frame="1"/>
          <w:lang w:val="ru-RU"/>
        </w:rPr>
        <w:t xml:space="preserve">татья </w:t>
      </w:r>
      <w:r w:rsidR="00A413BC" w:rsidRPr="00CF4E99">
        <w:rPr>
          <w:sz w:val="28"/>
          <w:bdr w:val="none" w:sz="0" w:space="0" w:color="auto" w:frame="1"/>
          <w:lang w:val="ru-RU"/>
        </w:rPr>
        <w:t>14</w:t>
      </w:r>
      <w:r w:rsidR="00956AE2" w:rsidRPr="00CF4E99">
        <w:rPr>
          <w:sz w:val="28"/>
          <w:bdr w:val="none" w:sz="0" w:space="0" w:color="auto" w:frame="1"/>
          <w:lang w:val="ru-RU"/>
        </w:rPr>
        <w:t>4</w:t>
      </w:r>
      <w:r w:rsidRPr="00CF4E99">
        <w:rPr>
          <w:sz w:val="28"/>
          <w:bdr w:val="none" w:sz="0" w:space="0" w:color="auto" w:frame="1"/>
          <w:lang w:val="ru-RU"/>
        </w:rPr>
        <w:t>. Национальный превентивный механизм</w:t>
      </w:r>
      <w:bookmarkEnd w:id="336"/>
    </w:p>
    <w:p w14:paraId="399FF1A1" w14:textId="77777777" w:rsidR="00A20852" w:rsidRPr="00CF4E99" w:rsidRDefault="00A20852" w:rsidP="008463FA">
      <w:pPr>
        <w:spacing w:after="0" w:line="240" w:lineRule="auto"/>
        <w:ind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p>
    <w:p w14:paraId="48058FA5" w14:textId="77777777" w:rsidR="00A20852" w:rsidRPr="00CF4E99" w:rsidRDefault="00A20852" w:rsidP="008463FA">
      <w:pPr>
        <w:spacing w:after="0" w:line="240" w:lineRule="auto"/>
        <w:ind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2. В рамках своей деятельности участники национального превентивного механизма посещают субъекты, предоставляющие специальные социальные услуги, и иные организации, определяемые законами Республики Казахстан для посещения данными участниками (далее – превентивные посещения).</w:t>
      </w:r>
    </w:p>
    <w:p w14:paraId="186484D6" w14:textId="77777777" w:rsidR="00A20852" w:rsidRPr="00CF4E99" w:rsidRDefault="00A20852" w:rsidP="008463FA">
      <w:pPr>
        <w:spacing w:after="0" w:line="240" w:lineRule="auto"/>
        <w:ind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3. Участниками национального превентивного механизма являются Уполномоченный по правам человека,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юристы, социальные работники, врачи.</w:t>
      </w:r>
    </w:p>
    <w:p w14:paraId="6348BBB0" w14:textId="77777777" w:rsidR="00A20852" w:rsidRPr="00CF4E99" w:rsidRDefault="00A20852" w:rsidP="008463FA">
      <w:pPr>
        <w:spacing w:after="0" w:line="240" w:lineRule="auto"/>
        <w:ind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4. Уполномоченный по правам человека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w:t>
      </w:r>
    </w:p>
    <w:p w14:paraId="7A87F83B" w14:textId="493929C2" w:rsidR="00A20852" w:rsidRPr="00CF4E99" w:rsidRDefault="00A20852" w:rsidP="008463FA">
      <w:pPr>
        <w:spacing w:after="0" w:line="240" w:lineRule="auto"/>
        <w:ind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5. Возмещение расходов участников национального превентивного механизма по превентивным посещениям осуществляется из бюджетных средств в порядке, определяемом Правительством Республики Казахстан.</w:t>
      </w:r>
    </w:p>
    <w:p w14:paraId="4D4AF089" w14:textId="2AB947E2" w:rsidR="00A20852" w:rsidRPr="00CF4E99" w:rsidRDefault="00A20852" w:rsidP="008463FA">
      <w:pPr>
        <w:pStyle w:val="3"/>
        <w:spacing w:after="0" w:afterAutospacing="0"/>
        <w:ind w:firstLine="708"/>
        <w:rPr>
          <w:sz w:val="28"/>
          <w:lang w:val="ru-RU"/>
        </w:rPr>
      </w:pPr>
      <w:bookmarkStart w:id="337" w:name="z249"/>
      <w:bookmarkStart w:id="338" w:name="_Toc123143987"/>
      <w:bookmarkEnd w:id="337"/>
      <w:r w:rsidRPr="00CF4E99">
        <w:rPr>
          <w:sz w:val="28"/>
          <w:bdr w:val="none" w:sz="0" w:space="0" w:color="auto" w:frame="1"/>
          <w:lang w:val="ru-RU"/>
        </w:rPr>
        <w:t xml:space="preserve">Статья </w:t>
      </w:r>
      <w:r w:rsidR="00A413BC" w:rsidRPr="00CF4E99">
        <w:rPr>
          <w:sz w:val="28"/>
          <w:bdr w:val="none" w:sz="0" w:space="0" w:color="auto" w:frame="1"/>
          <w:lang w:val="ru-RU"/>
        </w:rPr>
        <w:t>14</w:t>
      </w:r>
      <w:r w:rsidR="00956AE2" w:rsidRPr="00CF4E99">
        <w:rPr>
          <w:sz w:val="28"/>
          <w:bdr w:val="none" w:sz="0" w:space="0" w:color="auto" w:frame="1"/>
          <w:lang w:val="ru-RU"/>
        </w:rPr>
        <w:t>5</w:t>
      </w:r>
      <w:r w:rsidRPr="00CF4E99">
        <w:rPr>
          <w:sz w:val="28"/>
          <w:bdr w:val="none" w:sz="0" w:space="0" w:color="auto" w:frame="1"/>
          <w:lang w:val="ru-RU"/>
        </w:rPr>
        <w:t>. Координационный совет</w:t>
      </w:r>
      <w:bookmarkEnd w:id="338"/>
    </w:p>
    <w:p w14:paraId="2C5CFA4C" w14:textId="77777777" w:rsidR="00041455" w:rsidRPr="00CF4E99" w:rsidRDefault="00041455" w:rsidP="008463FA">
      <w:pPr>
        <w:spacing w:after="0" w:line="240" w:lineRule="auto"/>
        <w:ind w:firstLine="709"/>
        <w:contextualSpacing/>
        <w:jc w:val="both"/>
        <w:textAlignment w:val="baseline"/>
        <w:rPr>
          <w:rFonts w:ascii="Times New Roman" w:hAnsi="Times New Roman"/>
          <w:spacing w:val="2"/>
          <w:sz w:val="28"/>
          <w:szCs w:val="28"/>
          <w:lang w:eastAsia="en-US"/>
        </w:rPr>
      </w:pPr>
      <w:bookmarkStart w:id="339" w:name="z259"/>
      <w:bookmarkEnd w:id="339"/>
      <w:r w:rsidRPr="00CF4E99">
        <w:rPr>
          <w:rFonts w:ascii="Times New Roman" w:hAnsi="Times New Roman"/>
          <w:spacing w:val="2"/>
          <w:sz w:val="28"/>
          <w:szCs w:val="28"/>
          <w:lang w:eastAsia="en-US"/>
        </w:rPr>
        <w:t>1.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w:t>
      </w:r>
    </w:p>
    <w:p w14:paraId="05FAF467" w14:textId="77777777" w:rsidR="00041455" w:rsidRPr="00CF4E99" w:rsidRDefault="00041455" w:rsidP="008463FA">
      <w:pPr>
        <w:spacing w:after="0" w:line="240" w:lineRule="auto"/>
        <w:ind w:firstLine="709"/>
        <w:contextualSpacing/>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Члены Координационного совета, за исключением Уполномоченного по правам человека, избираются комиссией, создаваемой Уполномоченным по правам человека, из числа граждан Республики Казахстан.</w:t>
      </w:r>
    </w:p>
    <w:p w14:paraId="077ECF24" w14:textId="77777777" w:rsidR="00041455" w:rsidRPr="00CF4E99" w:rsidRDefault="00041455" w:rsidP="008463FA">
      <w:pPr>
        <w:spacing w:after="0" w:line="240" w:lineRule="auto"/>
        <w:ind w:firstLine="709"/>
        <w:contextualSpacing/>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2. Уполномоченный по правам человека утверждает:</w:t>
      </w:r>
    </w:p>
    <w:p w14:paraId="26DD42A4" w14:textId="77777777" w:rsidR="00041455" w:rsidRPr="00CF4E99" w:rsidRDefault="00041455" w:rsidP="008463FA">
      <w:pPr>
        <w:spacing w:after="0" w:line="240" w:lineRule="auto"/>
        <w:ind w:firstLine="709"/>
        <w:contextualSpacing/>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1) положение о Координационном совете при Уполномоченном по правам человека;</w:t>
      </w:r>
    </w:p>
    <w:p w14:paraId="115247A7" w14:textId="77777777" w:rsidR="00041455" w:rsidRPr="00CF4E99" w:rsidRDefault="00041455" w:rsidP="008463FA">
      <w:pPr>
        <w:spacing w:after="0" w:line="240" w:lineRule="auto"/>
        <w:ind w:firstLine="709"/>
        <w:contextualSpacing/>
        <w:jc w:val="both"/>
        <w:textAlignment w:val="baseline"/>
        <w:rPr>
          <w:rFonts w:ascii="Times New Roman" w:hAnsi="Times New Roman"/>
          <w:spacing w:val="2"/>
          <w:sz w:val="28"/>
          <w:szCs w:val="28"/>
          <w:lang w:eastAsia="en-US"/>
        </w:rPr>
      </w:pPr>
      <w:bookmarkStart w:id="340" w:name="z254"/>
      <w:bookmarkEnd w:id="340"/>
      <w:r w:rsidRPr="00CF4E99">
        <w:rPr>
          <w:rFonts w:ascii="Times New Roman" w:hAnsi="Times New Roman"/>
          <w:spacing w:val="2"/>
          <w:sz w:val="28"/>
          <w:szCs w:val="28"/>
          <w:lang w:eastAsia="en-US"/>
        </w:rPr>
        <w:t>2) порядок отбора участников национального превентивного механизма;</w:t>
      </w:r>
    </w:p>
    <w:p w14:paraId="1C937C61" w14:textId="77777777" w:rsidR="00041455" w:rsidRPr="00CF4E99" w:rsidRDefault="00041455" w:rsidP="008463FA">
      <w:pPr>
        <w:spacing w:after="0" w:line="240" w:lineRule="auto"/>
        <w:ind w:firstLine="709"/>
        <w:contextualSpacing/>
        <w:jc w:val="both"/>
        <w:textAlignment w:val="baseline"/>
        <w:rPr>
          <w:rFonts w:ascii="Times New Roman" w:hAnsi="Times New Roman"/>
          <w:spacing w:val="2"/>
          <w:sz w:val="28"/>
          <w:szCs w:val="28"/>
          <w:lang w:eastAsia="en-US"/>
        </w:rPr>
      </w:pPr>
      <w:bookmarkStart w:id="341" w:name="z255"/>
      <w:bookmarkEnd w:id="341"/>
      <w:r w:rsidRPr="00CF4E99">
        <w:rPr>
          <w:rFonts w:ascii="Times New Roman" w:hAnsi="Times New Roman"/>
          <w:spacing w:val="2"/>
          <w:sz w:val="28"/>
          <w:szCs w:val="28"/>
          <w:lang w:eastAsia="en-US"/>
        </w:rPr>
        <w:t>3) порядок формирования групп из участников национального превентивного механизма для превентивных посещений;</w:t>
      </w:r>
    </w:p>
    <w:p w14:paraId="61175D3E" w14:textId="77777777" w:rsidR="00041455" w:rsidRPr="00CF4E99" w:rsidRDefault="00041455" w:rsidP="008463FA">
      <w:pPr>
        <w:spacing w:after="0" w:line="240" w:lineRule="auto"/>
        <w:ind w:firstLine="709"/>
        <w:contextualSpacing/>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4) методические рекомендации по превентивным посещениям;</w:t>
      </w:r>
    </w:p>
    <w:p w14:paraId="586102B7" w14:textId="77777777" w:rsidR="00041455" w:rsidRPr="00CF4E99" w:rsidRDefault="00041455" w:rsidP="008463FA">
      <w:pPr>
        <w:spacing w:after="0" w:line="240" w:lineRule="auto"/>
        <w:ind w:firstLine="709"/>
        <w:contextualSpacing/>
        <w:jc w:val="both"/>
        <w:textAlignment w:val="baseline"/>
        <w:rPr>
          <w:rFonts w:ascii="Times New Roman" w:hAnsi="Times New Roman"/>
          <w:spacing w:val="2"/>
          <w:sz w:val="28"/>
          <w:szCs w:val="28"/>
          <w:lang w:eastAsia="en-US"/>
        </w:rPr>
      </w:pPr>
      <w:bookmarkStart w:id="342" w:name="z257"/>
      <w:bookmarkEnd w:id="342"/>
      <w:r w:rsidRPr="00CF4E99">
        <w:rPr>
          <w:rFonts w:ascii="Times New Roman" w:hAnsi="Times New Roman"/>
          <w:spacing w:val="2"/>
          <w:sz w:val="28"/>
          <w:szCs w:val="28"/>
          <w:lang w:eastAsia="en-US"/>
        </w:rPr>
        <w:t>5) порядок подготовки ежегодного консолидированного доклада по итогам превентивных посещений.</w:t>
      </w:r>
    </w:p>
    <w:p w14:paraId="1CB2159A" w14:textId="77777777" w:rsidR="00041455" w:rsidRPr="00CF4E99" w:rsidRDefault="00041455" w:rsidP="008463FA">
      <w:pPr>
        <w:spacing w:after="0" w:line="240" w:lineRule="auto"/>
        <w:ind w:firstLine="709"/>
        <w:contextualSpacing/>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w:t>
      </w:r>
    </w:p>
    <w:p w14:paraId="70B2D50C" w14:textId="373474DD" w:rsidR="00A20852" w:rsidRPr="00CF4E99" w:rsidRDefault="00A20852" w:rsidP="008463FA">
      <w:pPr>
        <w:pStyle w:val="3"/>
        <w:spacing w:after="0" w:afterAutospacing="0"/>
        <w:ind w:firstLine="708"/>
        <w:jc w:val="both"/>
        <w:rPr>
          <w:sz w:val="28"/>
          <w:lang w:val="ru-RU"/>
        </w:rPr>
      </w:pPr>
      <w:bookmarkStart w:id="343" w:name="_Toc123143988"/>
      <w:r w:rsidRPr="00CF4E99">
        <w:rPr>
          <w:sz w:val="28"/>
          <w:bdr w:val="none" w:sz="0" w:space="0" w:color="auto" w:frame="1"/>
          <w:lang w:val="ru-RU"/>
        </w:rPr>
        <w:t xml:space="preserve">Статья </w:t>
      </w:r>
      <w:r w:rsidR="00A413BC" w:rsidRPr="00CF4E99">
        <w:rPr>
          <w:sz w:val="28"/>
          <w:bdr w:val="none" w:sz="0" w:space="0" w:color="auto" w:frame="1"/>
          <w:lang w:val="ru-RU"/>
        </w:rPr>
        <w:t>14</w:t>
      </w:r>
      <w:r w:rsidR="00956AE2" w:rsidRPr="00CF4E99">
        <w:rPr>
          <w:sz w:val="28"/>
          <w:bdr w:val="none" w:sz="0" w:space="0" w:color="auto" w:frame="1"/>
          <w:lang w:val="ru-RU"/>
        </w:rPr>
        <w:t>6</w:t>
      </w:r>
      <w:r w:rsidRPr="00CF4E99">
        <w:rPr>
          <w:sz w:val="28"/>
          <w:bdr w:val="none" w:sz="0" w:space="0" w:color="auto" w:frame="1"/>
          <w:lang w:val="ru-RU"/>
        </w:rPr>
        <w:t>. Требования к участникам национального превентивного механизма</w:t>
      </w:r>
      <w:bookmarkEnd w:id="343"/>
    </w:p>
    <w:p w14:paraId="17A4325C" w14:textId="77777777" w:rsidR="00A20852" w:rsidRPr="00CF4E99" w:rsidRDefault="00A20852" w:rsidP="008463FA">
      <w:pPr>
        <w:spacing w:after="0" w:line="240" w:lineRule="auto"/>
        <w:ind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1. Участниками национального превентивного механизма не могут быть лица:</w:t>
      </w:r>
    </w:p>
    <w:p w14:paraId="112CB6C9" w14:textId="77777777" w:rsidR="00A20852" w:rsidRPr="00CF4E99" w:rsidRDefault="00A20852" w:rsidP="008463FA">
      <w:pPr>
        <w:spacing w:after="0" w:line="240" w:lineRule="auto"/>
        <w:ind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1) имеющие не погашенную или не снятую в установленном законом порядке судимость;</w:t>
      </w:r>
    </w:p>
    <w:p w14:paraId="7B6CFBCE" w14:textId="77777777" w:rsidR="00A20852" w:rsidRPr="00CF4E99" w:rsidRDefault="00A20852" w:rsidP="008463FA">
      <w:pPr>
        <w:spacing w:after="0" w:line="240" w:lineRule="auto"/>
        <w:ind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2) подозреваемые или обвиняемые в совершении уголовных правонарушений;</w:t>
      </w:r>
    </w:p>
    <w:p w14:paraId="1F051648" w14:textId="77777777" w:rsidR="00A20852" w:rsidRPr="00CF4E99" w:rsidRDefault="00A20852" w:rsidP="008463FA">
      <w:pPr>
        <w:spacing w:after="0" w:line="240" w:lineRule="auto"/>
        <w:ind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3) признанные судом недееспособными или ограниченно дееспособными;</w:t>
      </w:r>
    </w:p>
    <w:p w14:paraId="21349928" w14:textId="77777777" w:rsidR="00A20852" w:rsidRPr="00CF4E99" w:rsidRDefault="00A20852" w:rsidP="008463FA">
      <w:pPr>
        <w:spacing w:after="0" w:line="240" w:lineRule="auto"/>
        <w:ind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4) судьи, адвокаты, государственные служащие и военнослужащие, а также работники правоохранительных и специальных государственных органов;</w:t>
      </w:r>
    </w:p>
    <w:p w14:paraId="79E45491" w14:textId="77777777" w:rsidR="00A20852" w:rsidRPr="00CF4E99" w:rsidRDefault="00A20852" w:rsidP="008463FA">
      <w:pPr>
        <w:spacing w:after="0" w:line="240" w:lineRule="auto"/>
        <w:ind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5) состоящие на учете у психиатра и (или) нарколога.</w:t>
      </w:r>
    </w:p>
    <w:p w14:paraId="0EC3A5BC" w14:textId="3103E686" w:rsidR="00A20852" w:rsidRPr="00CF4E99" w:rsidRDefault="00A20852" w:rsidP="008463FA">
      <w:pPr>
        <w:spacing w:after="0" w:line="240" w:lineRule="auto"/>
        <w:ind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2. Участниками национального превентивного механизма также не могут быть лица, освобожденные от уголовной ответственности по нереабилитирующим основаниям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bookmarkStart w:id="344" w:name="z267"/>
      <w:bookmarkEnd w:id="344"/>
    </w:p>
    <w:p w14:paraId="02B9C337" w14:textId="696DE00E" w:rsidR="00A20852" w:rsidRPr="00CF4E99" w:rsidRDefault="00A20852" w:rsidP="008463FA">
      <w:pPr>
        <w:pStyle w:val="3"/>
        <w:spacing w:after="0" w:afterAutospacing="0"/>
        <w:ind w:firstLine="708"/>
        <w:jc w:val="both"/>
        <w:rPr>
          <w:sz w:val="28"/>
          <w:lang w:val="ru-RU"/>
        </w:rPr>
      </w:pPr>
      <w:bookmarkStart w:id="345" w:name="_Toc123143989"/>
      <w:r w:rsidRPr="00CF4E99">
        <w:rPr>
          <w:sz w:val="28"/>
          <w:bdr w:val="none" w:sz="0" w:space="0" w:color="auto" w:frame="1"/>
          <w:lang w:val="ru-RU"/>
        </w:rPr>
        <w:t xml:space="preserve">Статья </w:t>
      </w:r>
      <w:r w:rsidR="00CE1D8A" w:rsidRPr="00CF4E99">
        <w:rPr>
          <w:sz w:val="28"/>
          <w:bdr w:val="none" w:sz="0" w:space="0" w:color="auto" w:frame="1"/>
          <w:lang w:val="ru-RU"/>
        </w:rPr>
        <w:t>14</w:t>
      </w:r>
      <w:r w:rsidR="00956AE2" w:rsidRPr="00CF4E99">
        <w:rPr>
          <w:sz w:val="28"/>
          <w:bdr w:val="none" w:sz="0" w:space="0" w:color="auto" w:frame="1"/>
          <w:lang w:val="ru-RU"/>
        </w:rPr>
        <w:t>7</w:t>
      </w:r>
      <w:r w:rsidRPr="00CF4E99">
        <w:rPr>
          <w:sz w:val="28"/>
          <w:bdr w:val="none" w:sz="0" w:space="0" w:color="auto" w:frame="1"/>
          <w:lang w:val="ru-RU"/>
        </w:rPr>
        <w:t>. Права участника национального превентивного механизма</w:t>
      </w:r>
      <w:bookmarkEnd w:id="345"/>
    </w:p>
    <w:p w14:paraId="2B82C503" w14:textId="77777777" w:rsidR="00A20852" w:rsidRPr="00CF4E99" w:rsidRDefault="00A20852" w:rsidP="008463FA">
      <w:pPr>
        <w:spacing w:after="0" w:line="240" w:lineRule="auto"/>
        <w:ind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1. Участник национального превентивного механизма вправе:</w:t>
      </w:r>
    </w:p>
    <w:p w14:paraId="52CCC820" w14:textId="77777777" w:rsidR="00A20852" w:rsidRPr="00CF4E99" w:rsidRDefault="00A20852" w:rsidP="008463FA">
      <w:pPr>
        <w:spacing w:after="0" w:line="240" w:lineRule="auto"/>
        <w:ind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1) получать информацию о количестве лиц, содержащихся в организациях, подлежащих превентивному посещению, количестве таких организаций и их месте нахождения;</w:t>
      </w:r>
    </w:p>
    <w:p w14:paraId="152661C6" w14:textId="77777777" w:rsidR="00A20852" w:rsidRPr="00CF4E99" w:rsidRDefault="00A20852" w:rsidP="008463FA">
      <w:pPr>
        <w:spacing w:after="0" w:line="240" w:lineRule="auto"/>
        <w:ind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p>
    <w:p w14:paraId="7C819CDA" w14:textId="77777777" w:rsidR="00A20852" w:rsidRPr="00CF4E99" w:rsidRDefault="00A20852" w:rsidP="008463FA">
      <w:pPr>
        <w:spacing w:after="0" w:line="240" w:lineRule="auto"/>
        <w:ind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3) осуществлять превентивные посещения в установленном порядке в составе сформированных групп;</w:t>
      </w:r>
    </w:p>
    <w:p w14:paraId="136B52AE" w14:textId="77777777" w:rsidR="00A20852" w:rsidRPr="00CF4E99" w:rsidRDefault="00A20852" w:rsidP="008463FA">
      <w:pPr>
        <w:spacing w:after="0" w:line="240" w:lineRule="auto"/>
        <w:ind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соответствующую информацию;</w:t>
      </w:r>
    </w:p>
    <w:p w14:paraId="174F9DE0" w14:textId="77777777" w:rsidR="00A20852" w:rsidRPr="00CF4E99" w:rsidRDefault="00A20852" w:rsidP="008463FA">
      <w:pPr>
        <w:spacing w:after="0" w:line="240" w:lineRule="auto"/>
        <w:ind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5) беспрепятственно выбирать и посещать организации, подлежащие превентивному посещению;</w:t>
      </w:r>
    </w:p>
    <w:p w14:paraId="64686AD9" w14:textId="77777777" w:rsidR="00A20852" w:rsidRPr="00CF4E99" w:rsidRDefault="00A20852" w:rsidP="008463FA">
      <w:pPr>
        <w:spacing w:after="0" w:line="240" w:lineRule="auto"/>
        <w:ind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6) принимать сообщения и жалобы о применении пыток и других жестоких, бесчеловечных или унижающих достоинство видов обращения и наказания.</w:t>
      </w:r>
    </w:p>
    <w:p w14:paraId="394BB2BA" w14:textId="29E4FC4B" w:rsidR="00A20852" w:rsidRPr="00CF4E99" w:rsidRDefault="00A20852" w:rsidP="008463FA">
      <w:pPr>
        <w:spacing w:after="0" w:line="240" w:lineRule="auto"/>
        <w:ind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2. Участник национального превентивного механизма является независимым при осуществлении законной деятельности.</w:t>
      </w:r>
      <w:bookmarkStart w:id="346" w:name="z276"/>
      <w:bookmarkEnd w:id="346"/>
    </w:p>
    <w:p w14:paraId="28144F55" w14:textId="32596448" w:rsidR="00A20852" w:rsidRPr="00CF4E99" w:rsidRDefault="00A20852" w:rsidP="008463FA">
      <w:pPr>
        <w:pStyle w:val="3"/>
        <w:spacing w:after="0" w:afterAutospacing="0"/>
        <w:ind w:firstLine="708"/>
        <w:jc w:val="both"/>
        <w:rPr>
          <w:sz w:val="28"/>
          <w:lang w:val="ru-RU"/>
        </w:rPr>
      </w:pPr>
      <w:bookmarkStart w:id="347" w:name="_Toc123143990"/>
      <w:r w:rsidRPr="00CF4E99">
        <w:rPr>
          <w:sz w:val="28"/>
          <w:bdr w:val="none" w:sz="0" w:space="0" w:color="auto" w:frame="1"/>
          <w:lang w:val="ru-RU"/>
        </w:rPr>
        <w:t xml:space="preserve">Статья </w:t>
      </w:r>
      <w:r w:rsidR="00A413BC" w:rsidRPr="00CF4E99">
        <w:rPr>
          <w:sz w:val="28"/>
          <w:bdr w:val="none" w:sz="0" w:space="0" w:color="auto" w:frame="1"/>
          <w:lang w:val="ru-RU"/>
        </w:rPr>
        <w:t>1</w:t>
      </w:r>
      <w:r w:rsidR="00CE1D8A" w:rsidRPr="00CF4E99">
        <w:rPr>
          <w:sz w:val="28"/>
          <w:bdr w:val="none" w:sz="0" w:space="0" w:color="auto" w:frame="1"/>
          <w:lang w:val="ru-RU"/>
        </w:rPr>
        <w:t>4</w:t>
      </w:r>
      <w:r w:rsidR="00956AE2" w:rsidRPr="00CF4E99">
        <w:rPr>
          <w:sz w:val="28"/>
          <w:bdr w:val="none" w:sz="0" w:space="0" w:color="auto" w:frame="1"/>
          <w:lang w:val="ru-RU"/>
        </w:rPr>
        <w:t>8</w:t>
      </w:r>
      <w:r w:rsidRPr="00CF4E99">
        <w:rPr>
          <w:sz w:val="28"/>
          <w:bdr w:val="none" w:sz="0" w:space="0" w:color="auto" w:frame="1"/>
          <w:lang w:val="ru-RU"/>
        </w:rPr>
        <w:t>. Обязанности участников национального превентивного механизма</w:t>
      </w:r>
      <w:bookmarkEnd w:id="347"/>
    </w:p>
    <w:p w14:paraId="2E34277A" w14:textId="77777777" w:rsidR="00A20852" w:rsidRPr="00CF4E99" w:rsidRDefault="00A20852" w:rsidP="008463FA">
      <w:pPr>
        <w:spacing w:after="0" w:line="240" w:lineRule="auto"/>
        <w:ind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1. При исполнении своих полномочий участники национального превентивного механизма обязаны соблюдать законодательство Республики Казахстан.</w:t>
      </w:r>
    </w:p>
    <w:p w14:paraId="21DB449F" w14:textId="77777777" w:rsidR="00A20852" w:rsidRPr="00CF4E99" w:rsidRDefault="00A20852" w:rsidP="008463FA">
      <w:pPr>
        <w:spacing w:after="0" w:line="240" w:lineRule="auto"/>
        <w:ind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2. Не допускается вмешательство участников национального превентивного механизма в деятельность организаций, подлежащих превентивному посещению.</w:t>
      </w:r>
    </w:p>
    <w:p w14:paraId="73E43E4F" w14:textId="77777777" w:rsidR="00A20852" w:rsidRPr="00CF4E99" w:rsidRDefault="00A20852" w:rsidP="008463FA">
      <w:pPr>
        <w:spacing w:after="0" w:line="240" w:lineRule="auto"/>
        <w:ind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w:t>
      </w:r>
    </w:p>
    <w:p w14:paraId="16373F88" w14:textId="77777777" w:rsidR="00A20852" w:rsidRPr="00CF4E99" w:rsidRDefault="00A20852" w:rsidP="008463FA">
      <w:pPr>
        <w:spacing w:after="0" w:line="240" w:lineRule="auto"/>
        <w:ind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4. Участники национального превентивного механизма обязаны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w:t>
      </w:r>
    </w:p>
    <w:p w14:paraId="608D0E5C" w14:textId="77777777" w:rsidR="00A20852" w:rsidRPr="00CF4E99" w:rsidRDefault="00A20852" w:rsidP="008463FA">
      <w:pPr>
        <w:spacing w:after="0" w:line="240" w:lineRule="auto"/>
        <w:ind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Принятые сообщения и жалобы передаются на рассмотрение Уполномоченному по правам человека в порядке, предусмотренном законодательством Республики Казахстан.</w:t>
      </w:r>
    </w:p>
    <w:p w14:paraId="1E6CC3FA" w14:textId="77777777" w:rsidR="00A20852" w:rsidRPr="00CF4E99" w:rsidRDefault="00A20852" w:rsidP="008463FA">
      <w:pPr>
        <w:spacing w:after="0" w:line="240" w:lineRule="auto"/>
        <w:ind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Информация о принятых и переданных сообщениях и жалобах включается в отчет по результатам превентивных посещений.</w:t>
      </w:r>
    </w:p>
    <w:p w14:paraId="1F4A9FD9" w14:textId="7DAF5D7F" w:rsidR="00A20852" w:rsidRPr="00CF4E99" w:rsidRDefault="00A20852" w:rsidP="008463FA">
      <w:pPr>
        <w:spacing w:after="0" w:line="240" w:lineRule="auto"/>
        <w:ind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5. Участники национального превентивного механизма, нарушившие положения настоящего Кодекса, несут ответственность, установленную законами Республики Казахстан.</w:t>
      </w:r>
      <w:bookmarkStart w:id="348" w:name="z284"/>
      <w:bookmarkEnd w:id="348"/>
    </w:p>
    <w:p w14:paraId="0CE2FEE8" w14:textId="158C1F81" w:rsidR="00A20852" w:rsidRPr="00CF4E99" w:rsidRDefault="00A20852" w:rsidP="008463FA">
      <w:pPr>
        <w:pStyle w:val="3"/>
        <w:spacing w:after="0" w:afterAutospacing="0"/>
        <w:ind w:firstLine="708"/>
        <w:jc w:val="both"/>
        <w:rPr>
          <w:sz w:val="28"/>
          <w:lang w:val="ru-RU"/>
        </w:rPr>
      </w:pPr>
      <w:bookmarkStart w:id="349" w:name="_Toc123143991"/>
      <w:r w:rsidRPr="00CF4E99">
        <w:rPr>
          <w:sz w:val="28"/>
          <w:bdr w:val="none" w:sz="0" w:space="0" w:color="auto" w:frame="1"/>
          <w:lang w:val="ru-RU"/>
        </w:rPr>
        <w:t xml:space="preserve">Статья </w:t>
      </w:r>
      <w:r w:rsidR="00A413BC" w:rsidRPr="00CF4E99">
        <w:rPr>
          <w:sz w:val="28"/>
          <w:bdr w:val="none" w:sz="0" w:space="0" w:color="auto" w:frame="1"/>
          <w:lang w:val="ru-RU"/>
        </w:rPr>
        <w:t>1</w:t>
      </w:r>
      <w:r w:rsidR="00956AE2" w:rsidRPr="00CF4E99">
        <w:rPr>
          <w:sz w:val="28"/>
          <w:bdr w:val="none" w:sz="0" w:space="0" w:color="auto" w:frame="1"/>
          <w:lang w:val="ru-RU"/>
        </w:rPr>
        <w:t>49</w:t>
      </w:r>
      <w:r w:rsidRPr="00CF4E99">
        <w:rPr>
          <w:sz w:val="28"/>
          <w:bdr w:val="none" w:sz="0" w:space="0" w:color="auto" w:frame="1"/>
          <w:lang w:val="ru-RU"/>
        </w:rPr>
        <w:t>. Прекращение полномочий участника национального превентивного механизма</w:t>
      </w:r>
      <w:bookmarkEnd w:id="349"/>
    </w:p>
    <w:p w14:paraId="7B59D129" w14:textId="77777777" w:rsidR="00A20852" w:rsidRPr="00CF4E99" w:rsidRDefault="00A20852" w:rsidP="008463FA">
      <w:pPr>
        <w:spacing w:after="0" w:line="240" w:lineRule="auto"/>
        <w:ind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Полномочия участника национального превентивного механизма прекращаются при:</w:t>
      </w:r>
    </w:p>
    <w:p w14:paraId="3FBA0BA7" w14:textId="77777777" w:rsidR="00A20852" w:rsidRPr="00CF4E99" w:rsidRDefault="00A20852" w:rsidP="008463FA">
      <w:pPr>
        <w:spacing w:after="0" w:line="240" w:lineRule="auto"/>
        <w:ind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1) нарушении положений настоящего Кодекса;</w:t>
      </w:r>
    </w:p>
    <w:p w14:paraId="5F5DE5F3" w14:textId="77777777" w:rsidR="00A20852" w:rsidRPr="00CF4E99" w:rsidRDefault="00A20852" w:rsidP="008463FA">
      <w:pPr>
        <w:spacing w:after="0" w:line="240" w:lineRule="auto"/>
        <w:ind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2) письменном заявлении о сложении своих полномочий;</w:t>
      </w:r>
    </w:p>
    <w:p w14:paraId="304B84C7" w14:textId="77777777" w:rsidR="00A20852" w:rsidRPr="00CF4E99" w:rsidRDefault="00A20852" w:rsidP="008463FA">
      <w:pPr>
        <w:spacing w:after="0" w:line="240" w:lineRule="auto"/>
        <w:ind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3) его смерти либо вступлении в законную силу решения суда об объявлении его умершим;</w:t>
      </w:r>
    </w:p>
    <w:p w14:paraId="5C31968A" w14:textId="77777777" w:rsidR="00A20852" w:rsidRPr="00CF4E99" w:rsidRDefault="00A20852" w:rsidP="008463FA">
      <w:pPr>
        <w:spacing w:after="0" w:line="240" w:lineRule="auto"/>
        <w:ind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4) выезде на постоянное жительство за пределы Республики Казахстан;</w:t>
      </w:r>
    </w:p>
    <w:p w14:paraId="75691A93" w14:textId="77777777" w:rsidR="00A20852" w:rsidRPr="00CF4E99" w:rsidRDefault="00A20852" w:rsidP="008463FA">
      <w:pPr>
        <w:spacing w:after="0" w:line="240" w:lineRule="auto"/>
        <w:ind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5) утрате гражданства Республики Казахстан;</w:t>
      </w:r>
    </w:p>
    <w:p w14:paraId="5C2D6F90" w14:textId="77777777" w:rsidR="00A20852" w:rsidRPr="00CF4E99" w:rsidRDefault="00A20852" w:rsidP="008463FA">
      <w:pPr>
        <w:spacing w:after="0" w:line="240" w:lineRule="auto"/>
        <w:ind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6) вступлении в законную силу обвинительного приговора суда;</w:t>
      </w:r>
    </w:p>
    <w:p w14:paraId="511CE918" w14:textId="4BA2C187" w:rsidR="00A20852" w:rsidRPr="00CF4E99" w:rsidRDefault="00A20852" w:rsidP="008463FA">
      <w:pPr>
        <w:spacing w:after="0" w:line="240" w:lineRule="auto"/>
        <w:ind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7) наступлении иных случаев, предусмотренных законами Республики Казахстан.</w:t>
      </w:r>
      <w:bookmarkStart w:id="350" w:name="z293"/>
      <w:bookmarkEnd w:id="350"/>
    </w:p>
    <w:p w14:paraId="5D272259" w14:textId="3829FF61" w:rsidR="00A20852" w:rsidRPr="00CF4E99" w:rsidRDefault="00A20852" w:rsidP="008463FA">
      <w:pPr>
        <w:pStyle w:val="3"/>
        <w:spacing w:after="0" w:afterAutospacing="0"/>
        <w:ind w:firstLine="708"/>
        <w:rPr>
          <w:lang w:val="ru-RU"/>
        </w:rPr>
      </w:pPr>
      <w:bookmarkStart w:id="351" w:name="_Toc123143992"/>
      <w:r w:rsidRPr="00CF4E99">
        <w:rPr>
          <w:sz w:val="28"/>
          <w:bdr w:val="none" w:sz="0" w:space="0" w:color="auto" w:frame="1"/>
          <w:lang w:val="ru-RU"/>
        </w:rPr>
        <w:t xml:space="preserve">Статья </w:t>
      </w:r>
      <w:r w:rsidR="00523138" w:rsidRPr="00CF4E99">
        <w:rPr>
          <w:sz w:val="28"/>
          <w:bdr w:val="none" w:sz="0" w:space="0" w:color="auto" w:frame="1"/>
          <w:lang w:val="ru-RU"/>
        </w:rPr>
        <w:t>15</w:t>
      </w:r>
      <w:r w:rsidR="00956AE2" w:rsidRPr="00CF4E99">
        <w:rPr>
          <w:sz w:val="28"/>
          <w:bdr w:val="none" w:sz="0" w:space="0" w:color="auto" w:frame="1"/>
          <w:lang w:val="ru-RU"/>
        </w:rPr>
        <w:t>0</w:t>
      </w:r>
      <w:r w:rsidRPr="00CF4E99">
        <w:rPr>
          <w:sz w:val="28"/>
          <w:bdr w:val="none" w:sz="0" w:space="0" w:color="auto" w:frame="1"/>
          <w:lang w:val="ru-RU"/>
        </w:rPr>
        <w:t>. Виды и периодичность превентивных посещений</w:t>
      </w:r>
      <w:bookmarkEnd w:id="351"/>
    </w:p>
    <w:p w14:paraId="415D8800" w14:textId="77777777" w:rsidR="00A20852" w:rsidRPr="00CF4E99" w:rsidRDefault="00A20852" w:rsidP="008463FA">
      <w:pPr>
        <w:spacing w:after="0" w:line="240" w:lineRule="auto"/>
        <w:ind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1. Превентивные посещения участников национального превентивного механизма подразделяются на:</w:t>
      </w:r>
    </w:p>
    <w:p w14:paraId="3C372F68" w14:textId="77777777" w:rsidR="00A20852" w:rsidRPr="00CF4E99" w:rsidRDefault="00A20852" w:rsidP="008463FA">
      <w:pPr>
        <w:spacing w:after="0" w:line="240" w:lineRule="auto"/>
        <w:ind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1) периодические превентивные посещения, проводимые на регулярной основе не реже одного раза в четыре года;</w:t>
      </w:r>
    </w:p>
    <w:p w14:paraId="2C228698" w14:textId="77777777" w:rsidR="00A20852" w:rsidRPr="00CF4E99" w:rsidRDefault="00A20852" w:rsidP="008463FA">
      <w:pPr>
        <w:spacing w:after="0" w:line="240" w:lineRule="auto"/>
        <w:ind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администраций организаций, подлежащих превентивному посещению;</w:t>
      </w:r>
    </w:p>
    <w:p w14:paraId="43923894" w14:textId="77777777" w:rsidR="00A20852" w:rsidRPr="00CF4E99" w:rsidRDefault="00A20852" w:rsidP="008463FA">
      <w:pPr>
        <w:spacing w:after="0" w:line="240" w:lineRule="auto"/>
        <w:ind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p>
    <w:p w14:paraId="74BF9B73" w14:textId="3DE74391" w:rsidR="00A20852" w:rsidRPr="00CF4E99" w:rsidRDefault="00A20852" w:rsidP="008463FA">
      <w:pPr>
        <w:spacing w:after="0" w:line="240" w:lineRule="auto"/>
        <w:ind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2. Координационный совет определяет сроки и перечень организаций, подлежащих превентивным посещениям, в пределах выделенных бюджетных средств.</w:t>
      </w:r>
      <w:bookmarkStart w:id="352" w:name="z299"/>
      <w:bookmarkEnd w:id="352"/>
    </w:p>
    <w:p w14:paraId="75BB820F" w14:textId="5DE5D679" w:rsidR="00A20852" w:rsidRPr="00CF4E99" w:rsidRDefault="00A20852" w:rsidP="008463FA">
      <w:pPr>
        <w:pStyle w:val="3"/>
        <w:spacing w:after="0" w:afterAutospacing="0"/>
        <w:ind w:firstLine="708"/>
        <w:rPr>
          <w:sz w:val="28"/>
          <w:lang w:val="ru-RU"/>
        </w:rPr>
      </w:pPr>
      <w:bookmarkStart w:id="353" w:name="_Toc123143993"/>
      <w:r w:rsidRPr="00CF4E99">
        <w:rPr>
          <w:sz w:val="28"/>
          <w:bdr w:val="none" w:sz="0" w:space="0" w:color="auto" w:frame="1"/>
          <w:lang w:val="ru-RU"/>
        </w:rPr>
        <w:t xml:space="preserve">Статья </w:t>
      </w:r>
      <w:r w:rsidR="00523138" w:rsidRPr="00CF4E99">
        <w:rPr>
          <w:sz w:val="28"/>
          <w:bdr w:val="none" w:sz="0" w:space="0" w:color="auto" w:frame="1"/>
          <w:lang w:val="ru-RU"/>
        </w:rPr>
        <w:t>15</w:t>
      </w:r>
      <w:r w:rsidR="00956AE2" w:rsidRPr="00CF4E99">
        <w:rPr>
          <w:sz w:val="28"/>
          <w:bdr w:val="none" w:sz="0" w:space="0" w:color="auto" w:frame="1"/>
          <w:lang w:val="ru-RU"/>
        </w:rPr>
        <w:t>1</w:t>
      </w:r>
      <w:r w:rsidRPr="00CF4E99">
        <w:rPr>
          <w:sz w:val="28"/>
          <w:bdr w:val="none" w:sz="0" w:space="0" w:color="auto" w:frame="1"/>
          <w:lang w:val="ru-RU"/>
        </w:rPr>
        <w:t>. Порядок превентивных посещений</w:t>
      </w:r>
      <w:bookmarkEnd w:id="353"/>
    </w:p>
    <w:p w14:paraId="3579803F" w14:textId="77777777" w:rsidR="00A20852" w:rsidRPr="00CF4E99" w:rsidRDefault="00A20852" w:rsidP="008463FA">
      <w:pPr>
        <w:spacing w:after="0" w:line="240" w:lineRule="auto"/>
        <w:ind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1. Превентивные посещения проводятся группами, формируемыми Координационным советом из участников национального превентивного механизма, в соответствии с правилами, утверждаемыми Правительством Республики Казахстан по согласованию с Уполномоченным по правам человека.</w:t>
      </w:r>
    </w:p>
    <w:p w14:paraId="1139C20A" w14:textId="77777777" w:rsidR="00A20852" w:rsidRPr="00CF4E99" w:rsidRDefault="00A20852" w:rsidP="008463FA">
      <w:pPr>
        <w:spacing w:after="0" w:line="240" w:lineRule="auto"/>
        <w:ind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w:t>
      </w:r>
    </w:p>
    <w:p w14:paraId="6FD5A23E" w14:textId="77777777" w:rsidR="00A20852" w:rsidRPr="00CF4E99" w:rsidRDefault="00A20852" w:rsidP="008463FA">
      <w:pPr>
        <w:spacing w:after="0" w:line="240" w:lineRule="auto"/>
        <w:ind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3. Обеспечение безопасности участников национального превентивного механизма возлагается на администрацию организаций, подлежащих превентивному посещению. В случае неправомерных действий участников национального превентивного механизма руководитель администрации организаций, подлежащих превентивному посещению, письменно информирует Уполномоченного по правам человека.</w:t>
      </w:r>
    </w:p>
    <w:p w14:paraId="236929CA" w14:textId="70E53733" w:rsidR="00A20852" w:rsidRPr="00CF4E99" w:rsidRDefault="00A20852" w:rsidP="008463FA">
      <w:pPr>
        <w:spacing w:after="0" w:line="240" w:lineRule="auto"/>
        <w:ind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bookmarkStart w:id="354" w:name="z304"/>
      <w:bookmarkEnd w:id="354"/>
    </w:p>
    <w:p w14:paraId="1474EFB2" w14:textId="243AF517" w:rsidR="00A20852" w:rsidRPr="00CF4E99" w:rsidRDefault="00A20852" w:rsidP="008463FA">
      <w:pPr>
        <w:pStyle w:val="3"/>
        <w:spacing w:after="0" w:afterAutospacing="0"/>
        <w:ind w:firstLine="708"/>
        <w:jc w:val="both"/>
        <w:rPr>
          <w:sz w:val="28"/>
          <w:lang w:val="ru-RU"/>
        </w:rPr>
      </w:pPr>
      <w:bookmarkStart w:id="355" w:name="_Toc123143994"/>
      <w:r w:rsidRPr="00CF4E99">
        <w:rPr>
          <w:sz w:val="28"/>
          <w:bdr w:val="none" w:sz="0" w:space="0" w:color="auto" w:frame="1"/>
          <w:lang w:val="ru-RU"/>
        </w:rPr>
        <w:t xml:space="preserve">Статья </w:t>
      </w:r>
      <w:r w:rsidR="00523138" w:rsidRPr="00CF4E99">
        <w:rPr>
          <w:sz w:val="28"/>
          <w:bdr w:val="none" w:sz="0" w:space="0" w:color="auto" w:frame="1"/>
          <w:lang w:val="ru-RU"/>
        </w:rPr>
        <w:t>15</w:t>
      </w:r>
      <w:r w:rsidR="00956AE2" w:rsidRPr="00CF4E99">
        <w:rPr>
          <w:sz w:val="28"/>
          <w:bdr w:val="none" w:sz="0" w:space="0" w:color="auto" w:frame="1"/>
          <w:lang w:val="ru-RU"/>
        </w:rPr>
        <w:t>2</w:t>
      </w:r>
      <w:r w:rsidRPr="00CF4E99">
        <w:rPr>
          <w:sz w:val="28"/>
          <w:bdr w:val="none" w:sz="0" w:space="0" w:color="auto" w:frame="1"/>
          <w:lang w:val="ru-RU"/>
        </w:rPr>
        <w:t>. Ежегодный консолидированный доклад участников национального превентивного механизма</w:t>
      </w:r>
      <w:bookmarkEnd w:id="355"/>
    </w:p>
    <w:p w14:paraId="651C33D0" w14:textId="77777777" w:rsidR="00A20852" w:rsidRPr="00CF4E99" w:rsidRDefault="00A20852" w:rsidP="008463FA">
      <w:pPr>
        <w:spacing w:after="0" w:line="240" w:lineRule="auto"/>
        <w:ind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w:t>
      </w:r>
    </w:p>
    <w:p w14:paraId="05FC9C97" w14:textId="6B8DB42D" w:rsidR="00A20852" w:rsidRPr="00CF4E99" w:rsidRDefault="00A20852" w:rsidP="008463FA">
      <w:pPr>
        <w:spacing w:after="0" w:line="240" w:lineRule="auto"/>
        <w:ind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2. В ежегодный консолидированный доклад участников национального превентивного механизма также включаются:</w:t>
      </w:r>
    </w:p>
    <w:p w14:paraId="47100128" w14:textId="36460EFF" w:rsidR="00A20852" w:rsidRPr="00CF4E99" w:rsidRDefault="00A20852" w:rsidP="008463FA">
      <w:pPr>
        <w:spacing w:after="0" w:line="240" w:lineRule="auto"/>
        <w:ind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p>
    <w:p w14:paraId="4C092D21" w14:textId="77777777" w:rsidR="00A20852" w:rsidRPr="00CF4E99" w:rsidRDefault="00A20852" w:rsidP="008463FA">
      <w:pPr>
        <w:spacing w:after="0" w:line="240" w:lineRule="auto"/>
        <w:ind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предложения по совершенствованию законодательства Республики Казахстан.</w:t>
      </w:r>
    </w:p>
    <w:p w14:paraId="17151D6A" w14:textId="77777777" w:rsidR="00A20852" w:rsidRPr="00CF4E99" w:rsidRDefault="00A20852" w:rsidP="008463FA">
      <w:pPr>
        <w:spacing w:after="0" w:line="240" w:lineRule="auto"/>
        <w:ind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p>
    <w:p w14:paraId="0A900828" w14:textId="4CBCDFBB" w:rsidR="00A20852" w:rsidRPr="00CF4E99" w:rsidRDefault="00A20852" w:rsidP="008463FA">
      <w:pPr>
        <w:spacing w:after="0" w:line="240" w:lineRule="auto"/>
        <w:ind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интернет-ресурсе Уполномоченного по правам человека в срок не позднее одного месяца со дня его утверждения Координационным советом.</w:t>
      </w:r>
      <w:bookmarkStart w:id="356" w:name="z311"/>
      <w:bookmarkEnd w:id="356"/>
    </w:p>
    <w:p w14:paraId="52958FAB" w14:textId="1BA7B48D" w:rsidR="00A20852" w:rsidRPr="00CF4E99" w:rsidRDefault="00A20852" w:rsidP="008463FA">
      <w:pPr>
        <w:pStyle w:val="3"/>
        <w:spacing w:after="0" w:afterAutospacing="0"/>
        <w:ind w:firstLine="708"/>
        <w:rPr>
          <w:sz w:val="28"/>
          <w:lang w:val="ru-RU"/>
        </w:rPr>
      </w:pPr>
      <w:bookmarkStart w:id="357" w:name="_Toc123143995"/>
      <w:r w:rsidRPr="00CF4E99">
        <w:rPr>
          <w:sz w:val="28"/>
          <w:bdr w:val="none" w:sz="0" w:space="0" w:color="auto" w:frame="1"/>
          <w:lang w:val="ru-RU"/>
        </w:rPr>
        <w:t xml:space="preserve">Статья </w:t>
      </w:r>
      <w:r w:rsidR="00523138" w:rsidRPr="00CF4E99">
        <w:rPr>
          <w:sz w:val="28"/>
          <w:bdr w:val="none" w:sz="0" w:space="0" w:color="auto" w:frame="1"/>
          <w:lang w:val="ru-RU"/>
        </w:rPr>
        <w:t>15</w:t>
      </w:r>
      <w:r w:rsidR="00956AE2" w:rsidRPr="00CF4E99">
        <w:rPr>
          <w:sz w:val="28"/>
          <w:bdr w:val="none" w:sz="0" w:space="0" w:color="auto" w:frame="1"/>
          <w:lang w:val="ru-RU"/>
        </w:rPr>
        <w:t>3</w:t>
      </w:r>
      <w:r w:rsidRPr="00CF4E99">
        <w:rPr>
          <w:sz w:val="28"/>
          <w:bdr w:val="none" w:sz="0" w:space="0" w:color="auto" w:frame="1"/>
          <w:lang w:val="ru-RU"/>
        </w:rPr>
        <w:t>. Конфиденциальность</w:t>
      </w:r>
      <w:bookmarkEnd w:id="357"/>
    </w:p>
    <w:p w14:paraId="4EB5623F" w14:textId="708FAF0D" w:rsidR="00A20852" w:rsidRPr="00CF4E99" w:rsidRDefault="00A20852" w:rsidP="008463FA">
      <w:pPr>
        <w:spacing w:after="0" w:line="240" w:lineRule="auto"/>
        <w:ind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r w:rsidR="00AF1D76" w:rsidRPr="00CF4E99">
        <w:rPr>
          <w:rFonts w:ascii="Times New Roman" w:hAnsi="Times New Roman"/>
          <w:spacing w:val="2"/>
          <w:sz w:val="28"/>
          <w:szCs w:val="28"/>
          <w:lang w:eastAsia="en-US"/>
        </w:rPr>
        <w:t xml:space="preserve"> </w:t>
      </w:r>
    </w:p>
    <w:p w14:paraId="13ED91A9" w14:textId="13941C34" w:rsidR="00A20852" w:rsidRPr="00CF4E99" w:rsidRDefault="00A20852" w:rsidP="008463FA">
      <w:pPr>
        <w:spacing w:after="0" w:line="240" w:lineRule="auto"/>
        <w:ind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bookmarkStart w:id="358" w:name="z314"/>
      <w:bookmarkEnd w:id="358"/>
    </w:p>
    <w:p w14:paraId="1BF9BF69" w14:textId="502EE90A" w:rsidR="00A20852" w:rsidRPr="00CF4E99" w:rsidRDefault="00A20852" w:rsidP="008463FA">
      <w:pPr>
        <w:pStyle w:val="3"/>
        <w:spacing w:after="0" w:afterAutospacing="0"/>
        <w:ind w:firstLine="708"/>
        <w:jc w:val="both"/>
        <w:rPr>
          <w:sz w:val="28"/>
          <w:lang w:val="ru-RU"/>
        </w:rPr>
      </w:pPr>
      <w:bookmarkStart w:id="359" w:name="_Toc123143996"/>
      <w:r w:rsidRPr="00CF4E99">
        <w:rPr>
          <w:sz w:val="28"/>
          <w:bdr w:val="none" w:sz="0" w:space="0" w:color="auto" w:frame="1"/>
          <w:lang w:val="ru-RU"/>
        </w:rPr>
        <w:t xml:space="preserve">Статья </w:t>
      </w:r>
      <w:r w:rsidR="00523138" w:rsidRPr="00CF4E99">
        <w:rPr>
          <w:sz w:val="28"/>
          <w:bdr w:val="none" w:sz="0" w:space="0" w:color="auto" w:frame="1"/>
          <w:lang w:val="ru-RU"/>
        </w:rPr>
        <w:t>15</w:t>
      </w:r>
      <w:r w:rsidR="00956AE2" w:rsidRPr="00CF4E99">
        <w:rPr>
          <w:sz w:val="28"/>
          <w:bdr w:val="none" w:sz="0" w:space="0" w:color="auto" w:frame="1"/>
          <w:lang w:val="ru-RU"/>
        </w:rPr>
        <w:t>4</w:t>
      </w:r>
      <w:r w:rsidRPr="00CF4E99">
        <w:rPr>
          <w:sz w:val="28"/>
          <w:bdr w:val="none" w:sz="0" w:space="0" w:color="auto" w:frame="1"/>
          <w:lang w:val="ru-RU"/>
        </w:rPr>
        <w:t>. Взаимодействие уполномоченных государственных органов с участниками национального превентивного механизма</w:t>
      </w:r>
      <w:bookmarkEnd w:id="359"/>
    </w:p>
    <w:p w14:paraId="5730EFC4" w14:textId="77777777" w:rsidR="00A20852" w:rsidRPr="00CF4E99" w:rsidRDefault="00A20852" w:rsidP="008463FA">
      <w:pPr>
        <w:spacing w:after="0" w:line="240" w:lineRule="auto"/>
        <w:ind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w:t>
      </w:r>
    </w:p>
    <w:p w14:paraId="0B6B1D21" w14:textId="77777777" w:rsidR="00A20852" w:rsidRPr="00CF4E99" w:rsidRDefault="00A20852" w:rsidP="008463FA">
      <w:pPr>
        <w:spacing w:after="0" w:line="240" w:lineRule="auto"/>
        <w:ind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Ни один государственный орган или должностное лицо не вправе ограничивать права и свободы граждан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p>
    <w:p w14:paraId="2749362F" w14:textId="77777777" w:rsidR="00A20852" w:rsidRPr="00CF4E99" w:rsidRDefault="00A20852" w:rsidP="008463FA">
      <w:pPr>
        <w:spacing w:after="0" w:line="240" w:lineRule="auto"/>
        <w:ind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Должностные лица, воспрепятствующие законной деятельности участников национального превентивного механизма, несут ответственность, установленную законами Республики Казахстан.</w:t>
      </w:r>
    </w:p>
    <w:p w14:paraId="3EB06F95" w14:textId="025E025F" w:rsidR="00A20852" w:rsidRPr="00CF4E99" w:rsidRDefault="00A20852" w:rsidP="008463FA">
      <w:pPr>
        <w:spacing w:after="0" w:line="240" w:lineRule="auto"/>
        <w:ind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о мерах, принятых по результатам рассмотрения полученных докладов.</w:t>
      </w:r>
    </w:p>
    <w:p w14:paraId="11B57E0D" w14:textId="2AA13303" w:rsidR="00A20852" w:rsidRPr="00CF4E99" w:rsidRDefault="00A20852" w:rsidP="008463FA">
      <w:pPr>
        <w:spacing w:after="0" w:line="240" w:lineRule="auto"/>
        <w:ind w:firstLine="709"/>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 xml:space="preserve">3. На основании отчетов участников национального превентивного механизма по результатам превентивных посещений Уполномоченный по правам человека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w:t>
      </w:r>
      <w:r w:rsidR="00DC719F" w:rsidRPr="00CF4E99">
        <w:rPr>
          <w:rFonts w:ascii="Times New Roman" w:hAnsi="Times New Roman"/>
          <w:spacing w:val="2"/>
          <w:sz w:val="28"/>
          <w:szCs w:val="28"/>
          <w:lang w:eastAsia="en-US"/>
        </w:rPr>
        <w:t xml:space="preserve">(заявлением) </w:t>
      </w:r>
      <w:r w:rsidRPr="00CF4E99">
        <w:rPr>
          <w:rFonts w:ascii="Times New Roman" w:hAnsi="Times New Roman"/>
          <w:spacing w:val="2"/>
          <w:sz w:val="28"/>
          <w:szCs w:val="28"/>
          <w:lang w:eastAsia="en-US"/>
        </w:rPr>
        <w:t xml:space="preserve">о возбуждении </w:t>
      </w:r>
      <w:r w:rsidR="005737DE" w:rsidRPr="00CF4E99">
        <w:rPr>
          <w:rFonts w:ascii="Times New Roman" w:hAnsi="Times New Roman"/>
          <w:bCs/>
          <w:spacing w:val="2"/>
          <w:sz w:val="28"/>
          <w:szCs w:val="28"/>
          <w:lang w:eastAsia="en-US"/>
        </w:rPr>
        <w:t>производства или производства по делам об административно</w:t>
      </w:r>
      <w:r w:rsidR="00DC719F" w:rsidRPr="00CF4E99">
        <w:rPr>
          <w:rFonts w:ascii="Times New Roman" w:hAnsi="Times New Roman"/>
          <w:bCs/>
          <w:spacing w:val="2"/>
          <w:sz w:val="28"/>
          <w:szCs w:val="28"/>
          <w:lang w:eastAsia="en-US"/>
        </w:rPr>
        <w:t>м</w:t>
      </w:r>
      <w:r w:rsidR="005737DE" w:rsidRPr="00CF4E99">
        <w:rPr>
          <w:rFonts w:ascii="Times New Roman" w:hAnsi="Times New Roman"/>
          <w:bCs/>
          <w:spacing w:val="2"/>
          <w:sz w:val="28"/>
          <w:szCs w:val="28"/>
          <w:lang w:eastAsia="en-US"/>
        </w:rPr>
        <w:t xml:space="preserve"> правонарушении </w:t>
      </w:r>
      <w:r w:rsidRPr="00CF4E99">
        <w:rPr>
          <w:rFonts w:ascii="Times New Roman" w:hAnsi="Times New Roman"/>
          <w:spacing w:val="2"/>
          <w:sz w:val="28"/>
          <w:szCs w:val="28"/>
          <w:lang w:eastAsia="en-US"/>
        </w:rPr>
        <w:t>либо уголовного дела в отношении должностного лица, нарушившего права и свободы человека и гражданина.</w:t>
      </w:r>
    </w:p>
    <w:p w14:paraId="1C28040B" w14:textId="33629502" w:rsidR="008411A5" w:rsidRPr="00CF4E99" w:rsidRDefault="008411A5" w:rsidP="008463FA">
      <w:pPr>
        <w:pStyle w:val="1"/>
        <w:ind w:firstLine="708"/>
        <w:jc w:val="both"/>
        <w:rPr>
          <w:rFonts w:ascii="Times New Roman" w:hAnsi="Times New Roman"/>
          <w:b/>
          <w:bCs/>
          <w:color w:val="auto"/>
          <w:sz w:val="28"/>
          <w:szCs w:val="28"/>
        </w:rPr>
      </w:pPr>
      <w:bookmarkStart w:id="360" w:name="z150"/>
      <w:bookmarkStart w:id="361" w:name="_Toc109401362"/>
      <w:bookmarkStart w:id="362" w:name="_Toc123143997"/>
      <w:bookmarkEnd w:id="360"/>
      <w:r w:rsidRPr="00CF4E99">
        <w:rPr>
          <w:rFonts w:ascii="Times New Roman" w:hAnsi="Times New Roman"/>
          <w:b/>
          <w:bCs/>
          <w:color w:val="auto"/>
          <w:sz w:val="28"/>
          <w:szCs w:val="28"/>
        </w:rPr>
        <w:t>Глава 1</w:t>
      </w:r>
      <w:r w:rsidR="00640340" w:rsidRPr="00CF4E99">
        <w:rPr>
          <w:rFonts w:ascii="Times New Roman" w:hAnsi="Times New Roman"/>
          <w:b/>
          <w:bCs/>
          <w:color w:val="auto"/>
          <w:sz w:val="28"/>
          <w:szCs w:val="28"/>
        </w:rPr>
        <w:t>3</w:t>
      </w:r>
      <w:r w:rsidRPr="00CF4E99">
        <w:rPr>
          <w:rFonts w:ascii="Times New Roman" w:hAnsi="Times New Roman"/>
          <w:b/>
          <w:bCs/>
          <w:color w:val="auto"/>
          <w:sz w:val="28"/>
          <w:szCs w:val="28"/>
        </w:rPr>
        <w:t xml:space="preserve">. </w:t>
      </w:r>
      <w:r w:rsidR="002217BB" w:rsidRPr="00CF4E99">
        <w:rPr>
          <w:rFonts w:ascii="Times New Roman" w:hAnsi="Times New Roman"/>
          <w:b/>
          <w:bCs/>
          <w:color w:val="auto"/>
          <w:sz w:val="28"/>
          <w:szCs w:val="28"/>
        </w:rPr>
        <w:t xml:space="preserve">Государственная поддержка </w:t>
      </w:r>
      <w:r w:rsidRPr="00CF4E99">
        <w:rPr>
          <w:rFonts w:ascii="Times New Roman" w:hAnsi="Times New Roman"/>
          <w:b/>
          <w:bCs/>
          <w:color w:val="auto"/>
          <w:sz w:val="28"/>
          <w:szCs w:val="28"/>
        </w:rPr>
        <w:t>лиц с инвалидностью</w:t>
      </w:r>
      <w:bookmarkEnd w:id="361"/>
      <w:bookmarkEnd w:id="362"/>
    </w:p>
    <w:p w14:paraId="462FD989" w14:textId="77777777" w:rsidR="008411A5" w:rsidRPr="00CF4E99" w:rsidRDefault="008411A5" w:rsidP="008463FA">
      <w:pPr>
        <w:pStyle w:val="1"/>
        <w:ind w:firstLine="708"/>
        <w:jc w:val="both"/>
        <w:rPr>
          <w:rFonts w:ascii="Times New Roman" w:hAnsi="Times New Roman"/>
          <w:b/>
          <w:bCs/>
          <w:color w:val="auto"/>
          <w:sz w:val="28"/>
          <w:szCs w:val="28"/>
        </w:rPr>
      </w:pPr>
      <w:bookmarkStart w:id="363" w:name="_Toc109401363"/>
      <w:bookmarkStart w:id="364" w:name="_Toc123143998"/>
      <w:r w:rsidRPr="00CF4E99">
        <w:rPr>
          <w:rFonts w:ascii="Times New Roman" w:hAnsi="Times New Roman"/>
          <w:b/>
          <w:bCs/>
          <w:color w:val="auto"/>
          <w:sz w:val="28"/>
          <w:szCs w:val="28"/>
        </w:rPr>
        <w:t>Параграф 1. Общие положения</w:t>
      </w:r>
      <w:bookmarkEnd w:id="363"/>
      <w:bookmarkEnd w:id="364"/>
    </w:p>
    <w:p w14:paraId="34B937CF" w14:textId="0230CDEC" w:rsidR="008411A5" w:rsidRPr="00CF4E99" w:rsidRDefault="008411A5" w:rsidP="008463FA">
      <w:pPr>
        <w:pStyle w:val="3"/>
        <w:spacing w:after="0" w:afterAutospacing="0"/>
        <w:ind w:firstLine="708"/>
        <w:rPr>
          <w:sz w:val="28"/>
          <w:lang w:val="ru-RU"/>
        </w:rPr>
      </w:pPr>
      <w:bookmarkStart w:id="365" w:name="_Toc109401364"/>
      <w:bookmarkStart w:id="366" w:name="_Toc123143999"/>
      <w:r w:rsidRPr="00CF4E99">
        <w:rPr>
          <w:sz w:val="28"/>
          <w:lang w:val="ru-RU"/>
        </w:rPr>
        <w:t xml:space="preserve">Статья </w:t>
      </w:r>
      <w:r w:rsidR="00523138" w:rsidRPr="00CF4E99">
        <w:rPr>
          <w:sz w:val="28"/>
          <w:lang w:val="ru-RU"/>
        </w:rPr>
        <w:t>15</w:t>
      </w:r>
      <w:r w:rsidR="00956AE2" w:rsidRPr="00CF4E99">
        <w:rPr>
          <w:sz w:val="28"/>
          <w:lang w:val="ru-RU"/>
        </w:rPr>
        <w:t>5</w:t>
      </w:r>
      <w:r w:rsidRPr="00CF4E99">
        <w:rPr>
          <w:sz w:val="28"/>
          <w:lang w:val="ru-RU"/>
        </w:rPr>
        <w:t>. Права и обязанности лиц с инвалидностью</w:t>
      </w:r>
      <w:bookmarkEnd w:id="365"/>
      <w:bookmarkEnd w:id="366"/>
      <w:r w:rsidRPr="00CF4E99">
        <w:rPr>
          <w:sz w:val="28"/>
          <w:lang w:val="ru-RU"/>
        </w:rPr>
        <w:t xml:space="preserve"> </w:t>
      </w:r>
    </w:p>
    <w:p w14:paraId="409ECE46" w14:textId="77777777" w:rsidR="008411A5" w:rsidRPr="00CF4E99" w:rsidRDefault="008411A5" w:rsidP="008463FA">
      <w:pPr>
        <w:spacing w:after="0" w:line="240" w:lineRule="auto"/>
        <w:ind w:firstLine="709"/>
        <w:contextualSpacing/>
        <w:jc w:val="both"/>
        <w:rPr>
          <w:rFonts w:ascii="Times New Roman" w:hAnsi="Times New Roman"/>
          <w:bCs/>
          <w:sz w:val="28"/>
          <w:szCs w:val="28"/>
        </w:rPr>
      </w:pPr>
      <w:r w:rsidRPr="00CF4E99">
        <w:rPr>
          <w:rFonts w:ascii="Times New Roman" w:hAnsi="Times New Roman"/>
          <w:bCs/>
          <w:sz w:val="28"/>
          <w:szCs w:val="28"/>
        </w:rPr>
        <w:t>1. Лица с инвалидностью в Республике Казахстан обладают всей полнотой социально-экономических и личных прав и свобод, закрепленных Конституцией Республики Казахстан, другими законодательными актами Республики Казахстан, включая права на:</w:t>
      </w:r>
    </w:p>
    <w:p w14:paraId="275C379C" w14:textId="77777777" w:rsidR="008411A5" w:rsidRPr="00CF4E99" w:rsidRDefault="008411A5" w:rsidP="008463FA">
      <w:pPr>
        <w:spacing w:after="0" w:line="240" w:lineRule="auto"/>
        <w:ind w:firstLine="709"/>
        <w:contextualSpacing/>
        <w:jc w:val="both"/>
        <w:rPr>
          <w:rFonts w:ascii="Times New Roman" w:hAnsi="Times New Roman"/>
          <w:bCs/>
          <w:sz w:val="28"/>
          <w:szCs w:val="28"/>
        </w:rPr>
      </w:pPr>
      <w:r w:rsidRPr="00CF4E99">
        <w:rPr>
          <w:rFonts w:ascii="Times New Roman" w:hAnsi="Times New Roman"/>
          <w:bCs/>
          <w:sz w:val="28"/>
          <w:szCs w:val="28"/>
        </w:rPr>
        <w:t>1) социальную защиту, в том числе абилитацию, реабилитацию, интеграцию в общество;</w:t>
      </w:r>
    </w:p>
    <w:p w14:paraId="17CE2FE5" w14:textId="77777777" w:rsidR="008411A5" w:rsidRPr="00CF4E99" w:rsidRDefault="008411A5" w:rsidP="008463FA">
      <w:pPr>
        <w:spacing w:after="0" w:line="240" w:lineRule="auto"/>
        <w:ind w:firstLine="709"/>
        <w:contextualSpacing/>
        <w:jc w:val="both"/>
        <w:rPr>
          <w:rFonts w:ascii="Times New Roman" w:hAnsi="Times New Roman"/>
          <w:bCs/>
          <w:sz w:val="28"/>
          <w:szCs w:val="28"/>
        </w:rPr>
      </w:pPr>
      <w:r w:rsidRPr="00CF4E99">
        <w:rPr>
          <w:rFonts w:ascii="Times New Roman" w:hAnsi="Times New Roman"/>
          <w:bCs/>
          <w:sz w:val="28"/>
          <w:szCs w:val="28"/>
        </w:rPr>
        <w:t>2) обеспечение условий для получения дошкольного воспитания и обучения, образования;</w:t>
      </w:r>
    </w:p>
    <w:p w14:paraId="5C101DF6" w14:textId="77777777" w:rsidR="008411A5" w:rsidRPr="00CF4E99" w:rsidRDefault="008411A5" w:rsidP="008463FA">
      <w:pPr>
        <w:spacing w:after="0" w:line="240" w:lineRule="auto"/>
        <w:ind w:firstLine="709"/>
        <w:contextualSpacing/>
        <w:jc w:val="both"/>
        <w:rPr>
          <w:rFonts w:ascii="Times New Roman" w:hAnsi="Times New Roman"/>
          <w:bCs/>
          <w:sz w:val="28"/>
          <w:szCs w:val="28"/>
        </w:rPr>
      </w:pPr>
      <w:r w:rsidRPr="00CF4E99">
        <w:rPr>
          <w:rFonts w:ascii="Times New Roman" w:hAnsi="Times New Roman"/>
          <w:bCs/>
          <w:sz w:val="28"/>
          <w:szCs w:val="28"/>
        </w:rPr>
        <w:t>3) гарантированный объем бесплатной медицинской помощи и медицинскую помощь в системе обязательного социального медицинского страхования в порядке, определяемом законодательством Республики Казахстан;</w:t>
      </w:r>
    </w:p>
    <w:p w14:paraId="715A41ED" w14:textId="77777777" w:rsidR="008411A5" w:rsidRPr="00CF4E99" w:rsidRDefault="008411A5" w:rsidP="008463FA">
      <w:pPr>
        <w:spacing w:after="0" w:line="240" w:lineRule="auto"/>
        <w:ind w:firstLine="709"/>
        <w:contextualSpacing/>
        <w:jc w:val="both"/>
        <w:rPr>
          <w:rFonts w:ascii="Times New Roman" w:hAnsi="Times New Roman"/>
          <w:bCs/>
          <w:sz w:val="28"/>
          <w:szCs w:val="28"/>
        </w:rPr>
      </w:pPr>
      <w:r w:rsidRPr="00CF4E99">
        <w:rPr>
          <w:rFonts w:ascii="Times New Roman" w:hAnsi="Times New Roman"/>
          <w:bCs/>
          <w:sz w:val="28"/>
          <w:szCs w:val="28"/>
        </w:rPr>
        <w:t>4) гарантированный объем специальных социальных услуг;</w:t>
      </w:r>
    </w:p>
    <w:p w14:paraId="2EA01FF4" w14:textId="77777777" w:rsidR="008411A5" w:rsidRPr="00CF4E99" w:rsidRDefault="008411A5" w:rsidP="008463FA">
      <w:pPr>
        <w:spacing w:after="0" w:line="240" w:lineRule="auto"/>
        <w:ind w:firstLine="709"/>
        <w:contextualSpacing/>
        <w:jc w:val="both"/>
        <w:rPr>
          <w:rFonts w:ascii="Times New Roman" w:hAnsi="Times New Roman"/>
          <w:bCs/>
          <w:sz w:val="28"/>
          <w:szCs w:val="28"/>
        </w:rPr>
      </w:pPr>
      <w:r w:rsidRPr="00CF4E99">
        <w:rPr>
          <w:rFonts w:ascii="Times New Roman" w:hAnsi="Times New Roman"/>
          <w:bCs/>
          <w:sz w:val="28"/>
          <w:szCs w:val="28"/>
        </w:rPr>
        <w:t>5) профессиональную подготовку и переподготовку, восстановление трудоспособности и трудоустройство;</w:t>
      </w:r>
    </w:p>
    <w:p w14:paraId="4FF69B0C" w14:textId="6B372A03" w:rsidR="008411A5" w:rsidRPr="00CF4E99" w:rsidRDefault="008411A5" w:rsidP="008463FA">
      <w:pPr>
        <w:spacing w:after="0" w:line="240" w:lineRule="auto"/>
        <w:ind w:firstLine="709"/>
        <w:contextualSpacing/>
        <w:jc w:val="both"/>
        <w:rPr>
          <w:rFonts w:ascii="Times New Roman" w:hAnsi="Times New Roman"/>
          <w:bCs/>
          <w:sz w:val="28"/>
          <w:szCs w:val="28"/>
        </w:rPr>
      </w:pPr>
      <w:r w:rsidRPr="00CF4E99">
        <w:rPr>
          <w:rFonts w:ascii="Times New Roman" w:hAnsi="Times New Roman"/>
          <w:bCs/>
          <w:sz w:val="28"/>
          <w:szCs w:val="28"/>
        </w:rPr>
        <w:t xml:space="preserve">6) </w:t>
      </w:r>
      <w:r w:rsidR="003D6353" w:rsidRPr="00CF4E99">
        <w:rPr>
          <w:rFonts w:ascii="Times New Roman" w:hAnsi="Times New Roman"/>
          <w:bCs/>
          <w:sz w:val="28"/>
          <w:szCs w:val="28"/>
        </w:rPr>
        <w:t>обеспечение доступа к объектам инфраструктуры, информатизации, к транспорту, информации, зрелищным культурно-массовым мероприятиям, спортивным соревнованиям и государственным услугам</w:t>
      </w:r>
      <w:r w:rsidRPr="00CF4E99">
        <w:rPr>
          <w:rFonts w:ascii="Times New Roman" w:hAnsi="Times New Roman"/>
          <w:bCs/>
          <w:sz w:val="28"/>
          <w:szCs w:val="28"/>
        </w:rPr>
        <w:t>;</w:t>
      </w:r>
    </w:p>
    <w:p w14:paraId="42A6F92B" w14:textId="77777777" w:rsidR="008411A5" w:rsidRPr="00CF4E99" w:rsidRDefault="008411A5" w:rsidP="008463FA">
      <w:pPr>
        <w:spacing w:after="0" w:line="240" w:lineRule="auto"/>
        <w:ind w:firstLine="709"/>
        <w:contextualSpacing/>
        <w:jc w:val="both"/>
        <w:rPr>
          <w:rFonts w:ascii="Times New Roman" w:hAnsi="Times New Roman"/>
          <w:bCs/>
          <w:sz w:val="28"/>
          <w:szCs w:val="28"/>
        </w:rPr>
      </w:pPr>
      <w:r w:rsidRPr="00CF4E99">
        <w:rPr>
          <w:rFonts w:ascii="Times New Roman" w:hAnsi="Times New Roman"/>
          <w:bCs/>
          <w:sz w:val="28"/>
          <w:szCs w:val="28"/>
        </w:rPr>
        <w:t>7) осуществление своего права избирать и быть избранным;</w:t>
      </w:r>
    </w:p>
    <w:p w14:paraId="1AB1D059" w14:textId="77777777" w:rsidR="008411A5" w:rsidRPr="00CF4E99" w:rsidRDefault="008411A5" w:rsidP="008463FA">
      <w:pPr>
        <w:spacing w:after="0" w:line="240" w:lineRule="auto"/>
        <w:ind w:firstLine="709"/>
        <w:contextualSpacing/>
        <w:jc w:val="both"/>
        <w:rPr>
          <w:rFonts w:ascii="Times New Roman" w:hAnsi="Times New Roman"/>
          <w:bCs/>
          <w:sz w:val="28"/>
          <w:szCs w:val="28"/>
        </w:rPr>
      </w:pPr>
      <w:r w:rsidRPr="00CF4E99">
        <w:rPr>
          <w:rFonts w:ascii="Times New Roman" w:hAnsi="Times New Roman"/>
          <w:bCs/>
          <w:sz w:val="28"/>
          <w:szCs w:val="28"/>
        </w:rPr>
        <w:t>8) жилище в соответствии с жилищным законодательством Республики Казахстан;</w:t>
      </w:r>
    </w:p>
    <w:p w14:paraId="3292A520" w14:textId="77777777" w:rsidR="008411A5" w:rsidRPr="00CF4E99" w:rsidRDefault="008411A5" w:rsidP="008463FA">
      <w:pPr>
        <w:spacing w:after="0" w:line="240" w:lineRule="auto"/>
        <w:ind w:firstLine="709"/>
        <w:contextualSpacing/>
        <w:jc w:val="both"/>
        <w:rPr>
          <w:rFonts w:ascii="Times New Roman" w:hAnsi="Times New Roman"/>
          <w:bCs/>
          <w:sz w:val="28"/>
          <w:szCs w:val="28"/>
        </w:rPr>
      </w:pPr>
      <w:r w:rsidRPr="00CF4E99">
        <w:rPr>
          <w:rFonts w:ascii="Times New Roman" w:hAnsi="Times New Roman"/>
          <w:bCs/>
          <w:sz w:val="28"/>
          <w:szCs w:val="28"/>
        </w:rPr>
        <w:t>9) первоочередное обслуживание в государственных и иных организациях, в том числе в организациях здравоохранения, культуры, связи, транспорта, сфере услуг.</w:t>
      </w:r>
    </w:p>
    <w:p w14:paraId="3ED57858" w14:textId="77777777" w:rsidR="008411A5" w:rsidRPr="00CF4E99" w:rsidRDefault="008411A5" w:rsidP="008463FA">
      <w:pPr>
        <w:spacing w:after="0" w:line="240" w:lineRule="auto"/>
        <w:ind w:firstLine="709"/>
        <w:contextualSpacing/>
        <w:jc w:val="both"/>
        <w:rPr>
          <w:rFonts w:ascii="Times New Roman" w:hAnsi="Times New Roman"/>
          <w:bCs/>
          <w:sz w:val="28"/>
          <w:szCs w:val="28"/>
        </w:rPr>
      </w:pPr>
      <w:r w:rsidRPr="00CF4E99">
        <w:rPr>
          <w:rFonts w:ascii="Times New Roman" w:hAnsi="Times New Roman"/>
          <w:bCs/>
          <w:sz w:val="28"/>
          <w:szCs w:val="28"/>
        </w:rPr>
        <w:t>2.</w:t>
      </w:r>
      <w:r w:rsidRPr="00CF4E99">
        <w:rPr>
          <w:rFonts w:ascii="Times New Roman" w:hAnsi="Times New Roman"/>
          <w:b/>
          <w:bCs/>
          <w:sz w:val="28"/>
          <w:szCs w:val="28"/>
        </w:rPr>
        <w:t xml:space="preserve"> </w:t>
      </w:r>
      <w:r w:rsidRPr="00CF4E99">
        <w:rPr>
          <w:rFonts w:ascii="Times New Roman" w:hAnsi="Times New Roman"/>
          <w:bCs/>
          <w:sz w:val="28"/>
          <w:szCs w:val="28"/>
        </w:rPr>
        <w:t>Лица с инвалидностью обязаны:</w:t>
      </w:r>
    </w:p>
    <w:p w14:paraId="1E7698E5" w14:textId="77777777" w:rsidR="008411A5" w:rsidRPr="00CF4E99" w:rsidRDefault="008411A5" w:rsidP="008463FA">
      <w:pPr>
        <w:spacing w:after="0" w:line="240" w:lineRule="auto"/>
        <w:ind w:firstLine="709"/>
        <w:contextualSpacing/>
        <w:jc w:val="both"/>
        <w:rPr>
          <w:rFonts w:ascii="Times New Roman" w:hAnsi="Times New Roman"/>
          <w:bCs/>
          <w:sz w:val="28"/>
          <w:szCs w:val="28"/>
        </w:rPr>
      </w:pPr>
      <w:r w:rsidRPr="00CF4E99">
        <w:rPr>
          <w:rFonts w:ascii="Times New Roman" w:hAnsi="Times New Roman"/>
          <w:bCs/>
          <w:sz w:val="28"/>
          <w:szCs w:val="28"/>
        </w:rPr>
        <w:t>1) представлять полные и достоверные сведения, в том числе о состоянии своего здоровья, в соответствии с законодательством Республики Казахстан;</w:t>
      </w:r>
    </w:p>
    <w:p w14:paraId="46D44343" w14:textId="0313D0FA" w:rsidR="008411A5" w:rsidRPr="00CF4E99" w:rsidRDefault="008411A5" w:rsidP="008463FA">
      <w:pPr>
        <w:spacing w:after="0" w:line="240" w:lineRule="auto"/>
        <w:ind w:firstLine="709"/>
        <w:contextualSpacing/>
        <w:jc w:val="both"/>
        <w:rPr>
          <w:rFonts w:ascii="Times New Roman" w:hAnsi="Times New Roman"/>
          <w:bCs/>
          <w:sz w:val="28"/>
          <w:szCs w:val="28"/>
        </w:rPr>
      </w:pPr>
      <w:r w:rsidRPr="00CF4E99">
        <w:rPr>
          <w:rFonts w:ascii="Times New Roman" w:hAnsi="Times New Roman"/>
          <w:bCs/>
          <w:sz w:val="28"/>
          <w:szCs w:val="28"/>
        </w:rPr>
        <w:t>2) проходить профилактические медицинские осмотры, скрининговые исследования</w:t>
      </w:r>
      <w:r w:rsidR="00463977" w:rsidRPr="00CF4E99">
        <w:rPr>
          <w:rFonts w:ascii="Times New Roman" w:hAnsi="Times New Roman"/>
          <w:bCs/>
          <w:sz w:val="28"/>
          <w:szCs w:val="28"/>
        </w:rPr>
        <w:t xml:space="preserve"> в порядке, определяемом законодательством Республики Казахстан в области здравоохранения</w:t>
      </w:r>
      <w:r w:rsidRPr="00CF4E99">
        <w:rPr>
          <w:rFonts w:ascii="Times New Roman" w:hAnsi="Times New Roman"/>
          <w:bCs/>
          <w:sz w:val="28"/>
          <w:szCs w:val="28"/>
        </w:rPr>
        <w:t>;</w:t>
      </w:r>
    </w:p>
    <w:p w14:paraId="58253269" w14:textId="23BCAADD" w:rsidR="008411A5" w:rsidRPr="00CF4E99" w:rsidRDefault="008411A5" w:rsidP="008463FA">
      <w:pPr>
        <w:spacing w:after="0" w:line="240" w:lineRule="auto"/>
        <w:ind w:firstLine="709"/>
        <w:contextualSpacing/>
        <w:jc w:val="both"/>
        <w:rPr>
          <w:rFonts w:ascii="Times New Roman" w:hAnsi="Times New Roman"/>
          <w:bCs/>
          <w:sz w:val="28"/>
          <w:szCs w:val="28"/>
        </w:rPr>
      </w:pPr>
      <w:r w:rsidRPr="00CF4E99">
        <w:rPr>
          <w:rFonts w:ascii="Times New Roman" w:hAnsi="Times New Roman"/>
          <w:bCs/>
          <w:sz w:val="28"/>
          <w:szCs w:val="28"/>
        </w:rPr>
        <w:t>3) выполнять рекомендованные мероприятия индивидуальной программы;</w:t>
      </w:r>
    </w:p>
    <w:p w14:paraId="7DC974ED" w14:textId="77777777" w:rsidR="003F6F3E" w:rsidRPr="00CF4E99" w:rsidRDefault="008411A5" w:rsidP="008463FA">
      <w:pPr>
        <w:spacing w:after="0" w:line="240" w:lineRule="auto"/>
        <w:ind w:firstLine="709"/>
        <w:contextualSpacing/>
        <w:jc w:val="both"/>
        <w:rPr>
          <w:rFonts w:ascii="Times New Roman" w:hAnsi="Times New Roman"/>
          <w:bCs/>
          <w:sz w:val="28"/>
          <w:szCs w:val="28"/>
        </w:rPr>
      </w:pPr>
      <w:r w:rsidRPr="00CF4E99">
        <w:rPr>
          <w:rFonts w:ascii="Times New Roman" w:hAnsi="Times New Roman"/>
          <w:bCs/>
          <w:sz w:val="28"/>
          <w:szCs w:val="28"/>
        </w:rPr>
        <w:t>4) принимать участие в социализации и интеграции в общество.</w:t>
      </w:r>
    </w:p>
    <w:p w14:paraId="2EE494C9" w14:textId="4EE3A080" w:rsidR="008411A5" w:rsidRPr="00CF4E99" w:rsidRDefault="008411A5" w:rsidP="008463FA">
      <w:pPr>
        <w:pStyle w:val="3"/>
        <w:spacing w:after="0" w:afterAutospacing="0"/>
        <w:ind w:firstLine="708"/>
        <w:rPr>
          <w:rFonts w:eastAsia="Calibri"/>
          <w:sz w:val="28"/>
          <w:lang w:val="ru-RU"/>
        </w:rPr>
      </w:pPr>
      <w:bookmarkStart w:id="367" w:name="_Toc109401365"/>
      <w:bookmarkStart w:id="368" w:name="_Toc123144000"/>
      <w:r w:rsidRPr="00CF4E99">
        <w:rPr>
          <w:rFonts w:eastAsia="Calibri"/>
          <w:sz w:val="28"/>
          <w:lang w:val="ru-RU"/>
        </w:rPr>
        <w:t xml:space="preserve">Статья </w:t>
      </w:r>
      <w:r w:rsidR="00523138" w:rsidRPr="00CF4E99">
        <w:rPr>
          <w:rFonts w:eastAsia="Calibri"/>
          <w:sz w:val="28"/>
          <w:lang w:val="ru-RU"/>
        </w:rPr>
        <w:t>15</w:t>
      </w:r>
      <w:r w:rsidR="00956AE2" w:rsidRPr="00CF4E99">
        <w:rPr>
          <w:rFonts w:eastAsia="Calibri"/>
          <w:sz w:val="28"/>
          <w:lang w:val="ru-RU"/>
        </w:rPr>
        <w:t>6</w:t>
      </w:r>
      <w:r w:rsidR="00523138" w:rsidRPr="00CF4E99">
        <w:rPr>
          <w:rFonts w:eastAsia="Calibri"/>
          <w:sz w:val="28"/>
          <w:lang w:val="ru-RU"/>
        </w:rPr>
        <w:t xml:space="preserve">. </w:t>
      </w:r>
      <w:r w:rsidRPr="00CF4E99">
        <w:rPr>
          <w:rFonts w:eastAsia="Calibri"/>
          <w:sz w:val="28"/>
          <w:lang w:val="ru-RU"/>
        </w:rPr>
        <w:t>Медико-социальная экспертиза</w:t>
      </w:r>
      <w:bookmarkEnd w:id="367"/>
      <w:bookmarkEnd w:id="368"/>
    </w:p>
    <w:p w14:paraId="0DCE813D" w14:textId="6F3C0B99" w:rsidR="000710E0" w:rsidRPr="00CF4E99" w:rsidRDefault="008411A5" w:rsidP="008463FA">
      <w:pPr>
        <w:spacing w:after="0" w:line="240" w:lineRule="auto"/>
        <w:ind w:firstLine="709"/>
        <w:contextualSpacing/>
        <w:jc w:val="both"/>
        <w:rPr>
          <w:rFonts w:ascii="Times New Roman" w:eastAsia="Calibri" w:hAnsi="Times New Roman"/>
          <w:sz w:val="28"/>
          <w:szCs w:val="28"/>
        </w:rPr>
      </w:pPr>
      <w:r w:rsidRPr="00CF4E99">
        <w:rPr>
          <w:rFonts w:ascii="Times New Roman" w:eastAsia="Calibri" w:hAnsi="Times New Roman"/>
          <w:sz w:val="28"/>
          <w:szCs w:val="28"/>
        </w:rPr>
        <w:t xml:space="preserve">1. </w:t>
      </w:r>
      <w:r w:rsidR="000710E0" w:rsidRPr="00CF4E99">
        <w:rPr>
          <w:rFonts w:ascii="Times New Roman" w:eastAsia="Calibri" w:hAnsi="Times New Roman"/>
          <w:sz w:val="28"/>
          <w:szCs w:val="28"/>
        </w:rPr>
        <w:t>Установление инвалидности, степени утраты трудоспособности лица осуществляется путем очного или заочного проведения медико-социальной экспертизы уполномоченного государственного органа.</w:t>
      </w:r>
      <w:r w:rsidR="00644D0A" w:rsidRPr="00CF4E99">
        <w:rPr>
          <w:rFonts w:ascii="Times New Roman" w:eastAsia="Calibri" w:hAnsi="Times New Roman"/>
          <w:sz w:val="28"/>
          <w:szCs w:val="28"/>
        </w:rPr>
        <w:t xml:space="preserve"> </w:t>
      </w:r>
    </w:p>
    <w:p w14:paraId="56C6B314" w14:textId="2CEBD275" w:rsidR="008411A5" w:rsidRPr="00CF4E99" w:rsidRDefault="008411A5" w:rsidP="008463FA">
      <w:pPr>
        <w:spacing w:after="0" w:line="240" w:lineRule="auto"/>
        <w:ind w:firstLine="709"/>
        <w:contextualSpacing/>
        <w:jc w:val="both"/>
      </w:pPr>
      <w:r w:rsidRPr="00CF4E99">
        <w:rPr>
          <w:rFonts w:ascii="Times New Roman" w:eastAsia="Calibri" w:hAnsi="Times New Roman"/>
          <w:sz w:val="28"/>
          <w:szCs w:val="28"/>
        </w:rPr>
        <w:t>2. Направление на медико-социальную экспертизу врачебно-консультативной комиссией проводится в порядке, определенном уполномоченным органом в области здравоохранения.</w:t>
      </w:r>
    </w:p>
    <w:p w14:paraId="1FD0F28A" w14:textId="77777777" w:rsidR="008411A5" w:rsidRPr="00CF4E99" w:rsidRDefault="008411A5" w:rsidP="008463FA">
      <w:pPr>
        <w:spacing w:after="0" w:line="240" w:lineRule="auto"/>
        <w:ind w:firstLine="709"/>
        <w:contextualSpacing/>
        <w:jc w:val="both"/>
        <w:rPr>
          <w:rFonts w:ascii="Times New Roman" w:eastAsia="Calibri" w:hAnsi="Times New Roman"/>
          <w:sz w:val="28"/>
          <w:szCs w:val="28"/>
        </w:rPr>
      </w:pPr>
      <w:r w:rsidRPr="00CF4E99">
        <w:rPr>
          <w:rFonts w:ascii="Times New Roman" w:eastAsia="Calibri" w:hAnsi="Times New Roman"/>
          <w:sz w:val="28"/>
          <w:szCs w:val="28"/>
        </w:rPr>
        <w:t>3. Медико-социальная экспертиза осуществляется исходя из комплексной оценки состояния организма на основе анализа клинико-функциональных, социальных, профессиональных и психологических данных освидетельствуемого лица с использованием классификаций и критериев, в порядке, определенном уполномоченным государственным органом.</w:t>
      </w:r>
    </w:p>
    <w:p w14:paraId="2DF55DAB" w14:textId="763D9B6B" w:rsidR="008411A5" w:rsidRPr="00CF4E99" w:rsidRDefault="008411A5" w:rsidP="008463FA">
      <w:pPr>
        <w:spacing w:after="0" w:line="240" w:lineRule="auto"/>
        <w:ind w:firstLine="709"/>
        <w:contextualSpacing/>
        <w:jc w:val="both"/>
        <w:rPr>
          <w:rFonts w:ascii="Times New Roman" w:eastAsia="Calibri" w:hAnsi="Times New Roman"/>
          <w:sz w:val="28"/>
          <w:szCs w:val="28"/>
        </w:rPr>
      </w:pPr>
      <w:r w:rsidRPr="00CF4E99">
        <w:rPr>
          <w:rFonts w:ascii="Times New Roman" w:eastAsia="Calibri" w:hAnsi="Times New Roman"/>
          <w:sz w:val="28"/>
          <w:szCs w:val="28"/>
        </w:rPr>
        <w:t xml:space="preserve">4. В проведении медико-социальной экспертизы </w:t>
      </w:r>
      <w:r w:rsidR="006703DD" w:rsidRPr="00CF4E99">
        <w:rPr>
          <w:rFonts w:ascii="Times New Roman" w:eastAsia="Calibri" w:hAnsi="Times New Roman"/>
          <w:sz w:val="28"/>
          <w:szCs w:val="28"/>
        </w:rPr>
        <w:t>за</w:t>
      </w:r>
      <w:r w:rsidR="00AE6883" w:rsidRPr="00CF4E99">
        <w:rPr>
          <w:rFonts w:ascii="Times New Roman" w:eastAsia="Calibri" w:hAnsi="Times New Roman"/>
          <w:sz w:val="28"/>
          <w:szCs w:val="28"/>
        </w:rPr>
        <w:t xml:space="preserve">явителю </w:t>
      </w:r>
      <w:r w:rsidRPr="00CF4E99">
        <w:rPr>
          <w:rFonts w:ascii="Times New Roman" w:eastAsia="Calibri" w:hAnsi="Times New Roman"/>
          <w:sz w:val="28"/>
          <w:szCs w:val="28"/>
        </w:rPr>
        <w:t>отказывается:</w:t>
      </w:r>
    </w:p>
    <w:p w14:paraId="3917322D" w14:textId="77777777" w:rsidR="008411A5" w:rsidRPr="00CF4E99" w:rsidRDefault="008411A5" w:rsidP="008463FA">
      <w:pPr>
        <w:spacing w:after="0" w:line="240" w:lineRule="auto"/>
        <w:ind w:firstLine="709"/>
        <w:contextualSpacing/>
        <w:jc w:val="both"/>
        <w:rPr>
          <w:rFonts w:ascii="Times New Roman" w:eastAsia="Calibri" w:hAnsi="Times New Roman"/>
          <w:sz w:val="28"/>
          <w:szCs w:val="28"/>
        </w:rPr>
      </w:pPr>
      <w:r w:rsidRPr="00CF4E99">
        <w:rPr>
          <w:rFonts w:ascii="Times New Roman" w:eastAsia="Calibri" w:hAnsi="Times New Roman"/>
          <w:sz w:val="28"/>
          <w:szCs w:val="28"/>
        </w:rPr>
        <w:t>при представлении документов с истекшим сроком действия;</w:t>
      </w:r>
    </w:p>
    <w:p w14:paraId="49ECC602" w14:textId="77777777" w:rsidR="008411A5" w:rsidRPr="00CF4E99" w:rsidRDefault="008411A5" w:rsidP="008463FA">
      <w:pPr>
        <w:spacing w:after="0" w:line="240" w:lineRule="auto"/>
        <w:ind w:firstLine="709"/>
        <w:contextualSpacing/>
        <w:jc w:val="both"/>
        <w:rPr>
          <w:rFonts w:ascii="Times New Roman" w:eastAsia="Calibri" w:hAnsi="Times New Roman"/>
          <w:sz w:val="28"/>
          <w:szCs w:val="28"/>
        </w:rPr>
      </w:pPr>
      <w:r w:rsidRPr="00CF4E99">
        <w:rPr>
          <w:rFonts w:ascii="Times New Roman" w:eastAsia="Calibri" w:hAnsi="Times New Roman"/>
          <w:sz w:val="28"/>
          <w:szCs w:val="28"/>
        </w:rPr>
        <w:t>при представлении неполного пакета документов;</w:t>
      </w:r>
    </w:p>
    <w:p w14:paraId="1B751684" w14:textId="03E58A0F" w:rsidR="008411A5" w:rsidRPr="00CF4E99" w:rsidRDefault="008411A5" w:rsidP="008463FA">
      <w:pPr>
        <w:spacing w:after="0" w:line="240" w:lineRule="auto"/>
        <w:ind w:firstLine="709"/>
        <w:contextualSpacing/>
        <w:jc w:val="both"/>
        <w:rPr>
          <w:rFonts w:ascii="Times New Roman" w:eastAsia="Calibri" w:hAnsi="Times New Roman"/>
          <w:strike/>
          <w:sz w:val="28"/>
          <w:szCs w:val="28"/>
        </w:rPr>
      </w:pPr>
      <w:r w:rsidRPr="00CF4E99">
        <w:rPr>
          <w:rFonts w:ascii="Times New Roman" w:eastAsia="Calibri" w:hAnsi="Times New Roman"/>
          <w:sz w:val="28"/>
          <w:szCs w:val="28"/>
        </w:rPr>
        <w:t xml:space="preserve">при обращении в отдел медико-социальной экспертизы </w:t>
      </w:r>
      <w:r w:rsidR="00622192" w:rsidRPr="00CF4E99">
        <w:rPr>
          <w:rFonts w:ascii="Times New Roman" w:eastAsia="Calibri" w:hAnsi="Times New Roman"/>
          <w:sz w:val="28"/>
          <w:szCs w:val="28"/>
        </w:rPr>
        <w:t>на очное</w:t>
      </w:r>
      <w:r w:rsidR="00AE6883" w:rsidRPr="00CF4E99">
        <w:rPr>
          <w:rFonts w:ascii="Times New Roman" w:eastAsia="Calibri" w:hAnsi="Times New Roman"/>
          <w:sz w:val="28"/>
          <w:szCs w:val="28"/>
        </w:rPr>
        <w:t xml:space="preserve"> </w:t>
      </w:r>
      <w:r w:rsidR="00B971D3" w:rsidRPr="00CF4E99">
        <w:rPr>
          <w:rFonts w:ascii="Times New Roman" w:eastAsia="Calibri" w:hAnsi="Times New Roman"/>
          <w:sz w:val="28"/>
          <w:szCs w:val="28"/>
        </w:rPr>
        <w:t>освидетельствование</w:t>
      </w:r>
      <w:r w:rsidR="00AE6883" w:rsidRPr="00CF4E99">
        <w:rPr>
          <w:rFonts w:ascii="Times New Roman" w:eastAsia="Calibri" w:hAnsi="Times New Roman"/>
          <w:sz w:val="28"/>
          <w:szCs w:val="28"/>
        </w:rPr>
        <w:t xml:space="preserve"> </w:t>
      </w:r>
      <w:r w:rsidRPr="00CF4E99">
        <w:rPr>
          <w:rFonts w:ascii="Times New Roman" w:eastAsia="Calibri" w:hAnsi="Times New Roman"/>
          <w:sz w:val="28"/>
          <w:szCs w:val="28"/>
        </w:rPr>
        <w:t>не по месту постоянной регистрации</w:t>
      </w:r>
      <w:r w:rsidR="003C0391" w:rsidRPr="00CF4E99">
        <w:rPr>
          <w:rFonts w:ascii="Times New Roman" w:eastAsia="Calibri" w:hAnsi="Times New Roman"/>
          <w:sz w:val="28"/>
          <w:szCs w:val="28"/>
        </w:rPr>
        <w:t>.</w:t>
      </w:r>
      <w:r w:rsidRPr="00CF4E99">
        <w:rPr>
          <w:rFonts w:ascii="Times New Roman" w:eastAsia="Calibri" w:hAnsi="Times New Roman"/>
          <w:strike/>
          <w:sz w:val="28"/>
          <w:szCs w:val="28"/>
        </w:rPr>
        <w:t xml:space="preserve"> </w:t>
      </w:r>
    </w:p>
    <w:p w14:paraId="75ED8CFB" w14:textId="77777777" w:rsidR="008411A5" w:rsidRPr="00CF4E99" w:rsidRDefault="008411A5" w:rsidP="008463FA">
      <w:pPr>
        <w:spacing w:after="0" w:line="240" w:lineRule="auto"/>
        <w:ind w:firstLine="709"/>
        <w:contextualSpacing/>
        <w:jc w:val="both"/>
        <w:rPr>
          <w:rFonts w:ascii="Times New Roman" w:eastAsia="Calibri" w:hAnsi="Times New Roman"/>
          <w:sz w:val="28"/>
          <w:szCs w:val="28"/>
        </w:rPr>
      </w:pPr>
      <w:r w:rsidRPr="00CF4E99">
        <w:rPr>
          <w:rFonts w:ascii="Times New Roman" w:eastAsia="Calibri" w:hAnsi="Times New Roman"/>
          <w:sz w:val="28"/>
          <w:szCs w:val="28"/>
        </w:rPr>
        <w:t>5. По итогам проведения медико-социальной экспертизы инвалидность и (или) степень утраты трудоспособности не устанавливаются в случаях отсутствия стойких нарушений функций организма, которые приводят к ограничению одной из категорий жизнедеятельности.</w:t>
      </w:r>
    </w:p>
    <w:p w14:paraId="354680E1" w14:textId="17F3AC31" w:rsidR="008411A5" w:rsidRPr="00CF4E99" w:rsidRDefault="008411A5" w:rsidP="008463FA">
      <w:pPr>
        <w:spacing w:after="0" w:line="240" w:lineRule="auto"/>
        <w:ind w:firstLine="709"/>
        <w:contextualSpacing/>
        <w:jc w:val="both"/>
        <w:rPr>
          <w:rFonts w:ascii="Times New Roman" w:eastAsia="Calibri" w:hAnsi="Times New Roman"/>
          <w:sz w:val="28"/>
          <w:szCs w:val="28"/>
        </w:rPr>
      </w:pPr>
      <w:r w:rsidRPr="00CF4E99">
        <w:rPr>
          <w:rFonts w:ascii="Times New Roman" w:eastAsia="Calibri" w:hAnsi="Times New Roman"/>
          <w:sz w:val="28"/>
          <w:szCs w:val="28"/>
        </w:rPr>
        <w:t>6. При установлении лицу инвалидности и (или) установлении степени утраты трудоспособности определяются причины, сроки, потребность в мерах социальной защиты, а также разрабатываются социальная и профессиональная части индивидуальной программы.</w:t>
      </w:r>
    </w:p>
    <w:p w14:paraId="6CCB0FC7" w14:textId="77777777" w:rsidR="008411A5" w:rsidRPr="00CF4E99" w:rsidRDefault="008411A5" w:rsidP="008463FA">
      <w:pPr>
        <w:spacing w:after="0" w:line="240" w:lineRule="auto"/>
        <w:ind w:firstLine="709"/>
        <w:contextualSpacing/>
        <w:jc w:val="both"/>
        <w:rPr>
          <w:rFonts w:ascii="Times New Roman" w:eastAsia="Calibri" w:hAnsi="Times New Roman"/>
          <w:sz w:val="28"/>
          <w:szCs w:val="28"/>
        </w:rPr>
      </w:pPr>
      <w:r w:rsidRPr="00CF4E99">
        <w:rPr>
          <w:rFonts w:ascii="Times New Roman" w:eastAsia="Calibri" w:hAnsi="Times New Roman"/>
          <w:sz w:val="28"/>
          <w:szCs w:val="28"/>
        </w:rPr>
        <w:t>7. В зависимости от степени нарушения функций организма, ограничений жизнедеятельности, реабилитационного прогноза и потенциала устанавливаются следующие категории:</w:t>
      </w:r>
    </w:p>
    <w:p w14:paraId="45292F8B" w14:textId="77777777" w:rsidR="008411A5" w:rsidRPr="00CF4E99" w:rsidRDefault="008411A5" w:rsidP="008463FA">
      <w:pPr>
        <w:spacing w:after="0" w:line="240" w:lineRule="auto"/>
        <w:ind w:firstLine="709"/>
        <w:contextualSpacing/>
        <w:jc w:val="both"/>
        <w:rPr>
          <w:rFonts w:ascii="Times New Roman" w:eastAsia="Calibri" w:hAnsi="Times New Roman"/>
          <w:sz w:val="28"/>
          <w:szCs w:val="28"/>
        </w:rPr>
      </w:pPr>
      <w:r w:rsidRPr="00CF4E99">
        <w:rPr>
          <w:rFonts w:ascii="Times New Roman" w:eastAsia="Calibri" w:hAnsi="Times New Roman"/>
          <w:sz w:val="28"/>
          <w:szCs w:val="28"/>
        </w:rPr>
        <w:t>1) лицу при определении инвалидности:</w:t>
      </w:r>
    </w:p>
    <w:p w14:paraId="5811B0DA" w14:textId="77777777" w:rsidR="008411A5" w:rsidRPr="00CF4E99" w:rsidRDefault="008411A5" w:rsidP="008463FA">
      <w:pPr>
        <w:spacing w:after="0" w:line="240" w:lineRule="auto"/>
        <w:ind w:firstLine="709"/>
        <w:contextualSpacing/>
        <w:jc w:val="both"/>
        <w:rPr>
          <w:rFonts w:ascii="Times New Roman" w:eastAsia="Calibri" w:hAnsi="Times New Roman"/>
          <w:sz w:val="28"/>
          <w:szCs w:val="28"/>
        </w:rPr>
      </w:pPr>
      <w:r w:rsidRPr="00CF4E99">
        <w:rPr>
          <w:rFonts w:ascii="Times New Roman" w:eastAsia="Calibri" w:hAnsi="Times New Roman"/>
          <w:sz w:val="28"/>
          <w:szCs w:val="28"/>
        </w:rPr>
        <w:t xml:space="preserve">до семилетнего возраста – категория «ребенок с инвалидностью» на 6 месяцев, 1 год, 2 года, 5 лет или до достижения семилетнего возраста; </w:t>
      </w:r>
    </w:p>
    <w:p w14:paraId="39BA6E5E" w14:textId="77777777" w:rsidR="008411A5" w:rsidRPr="00CF4E99" w:rsidRDefault="008411A5" w:rsidP="008463FA">
      <w:pPr>
        <w:spacing w:after="0" w:line="240" w:lineRule="auto"/>
        <w:ind w:firstLine="709"/>
        <w:contextualSpacing/>
        <w:jc w:val="both"/>
        <w:rPr>
          <w:rFonts w:ascii="Times New Roman" w:eastAsia="Calibri" w:hAnsi="Times New Roman"/>
          <w:sz w:val="28"/>
          <w:szCs w:val="28"/>
        </w:rPr>
      </w:pPr>
      <w:r w:rsidRPr="00CF4E99">
        <w:rPr>
          <w:rFonts w:ascii="Times New Roman" w:eastAsia="Calibri" w:hAnsi="Times New Roman"/>
          <w:sz w:val="28"/>
          <w:szCs w:val="28"/>
        </w:rPr>
        <w:t>с семилетнего до восемнадцатилетнего возраста – категории «ребенок с инвалидностью первой группы», «ребенок с инвалидностью второй группы», «ребенок с инвалидностью третьей группы» на 6 месяцев, 1 год, 2 года, 5 лет или до достижения восемнадцатилетнего возраста;</w:t>
      </w:r>
    </w:p>
    <w:p w14:paraId="4028D774" w14:textId="77777777" w:rsidR="008411A5" w:rsidRPr="00CF4E99" w:rsidRDefault="008411A5" w:rsidP="008463FA">
      <w:pPr>
        <w:spacing w:after="0" w:line="240" w:lineRule="auto"/>
        <w:ind w:firstLine="709"/>
        <w:contextualSpacing/>
        <w:jc w:val="both"/>
        <w:rPr>
          <w:rFonts w:ascii="Times New Roman" w:eastAsia="Calibri" w:hAnsi="Times New Roman"/>
          <w:sz w:val="28"/>
          <w:szCs w:val="28"/>
        </w:rPr>
      </w:pPr>
      <w:r w:rsidRPr="00CF4E99">
        <w:rPr>
          <w:rFonts w:ascii="Times New Roman" w:eastAsia="Calibri" w:hAnsi="Times New Roman"/>
          <w:sz w:val="28"/>
          <w:szCs w:val="28"/>
        </w:rPr>
        <w:t>старше восемнадцатилетнего возраста – группы инвалидности «первая группа инвалидности», «вторая группа инвалидности», «третья группа инвалидности» на 6 месяцев, 1 год, 2 года, 5 лет или без срока переосвидетельствования;</w:t>
      </w:r>
    </w:p>
    <w:p w14:paraId="79DE45AB" w14:textId="2E5FE2B4" w:rsidR="008411A5" w:rsidRPr="00CF4E99" w:rsidRDefault="008411A5" w:rsidP="008463FA">
      <w:pPr>
        <w:spacing w:after="0" w:line="240" w:lineRule="auto"/>
        <w:ind w:firstLine="709"/>
        <w:contextualSpacing/>
        <w:jc w:val="both"/>
        <w:rPr>
          <w:rFonts w:ascii="Times New Roman" w:eastAsia="Calibri" w:hAnsi="Times New Roman"/>
          <w:sz w:val="28"/>
          <w:szCs w:val="28"/>
        </w:rPr>
      </w:pPr>
      <w:r w:rsidRPr="00CF4E99">
        <w:rPr>
          <w:rFonts w:ascii="Times New Roman" w:eastAsia="Calibri" w:hAnsi="Times New Roman"/>
          <w:sz w:val="28"/>
          <w:szCs w:val="28"/>
        </w:rPr>
        <w:t xml:space="preserve">2) участнику системы обязательного социального страхования, в случае наступления социального риска, влекущего утрату трудоспособности – степень утраты общей трудоспособности от 30 до 100 процентов включительно на 6 месяцев, 1 год, 2 года, 5 лет, до достижения восемнадцатилетнего возраста, до достижения участником системы обязательного социального страхования возраста, предусмотренного пунктом </w:t>
      </w:r>
      <w:r w:rsidR="00F90019" w:rsidRPr="00CF4E99">
        <w:rPr>
          <w:rFonts w:ascii="Times New Roman" w:eastAsia="Calibri" w:hAnsi="Times New Roman"/>
          <w:sz w:val="28"/>
          <w:szCs w:val="28"/>
        </w:rPr>
        <w:t xml:space="preserve">1 </w:t>
      </w:r>
      <w:r w:rsidRPr="00CF4E99">
        <w:rPr>
          <w:rFonts w:ascii="Times New Roman" w:eastAsia="Calibri" w:hAnsi="Times New Roman"/>
          <w:sz w:val="28"/>
          <w:szCs w:val="28"/>
        </w:rPr>
        <w:t>статьи</w:t>
      </w:r>
      <w:r w:rsidR="00F90019" w:rsidRPr="00CF4E99">
        <w:rPr>
          <w:rFonts w:ascii="Times New Roman" w:eastAsia="Calibri" w:hAnsi="Times New Roman"/>
          <w:sz w:val="28"/>
          <w:szCs w:val="28"/>
        </w:rPr>
        <w:t xml:space="preserve"> 2</w:t>
      </w:r>
      <w:r w:rsidR="00854866" w:rsidRPr="00CF4E99">
        <w:rPr>
          <w:rFonts w:ascii="Times New Roman" w:eastAsia="Calibri" w:hAnsi="Times New Roman"/>
          <w:sz w:val="28"/>
          <w:szCs w:val="28"/>
        </w:rPr>
        <w:t>0</w:t>
      </w:r>
      <w:r w:rsidR="00956AE2" w:rsidRPr="00CF4E99">
        <w:rPr>
          <w:rFonts w:ascii="Times New Roman" w:eastAsia="Calibri" w:hAnsi="Times New Roman"/>
          <w:sz w:val="28"/>
          <w:szCs w:val="28"/>
        </w:rPr>
        <w:t>8</w:t>
      </w:r>
      <w:r w:rsidR="00F90019" w:rsidRPr="00CF4E99">
        <w:rPr>
          <w:rFonts w:ascii="Times New Roman" w:eastAsia="Calibri" w:hAnsi="Times New Roman"/>
          <w:sz w:val="28"/>
          <w:szCs w:val="28"/>
        </w:rPr>
        <w:t xml:space="preserve"> </w:t>
      </w:r>
      <w:r w:rsidRPr="00CF4E99">
        <w:rPr>
          <w:rFonts w:ascii="Times New Roman" w:eastAsia="Calibri" w:hAnsi="Times New Roman"/>
          <w:sz w:val="28"/>
          <w:szCs w:val="28"/>
        </w:rPr>
        <w:t xml:space="preserve">настоящего Кодекса. </w:t>
      </w:r>
    </w:p>
    <w:p w14:paraId="5F23AABA" w14:textId="77777777" w:rsidR="008411A5" w:rsidRPr="00CF4E99" w:rsidRDefault="008411A5" w:rsidP="008463FA">
      <w:pPr>
        <w:spacing w:after="0" w:line="240" w:lineRule="auto"/>
        <w:ind w:firstLine="709"/>
        <w:contextualSpacing/>
        <w:jc w:val="both"/>
        <w:rPr>
          <w:rFonts w:ascii="Times New Roman" w:eastAsia="Calibri" w:hAnsi="Times New Roman"/>
          <w:sz w:val="28"/>
          <w:szCs w:val="28"/>
        </w:rPr>
      </w:pPr>
      <w:r w:rsidRPr="00CF4E99">
        <w:rPr>
          <w:rFonts w:ascii="Times New Roman" w:eastAsia="Calibri" w:hAnsi="Times New Roman"/>
          <w:sz w:val="28"/>
          <w:szCs w:val="28"/>
        </w:rPr>
        <w:t xml:space="preserve">В случае установления степени утраты общей трудоспособности лицу с инвалидностью с очередным сроком переосвидетельствования, степень утраты общей трудоспособности устанавливается до окончания срока инвалидности по данному социальному риску; </w:t>
      </w:r>
    </w:p>
    <w:p w14:paraId="76599A47" w14:textId="77777777" w:rsidR="008411A5" w:rsidRPr="00CF4E99" w:rsidRDefault="008411A5" w:rsidP="008463FA">
      <w:pPr>
        <w:spacing w:after="0" w:line="240" w:lineRule="auto"/>
        <w:ind w:firstLine="709"/>
        <w:contextualSpacing/>
        <w:jc w:val="both"/>
        <w:rPr>
          <w:rFonts w:ascii="Times New Roman" w:eastAsia="Calibri" w:hAnsi="Times New Roman"/>
          <w:sz w:val="28"/>
          <w:szCs w:val="28"/>
        </w:rPr>
      </w:pPr>
      <w:r w:rsidRPr="00CF4E99">
        <w:rPr>
          <w:rFonts w:ascii="Times New Roman" w:eastAsia="Calibri" w:hAnsi="Times New Roman"/>
          <w:sz w:val="28"/>
          <w:szCs w:val="28"/>
        </w:rPr>
        <w:t xml:space="preserve">3) работнику, получившему производственную травму и (или) профессиональное заболевание, связанное с исполнением им трудовых (служебных) обязанностей – степень утраты профессиональной трудоспособности от 5 до 100 процентов включительно на 6 месяцев, 1 год, 2 года, 5 лет или без срока переосвидетельствования. </w:t>
      </w:r>
    </w:p>
    <w:p w14:paraId="66808788" w14:textId="77777777" w:rsidR="008411A5" w:rsidRPr="00CF4E99" w:rsidRDefault="008411A5" w:rsidP="008463FA">
      <w:pPr>
        <w:spacing w:after="0" w:line="240" w:lineRule="auto"/>
        <w:ind w:firstLine="709"/>
        <w:contextualSpacing/>
        <w:jc w:val="both"/>
        <w:rPr>
          <w:rFonts w:ascii="Times New Roman" w:eastAsia="Calibri" w:hAnsi="Times New Roman"/>
          <w:b/>
          <w:sz w:val="28"/>
          <w:szCs w:val="28"/>
        </w:rPr>
      </w:pPr>
      <w:r w:rsidRPr="00CF4E99">
        <w:rPr>
          <w:rFonts w:ascii="Times New Roman" w:eastAsia="Calibri" w:hAnsi="Times New Roman"/>
          <w:sz w:val="28"/>
          <w:szCs w:val="28"/>
        </w:rPr>
        <w:t>В случае установления степени утраты профессиональной трудоспособности лицу с инвалидностью с очередным сроком переосвидетельствования, степень утраты профессиональной трудоспособности устанавливается до окончания срока инвалидности по</w:t>
      </w:r>
      <w:r w:rsidRPr="00CF4E99">
        <w:t xml:space="preserve"> </w:t>
      </w:r>
      <w:r w:rsidRPr="00CF4E99">
        <w:rPr>
          <w:rFonts w:ascii="Times New Roman" w:eastAsia="Calibri" w:hAnsi="Times New Roman"/>
          <w:sz w:val="28"/>
          <w:szCs w:val="28"/>
        </w:rPr>
        <w:t>производственной травме и (или) профессиональному заболеванию.</w:t>
      </w:r>
    </w:p>
    <w:p w14:paraId="6BDC626A" w14:textId="77777777" w:rsidR="008411A5" w:rsidRPr="00CF4E99" w:rsidRDefault="008411A5" w:rsidP="008463FA">
      <w:pPr>
        <w:spacing w:after="0" w:line="240" w:lineRule="auto"/>
        <w:ind w:firstLine="709"/>
        <w:contextualSpacing/>
        <w:jc w:val="both"/>
        <w:rPr>
          <w:rFonts w:ascii="Times New Roman" w:eastAsia="Calibri" w:hAnsi="Times New Roman"/>
          <w:sz w:val="28"/>
          <w:szCs w:val="28"/>
        </w:rPr>
      </w:pPr>
      <w:r w:rsidRPr="00CF4E99">
        <w:rPr>
          <w:rFonts w:ascii="Times New Roman" w:eastAsia="Calibri" w:hAnsi="Times New Roman"/>
          <w:sz w:val="28"/>
          <w:szCs w:val="28"/>
        </w:rPr>
        <w:t>8. Определяются следующие причины инвалидности и (или) степени утраты трудоспособности:</w:t>
      </w:r>
    </w:p>
    <w:p w14:paraId="00B87FF0" w14:textId="77777777" w:rsidR="008411A5" w:rsidRPr="00CF4E99" w:rsidRDefault="008411A5" w:rsidP="008463FA">
      <w:pPr>
        <w:spacing w:after="0" w:line="240" w:lineRule="auto"/>
        <w:ind w:firstLine="709"/>
        <w:contextualSpacing/>
        <w:jc w:val="both"/>
        <w:rPr>
          <w:rFonts w:ascii="Times New Roman" w:eastAsia="Calibri" w:hAnsi="Times New Roman"/>
          <w:sz w:val="28"/>
          <w:szCs w:val="28"/>
        </w:rPr>
      </w:pPr>
      <w:r w:rsidRPr="00CF4E99">
        <w:rPr>
          <w:rFonts w:ascii="Times New Roman" w:eastAsia="Calibri" w:hAnsi="Times New Roman"/>
          <w:sz w:val="28"/>
          <w:szCs w:val="28"/>
        </w:rPr>
        <w:t xml:space="preserve">1) общее заболевание; </w:t>
      </w:r>
    </w:p>
    <w:p w14:paraId="4110BE61" w14:textId="77777777" w:rsidR="008411A5" w:rsidRPr="00CF4E99" w:rsidRDefault="008411A5" w:rsidP="008463FA">
      <w:pPr>
        <w:spacing w:after="0" w:line="240" w:lineRule="auto"/>
        <w:ind w:firstLine="709"/>
        <w:contextualSpacing/>
        <w:jc w:val="both"/>
        <w:rPr>
          <w:rFonts w:ascii="Times New Roman" w:eastAsia="Calibri" w:hAnsi="Times New Roman"/>
          <w:sz w:val="28"/>
          <w:szCs w:val="28"/>
        </w:rPr>
      </w:pPr>
      <w:r w:rsidRPr="00CF4E99">
        <w:rPr>
          <w:rFonts w:ascii="Times New Roman" w:eastAsia="Calibri" w:hAnsi="Times New Roman"/>
          <w:sz w:val="28"/>
          <w:szCs w:val="28"/>
        </w:rPr>
        <w:t>2) трудовое увечье;</w:t>
      </w:r>
    </w:p>
    <w:p w14:paraId="3A645ED0" w14:textId="77777777" w:rsidR="008411A5" w:rsidRPr="00CF4E99" w:rsidRDefault="008411A5" w:rsidP="008463FA">
      <w:pPr>
        <w:spacing w:after="0" w:line="240" w:lineRule="auto"/>
        <w:ind w:firstLine="709"/>
        <w:contextualSpacing/>
        <w:jc w:val="both"/>
        <w:rPr>
          <w:rFonts w:ascii="Times New Roman" w:eastAsia="Calibri" w:hAnsi="Times New Roman"/>
          <w:sz w:val="28"/>
          <w:szCs w:val="28"/>
        </w:rPr>
      </w:pPr>
      <w:r w:rsidRPr="00CF4E99">
        <w:rPr>
          <w:rFonts w:ascii="Times New Roman" w:eastAsia="Calibri" w:hAnsi="Times New Roman"/>
          <w:sz w:val="28"/>
          <w:szCs w:val="28"/>
        </w:rPr>
        <w:t>3) профессиональное заболевание;</w:t>
      </w:r>
    </w:p>
    <w:p w14:paraId="3796331F" w14:textId="77777777" w:rsidR="008411A5" w:rsidRPr="00CF4E99" w:rsidRDefault="008411A5" w:rsidP="008463FA">
      <w:pPr>
        <w:spacing w:after="0" w:line="240" w:lineRule="auto"/>
        <w:ind w:firstLine="709"/>
        <w:contextualSpacing/>
        <w:jc w:val="both"/>
        <w:rPr>
          <w:rFonts w:ascii="Times New Roman" w:eastAsia="Calibri" w:hAnsi="Times New Roman"/>
          <w:sz w:val="28"/>
          <w:szCs w:val="28"/>
        </w:rPr>
      </w:pPr>
      <w:r w:rsidRPr="00CF4E99">
        <w:rPr>
          <w:rFonts w:ascii="Times New Roman" w:eastAsia="Calibri" w:hAnsi="Times New Roman"/>
          <w:sz w:val="28"/>
          <w:szCs w:val="28"/>
        </w:rPr>
        <w:t>4) инвалидность с детства;</w:t>
      </w:r>
    </w:p>
    <w:p w14:paraId="1833F2C6" w14:textId="77777777" w:rsidR="008411A5" w:rsidRPr="00CF4E99" w:rsidRDefault="008411A5" w:rsidP="008463FA">
      <w:pPr>
        <w:spacing w:after="0" w:line="240" w:lineRule="auto"/>
        <w:ind w:firstLine="709"/>
        <w:contextualSpacing/>
        <w:jc w:val="both"/>
        <w:rPr>
          <w:rFonts w:ascii="Times New Roman" w:eastAsia="Calibri" w:hAnsi="Times New Roman"/>
          <w:sz w:val="28"/>
          <w:szCs w:val="28"/>
        </w:rPr>
      </w:pPr>
      <w:r w:rsidRPr="00CF4E99">
        <w:rPr>
          <w:rFonts w:ascii="Times New Roman" w:eastAsia="Calibri" w:hAnsi="Times New Roman"/>
          <w:sz w:val="28"/>
          <w:szCs w:val="28"/>
        </w:rPr>
        <w:t xml:space="preserve">5) инвалидность детей до семи лет; </w:t>
      </w:r>
    </w:p>
    <w:p w14:paraId="1BF5467C" w14:textId="77777777" w:rsidR="008411A5" w:rsidRPr="00CF4E99" w:rsidRDefault="008411A5" w:rsidP="008463FA">
      <w:pPr>
        <w:spacing w:after="0" w:line="240" w:lineRule="auto"/>
        <w:ind w:firstLine="709"/>
        <w:contextualSpacing/>
        <w:jc w:val="both"/>
        <w:rPr>
          <w:rFonts w:ascii="Times New Roman" w:eastAsia="Calibri" w:hAnsi="Times New Roman"/>
          <w:sz w:val="28"/>
          <w:szCs w:val="28"/>
        </w:rPr>
      </w:pPr>
      <w:r w:rsidRPr="00CF4E99">
        <w:rPr>
          <w:rFonts w:ascii="Times New Roman" w:eastAsia="Calibri" w:hAnsi="Times New Roman"/>
          <w:sz w:val="28"/>
          <w:szCs w:val="28"/>
        </w:rPr>
        <w:t>6) инвалидность детей с семи до восемнадцати лет;</w:t>
      </w:r>
    </w:p>
    <w:p w14:paraId="2B9DD180" w14:textId="77777777" w:rsidR="008411A5" w:rsidRPr="00CF4E99" w:rsidRDefault="008411A5" w:rsidP="008463FA">
      <w:pPr>
        <w:spacing w:after="0" w:line="240" w:lineRule="auto"/>
        <w:ind w:firstLine="709"/>
        <w:contextualSpacing/>
        <w:jc w:val="both"/>
        <w:rPr>
          <w:rFonts w:ascii="Times New Roman" w:eastAsia="Calibri" w:hAnsi="Times New Roman"/>
          <w:sz w:val="28"/>
          <w:szCs w:val="28"/>
        </w:rPr>
      </w:pPr>
      <w:r w:rsidRPr="00CF4E99">
        <w:rPr>
          <w:rFonts w:ascii="Times New Roman" w:eastAsia="Calibri" w:hAnsi="Times New Roman"/>
          <w:sz w:val="28"/>
          <w:szCs w:val="28"/>
        </w:rPr>
        <w:t>7) ранения, контузии, увечья, заболевания, полученные при исполнении служебных обязанностей, при прохождении воинской службы, при ликвидации последствий аварий на ядерных объектах гражданского или военного назначения либо в результате аварийных ситуаций на ядерных объектах, в результате несчастного случая, не связанного с исполнением обязанностей военной службы (служебных обязанностей), либо заболевания, не связанного с выполнением воинского и служебного долга, при условии установления причинно-следственной связи уполномоченным органом соответствующей сферы деятельности;</w:t>
      </w:r>
    </w:p>
    <w:p w14:paraId="607AD5CB" w14:textId="77777777" w:rsidR="008411A5" w:rsidRPr="00CF4E99" w:rsidRDefault="008411A5" w:rsidP="008463FA">
      <w:pPr>
        <w:spacing w:after="0" w:line="240" w:lineRule="auto"/>
        <w:ind w:firstLine="709"/>
        <w:contextualSpacing/>
        <w:jc w:val="both"/>
        <w:rPr>
          <w:rFonts w:ascii="Times New Roman" w:eastAsia="Calibri" w:hAnsi="Times New Roman"/>
          <w:sz w:val="28"/>
          <w:szCs w:val="28"/>
        </w:rPr>
      </w:pPr>
      <w:r w:rsidRPr="00CF4E99">
        <w:rPr>
          <w:rFonts w:ascii="Times New Roman" w:eastAsia="Calibri" w:hAnsi="Times New Roman"/>
          <w:sz w:val="28"/>
          <w:szCs w:val="28"/>
        </w:rPr>
        <w:t>8) инвалидность вследствие чрезвычайных экологических ситуаций, в том числе вследствие радиационного воздействия при проведении ядерных взрывов и испытаний и (или) их последствий при условии установления причинно-следственной связи уполномоченным органом соответствующей сферы деятельности.</w:t>
      </w:r>
    </w:p>
    <w:p w14:paraId="6368B2B9" w14:textId="77777777" w:rsidR="008411A5" w:rsidRPr="00CF4E99" w:rsidRDefault="008411A5" w:rsidP="008463FA">
      <w:pPr>
        <w:spacing w:after="0" w:line="240" w:lineRule="auto"/>
        <w:ind w:firstLine="709"/>
        <w:contextualSpacing/>
        <w:jc w:val="both"/>
        <w:rPr>
          <w:rFonts w:ascii="Times New Roman" w:eastAsia="Calibri" w:hAnsi="Times New Roman"/>
          <w:sz w:val="28"/>
          <w:szCs w:val="28"/>
        </w:rPr>
      </w:pPr>
      <w:r w:rsidRPr="00CF4E99">
        <w:rPr>
          <w:rFonts w:ascii="Times New Roman" w:eastAsia="Calibri" w:hAnsi="Times New Roman"/>
          <w:sz w:val="28"/>
          <w:szCs w:val="28"/>
        </w:rPr>
        <w:t>Причины инвалидности подпунктов 7) и 8) настоящего пункта выносятся в строгом соответствии с приведенной формулировкой уполномоченного органа, установившего причинно-следственную связь.</w:t>
      </w:r>
    </w:p>
    <w:p w14:paraId="429D4537" w14:textId="77777777" w:rsidR="008411A5" w:rsidRPr="00CF4E99" w:rsidRDefault="008411A5" w:rsidP="008463FA">
      <w:pPr>
        <w:spacing w:after="0" w:line="240" w:lineRule="auto"/>
        <w:ind w:firstLine="709"/>
        <w:contextualSpacing/>
        <w:jc w:val="both"/>
        <w:rPr>
          <w:rFonts w:ascii="Times New Roman" w:eastAsia="Calibri" w:hAnsi="Times New Roman"/>
          <w:sz w:val="28"/>
          <w:szCs w:val="28"/>
        </w:rPr>
      </w:pPr>
      <w:r w:rsidRPr="00CF4E99">
        <w:rPr>
          <w:rFonts w:ascii="Times New Roman" w:eastAsia="Calibri" w:hAnsi="Times New Roman"/>
          <w:sz w:val="28"/>
          <w:szCs w:val="28"/>
        </w:rPr>
        <w:t>9. Работникам, получившим производственную травму и (или) профессиональное заболевание, связанное с исполнением им трудовых (служебных) обязанностей, устанавливаются следующие причины степени утраты профессиональной трудоспособности:</w:t>
      </w:r>
    </w:p>
    <w:p w14:paraId="267518F0" w14:textId="77777777" w:rsidR="008411A5" w:rsidRPr="00CF4E99" w:rsidRDefault="008411A5" w:rsidP="008463FA">
      <w:pPr>
        <w:spacing w:after="0" w:line="240" w:lineRule="auto"/>
        <w:ind w:firstLine="709"/>
        <w:contextualSpacing/>
        <w:jc w:val="both"/>
        <w:rPr>
          <w:rFonts w:ascii="Times New Roman" w:eastAsia="Calibri" w:hAnsi="Times New Roman"/>
          <w:sz w:val="28"/>
          <w:szCs w:val="28"/>
        </w:rPr>
      </w:pPr>
      <w:r w:rsidRPr="00CF4E99">
        <w:rPr>
          <w:rFonts w:ascii="Times New Roman" w:eastAsia="Calibri" w:hAnsi="Times New Roman"/>
          <w:sz w:val="28"/>
          <w:szCs w:val="28"/>
        </w:rPr>
        <w:t>1) трудовое увечье;</w:t>
      </w:r>
    </w:p>
    <w:p w14:paraId="754A6D60" w14:textId="77777777" w:rsidR="008411A5" w:rsidRPr="00CF4E99" w:rsidRDefault="008411A5" w:rsidP="008463FA">
      <w:pPr>
        <w:spacing w:after="0" w:line="240" w:lineRule="auto"/>
        <w:ind w:firstLine="709"/>
        <w:contextualSpacing/>
        <w:jc w:val="both"/>
        <w:rPr>
          <w:rFonts w:ascii="Times New Roman" w:eastAsia="Calibri" w:hAnsi="Times New Roman"/>
          <w:sz w:val="28"/>
          <w:szCs w:val="28"/>
        </w:rPr>
      </w:pPr>
      <w:r w:rsidRPr="00CF4E99">
        <w:rPr>
          <w:rFonts w:ascii="Times New Roman" w:eastAsia="Calibri" w:hAnsi="Times New Roman"/>
          <w:sz w:val="28"/>
          <w:szCs w:val="28"/>
        </w:rPr>
        <w:t>2) профессиональное заболевание.</w:t>
      </w:r>
    </w:p>
    <w:p w14:paraId="4352F2F0" w14:textId="77777777" w:rsidR="008411A5" w:rsidRPr="00CF4E99" w:rsidRDefault="008411A5" w:rsidP="008463FA">
      <w:pPr>
        <w:spacing w:after="0" w:line="240" w:lineRule="auto"/>
        <w:ind w:firstLine="709"/>
        <w:contextualSpacing/>
        <w:jc w:val="both"/>
        <w:rPr>
          <w:rFonts w:ascii="Times New Roman" w:eastAsia="Calibri" w:hAnsi="Times New Roman"/>
          <w:sz w:val="28"/>
          <w:szCs w:val="28"/>
        </w:rPr>
      </w:pPr>
      <w:r w:rsidRPr="00CF4E99">
        <w:rPr>
          <w:rFonts w:ascii="Times New Roman" w:eastAsia="Calibri" w:hAnsi="Times New Roman"/>
          <w:sz w:val="28"/>
          <w:szCs w:val="28"/>
        </w:rPr>
        <w:t>10. Лица с инвалидностью и (или) с утратой трудоспособности проходят переосвидетельствование с соблюдением установленных сроков инвалидности и степени утраты трудоспособности.</w:t>
      </w:r>
    </w:p>
    <w:p w14:paraId="603EACCA" w14:textId="6B02C094" w:rsidR="008411A5" w:rsidRPr="00CF4E99" w:rsidRDefault="008411A5" w:rsidP="008463FA">
      <w:pPr>
        <w:spacing w:after="0" w:line="240" w:lineRule="auto"/>
        <w:ind w:firstLine="709"/>
        <w:contextualSpacing/>
        <w:jc w:val="both"/>
        <w:rPr>
          <w:rFonts w:ascii="Times New Roman" w:eastAsia="Calibri" w:hAnsi="Times New Roman"/>
          <w:sz w:val="28"/>
          <w:szCs w:val="28"/>
        </w:rPr>
      </w:pPr>
      <w:r w:rsidRPr="00CF4E99">
        <w:rPr>
          <w:rFonts w:ascii="Times New Roman" w:eastAsia="Calibri" w:hAnsi="Times New Roman"/>
          <w:sz w:val="28"/>
          <w:szCs w:val="28"/>
        </w:rPr>
        <w:t>11. В случае несогласия с результатами проведенной медико-социальной экспертизы, лицо и (или) законный представитель обращается уполномоченн</w:t>
      </w:r>
      <w:r w:rsidR="007A66C3" w:rsidRPr="00CF4E99">
        <w:rPr>
          <w:rFonts w:ascii="Times New Roman" w:eastAsia="Calibri" w:hAnsi="Times New Roman"/>
          <w:sz w:val="28"/>
          <w:szCs w:val="28"/>
        </w:rPr>
        <w:t>ый</w:t>
      </w:r>
      <w:r w:rsidRPr="00CF4E99">
        <w:rPr>
          <w:rFonts w:ascii="Times New Roman" w:eastAsia="Calibri" w:hAnsi="Times New Roman"/>
          <w:sz w:val="28"/>
          <w:szCs w:val="28"/>
        </w:rPr>
        <w:t xml:space="preserve"> государственн</w:t>
      </w:r>
      <w:r w:rsidR="007A66C3" w:rsidRPr="00CF4E99">
        <w:rPr>
          <w:rFonts w:ascii="Times New Roman" w:eastAsia="Calibri" w:hAnsi="Times New Roman"/>
          <w:sz w:val="28"/>
          <w:szCs w:val="28"/>
        </w:rPr>
        <w:t>ый</w:t>
      </w:r>
      <w:r w:rsidRPr="00CF4E99">
        <w:rPr>
          <w:rFonts w:ascii="Times New Roman" w:eastAsia="Calibri" w:hAnsi="Times New Roman"/>
          <w:sz w:val="28"/>
          <w:szCs w:val="28"/>
        </w:rPr>
        <w:t xml:space="preserve"> орган</w:t>
      </w:r>
      <w:r w:rsidR="00946EFF" w:rsidRPr="00CF4E99">
        <w:rPr>
          <w:rFonts w:ascii="Times New Roman" w:eastAsia="Calibri" w:hAnsi="Times New Roman"/>
          <w:sz w:val="28"/>
          <w:szCs w:val="28"/>
        </w:rPr>
        <w:t>.</w:t>
      </w:r>
    </w:p>
    <w:p w14:paraId="5F77A5C9" w14:textId="36381886" w:rsidR="008411A5" w:rsidRPr="00CF4E99" w:rsidRDefault="008411A5" w:rsidP="008463FA">
      <w:pPr>
        <w:spacing w:after="0" w:line="240" w:lineRule="auto"/>
        <w:ind w:firstLine="709"/>
        <w:contextualSpacing/>
        <w:jc w:val="both"/>
        <w:rPr>
          <w:rFonts w:ascii="Times New Roman" w:eastAsia="Calibri" w:hAnsi="Times New Roman"/>
          <w:sz w:val="28"/>
          <w:szCs w:val="28"/>
        </w:rPr>
      </w:pPr>
      <w:bookmarkStart w:id="369" w:name="_Hlk114679115"/>
      <w:r w:rsidRPr="00CF4E99">
        <w:rPr>
          <w:rFonts w:ascii="Times New Roman" w:eastAsia="Calibri" w:hAnsi="Times New Roman"/>
          <w:sz w:val="28"/>
          <w:szCs w:val="28"/>
        </w:rPr>
        <w:t xml:space="preserve">Рассмотрение обжалований решений отделов медико-социальной экспертизы и контроль по вопросам медико-социальной экспертизы осуществляется отделом методологии и контроля медико-социальной экспертизы, в порядке, установленном </w:t>
      </w:r>
      <w:r w:rsidR="00474915" w:rsidRPr="00CF4E99">
        <w:rPr>
          <w:rFonts w:ascii="Times New Roman" w:hAnsi="Times New Roman"/>
          <w:bCs/>
          <w:spacing w:val="2"/>
          <w:sz w:val="28"/>
          <w:szCs w:val="28"/>
          <w:bdr w:val="none" w:sz="0" w:space="0" w:color="auto" w:frame="1"/>
        </w:rPr>
        <w:t xml:space="preserve">законами </w:t>
      </w:r>
      <w:r w:rsidRPr="00CF4E99">
        <w:rPr>
          <w:rFonts w:ascii="Times New Roman" w:eastAsia="Calibri" w:hAnsi="Times New Roman"/>
          <w:sz w:val="28"/>
          <w:szCs w:val="28"/>
        </w:rPr>
        <w:t>Республики Казахстан.</w:t>
      </w:r>
    </w:p>
    <w:bookmarkEnd w:id="369"/>
    <w:p w14:paraId="477B960D" w14:textId="5FD3C6AA" w:rsidR="00552FC2" w:rsidRPr="00CF4E99" w:rsidRDefault="008411A5" w:rsidP="008463FA">
      <w:pPr>
        <w:spacing w:after="0" w:line="240" w:lineRule="auto"/>
        <w:ind w:firstLine="709"/>
        <w:contextualSpacing/>
        <w:jc w:val="both"/>
        <w:rPr>
          <w:rFonts w:ascii="Times New Roman" w:eastAsia="Calibri" w:hAnsi="Times New Roman"/>
          <w:sz w:val="28"/>
          <w:szCs w:val="28"/>
        </w:rPr>
      </w:pPr>
      <w:r w:rsidRPr="00CF4E99">
        <w:rPr>
          <w:rFonts w:ascii="Times New Roman" w:eastAsia="Calibri" w:hAnsi="Times New Roman"/>
          <w:sz w:val="28"/>
          <w:szCs w:val="28"/>
        </w:rPr>
        <w:t xml:space="preserve">12. </w:t>
      </w:r>
      <w:r w:rsidR="00552FC2" w:rsidRPr="00CF4E99">
        <w:rPr>
          <w:rFonts w:ascii="Times New Roman" w:eastAsia="Calibri" w:hAnsi="Times New Roman"/>
          <w:sz w:val="28"/>
          <w:szCs w:val="28"/>
        </w:rPr>
        <w:t>Отдел методологии и контроля медико-социальной экспертизы при выявлении факта представления недостоверных документов на медико-социальную экспертизу и (или) необоснованного вынесения экспертного заключения оформляет протокол, на основании которого до переосвидетельствования по контролю и вынесения экспертного заключения приостанавливаются выплаты и пособия, связанные с установлением инвалидности и (или) степени утраты трудоспособности.</w:t>
      </w:r>
    </w:p>
    <w:p w14:paraId="0C1FF926" w14:textId="3381F156" w:rsidR="008411A5" w:rsidRPr="00CF4E99" w:rsidRDefault="00552FC2" w:rsidP="008463FA">
      <w:pPr>
        <w:spacing w:after="0" w:line="240" w:lineRule="auto"/>
        <w:ind w:firstLine="709"/>
        <w:contextualSpacing/>
        <w:jc w:val="both"/>
        <w:rPr>
          <w:rFonts w:ascii="Times New Roman" w:eastAsia="Calibri" w:hAnsi="Times New Roman"/>
          <w:sz w:val="28"/>
          <w:szCs w:val="28"/>
        </w:rPr>
      </w:pPr>
      <w:r w:rsidRPr="00CF4E99">
        <w:rPr>
          <w:rFonts w:ascii="Times New Roman" w:eastAsia="Calibri" w:hAnsi="Times New Roman"/>
          <w:sz w:val="28"/>
          <w:szCs w:val="28"/>
        </w:rPr>
        <w:t xml:space="preserve">13. </w:t>
      </w:r>
      <w:r w:rsidR="008411A5" w:rsidRPr="00CF4E99">
        <w:rPr>
          <w:rFonts w:ascii="Times New Roman" w:eastAsia="Calibri" w:hAnsi="Times New Roman"/>
          <w:sz w:val="28"/>
          <w:szCs w:val="28"/>
        </w:rPr>
        <w:t xml:space="preserve">В период чрезвычайного положения лицам, срок переосвидетельствования которых наступил не более чем за месяц до введения чрезвычайного положения и во время чрезвычайного положения, и не прошедшим переосвидетельствование в указанный период, сроки инвалидности, степени утраты трудоспособности и индивидуальной программы продлеваются автоматически на период действия чрезвычайного положения. </w:t>
      </w:r>
    </w:p>
    <w:p w14:paraId="1C4E653D" w14:textId="5D60E417" w:rsidR="005713F4" w:rsidRPr="00CF4E99" w:rsidRDefault="008411A5" w:rsidP="008463FA">
      <w:pPr>
        <w:spacing w:after="0" w:line="240" w:lineRule="auto"/>
        <w:ind w:firstLine="709"/>
        <w:contextualSpacing/>
        <w:jc w:val="both"/>
        <w:rPr>
          <w:rFonts w:ascii="Times New Roman" w:eastAsia="Calibri" w:hAnsi="Times New Roman"/>
          <w:sz w:val="28"/>
          <w:szCs w:val="28"/>
        </w:rPr>
      </w:pPr>
      <w:r w:rsidRPr="00CF4E99">
        <w:rPr>
          <w:rFonts w:ascii="Times New Roman" w:eastAsia="Calibri" w:hAnsi="Times New Roman"/>
          <w:sz w:val="28"/>
          <w:szCs w:val="28"/>
        </w:rPr>
        <w:t>Месяц окончания действия режима чрезвычайного положения засчитывается полностью.</w:t>
      </w:r>
    </w:p>
    <w:p w14:paraId="6299EC3D" w14:textId="387096DE" w:rsidR="008D537A" w:rsidRPr="00CF4E99" w:rsidRDefault="005713F4" w:rsidP="008463FA">
      <w:pPr>
        <w:pStyle w:val="3"/>
        <w:tabs>
          <w:tab w:val="left" w:pos="709"/>
        </w:tabs>
        <w:spacing w:after="0" w:afterAutospacing="0"/>
        <w:rPr>
          <w:rFonts w:eastAsia="Calibri"/>
          <w:lang w:val="ru-RU"/>
        </w:rPr>
      </w:pPr>
      <w:bookmarkStart w:id="370" w:name="_Статья_159._Особенности"/>
      <w:bookmarkEnd w:id="370"/>
      <w:r w:rsidRPr="00CF4E99">
        <w:rPr>
          <w:rFonts w:asciiTheme="minorHAnsi" w:eastAsia="Calibri" w:hAnsiTheme="minorHAnsi" w:cstheme="minorHAnsi"/>
          <w:i/>
          <w:szCs w:val="28"/>
          <w:lang w:val="ru-RU"/>
        </w:rPr>
        <w:t xml:space="preserve"> </w:t>
      </w:r>
      <w:bookmarkStart w:id="371" w:name="_Toc109401366"/>
      <w:r w:rsidR="006073A1" w:rsidRPr="00CF4E99">
        <w:rPr>
          <w:rFonts w:asciiTheme="minorHAnsi" w:eastAsia="Calibri" w:hAnsiTheme="minorHAnsi" w:cstheme="minorHAnsi"/>
          <w:i/>
          <w:szCs w:val="28"/>
          <w:lang w:val="ru-RU"/>
        </w:rPr>
        <w:tab/>
      </w:r>
      <w:bookmarkStart w:id="372" w:name="_Toc123144001"/>
      <w:r w:rsidR="008D537A" w:rsidRPr="00CF4E99">
        <w:rPr>
          <w:rFonts w:eastAsia="Calibri"/>
          <w:sz w:val="28"/>
          <w:lang w:val="ru-RU"/>
        </w:rPr>
        <w:t xml:space="preserve">Статья </w:t>
      </w:r>
      <w:r w:rsidR="00523138" w:rsidRPr="00CF4E99">
        <w:rPr>
          <w:rFonts w:eastAsia="Calibri"/>
          <w:sz w:val="28"/>
          <w:lang w:val="ru-RU"/>
        </w:rPr>
        <w:t>15</w:t>
      </w:r>
      <w:r w:rsidR="001B387B" w:rsidRPr="00CF4E99">
        <w:rPr>
          <w:rFonts w:eastAsia="Calibri"/>
          <w:sz w:val="28"/>
          <w:lang w:val="ru-RU"/>
        </w:rPr>
        <w:t>7</w:t>
      </w:r>
      <w:r w:rsidR="00523138" w:rsidRPr="00CF4E99">
        <w:rPr>
          <w:rFonts w:eastAsia="Calibri"/>
          <w:sz w:val="28"/>
          <w:lang w:val="ru-RU"/>
        </w:rPr>
        <w:t>.</w:t>
      </w:r>
      <w:r w:rsidRPr="00CF4E99">
        <w:rPr>
          <w:rFonts w:eastAsia="Calibri"/>
          <w:sz w:val="28"/>
          <w:lang w:val="ru-RU"/>
        </w:rPr>
        <w:t xml:space="preserve"> </w:t>
      </w:r>
      <w:r w:rsidR="008D537A" w:rsidRPr="00CF4E99">
        <w:rPr>
          <w:rFonts w:eastAsia="Calibri"/>
          <w:sz w:val="28"/>
          <w:lang w:val="ru-RU"/>
        </w:rPr>
        <w:t xml:space="preserve">Особенности заочного </w:t>
      </w:r>
      <w:r w:rsidR="007E5D9F" w:rsidRPr="00CF4E99">
        <w:rPr>
          <w:rFonts w:eastAsia="Calibri"/>
          <w:sz w:val="28"/>
          <w:lang w:val="ru-RU"/>
        </w:rPr>
        <w:t xml:space="preserve">проактивного </w:t>
      </w:r>
      <w:r w:rsidR="008D537A" w:rsidRPr="00CF4E99">
        <w:rPr>
          <w:rFonts w:eastAsia="Calibri"/>
          <w:sz w:val="28"/>
          <w:lang w:val="ru-RU"/>
        </w:rPr>
        <w:t>освидетельствования</w:t>
      </w:r>
      <w:bookmarkEnd w:id="372"/>
    </w:p>
    <w:p w14:paraId="4608C9F5" w14:textId="12546906" w:rsidR="008D537A" w:rsidRPr="00CF4E99" w:rsidRDefault="008D537A" w:rsidP="008463FA">
      <w:pPr>
        <w:spacing w:after="0" w:line="240" w:lineRule="auto"/>
        <w:ind w:firstLine="709"/>
        <w:contextualSpacing/>
        <w:jc w:val="both"/>
        <w:rPr>
          <w:rFonts w:ascii="Times New Roman" w:eastAsia="Calibri" w:hAnsi="Times New Roman"/>
          <w:sz w:val="28"/>
          <w:szCs w:val="28"/>
        </w:rPr>
      </w:pPr>
      <w:r w:rsidRPr="00CF4E99">
        <w:rPr>
          <w:rFonts w:ascii="Times New Roman" w:eastAsia="Calibri" w:hAnsi="Times New Roman"/>
          <w:sz w:val="28"/>
          <w:szCs w:val="28"/>
        </w:rPr>
        <w:t xml:space="preserve">1. При установлении инвалидности и степени утраты трудоспособности </w:t>
      </w:r>
      <w:r w:rsidR="007E5D9F" w:rsidRPr="00CF4E99">
        <w:rPr>
          <w:rFonts w:ascii="Times New Roman" w:eastAsia="Calibri" w:hAnsi="Times New Roman"/>
          <w:sz w:val="28"/>
          <w:szCs w:val="28"/>
        </w:rPr>
        <w:t xml:space="preserve">в </w:t>
      </w:r>
      <w:r w:rsidRPr="00CF4E99">
        <w:rPr>
          <w:rFonts w:ascii="Times New Roman" w:eastAsia="Calibri" w:hAnsi="Times New Roman"/>
          <w:sz w:val="28"/>
          <w:szCs w:val="28"/>
        </w:rPr>
        <w:t>заочно</w:t>
      </w:r>
      <w:r w:rsidR="007E5D9F" w:rsidRPr="00CF4E99">
        <w:rPr>
          <w:rFonts w:ascii="Times New Roman" w:eastAsia="Calibri" w:hAnsi="Times New Roman"/>
          <w:sz w:val="28"/>
          <w:szCs w:val="28"/>
        </w:rPr>
        <w:t>м проактивном формате,</w:t>
      </w:r>
      <w:r w:rsidRPr="00CF4E99">
        <w:rPr>
          <w:rFonts w:ascii="Times New Roman" w:eastAsia="Calibri" w:hAnsi="Times New Roman"/>
          <w:sz w:val="28"/>
          <w:szCs w:val="28"/>
        </w:rPr>
        <w:t xml:space="preserve"> уполномоченным государственным органом </w:t>
      </w:r>
      <w:r w:rsidR="007E5D9F" w:rsidRPr="00CF4E99">
        <w:rPr>
          <w:rFonts w:ascii="Times New Roman" w:eastAsia="Calibri" w:hAnsi="Times New Roman"/>
          <w:sz w:val="28"/>
          <w:szCs w:val="28"/>
        </w:rPr>
        <w:t xml:space="preserve">к проведению медико-социальной экспертизы </w:t>
      </w:r>
      <w:r w:rsidRPr="00CF4E99">
        <w:rPr>
          <w:rFonts w:ascii="Times New Roman" w:eastAsia="Calibri" w:hAnsi="Times New Roman"/>
          <w:sz w:val="28"/>
          <w:szCs w:val="28"/>
        </w:rPr>
        <w:t>привлекаются независимые эксперты медико-социальной экспертизы</w:t>
      </w:r>
      <w:r w:rsidR="00EC4E23" w:rsidRPr="00CF4E99">
        <w:rPr>
          <w:rFonts w:ascii="Times New Roman" w:eastAsia="Calibri" w:hAnsi="Times New Roman"/>
          <w:sz w:val="28"/>
          <w:szCs w:val="28"/>
        </w:rPr>
        <w:t>,</w:t>
      </w:r>
      <w:r w:rsidRPr="00CF4E99">
        <w:rPr>
          <w:rFonts w:ascii="Times New Roman" w:eastAsia="Calibri" w:hAnsi="Times New Roman"/>
          <w:sz w:val="28"/>
          <w:szCs w:val="28"/>
        </w:rPr>
        <w:t xml:space="preserve"> </w:t>
      </w:r>
      <w:r w:rsidR="00EC4E23" w:rsidRPr="00CF4E99">
        <w:rPr>
          <w:rFonts w:ascii="Times New Roman" w:eastAsia="Calibri" w:hAnsi="Times New Roman"/>
          <w:sz w:val="28"/>
          <w:szCs w:val="28"/>
        </w:rPr>
        <w:t xml:space="preserve">на основе контракта на оказание экспертных услуг. </w:t>
      </w:r>
    </w:p>
    <w:p w14:paraId="5A38A820" w14:textId="40375F6B" w:rsidR="008D537A" w:rsidRPr="00CF4E99" w:rsidRDefault="008D537A" w:rsidP="008463FA">
      <w:pPr>
        <w:spacing w:after="0" w:line="240" w:lineRule="auto"/>
        <w:ind w:firstLine="709"/>
        <w:contextualSpacing/>
        <w:jc w:val="both"/>
        <w:rPr>
          <w:rFonts w:ascii="Times New Roman" w:eastAsia="Calibri" w:hAnsi="Times New Roman"/>
          <w:sz w:val="28"/>
          <w:szCs w:val="28"/>
        </w:rPr>
      </w:pPr>
      <w:r w:rsidRPr="00CF4E99">
        <w:rPr>
          <w:rFonts w:ascii="Times New Roman" w:eastAsia="Calibri" w:hAnsi="Times New Roman"/>
          <w:sz w:val="28"/>
          <w:szCs w:val="28"/>
        </w:rPr>
        <w:t xml:space="preserve">2. </w:t>
      </w:r>
      <w:r w:rsidR="000B3AB3" w:rsidRPr="00CF4E99">
        <w:rPr>
          <w:rFonts w:ascii="Times New Roman" w:eastAsia="Calibri" w:hAnsi="Times New Roman"/>
          <w:sz w:val="28"/>
          <w:szCs w:val="28"/>
        </w:rPr>
        <w:t>Порядок ведения</w:t>
      </w:r>
      <w:r w:rsidRPr="00CF4E99">
        <w:rPr>
          <w:rFonts w:ascii="Times New Roman" w:eastAsia="Calibri" w:hAnsi="Times New Roman"/>
          <w:sz w:val="28"/>
          <w:szCs w:val="28"/>
        </w:rPr>
        <w:t xml:space="preserve"> реестра независимых экспертов медико-социальной экспертизы</w:t>
      </w:r>
      <w:r w:rsidR="00EC4E23" w:rsidRPr="00CF4E99">
        <w:rPr>
          <w:rFonts w:ascii="Times New Roman" w:eastAsia="Calibri" w:hAnsi="Times New Roman"/>
          <w:sz w:val="28"/>
          <w:szCs w:val="28"/>
        </w:rPr>
        <w:t>, а также основания включения и исключения из него</w:t>
      </w:r>
      <w:r w:rsidR="000B3AB3" w:rsidRPr="00CF4E99">
        <w:rPr>
          <w:rFonts w:ascii="Times New Roman" w:eastAsia="Calibri" w:hAnsi="Times New Roman"/>
          <w:sz w:val="28"/>
          <w:szCs w:val="28"/>
        </w:rPr>
        <w:t>,</w:t>
      </w:r>
      <w:r w:rsidR="00EC4E23" w:rsidRPr="00CF4E99">
        <w:rPr>
          <w:rFonts w:ascii="Times New Roman" w:eastAsia="Calibri" w:hAnsi="Times New Roman"/>
          <w:sz w:val="28"/>
          <w:szCs w:val="28"/>
        </w:rPr>
        <w:t xml:space="preserve"> определяются</w:t>
      </w:r>
      <w:r w:rsidR="00817FBD" w:rsidRPr="00CF4E99">
        <w:rPr>
          <w:rFonts w:ascii="Times New Roman" w:eastAsia="Calibri" w:hAnsi="Times New Roman"/>
          <w:sz w:val="28"/>
          <w:szCs w:val="28"/>
        </w:rPr>
        <w:t xml:space="preserve"> упол</w:t>
      </w:r>
      <w:r w:rsidRPr="00CF4E99">
        <w:rPr>
          <w:rFonts w:ascii="Times New Roman" w:eastAsia="Calibri" w:hAnsi="Times New Roman"/>
          <w:sz w:val="28"/>
          <w:szCs w:val="28"/>
        </w:rPr>
        <w:t>номоченным государственным органом.</w:t>
      </w:r>
    </w:p>
    <w:p w14:paraId="4A96B196" w14:textId="19D89A0D" w:rsidR="008D537A" w:rsidRPr="00CF4E99" w:rsidRDefault="008D537A" w:rsidP="008463FA">
      <w:pPr>
        <w:spacing w:after="0" w:line="240" w:lineRule="auto"/>
        <w:ind w:firstLine="709"/>
        <w:contextualSpacing/>
        <w:jc w:val="both"/>
        <w:rPr>
          <w:rFonts w:ascii="Times New Roman" w:eastAsia="Calibri" w:hAnsi="Times New Roman"/>
          <w:sz w:val="28"/>
          <w:szCs w:val="28"/>
        </w:rPr>
      </w:pPr>
      <w:r w:rsidRPr="00CF4E99">
        <w:rPr>
          <w:rFonts w:ascii="Times New Roman" w:eastAsia="Calibri" w:hAnsi="Times New Roman"/>
          <w:sz w:val="28"/>
          <w:szCs w:val="28"/>
        </w:rPr>
        <w:t>3. Порядок и критерии оценки результатов работы независимых экспертов</w:t>
      </w:r>
      <w:r w:rsidR="0049197E" w:rsidRPr="00CF4E99">
        <w:t xml:space="preserve"> </w:t>
      </w:r>
      <w:r w:rsidR="0049197E" w:rsidRPr="00CF4E99">
        <w:rPr>
          <w:rFonts w:ascii="Times New Roman" w:eastAsia="Calibri" w:hAnsi="Times New Roman"/>
          <w:sz w:val="28"/>
          <w:szCs w:val="28"/>
        </w:rPr>
        <w:t>медико-социальной экспертизы</w:t>
      </w:r>
      <w:r w:rsidRPr="00CF4E99">
        <w:rPr>
          <w:rFonts w:ascii="Times New Roman" w:eastAsia="Calibri" w:hAnsi="Times New Roman"/>
          <w:sz w:val="28"/>
          <w:szCs w:val="28"/>
        </w:rPr>
        <w:t xml:space="preserve"> определяется уполномоченным государственным органом.  </w:t>
      </w:r>
    </w:p>
    <w:p w14:paraId="1E9E4B19" w14:textId="137C0F26" w:rsidR="00C15370" w:rsidRPr="00CF4E99" w:rsidRDefault="00C15370" w:rsidP="008463FA">
      <w:pPr>
        <w:spacing w:after="0" w:line="240" w:lineRule="auto"/>
        <w:ind w:firstLine="709"/>
        <w:contextualSpacing/>
        <w:jc w:val="both"/>
        <w:rPr>
          <w:rFonts w:ascii="Times New Roman" w:eastAsia="Calibri" w:hAnsi="Times New Roman"/>
          <w:sz w:val="28"/>
          <w:szCs w:val="28"/>
        </w:rPr>
      </w:pPr>
      <w:r w:rsidRPr="00CF4E99">
        <w:rPr>
          <w:rFonts w:ascii="Times New Roman" w:eastAsia="Calibri" w:hAnsi="Times New Roman"/>
          <w:sz w:val="28"/>
          <w:szCs w:val="28"/>
        </w:rPr>
        <w:t>4. Порядок оплаты услуг независимых экспертов медико-социальной экспертизы и тарифы на услуги независимых экспертов медико-социальной экспертизы утверждаются уполномоченным государственным органом.</w:t>
      </w:r>
    </w:p>
    <w:p w14:paraId="11403D66" w14:textId="3F3C7679" w:rsidR="007E5D9F" w:rsidRPr="00CF4E99" w:rsidRDefault="00C15370" w:rsidP="008463FA">
      <w:pPr>
        <w:spacing w:after="0" w:line="240" w:lineRule="auto"/>
        <w:ind w:firstLine="709"/>
        <w:contextualSpacing/>
        <w:jc w:val="both"/>
        <w:rPr>
          <w:rFonts w:ascii="Times New Roman" w:eastAsia="Calibri" w:hAnsi="Times New Roman"/>
          <w:sz w:val="28"/>
          <w:szCs w:val="28"/>
        </w:rPr>
      </w:pPr>
      <w:r w:rsidRPr="00CF4E99">
        <w:rPr>
          <w:rFonts w:ascii="Times New Roman" w:eastAsia="Calibri" w:hAnsi="Times New Roman"/>
          <w:sz w:val="28"/>
          <w:szCs w:val="28"/>
        </w:rPr>
        <w:t>5</w:t>
      </w:r>
      <w:r w:rsidR="007E5D9F" w:rsidRPr="00CF4E99">
        <w:rPr>
          <w:rFonts w:ascii="Times New Roman" w:eastAsia="Calibri" w:hAnsi="Times New Roman"/>
          <w:sz w:val="28"/>
          <w:szCs w:val="28"/>
        </w:rPr>
        <w:t>. Заочное проактивное освидетельствование проводится по перечню нозологических форм</w:t>
      </w:r>
      <w:r w:rsidR="00552C43" w:rsidRPr="00CF4E99">
        <w:rPr>
          <w:rFonts w:ascii="Times New Roman" w:eastAsia="Calibri" w:hAnsi="Times New Roman"/>
          <w:sz w:val="28"/>
          <w:szCs w:val="28"/>
        </w:rPr>
        <w:t xml:space="preserve">, определенных уполномоченным государственным органом совместно с уполномоченным органом в области здравоохранения. </w:t>
      </w:r>
    </w:p>
    <w:p w14:paraId="11CAF84E" w14:textId="2895A5D5" w:rsidR="008411A5" w:rsidRPr="00CF4E99" w:rsidRDefault="008411A5" w:rsidP="008463FA">
      <w:pPr>
        <w:pStyle w:val="3"/>
        <w:spacing w:after="0" w:afterAutospacing="0"/>
        <w:ind w:firstLine="708"/>
        <w:jc w:val="both"/>
        <w:rPr>
          <w:sz w:val="28"/>
          <w:lang w:val="ru-RU"/>
        </w:rPr>
      </w:pPr>
      <w:bookmarkStart w:id="373" w:name="_Toc123144002"/>
      <w:r w:rsidRPr="00CF4E99">
        <w:rPr>
          <w:sz w:val="28"/>
          <w:lang w:val="ru-RU"/>
        </w:rPr>
        <w:t>Статья</w:t>
      </w:r>
      <w:r w:rsidR="008050B4" w:rsidRPr="00CF4E99">
        <w:rPr>
          <w:sz w:val="28"/>
          <w:lang w:val="ru-RU"/>
        </w:rPr>
        <w:t xml:space="preserve"> 1</w:t>
      </w:r>
      <w:r w:rsidR="00F53A0A" w:rsidRPr="00CF4E99">
        <w:rPr>
          <w:sz w:val="28"/>
          <w:lang w:val="ru-RU"/>
        </w:rPr>
        <w:t>5</w:t>
      </w:r>
      <w:r w:rsidR="001B387B" w:rsidRPr="00CF4E99">
        <w:rPr>
          <w:sz w:val="28"/>
          <w:lang w:val="ru-RU"/>
        </w:rPr>
        <w:t>8</w:t>
      </w:r>
      <w:r w:rsidRPr="00CF4E99">
        <w:rPr>
          <w:sz w:val="28"/>
          <w:lang w:val="ru-RU"/>
        </w:rPr>
        <w:t>. Индивидуальная программа абилитации и реабилитации лица с инвалидностью</w:t>
      </w:r>
      <w:bookmarkEnd w:id="371"/>
      <w:bookmarkEnd w:id="373"/>
    </w:p>
    <w:p w14:paraId="32A49643" w14:textId="7C8A3F69" w:rsidR="008411A5" w:rsidRPr="00CF4E99" w:rsidRDefault="008411A5" w:rsidP="008463FA">
      <w:pPr>
        <w:spacing w:after="0" w:line="240" w:lineRule="auto"/>
        <w:ind w:firstLine="709"/>
        <w:contextualSpacing/>
        <w:jc w:val="both"/>
        <w:rPr>
          <w:rFonts w:ascii="Times New Roman" w:hAnsi="Times New Roman"/>
          <w:spacing w:val="2"/>
          <w:sz w:val="28"/>
          <w:szCs w:val="28"/>
          <w:shd w:val="clear" w:color="auto" w:fill="FFFFFF"/>
        </w:rPr>
      </w:pPr>
      <w:r w:rsidRPr="00CF4E99">
        <w:rPr>
          <w:rFonts w:ascii="Times New Roman" w:hAnsi="Times New Roman"/>
          <w:bCs/>
          <w:sz w:val="28"/>
          <w:szCs w:val="28"/>
        </w:rPr>
        <w:t>1. Индивидуальная программа разрабатывается на срок установления инвалидности и определяет комплекс мероприятий, включающих в себя медицинские, социальные, профессиональные меры, направленные на формирование, развитие, восстановление и (или) компенсацию нарушенных и (или) утраченных функций организма,</w:t>
      </w:r>
      <w:r w:rsidRPr="00CF4E99">
        <w:rPr>
          <w:rFonts w:ascii="Times New Roman" w:hAnsi="Times New Roman"/>
          <w:spacing w:val="2"/>
          <w:sz w:val="28"/>
          <w:szCs w:val="28"/>
          <w:shd w:val="clear" w:color="auto" w:fill="FFFFFF"/>
        </w:rPr>
        <w:t xml:space="preserve"> в порядке, определенном уполномоченным государственным органом.</w:t>
      </w:r>
    </w:p>
    <w:p w14:paraId="6F255E94" w14:textId="6D880FE3" w:rsidR="008411A5" w:rsidRPr="00CF4E99" w:rsidRDefault="008411A5" w:rsidP="008463FA">
      <w:pPr>
        <w:spacing w:after="0" w:line="240" w:lineRule="auto"/>
        <w:ind w:firstLine="709"/>
        <w:contextualSpacing/>
        <w:jc w:val="both"/>
        <w:rPr>
          <w:rFonts w:ascii="Times New Roman" w:hAnsi="Times New Roman"/>
          <w:bCs/>
          <w:sz w:val="28"/>
          <w:szCs w:val="28"/>
        </w:rPr>
      </w:pPr>
      <w:r w:rsidRPr="00CF4E99">
        <w:rPr>
          <w:rFonts w:ascii="Times New Roman" w:hAnsi="Times New Roman"/>
          <w:bCs/>
          <w:sz w:val="28"/>
          <w:szCs w:val="28"/>
        </w:rPr>
        <w:t>2. Индивидуальная программа также включает в себя наименования технических вспомогательных (компенсаторных) средств, специальных средств передвижения и услуг, в которых нуждается лицо с инвалидностью в соответствии с классификатором технических вспомогательных (компенсаторных) средств, специальных средств передвижения и услуг, предоставляемых лицам с инвалидностью</w:t>
      </w:r>
      <w:r w:rsidR="002669BC" w:rsidRPr="00CF4E99">
        <w:rPr>
          <w:rFonts w:ascii="Times New Roman" w:hAnsi="Times New Roman"/>
          <w:bCs/>
          <w:sz w:val="28"/>
          <w:szCs w:val="28"/>
        </w:rPr>
        <w:t xml:space="preserve"> (далее – классификатор)</w:t>
      </w:r>
      <w:r w:rsidRPr="00CF4E99">
        <w:rPr>
          <w:rFonts w:ascii="Times New Roman" w:hAnsi="Times New Roman"/>
          <w:bCs/>
          <w:sz w:val="28"/>
          <w:szCs w:val="28"/>
        </w:rPr>
        <w:t>, в порядке, определенном уполномоченным государственным органом.</w:t>
      </w:r>
    </w:p>
    <w:p w14:paraId="2CC8BE64" w14:textId="68209BDD" w:rsidR="008411A5" w:rsidRPr="00CF4E99" w:rsidRDefault="0080247B" w:rsidP="008463FA">
      <w:pPr>
        <w:spacing w:after="0" w:line="240" w:lineRule="auto"/>
        <w:ind w:firstLine="709"/>
        <w:contextualSpacing/>
        <w:jc w:val="both"/>
        <w:rPr>
          <w:rFonts w:ascii="Times New Roman" w:hAnsi="Times New Roman"/>
          <w:bCs/>
          <w:sz w:val="28"/>
          <w:szCs w:val="28"/>
        </w:rPr>
      </w:pPr>
      <w:r w:rsidRPr="00CF4E99">
        <w:rPr>
          <w:rFonts w:ascii="Times New Roman" w:hAnsi="Times New Roman"/>
          <w:bCs/>
          <w:sz w:val="28"/>
          <w:szCs w:val="28"/>
        </w:rPr>
        <w:t>3</w:t>
      </w:r>
      <w:r w:rsidR="008411A5" w:rsidRPr="00CF4E99">
        <w:rPr>
          <w:rFonts w:ascii="Times New Roman" w:hAnsi="Times New Roman"/>
          <w:bCs/>
          <w:sz w:val="28"/>
          <w:szCs w:val="28"/>
        </w:rPr>
        <w:t>. Мероприятия</w:t>
      </w:r>
      <w:r w:rsidR="008411A5" w:rsidRPr="00CF4E99">
        <w:t xml:space="preserve"> </w:t>
      </w:r>
      <w:r w:rsidR="008411A5" w:rsidRPr="00CF4E99">
        <w:rPr>
          <w:rFonts w:ascii="Times New Roman" w:hAnsi="Times New Roman"/>
          <w:bCs/>
          <w:sz w:val="28"/>
          <w:szCs w:val="28"/>
        </w:rPr>
        <w:t>индивидуальной программы предоставляются лицу с инвалидностью бесплатно в пределах гарантированной суммы на возмещение стоимости товаров, услуг и гарантированного объема специальных социальных услуг, и (или) на возмездной основе в оплате которых принимает участие лицо с инвалидностью или работодатель, по вине которого получено трудовое увечье или профессиональное заболевание.</w:t>
      </w:r>
    </w:p>
    <w:p w14:paraId="18C7EDEA" w14:textId="77777777" w:rsidR="008411A5" w:rsidRPr="00CF4E99" w:rsidRDefault="008411A5" w:rsidP="008463FA">
      <w:pPr>
        <w:pStyle w:val="1"/>
        <w:ind w:firstLine="708"/>
        <w:rPr>
          <w:rFonts w:ascii="Times New Roman" w:hAnsi="Times New Roman"/>
          <w:b/>
          <w:bCs/>
          <w:color w:val="auto"/>
          <w:sz w:val="28"/>
          <w:szCs w:val="28"/>
        </w:rPr>
      </w:pPr>
      <w:bookmarkStart w:id="374" w:name="_Toc109401368"/>
      <w:bookmarkStart w:id="375" w:name="_Toc123144003"/>
      <w:r w:rsidRPr="00CF4E99">
        <w:rPr>
          <w:rFonts w:ascii="Times New Roman" w:hAnsi="Times New Roman"/>
          <w:b/>
          <w:bCs/>
          <w:color w:val="auto"/>
          <w:sz w:val="28"/>
          <w:szCs w:val="28"/>
        </w:rPr>
        <w:t>Параграф 2. Абилитация и реабилитация лиц с инвалидностью</w:t>
      </w:r>
      <w:bookmarkEnd w:id="374"/>
      <w:bookmarkEnd w:id="375"/>
    </w:p>
    <w:p w14:paraId="6427486A" w14:textId="0E0C8BE3" w:rsidR="00F71CA1" w:rsidRPr="00CF4E99" w:rsidRDefault="00F71CA1" w:rsidP="008463FA">
      <w:pPr>
        <w:pStyle w:val="3"/>
        <w:spacing w:after="0" w:afterAutospacing="0"/>
        <w:ind w:firstLine="708"/>
        <w:jc w:val="both"/>
        <w:rPr>
          <w:sz w:val="28"/>
          <w:szCs w:val="28"/>
          <w:lang w:val="ru-RU"/>
        </w:rPr>
      </w:pPr>
      <w:bookmarkStart w:id="376" w:name="_Toc109401367"/>
      <w:bookmarkStart w:id="377" w:name="_Toc123144004"/>
      <w:bookmarkStart w:id="378" w:name="_Toc109401369"/>
      <w:r w:rsidRPr="00CF4E99">
        <w:rPr>
          <w:sz w:val="28"/>
          <w:szCs w:val="28"/>
          <w:lang w:val="ru-RU"/>
        </w:rPr>
        <w:t>Статья 1</w:t>
      </w:r>
      <w:r w:rsidR="001B387B" w:rsidRPr="00CF4E99">
        <w:rPr>
          <w:sz w:val="28"/>
          <w:szCs w:val="28"/>
          <w:lang w:val="ru-RU"/>
        </w:rPr>
        <w:t>59</w:t>
      </w:r>
      <w:r w:rsidRPr="00CF4E99">
        <w:rPr>
          <w:sz w:val="28"/>
          <w:szCs w:val="28"/>
          <w:lang w:val="ru-RU"/>
        </w:rPr>
        <w:t>. Специализированные организации лиц с инвалидностью</w:t>
      </w:r>
      <w:bookmarkEnd w:id="376"/>
      <w:bookmarkEnd w:id="377"/>
      <w:r w:rsidRPr="00CF4E99">
        <w:rPr>
          <w:sz w:val="28"/>
          <w:szCs w:val="28"/>
          <w:lang w:val="ru-RU"/>
        </w:rPr>
        <w:t xml:space="preserve"> </w:t>
      </w:r>
    </w:p>
    <w:p w14:paraId="5211EE29" w14:textId="77777777" w:rsidR="00F71CA1" w:rsidRPr="00CF4E99" w:rsidRDefault="00F71CA1"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1. Специализированные организации лиц с инвалидностью</w:t>
      </w:r>
      <w:r w:rsidRPr="00CF4E99">
        <w:rPr>
          <w:rFonts w:ascii="Times New Roman" w:hAnsi="Times New Roman"/>
          <w:sz w:val="32"/>
          <w:szCs w:val="28"/>
        </w:rPr>
        <w:t xml:space="preserve"> </w:t>
      </w:r>
      <w:r w:rsidRPr="00CF4E99">
        <w:rPr>
          <w:rFonts w:ascii="Times New Roman" w:hAnsi="Times New Roman"/>
          <w:sz w:val="28"/>
          <w:szCs w:val="28"/>
        </w:rPr>
        <w:t>– общественные объединения лиц с инвалидностью, а также организации, сто процентов долей участия в которых принадлежат общественным объединениям лиц с инвалидностью, при условии соответствия таких объединений и организаций следующим условиям:</w:t>
      </w:r>
    </w:p>
    <w:p w14:paraId="14EA8B11" w14:textId="77777777" w:rsidR="00F71CA1" w:rsidRPr="00CF4E99" w:rsidRDefault="00F71CA1"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среднегодовая численность лиц с инвалидностью составляет не менее 51 процента от общего числа работников;</w:t>
      </w:r>
    </w:p>
    <w:p w14:paraId="04E5BB6F" w14:textId="77777777" w:rsidR="00F71CA1" w:rsidRPr="00CF4E99" w:rsidRDefault="00F71CA1"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расходы по оплате труда лиц с инвалидностью за год составляют не менее 35 процентов от общих расходов по оплате труда.</w:t>
      </w:r>
    </w:p>
    <w:p w14:paraId="47BDBFB2" w14:textId="3E076952" w:rsidR="00F71CA1" w:rsidRPr="00CF4E99" w:rsidRDefault="00CD1220" w:rsidP="008463FA">
      <w:pPr>
        <w:spacing w:after="0" w:line="240" w:lineRule="auto"/>
        <w:ind w:firstLine="709"/>
        <w:contextualSpacing/>
        <w:jc w:val="both"/>
        <w:rPr>
          <w:rFonts w:ascii="Times New Roman" w:hAnsi="Times New Roman"/>
          <w:bCs/>
          <w:sz w:val="28"/>
          <w:szCs w:val="28"/>
        </w:rPr>
      </w:pPr>
      <w:r w:rsidRPr="00CF4E99">
        <w:rPr>
          <w:rFonts w:ascii="Times New Roman" w:hAnsi="Times New Roman"/>
          <w:bCs/>
          <w:sz w:val="28"/>
          <w:szCs w:val="28"/>
          <w:lang w:val="kk-KZ"/>
        </w:rPr>
        <w:t>2</w:t>
      </w:r>
      <w:r w:rsidR="00F71CA1" w:rsidRPr="00CF4E99">
        <w:rPr>
          <w:rFonts w:ascii="Times New Roman" w:hAnsi="Times New Roman"/>
          <w:bCs/>
          <w:sz w:val="28"/>
          <w:szCs w:val="28"/>
        </w:rPr>
        <w:t>. Центральные и местные исполнительные органы взаимодействуют с общественными объединениями лиц с инвалидностью и их полномочными представителями при:</w:t>
      </w:r>
    </w:p>
    <w:p w14:paraId="556FF44B" w14:textId="77777777" w:rsidR="00F71CA1" w:rsidRPr="00CF4E99" w:rsidRDefault="00F71CA1" w:rsidP="008463FA">
      <w:pPr>
        <w:spacing w:after="0" w:line="240" w:lineRule="auto"/>
        <w:ind w:firstLine="709"/>
        <w:contextualSpacing/>
        <w:jc w:val="both"/>
        <w:rPr>
          <w:rFonts w:ascii="Times New Roman" w:hAnsi="Times New Roman"/>
          <w:bCs/>
          <w:sz w:val="28"/>
          <w:szCs w:val="28"/>
        </w:rPr>
      </w:pPr>
      <w:r w:rsidRPr="00CF4E99">
        <w:rPr>
          <w:rFonts w:ascii="Times New Roman" w:hAnsi="Times New Roman"/>
          <w:bCs/>
          <w:sz w:val="28"/>
          <w:szCs w:val="28"/>
        </w:rPr>
        <w:t>1) подготовке и принятии решений, затрагивающих интересы лиц с инвалидностью;</w:t>
      </w:r>
    </w:p>
    <w:p w14:paraId="42FBB8EA" w14:textId="77777777" w:rsidR="00F71CA1" w:rsidRPr="00CF4E99" w:rsidRDefault="00F71CA1" w:rsidP="008463FA">
      <w:pPr>
        <w:spacing w:after="0" w:line="240" w:lineRule="auto"/>
        <w:ind w:firstLine="709"/>
        <w:contextualSpacing/>
        <w:jc w:val="both"/>
        <w:rPr>
          <w:rFonts w:ascii="Times New Roman" w:hAnsi="Times New Roman"/>
          <w:bCs/>
          <w:sz w:val="28"/>
          <w:szCs w:val="28"/>
        </w:rPr>
      </w:pPr>
      <w:r w:rsidRPr="00CF4E99">
        <w:rPr>
          <w:rFonts w:ascii="Times New Roman" w:hAnsi="Times New Roman"/>
          <w:bCs/>
          <w:sz w:val="28"/>
          <w:szCs w:val="28"/>
        </w:rPr>
        <w:t>2) организации совместно с уполномоченным органом в области физической культуры и спорта или местными исполнительными органами областей, городов республиканского значения, столицы, районов, городов областного значения спортивных мероприятий;</w:t>
      </w:r>
    </w:p>
    <w:p w14:paraId="4DF1B06A" w14:textId="0C840747" w:rsidR="00F71CA1" w:rsidRPr="00CF4E99" w:rsidRDefault="00F71CA1" w:rsidP="008463FA">
      <w:pPr>
        <w:spacing w:after="0" w:line="240" w:lineRule="auto"/>
        <w:ind w:firstLine="709"/>
        <w:contextualSpacing/>
        <w:jc w:val="both"/>
        <w:rPr>
          <w:rFonts w:ascii="Times New Roman" w:hAnsi="Times New Roman"/>
          <w:bCs/>
          <w:sz w:val="28"/>
          <w:szCs w:val="28"/>
        </w:rPr>
      </w:pPr>
      <w:r w:rsidRPr="00CF4E99">
        <w:rPr>
          <w:rFonts w:ascii="Times New Roman" w:hAnsi="Times New Roman"/>
          <w:bCs/>
          <w:sz w:val="28"/>
          <w:szCs w:val="28"/>
        </w:rPr>
        <w:t>3) организации совместно с уполномоченными территориальными органами культуры просветительских и культурн</w:t>
      </w:r>
      <w:r w:rsidR="003D6353" w:rsidRPr="00CF4E99">
        <w:rPr>
          <w:rFonts w:ascii="Times New Roman" w:hAnsi="Times New Roman"/>
          <w:bCs/>
          <w:sz w:val="28"/>
          <w:szCs w:val="28"/>
        </w:rPr>
        <w:t>ых</w:t>
      </w:r>
      <w:r w:rsidRPr="00CF4E99">
        <w:rPr>
          <w:rFonts w:ascii="Times New Roman" w:hAnsi="Times New Roman"/>
          <w:bCs/>
          <w:sz w:val="28"/>
          <w:szCs w:val="28"/>
        </w:rPr>
        <w:t xml:space="preserve"> мероприятий.</w:t>
      </w:r>
    </w:p>
    <w:p w14:paraId="4C09B051" w14:textId="334D746D" w:rsidR="00F71CA1" w:rsidRPr="00CF4E99" w:rsidRDefault="00CD1220" w:rsidP="008463FA">
      <w:pPr>
        <w:spacing w:after="0" w:line="240" w:lineRule="auto"/>
        <w:ind w:firstLine="709"/>
        <w:contextualSpacing/>
        <w:jc w:val="both"/>
        <w:rPr>
          <w:rFonts w:ascii="Times New Roman" w:hAnsi="Times New Roman"/>
          <w:bCs/>
          <w:sz w:val="28"/>
          <w:szCs w:val="28"/>
        </w:rPr>
      </w:pPr>
      <w:r w:rsidRPr="00CF4E99">
        <w:rPr>
          <w:rFonts w:ascii="Times New Roman" w:hAnsi="Times New Roman"/>
          <w:bCs/>
          <w:sz w:val="28"/>
          <w:szCs w:val="28"/>
          <w:lang w:val="kk-KZ"/>
        </w:rPr>
        <w:t>3</w:t>
      </w:r>
      <w:r w:rsidR="00F71CA1" w:rsidRPr="00CF4E99">
        <w:rPr>
          <w:rFonts w:ascii="Times New Roman" w:hAnsi="Times New Roman"/>
          <w:bCs/>
          <w:sz w:val="28"/>
          <w:szCs w:val="28"/>
        </w:rPr>
        <w:t>. Общественным объединениям лиц с инвалидностью, а также их организациям передача права собственности на земельные участки, застроенные зданиями (строениями, сооружениями), находящимися в их собственности, из государственной собственности в частную осуществляется безвозмездно в случаях, предусмотренных законами Республики Казахстан.</w:t>
      </w:r>
    </w:p>
    <w:p w14:paraId="2ABDFD27" w14:textId="77777777" w:rsidR="00F71CA1" w:rsidRPr="00CF4E99" w:rsidRDefault="00F71CA1" w:rsidP="008463FA">
      <w:pPr>
        <w:spacing w:after="0" w:line="240" w:lineRule="auto"/>
        <w:ind w:firstLine="709"/>
        <w:contextualSpacing/>
        <w:jc w:val="both"/>
        <w:rPr>
          <w:rFonts w:ascii="Times New Roman" w:hAnsi="Times New Roman"/>
          <w:bCs/>
          <w:sz w:val="28"/>
          <w:szCs w:val="28"/>
        </w:rPr>
      </w:pPr>
      <w:r w:rsidRPr="00CF4E99">
        <w:rPr>
          <w:rFonts w:ascii="Times New Roman" w:hAnsi="Times New Roman"/>
          <w:bCs/>
          <w:sz w:val="28"/>
          <w:szCs w:val="28"/>
        </w:rPr>
        <w:t>В случае прекращения деятельности общественных объединений лиц с инвалидностью или отчуждения недвижимости из собственности общественных объединений лиц с инвалидностью, их организаций земельные участки, находящиеся в их собственности, подлежат возврату в собственность государства.</w:t>
      </w:r>
    </w:p>
    <w:p w14:paraId="55A57FF5" w14:textId="493A62FC" w:rsidR="00F71CA1" w:rsidRPr="00CF4E99" w:rsidRDefault="00CD1220" w:rsidP="008463FA">
      <w:pPr>
        <w:spacing w:after="0" w:line="240" w:lineRule="auto"/>
        <w:ind w:firstLine="709"/>
        <w:contextualSpacing/>
        <w:jc w:val="both"/>
        <w:rPr>
          <w:rFonts w:ascii="Times New Roman" w:hAnsi="Times New Roman"/>
          <w:bCs/>
          <w:sz w:val="28"/>
          <w:szCs w:val="28"/>
        </w:rPr>
      </w:pPr>
      <w:r w:rsidRPr="00CF4E99">
        <w:rPr>
          <w:rFonts w:ascii="Times New Roman" w:hAnsi="Times New Roman"/>
          <w:bCs/>
          <w:sz w:val="28"/>
          <w:szCs w:val="28"/>
          <w:lang w:val="kk-KZ"/>
        </w:rPr>
        <w:t>4</w:t>
      </w:r>
      <w:r w:rsidR="00F71CA1" w:rsidRPr="00CF4E99">
        <w:rPr>
          <w:rFonts w:ascii="Times New Roman" w:hAnsi="Times New Roman"/>
          <w:bCs/>
          <w:sz w:val="28"/>
          <w:szCs w:val="28"/>
        </w:rPr>
        <w:t>. Общественные объединения лиц с инвалидностью вправе участвовать в формировании государственной политики по социальной защите лиц с инвалидностью путем:</w:t>
      </w:r>
    </w:p>
    <w:p w14:paraId="492ABC16" w14:textId="77777777" w:rsidR="00F71CA1" w:rsidRPr="00CF4E99" w:rsidRDefault="00F71CA1" w:rsidP="008463FA">
      <w:pPr>
        <w:spacing w:after="0" w:line="240" w:lineRule="auto"/>
        <w:ind w:firstLine="709"/>
        <w:contextualSpacing/>
        <w:jc w:val="both"/>
        <w:rPr>
          <w:rFonts w:ascii="Times New Roman" w:hAnsi="Times New Roman"/>
          <w:bCs/>
          <w:sz w:val="28"/>
          <w:szCs w:val="28"/>
        </w:rPr>
      </w:pPr>
      <w:r w:rsidRPr="00CF4E99">
        <w:rPr>
          <w:rFonts w:ascii="Times New Roman" w:hAnsi="Times New Roman"/>
          <w:bCs/>
          <w:sz w:val="28"/>
          <w:szCs w:val="28"/>
        </w:rPr>
        <w:t>1) внесения предложений в центральные и местные исполнительные органы по обеспечению защиты прав и законных интересов лиц с инвалидностью;</w:t>
      </w:r>
    </w:p>
    <w:p w14:paraId="077E68EB" w14:textId="77777777" w:rsidR="00F71CA1" w:rsidRPr="00CF4E99" w:rsidRDefault="00F71CA1" w:rsidP="008463FA">
      <w:pPr>
        <w:spacing w:after="0" w:line="240" w:lineRule="auto"/>
        <w:ind w:firstLine="709"/>
        <w:contextualSpacing/>
        <w:jc w:val="both"/>
        <w:rPr>
          <w:rFonts w:ascii="Times New Roman" w:hAnsi="Times New Roman"/>
          <w:bCs/>
          <w:sz w:val="28"/>
          <w:szCs w:val="28"/>
        </w:rPr>
      </w:pPr>
      <w:r w:rsidRPr="00CF4E99">
        <w:rPr>
          <w:rFonts w:ascii="Times New Roman" w:hAnsi="Times New Roman"/>
          <w:bCs/>
          <w:sz w:val="28"/>
          <w:szCs w:val="28"/>
        </w:rPr>
        <w:t xml:space="preserve">2) участия в оценке эффективности реализации государственной политики по вопросам обеспечения прав и улучшения качества жизни лиц с инвалидностью; </w:t>
      </w:r>
    </w:p>
    <w:p w14:paraId="178BB971" w14:textId="77777777" w:rsidR="00F71CA1" w:rsidRPr="00CF4E99" w:rsidRDefault="00F71CA1" w:rsidP="008463FA">
      <w:pPr>
        <w:spacing w:after="0" w:line="240" w:lineRule="auto"/>
        <w:ind w:firstLine="709"/>
        <w:contextualSpacing/>
        <w:jc w:val="both"/>
        <w:rPr>
          <w:rFonts w:ascii="Times New Roman" w:hAnsi="Times New Roman"/>
          <w:bCs/>
          <w:sz w:val="28"/>
          <w:szCs w:val="28"/>
        </w:rPr>
      </w:pPr>
      <w:r w:rsidRPr="00CF4E99">
        <w:rPr>
          <w:rFonts w:ascii="Times New Roman" w:hAnsi="Times New Roman"/>
          <w:bCs/>
          <w:sz w:val="28"/>
          <w:szCs w:val="28"/>
        </w:rPr>
        <w:t>3) внесения предложений в разрабатываемые нормативные правовые акты Республики Казахстан по вопросам социальной защиты лиц с инвалидностью.</w:t>
      </w:r>
    </w:p>
    <w:p w14:paraId="48FEE2F4" w14:textId="6C103319" w:rsidR="008411A5" w:rsidRPr="00CF4E99" w:rsidRDefault="008411A5" w:rsidP="008463FA">
      <w:pPr>
        <w:pStyle w:val="3"/>
        <w:spacing w:after="0" w:afterAutospacing="0"/>
        <w:ind w:firstLine="708"/>
        <w:rPr>
          <w:sz w:val="28"/>
          <w:szCs w:val="28"/>
          <w:lang w:val="ru-RU"/>
        </w:rPr>
      </w:pPr>
      <w:bookmarkStart w:id="379" w:name="_Toc123144005"/>
      <w:r w:rsidRPr="00CF4E99">
        <w:rPr>
          <w:sz w:val="28"/>
          <w:szCs w:val="28"/>
          <w:lang w:val="ru-RU"/>
        </w:rPr>
        <w:t xml:space="preserve">Статья </w:t>
      </w:r>
      <w:r w:rsidR="008050B4" w:rsidRPr="00CF4E99">
        <w:rPr>
          <w:sz w:val="28"/>
          <w:szCs w:val="28"/>
          <w:lang w:val="ru-RU"/>
        </w:rPr>
        <w:t>16</w:t>
      </w:r>
      <w:r w:rsidR="001B387B" w:rsidRPr="00CF4E99">
        <w:rPr>
          <w:sz w:val="28"/>
          <w:szCs w:val="28"/>
          <w:lang w:val="ru-RU"/>
        </w:rPr>
        <w:t>0</w:t>
      </w:r>
      <w:r w:rsidRPr="00CF4E99">
        <w:rPr>
          <w:sz w:val="28"/>
          <w:szCs w:val="28"/>
          <w:lang w:val="ru-RU"/>
        </w:rPr>
        <w:t>. Профилактика инвалидности</w:t>
      </w:r>
      <w:bookmarkEnd w:id="378"/>
      <w:bookmarkEnd w:id="379"/>
      <w:r w:rsidRPr="00CF4E99">
        <w:rPr>
          <w:sz w:val="28"/>
          <w:szCs w:val="28"/>
          <w:lang w:val="ru-RU"/>
        </w:rPr>
        <w:t xml:space="preserve"> </w:t>
      </w:r>
    </w:p>
    <w:p w14:paraId="75558646" w14:textId="77777777" w:rsidR="008411A5" w:rsidRPr="00CF4E99" w:rsidRDefault="008411A5"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1. Профилактика инвалидности включает комплекс медицинских и немедицинских мероприятий, направленных на раннюю диагностику, предупреждение прогрессирования заболеваний на ранних стадиях и их последствий, контролирование уже развившихся осложнений, повреждений органов и тканей, а также мероприятия по охране здоровья, улучшению экологической среды обитания человека, формированию здорового образа жизни, обеспечению безопасных условий труда, предотвращению травматизма на производстве, снижению профессиональных заболеваний.</w:t>
      </w:r>
    </w:p>
    <w:p w14:paraId="6D0D3140" w14:textId="77777777" w:rsidR="008411A5" w:rsidRPr="00CF4E99" w:rsidRDefault="008411A5"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 xml:space="preserve">2. Профилактика инвалидности осуществляется соответствующими государственными органами, органами местного государственного управления, организациями и работодателями в соответствии с законодательством Республики Казахстан. </w:t>
      </w:r>
    </w:p>
    <w:p w14:paraId="34E72EB0" w14:textId="43CFDF57" w:rsidR="008411A5" w:rsidRPr="00CF4E99" w:rsidRDefault="008411A5" w:rsidP="008463FA">
      <w:pPr>
        <w:pStyle w:val="3"/>
        <w:spacing w:after="0" w:afterAutospacing="0"/>
        <w:ind w:firstLine="708"/>
        <w:rPr>
          <w:sz w:val="28"/>
          <w:lang w:val="ru-RU"/>
        </w:rPr>
      </w:pPr>
      <w:bookmarkStart w:id="380" w:name="_Toc109401370"/>
      <w:bookmarkStart w:id="381" w:name="_Toc123144006"/>
      <w:r w:rsidRPr="00CF4E99">
        <w:rPr>
          <w:sz w:val="28"/>
          <w:lang w:val="ru-RU"/>
        </w:rPr>
        <w:t xml:space="preserve">Статья </w:t>
      </w:r>
      <w:r w:rsidR="0099701A" w:rsidRPr="00CF4E99">
        <w:rPr>
          <w:sz w:val="28"/>
          <w:lang w:val="ru-RU"/>
        </w:rPr>
        <w:t>16</w:t>
      </w:r>
      <w:r w:rsidR="001B387B" w:rsidRPr="00CF4E99">
        <w:rPr>
          <w:sz w:val="28"/>
          <w:lang w:val="ru-RU"/>
        </w:rPr>
        <w:t>1</w:t>
      </w:r>
      <w:r w:rsidRPr="00CF4E99">
        <w:rPr>
          <w:sz w:val="28"/>
          <w:lang w:val="ru-RU"/>
        </w:rPr>
        <w:t xml:space="preserve">. Медицинская </w:t>
      </w:r>
      <w:bookmarkEnd w:id="380"/>
      <w:r w:rsidR="00B971D3" w:rsidRPr="00CF4E99">
        <w:rPr>
          <w:sz w:val="28"/>
          <w:lang w:val="ru-RU"/>
        </w:rPr>
        <w:t>реабилитация (абилитация)</w:t>
      </w:r>
      <w:bookmarkEnd w:id="381"/>
      <w:r w:rsidRPr="00CF4E99">
        <w:rPr>
          <w:sz w:val="28"/>
          <w:lang w:val="ru-RU"/>
        </w:rPr>
        <w:t xml:space="preserve"> </w:t>
      </w:r>
    </w:p>
    <w:p w14:paraId="0D84E018" w14:textId="77777777" w:rsidR="0080247B" w:rsidRPr="00CF4E99" w:rsidRDefault="0080247B"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1. Медицинская реабилитация (абилитация) осуществляется медицинскими работниками в соответствии с клиническими протоколами, стандартами и правилами оказания медицинской помощи.</w:t>
      </w:r>
    </w:p>
    <w:p w14:paraId="33129F4B" w14:textId="77777777" w:rsidR="0080247B" w:rsidRPr="00CF4E99" w:rsidRDefault="0080247B"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2. Медицинская организация разрабатывает медицинскую часть индивидуальной программы реабилитации (абилитации) лиц с инвалидностью, с указанием объемов медицинских услуг, видов и сроков проведения реабилитации (абилитации), осуществляет ее выполнение.</w:t>
      </w:r>
    </w:p>
    <w:p w14:paraId="681EF2B1" w14:textId="63A0031C" w:rsidR="008411A5" w:rsidRPr="00CF4E99" w:rsidRDefault="00F95F18"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3</w:t>
      </w:r>
      <w:r w:rsidR="008411A5" w:rsidRPr="00CF4E99">
        <w:rPr>
          <w:rFonts w:ascii="Times New Roman" w:hAnsi="Times New Roman"/>
          <w:sz w:val="28"/>
          <w:szCs w:val="28"/>
        </w:rPr>
        <w:t xml:space="preserve">. Обеспечение лиц с инвалидностью и детей с инвалидностью санаторно-курортным лечением осуществляются через портал социальных услуг в порядке, определенном уполномоченным государственным органом, за исключением случаев, предусмотренных статьей </w:t>
      </w:r>
      <w:r w:rsidR="00F90019" w:rsidRPr="00CF4E99">
        <w:rPr>
          <w:rFonts w:ascii="Times New Roman" w:hAnsi="Times New Roman"/>
          <w:sz w:val="28"/>
          <w:szCs w:val="28"/>
        </w:rPr>
        <w:t>17</w:t>
      </w:r>
      <w:r w:rsidR="001B387B" w:rsidRPr="00CF4E99">
        <w:rPr>
          <w:rFonts w:ascii="Times New Roman" w:hAnsi="Times New Roman"/>
          <w:sz w:val="28"/>
          <w:szCs w:val="28"/>
        </w:rPr>
        <w:t>0</w:t>
      </w:r>
      <w:r w:rsidR="008411A5" w:rsidRPr="00CF4E99">
        <w:rPr>
          <w:rFonts w:ascii="Times New Roman" w:hAnsi="Times New Roman"/>
          <w:sz w:val="28"/>
          <w:szCs w:val="28"/>
        </w:rPr>
        <w:t xml:space="preserve"> настоящего Кодекса. </w:t>
      </w:r>
    </w:p>
    <w:p w14:paraId="06515C47" w14:textId="14A48628" w:rsidR="008411A5" w:rsidRPr="00CF4E99" w:rsidRDefault="00F95F18"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4</w:t>
      </w:r>
      <w:r w:rsidR="008411A5" w:rsidRPr="00CF4E99">
        <w:rPr>
          <w:rFonts w:ascii="Times New Roman" w:hAnsi="Times New Roman"/>
          <w:sz w:val="28"/>
          <w:szCs w:val="28"/>
        </w:rPr>
        <w:t xml:space="preserve">. Лицу с инвалидностью, получившему трудовое увечье или профессиональное заболевание по вине работодателя, путевка на санаторно-курортное лечение предоставляется за счет работодателя в соответствии с законодательством Республики Казахстан, за исключением случаев, предусмотренных пунктами </w:t>
      </w:r>
      <w:r w:rsidRPr="00CF4E99">
        <w:rPr>
          <w:rFonts w:ascii="Times New Roman" w:hAnsi="Times New Roman"/>
          <w:sz w:val="28"/>
          <w:szCs w:val="28"/>
        </w:rPr>
        <w:t>5</w:t>
      </w:r>
      <w:r w:rsidR="008411A5" w:rsidRPr="00CF4E99">
        <w:rPr>
          <w:rFonts w:ascii="Times New Roman" w:hAnsi="Times New Roman"/>
          <w:sz w:val="28"/>
          <w:szCs w:val="28"/>
        </w:rPr>
        <w:t xml:space="preserve"> и </w:t>
      </w:r>
      <w:r w:rsidRPr="00CF4E99">
        <w:rPr>
          <w:rFonts w:ascii="Times New Roman" w:hAnsi="Times New Roman"/>
          <w:sz w:val="28"/>
          <w:szCs w:val="28"/>
        </w:rPr>
        <w:t>6</w:t>
      </w:r>
      <w:r w:rsidR="008411A5" w:rsidRPr="00CF4E99">
        <w:rPr>
          <w:rFonts w:ascii="Times New Roman" w:hAnsi="Times New Roman"/>
          <w:sz w:val="28"/>
          <w:szCs w:val="28"/>
        </w:rPr>
        <w:t xml:space="preserve"> настоящей статьи.</w:t>
      </w:r>
    </w:p>
    <w:p w14:paraId="7A4DB973" w14:textId="61195376" w:rsidR="008411A5" w:rsidRPr="00CF4E99" w:rsidRDefault="00F95F18"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5</w:t>
      </w:r>
      <w:r w:rsidR="008411A5" w:rsidRPr="00CF4E99">
        <w:rPr>
          <w:rFonts w:ascii="Times New Roman" w:hAnsi="Times New Roman"/>
          <w:sz w:val="28"/>
          <w:szCs w:val="28"/>
        </w:rPr>
        <w:t xml:space="preserve">. В случае вступления в законную силу в отношении работодателя решения суда о признании его банкротом санаторно-курортное лечение лицу с инвалидностью, получившему трудовое увечье или профессиональное заболевание по вине работодателя, предоставляется в соответствии с пунктом </w:t>
      </w:r>
      <w:r w:rsidRPr="00CF4E99">
        <w:rPr>
          <w:rFonts w:ascii="Times New Roman" w:hAnsi="Times New Roman"/>
          <w:sz w:val="28"/>
          <w:szCs w:val="28"/>
        </w:rPr>
        <w:t>3</w:t>
      </w:r>
      <w:r w:rsidR="008411A5" w:rsidRPr="00CF4E99">
        <w:rPr>
          <w:rFonts w:ascii="Times New Roman" w:hAnsi="Times New Roman"/>
          <w:sz w:val="28"/>
          <w:szCs w:val="28"/>
        </w:rPr>
        <w:t xml:space="preserve"> настоящей статьи.</w:t>
      </w:r>
    </w:p>
    <w:p w14:paraId="12D070AF" w14:textId="5B75AEF5" w:rsidR="008411A5" w:rsidRPr="00CF4E99" w:rsidRDefault="00F95F18"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6</w:t>
      </w:r>
      <w:r w:rsidR="008411A5" w:rsidRPr="00CF4E99">
        <w:rPr>
          <w:rFonts w:ascii="Times New Roman" w:hAnsi="Times New Roman"/>
          <w:sz w:val="28"/>
          <w:szCs w:val="28"/>
        </w:rPr>
        <w:t xml:space="preserve">. В случае прекращения деятельности работодателя - индивидуального предпринимателя или ликвидации юридического лица санаторно-курортное лечение лицу с инвалидностью, получившему трудовое увечье или профессиональное заболевание по вине работодателя, предоставляется в соответствии с пунктом </w:t>
      </w:r>
      <w:r w:rsidRPr="00CF4E99">
        <w:rPr>
          <w:rFonts w:ascii="Times New Roman" w:hAnsi="Times New Roman"/>
          <w:sz w:val="28"/>
          <w:szCs w:val="28"/>
        </w:rPr>
        <w:t>3</w:t>
      </w:r>
      <w:r w:rsidR="008411A5" w:rsidRPr="00CF4E99">
        <w:rPr>
          <w:rFonts w:ascii="Times New Roman" w:hAnsi="Times New Roman"/>
          <w:sz w:val="28"/>
          <w:szCs w:val="28"/>
        </w:rPr>
        <w:t xml:space="preserve"> настоящей статьи.</w:t>
      </w:r>
    </w:p>
    <w:p w14:paraId="7814C941" w14:textId="10335804" w:rsidR="008411A5" w:rsidRPr="00CF4E99" w:rsidRDefault="008411A5" w:rsidP="008463FA">
      <w:pPr>
        <w:pStyle w:val="3"/>
        <w:spacing w:after="0" w:afterAutospacing="0"/>
        <w:ind w:firstLine="708"/>
        <w:rPr>
          <w:sz w:val="28"/>
          <w:lang w:val="ru-RU"/>
        </w:rPr>
      </w:pPr>
      <w:bookmarkStart w:id="382" w:name="_Toc109401371"/>
      <w:bookmarkStart w:id="383" w:name="_Toc123144007"/>
      <w:r w:rsidRPr="00CF4E99">
        <w:rPr>
          <w:sz w:val="28"/>
          <w:lang w:val="ru-RU"/>
        </w:rPr>
        <w:t xml:space="preserve">Статья </w:t>
      </w:r>
      <w:r w:rsidR="0099701A" w:rsidRPr="00CF4E99">
        <w:rPr>
          <w:sz w:val="28"/>
          <w:lang w:val="ru-RU"/>
        </w:rPr>
        <w:t>16</w:t>
      </w:r>
      <w:r w:rsidR="001B387B" w:rsidRPr="00CF4E99">
        <w:rPr>
          <w:sz w:val="28"/>
          <w:lang w:val="ru-RU"/>
        </w:rPr>
        <w:t>2</w:t>
      </w:r>
      <w:r w:rsidRPr="00CF4E99">
        <w:rPr>
          <w:sz w:val="28"/>
          <w:lang w:val="ru-RU"/>
        </w:rPr>
        <w:t>. Социальная абилитация и реабилитация</w:t>
      </w:r>
      <w:bookmarkEnd w:id="382"/>
      <w:bookmarkEnd w:id="383"/>
      <w:r w:rsidRPr="00CF4E99">
        <w:rPr>
          <w:sz w:val="28"/>
          <w:lang w:val="ru-RU"/>
        </w:rPr>
        <w:t xml:space="preserve"> </w:t>
      </w:r>
    </w:p>
    <w:p w14:paraId="5079B195" w14:textId="77777777" w:rsidR="008411A5" w:rsidRPr="00CF4E99" w:rsidRDefault="008411A5"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1. Социальная абилитация и реабилитация лиц с инвалидностью включает:</w:t>
      </w:r>
    </w:p>
    <w:p w14:paraId="679E7B6A" w14:textId="77777777" w:rsidR="008411A5" w:rsidRPr="00CF4E99" w:rsidRDefault="008411A5"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1) обеспечение техническими вспомогательными (компенсаторными) и специальными средствами передвижения и обучение пользованию ими;</w:t>
      </w:r>
    </w:p>
    <w:p w14:paraId="45F18CFD" w14:textId="77777777" w:rsidR="008411A5" w:rsidRPr="00CF4E99" w:rsidRDefault="008411A5"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2) предоставление специальных социальных услуг;</w:t>
      </w:r>
    </w:p>
    <w:p w14:paraId="5EBAACEF" w14:textId="77777777" w:rsidR="008411A5" w:rsidRPr="00CF4E99" w:rsidRDefault="008411A5" w:rsidP="008463FA">
      <w:pPr>
        <w:spacing w:after="0" w:line="240" w:lineRule="auto"/>
        <w:ind w:firstLine="709"/>
        <w:contextualSpacing/>
        <w:jc w:val="both"/>
        <w:rPr>
          <w:rFonts w:ascii="Times New Roman" w:hAnsi="Times New Roman"/>
          <w:i/>
          <w:iCs/>
          <w:sz w:val="28"/>
          <w:szCs w:val="28"/>
        </w:rPr>
      </w:pPr>
      <w:r w:rsidRPr="00CF4E99">
        <w:rPr>
          <w:rFonts w:ascii="Times New Roman" w:hAnsi="Times New Roman"/>
          <w:sz w:val="28"/>
          <w:szCs w:val="28"/>
        </w:rPr>
        <w:t>3) предоставление услуг индивидуального помощника для лиц с инвалидностью первой группы, имеющих затруднение в передвижении;</w:t>
      </w:r>
    </w:p>
    <w:p w14:paraId="3A8943A9" w14:textId="77777777" w:rsidR="008411A5" w:rsidRPr="00CF4E99" w:rsidRDefault="008411A5"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4) предоставление услуг специалиста жестового языка для лица с инвалидностью по слуху;</w:t>
      </w:r>
    </w:p>
    <w:p w14:paraId="3EF58762" w14:textId="77777777" w:rsidR="008411A5" w:rsidRPr="00CF4E99" w:rsidRDefault="008411A5"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5) иные виды социальной абилитации и реабилитации в соответствии с индивидуальной программой абилитации и реабилитации лиц с инвалидностью, определенные уполномоченным государственным органом.</w:t>
      </w:r>
    </w:p>
    <w:p w14:paraId="6C577E09" w14:textId="63A2CFB2" w:rsidR="008411A5" w:rsidRPr="00CF4E99" w:rsidRDefault="008411A5"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 xml:space="preserve">2. </w:t>
      </w:r>
      <w:r w:rsidR="00B971D3" w:rsidRPr="00CF4E99">
        <w:rPr>
          <w:rFonts w:ascii="Times New Roman" w:hAnsi="Times New Roman"/>
          <w:sz w:val="28"/>
          <w:szCs w:val="28"/>
        </w:rPr>
        <w:t>Социальную абилитацию и реабилитацию лиц с инвалидностью осуществляют организации, предоставляющие специальные социальные услуги в области социальной защиты, здравоохранения и образования, включая психолого-медико-педагогические консультации, реабилитационные центры, кабинеты психолого-педагогической коррекции, а также другие специализированные организации</w:t>
      </w:r>
      <w:r w:rsidRPr="00CF4E99">
        <w:rPr>
          <w:rFonts w:ascii="Times New Roman" w:hAnsi="Times New Roman"/>
          <w:sz w:val="28"/>
          <w:szCs w:val="28"/>
        </w:rPr>
        <w:t>.</w:t>
      </w:r>
    </w:p>
    <w:p w14:paraId="738B0B63" w14:textId="2FDA588A" w:rsidR="008411A5" w:rsidRPr="00CF4E99" w:rsidRDefault="008411A5" w:rsidP="008463FA">
      <w:pPr>
        <w:pStyle w:val="3"/>
        <w:spacing w:after="0" w:afterAutospacing="0"/>
        <w:ind w:firstLine="708"/>
        <w:jc w:val="both"/>
        <w:rPr>
          <w:strike/>
          <w:sz w:val="28"/>
          <w:lang w:val="ru-RU"/>
        </w:rPr>
      </w:pPr>
      <w:bookmarkStart w:id="384" w:name="_Toc109401372"/>
      <w:bookmarkStart w:id="385" w:name="_Toc123144008"/>
      <w:r w:rsidRPr="00CF4E99">
        <w:rPr>
          <w:sz w:val="28"/>
          <w:lang w:val="ru-RU"/>
        </w:rPr>
        <w:t xml:space="preserve">Статья </w:t>
      </w:r>
      <w:r w:rsidR="0099701A" w:rsidRPr="00CF4E99">
        <w:rPr>
          <w:sz w:val="28"/>
          <w:lang w:val="ru-RU"/>
        </w:rPr>
        <w:t>16</w:t>
      </w:r>
      <w:r w:rsidR="001B387B" w:rsidRPr="00CF4E99">
        <w:rPr>
          <w:sz w:val="28"/>
          <w:lang w:val="ru-RU"/>
        </w:rPr>
        <w:t>3</w:t>
      </w:r>
      <w:r w:rsidRPr="00CF4E99">
        <w:rPr>
          <w:sz w:val="28"/>
          <w:lang w:val="ru-RU"/>
        </w:rPr>
        <w:t>. Предоставление лицам с инвалидностью протезно-ортопедической помощи, технических вспомогательных (компенсаторных) средств и специальных средств передвижения</w:t>
      </w:r>
      <w:bookmarkEnd w:id="384"/>
      <w:bookmarkEnd w:id="385"/>
      <w:r w:rsidRPr="00CF4E99">
        <w:rPr>
          <w:sz w:val="28"/>
          <w:lang w:val="ru-RU"/>
        </w:rPr>
        <w:t xml:space="preserve"> </w:t>
      </w:r>
    </w:p>
    <w:p w14:paraId="3840D95D" w14:textId="5DA62711" w:rsidR="008411A5" w:rsidRPr="00CF4E99" w:rsidRDefault="008411A5"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1. Лица с инвалидностью в соответствии с индивидуальной программой обеспечиваются слухопротезной, протезно-ортопедической помощью, техническими вспомогательными (компенсаторными) средствами и специальными средствами передвижения согласно классификатору</w:t>
      </w:r>
      <w:r w:rsidR="001B387B" w:rsidRPr="00CF4E99">
        <w:rPr>
          <w:rFonts w:ascii="Times New Roman" w:hAnsi="Times New Roman"/>
          <w:sz w:val="28"/>
          <w:szCs w:val="28"/>
        </w:rPr>
        <w:t>.</w:t>
      </w:r>
      <w:r w:rsidR="002F6983" w:rsidRPr="00CF4E99">
        <w:rPr>
          <w:rFonts w:ascii="Times New Roman" w:hAnsi="Times New Roman"/>
          <w:sz w:val="28"/>
          <w:szCs w:val="28"/>
        </w:rPr>
        <w:t xml:space="preserve"> </w:t>
      </w:r>
    </w:p>
    <w:p w14:paraId="2ADF9D21" w14:textId="077B906D" w:rsidR="008411A5" w:rsidRPr="00CF4E99" w:rsidRDefault="008411A5" w:rsidP="008463FA">
      <w:pPr>
        <w:spacing w:after="0" w:line="240" w:lineRule="auto"/>
        <w:ind w:firstLine="709"/>
        <w:contextualSpacing/>
        <w:jc w:val="both"/>
        <w:rPr>
          <w:rFonts w:ascii="Times New Roman" w:hAnsi="Times New Roman"/>
          <w:i/>
          <w:iCs/>
          <w:sz w:val="28"/>
          <w:szCs w:val="28"/>
        </w:rPr>
      </w:pPr>
      <w:r w:rsidRPr="00CF4E99">
        <w:rPr>
          <w:rFonts w:ascii="Times New Roman" w:hAnsi="Times New Roman"/>
          <w:sz w:val="28"/>
          <w:szCs w:val="28"/>
        </w:rPr>
        <w:t xml:space="preserve">2. Обеспечение слухопротезной, протезно-ортопедической помощью, техническими вспомогательными (компенсаторными) средствами и специальными средствами передвижения, включая сроки их замены, осуществляется в порядке, определенном уполномоченным государственным органом через портал социальных услуг, за исключением случаев, предусмотренных статьей </w:t>
      </w:r>
      <w:r w:rsidR="00DA58B1" w:rsidRPr="00CF4E99">
        <w:rPr>
          <w:rFonts w:ascii="Times New Roman" w:hAnsi="Times New Roman"/>
          <w:sz w:val="28"/>
          <w:szCs w:val="28"/>
        </w:rPr>
        <w:t>17</w:t>
      </w:r>
      <w:r w:rsidR="001B387B" w:rsidRPr="00CF4E99">
        <w:rPr>
          <w:rFonts w:ascii="Times New Roman" w:hAnsi="Times New Roman"/>
          <w:sz w:val="28"/>
          <w:szCs w:val="28"/>
        </w:rPr>
        <w:t>0</w:t>
      </w:r>
      <w:r w:rsidR="00DA58B1" w:rsidRPr="00CF4E99">
        <w:rPr>
          <w:rFonts w:ascii="Times New Roman" w:hAnsi="Times New Roman"/>
          <w:sz w:val="28"/>
          <w:szCs w:val="28"/>
        </w:rPr>
        <w:t xml:space="preserve"> </w:t>
      </w:r>
      <w:r w:rsidRPr="00CF4E99">
        <w:rPr>
          <w:rFonts w:ascii="Times New Roman" w:hAnsi="Times New Roman"/>
          <w:sz w:val="28"/>
          <w:szCs w:val="28"/>
        </w:rPr>
        <w:t>настоящего Кодекса.</w:t>
      </w:r>
    </w:p>
    <w:p w14:paraId="5F9BB462" w14:textId="77777777" w:rsidR="008411A5" w:rsidRPr="00CF4E99" w:rsidRDefault="008411A5"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 xml:space="preserve">3. Протезно-ортопедическая помощь заключается в предоставлении медицинских услуг по протезированию, обеспечению лиц с инвалидностью протезно-ортопедическими средствами, изготовляемыми по индивидуальным заказам, а также в обучении пользования ими. </w:t>
      </w:r>
    </w:p>
    <w:p w14:paraId="7363F2AF" w14:textId="77777777" w:rsidR="008411A5" w:rsidRPr="00CF4E99" w:rsidRDefault="008411A5"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Поставщик протезно-ортопедической помощи в зависимости от характеристик изготавливаемого протезно-ортопедического средства принимает решение о необходимости стационарного протезирования.</w:t>
      </w:r>
    </w:p>
    <w:p w14:paraId="5C6210AB" w14:textId="77777777" w:rsidR="008411A5" w:rsidRPr="00CF4E99" w:rsidRDefault="008411A5" w:rsidP="008463FA">
      <w:pPr>
        <w:spacing w:after="0" w:line="240" w:lineRule="auto"/>
        <w:ind w:firstLine="709"/>
        <w:contextualSpacing/>
        <w:jc w:val="both"/>
        <w:rPr>
          <w:rFonts w:ascii="Times New Roman" w:hAnsi="Times New Roman"/>
          <w:i/>
          <w:sz w:val="24"/>
          <w:szCs w:val="28"/>
        </w:rPr>
      </w:pPr>
      <w:r w:rsidRPr="00CF4E99">
        <w:rPr>
          <w:rFonts w:ascii="Times New Roman" w:hAnsi="Times New Roman"/>
          <w:sz w:val="28"/>
          <w:szCs w:val="28"/>
        </w:rPr>
        <w:t xml:space="preserve">Слухопротезная помощь заключается в предоставлении медицинских услуг по протезированию, оказании услуг по замене и настройке речевого процессора к кохлеарному импланту, а также в обучении пользования ими. </w:t>
      </w:r>
    </w:p>
    <w:p w14:paraId="39265BF2" w14:textId="77777777" w:rsidR="008411A5" w:rsidRPr="00CF4E99" w:rsidRDefault="008411A5"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Оплата расходов, связанных со стационарным протезированием и (или) проездом на протезирование осуществляется в порядке, определенном уполномоченным государственным органом.</w:t>
      </w:r>
    </w:p>
    <w:p w14:paraId="0FA21501" w14:textId="39635A82" w:rsidR="008411A5" w:rsidRPr="00CF4E99" w:rsidRDefault="008411A5"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 xml:space="preserve">4. Лица с инвалидностью от трудового увечья или профессионального заболевания, полученного по вине работодателя, обеспечиваются протезно-ортопедической помощью, техническими вспомогательными (компенсаторными) средствами и специальными средствами передвижения согласно индивидуальной программе за счет средств работодателя в соответствии с законодательством Республики Казахстан. </w:t>
      </w:r>
    </w:p>
    <w:p w14:paraId="580C82C8" w14:textId="77777777" w:rsidR="008411A5" w:rsidRPr="00CF4E99" w:rsidRDefault="008411A5"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5. В случаях прекращения деятельности работодателя - индивидуального предпринимателя или ликвидации юридического лица, а также вступления в законную силу решения суда о признании его банкротом протезно-ортопедическая помощь, технические вспомогательные (компенсаторные) средства и специальные средства передвижения лицу с инвалидностью, получившему трудовое увечье или профессиональное заболевание по вине работодателя, предоставляются в соответствии с пунктом 1 настоящей статьи.</w:t>
      </w:r>
    </w:p>
    <w:p w14:paraId="73020E11" w14:textId="77777777" w:rsidR="008411A5" w:rsidRPr="00CF4E99" w:rsidRDefault="008411A5"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6. Технические вспомогательные (компенсаторные) средства и специальные средства передвижения подлежат обязательной сертификации на соответствие требованиям системы сертификации согласно законодательству Республики Казахстан.</w:t>
      </w:r>
    </w:p>
    <w:p w14:paraId="30E29318" w14:textId="4D545EED" w:rsidR="008411A5" w:rsidRPr="00CF4E99" w:rsidRDefault="008411A5" w:rsidP="008463FA">
      <w:pPr>
        <w:pStyle w:val="3"/>
        <w:spacing w:after="0" w:afterAutospacing="0"/>
        <w:ind w:firstLine="708"/>
        <w:jc w:val="both"/>
        <w:rPr>
          <w:sz w:val="28"/>
          <w:lang w:val="ru-RU"/>
        </w:rPr>
      </w:pPr>
      <w:bookmarkStart w:id="386" w:name="_Toc109401373"/>
      <w:bookmarkStart w:id="387" w:name="_Toc123144009"/>
      <w:r w:rsidRPr="00CF4E99">
        <w:rPr>
          <w:sz w:val="28"/>
          <w:lang w:val="ru-RU"/>
        </w:rPr>
        <w:t xml:space="preserve">Статья </w:t>
      </w:r>
      <w:r w:rsidR="0099701A" w:rsidRPr="00CF4E99">
        <w:rPr>
          <w:sz w:val="28"/>
          <w:lang w:val="ru-RU"/>
        </w:rPr>
        <w:t>16</w:t>
      </w:r>
      <w:r w:rsidR="001B387B" w:rsidRPr="00CF4E99">
        <w:rPr>
          <w:sz w:val="28"/>
          <w:lang w:val="ru-RU"/>
        </w:rPr>
        <w:t>4</w:t>
      </w:r>
      <w:r w:rsidRPr="00CF4E99">
        <w:rPr>
          <w:sz w:val="28"/>
          <w:lang w:val="ru-RU"/>
        </w:rPr>
        <w:t>. Предоставление лицам с инвалидностью услуг индивидуального помощника и специалиста жестового языка</w:t>
      </w:r>
      <w:bookmarkEnd w:id="386"/>
      <w:bookmarkEnd w:id="387"/>
      <w:r w:rsidRPr="00CF4E99">
        <w:rPr>
          <w:sz w:val="28"/>
          <w:lang w:val="ru-RU"/>
        </w:rPr>
        <w:t xml:space="preserve"> </w:t>
      </w:r>
    </w:p>
    <w:p w14:paraId="7F31CF5D" w14:textId="3C68A1B7" w:rsidR="008411A5" w:rsidRPr="00CF4E99" w:rsidRDefault="008411A5"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 xml:space="preserve">1. Лицам с инвалидностью в соответствии с </w:t>
      </w:r>
      <w:r w:rsidR="00DD652E" w:rsidRPr="00CF4E99">
        <w:rPr>
          <w:rFonts w:ascii="Times New Roman" w:hAnsi="Times New Roman"/>
          <w:sz w:val="28"/>
          <w:szCs w:val="28"/>
        </w:rPr>
        <w:t>индивидуальной программой</w:t>
      </w:r>
      <w:r w:rsidR="00AE6883" w:rsidRPr="00CF4E99">
        <w:rPr>
          <w:rFonts w:ascii="Times New Roman" w:hAnsi="Times New Roman"/>
          <w:sz w:val="28"/>
          <w:szCs w:val="28"/>
        </w:rPr>
        <w:t xml:space="preserve"> </w:t>
      </w:r>
      <w:r w:rsidRPr="00CF4E99">
        <w:rPr>
          <w:rFonts w:ascii="Times New Roman" w:hAnsi="Times New Roman"/>
          <w:sz w:val="28"/>
          <w:szCs w:val="28"/>
        </w:rPr>
        <w:t>предоставляются услуги индивидуального помощника и (или) специалиста жестового языка в порядке, определенном уполномоченным государственным органом.</w:t>
      </w:r>
    </w:p>
    <w:p w14:paraId="34ED2636" w14:textId="77777777" w:rsidR="008411A5" w:rsidRPr="00CF4E99" w:rsidRDefault="008411A5"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 xml:space="preserve">2. Услуги индивидуального помощника предоставляются лицам с инвалидностью первой группы, имеющим затруднение в передвижении, из расчета не более восьми часов в день в порядке, определенном уполномоченным государственным органом. </w:t>
      </w:r>
    </w:p>
    <w:p w14:paraId="08DFB02D" w14:textId="4ECC61FC" w:rsidR="008411A5" w:rsidRPr="00CF4E99" w:rsidRDefault="008411A5" w:rsidP="008463FA">
      <w:pPr>
        <w:spacing w:after="0" w:line="240" w:lineRule="auto"/>
        <w:ind w:firstLine="709"/>
        <w:contextualSpacing/>
        <w:jc w:val="both"/>
        <w:rPr>
          <w:rFonts w:ascii="Times New Roman" w:hAnsi="Times New Roman"/>
          <w:i/>
          <w:iCs/>
          <w:sz w:val="28"/>
          <w:szCs w:val="28"/>
        </w:rPr>
      </w:pPr>
      <w:r w:rsidRPr="00CF4E99">
        <w:rPr>
          <w:rFonts w:ascii="Times New Roman" w:hAnsi="Times New Roman"/>
          <w:sz w:val="28"/>
          <w:szCs w:val="28"/>
        </w:rPr>
        <w:t xml:space="preserve">Услуги индивидуального помощника для лица с инвалидностью первой группы, имеющего затруднение в передвижении, не предоставляется при назначении и выплате государственного пособия лицу, осуществляющему уход за ним, в порядке, предусмотренном статьей </w:t>
      </w:r>
      <w:r w:rsidR="00DA58B1" w:rsidRPr="00CF4E99">
        <w:rPr>
          <w:rFonts w:ascii="Times New Roman" w:hAnsi="Times New Roman"/>
          <w:sz w:val="28"/>
          <w:szCs w:val="28"/>
        </w:rPr>
        <w:t>1</w:t>
      </w:r>
      <w:r w:rsidR="00F53A0A" w:rsidRPr="00CF4E99">
        <w:rPr>
          <w:rFonts w:ascii="Times New Roman" w:hAnsi="Times New Roman"/>
          <w:sz w:val="28"/>
          <w:szCs w:val="28"/>
        </w:rPr>
        <w:t>8</w:t>
      </w:r>
      <w:r w:rsidR="001B387B" w:rsidRPr="00CF4E99">
        <w:rPr>
          <w:rFonts w:ascii="Times New Roman" w:hAnsi="Times New Roman"/>
          <w:sz w:val="28"/>
          <w:szCs w:val="28"/>
        </w:rPr>
        <w:t>8</w:t>
      </w:r>
      <w:r w:rsidR="00DA58B1" w:rsidRPr="00CF4E99">
        <w:rPr>
          <w:rFonts w:ascii="Times New Roman" w:hAnsi="Times New Roman"/>
          <w:sz w:val="28"/>
          <w:szCs w:val="28"/>
        </w:rPr>
        <w:t xml:space="preserve"> </w:t>
      </w:r>
      <w:r w:rsidRPr="00CF4E99">
        <w:rPr>
          <w:rFonts w:ascii="Times New Roman" w:hAnsi="Times New Roman"/>
          <w:sz w:val="28"/>
          <w:szCs w:val="28"/>
        </w:rPr>
        <w:t>настоящего Кодекса</w:t>
      </w:r>
      <w:r w:rsidRPr="00CF4E99">
        <w:rPr>
          <w:rFonts w:ascii="Times New Roman" w:hAnsi="Times New Roman"/>
          <w:i/>
          <w:iCs/>
          <w:sz w:val="28"/>
          <w:szCs w:val="28"/>
        </w:rPr>
        <w:t>.</w:t>
      </w:r>
    </w:p>
    <w:p w14:paraId="6AB0EE04" w14:textId="77777777" w:rsidR="00DD652E" w:rsidRPr="00CF4E99" w:rsidRDefault="00DD652E" w:rsidP="008463FA">
      <w:pPr>
        <w:tabs>
          <w:tab w:val="left" w:pos="851"/>
          <w:tab w:val="left" w:pos="993"/>
        </w:tabs>
        <w:spacing w:after="0" w:line="240" w:lineRule="auto"/>
        <w:ind w:firstLineChars="252" w:firstLine="706"/>
        <w:contextualSpacing/>
        <w:jc w:val="both"/>
        <w:rPr>
          <w:rFonts w:ascii="Times New Roman" w:hAnsi="Times New Roman"/>
          <w:sz w:val="28"/>
          <w:szCs w:val="28"/>
        </w:rPr>
      </w:pPr>
      <w:r w:rsidRPr="00CF4E99">
        <w:rPr>
          <w:rFonts w:ascii="Times New Roman" w:hAnsi="Times New Roman"/>
          <w:sz w:val="28"/>
          <w:szCs w:val="28"/>
        </w:rPr>
        <w:t>Индивидуальный помощник осуществляет деятельность на основе договора, заключенного в соответствии с гражданским законодательством Республики Казахстан.</w:t>
      </w:r>
    </w:p>
    <w:p w14:paraId="66CFDB58" w14:textId="77777777" w:rsidR="00DD652E" w:rsidRPr="00CF4E99" w:rsidRDefault="008411A5" w:rsidP="008463FA">
      <w:pPr>
        <w:tabs>
          <w:tab w:val="left" w:pos="851"/>
          <w:tab w:val="left" w:pos="993"/>
        </w:tabs>
        <w:spacing w:after="0" w:line="240" w:lineRule="auto"/>
        <w:ind w:firstLineChars="252" w:firstLine="706"/>
        <w:contextualSpacing/>
        <w:jc w:val="both"/>
        <w:rPr>
          <w:rFonts w:ascii="Times New Roman" w:hAnsi="Times New Roman"/>
          <w:sz w:val="28"/>
          <w:szCs w:val="28"/>
        </w:rPr>
      </w:pPr>
      <w:r w:rsidRPr="00CF4E99">
        <w:rPr>
          <w:rFonts w:ascii="Times New Roman" w:hAnsi="Times New Roman"/>
          <w:sz w:val="28"/>
          <w:szCs w:val="28"/>
        </w:rPr>
        <w:t>Индивидуальным помощником не может быть</w:t>
      </w:r>
      <w:r w:rsidR="00DD652E" w:rsidRPr="00CF4E99">
        <w:rPr>
          <w:rFonts w:ascii="Times New Roman" w:hAnsi="Times New Roman"/>
          <w:sz w:val="28"/>
          <w:szCs w:val="28"/>
        </w:rPr>
        <w:t>:</w:t>
      </w:r>
    </w:p>
    <w:p w14:paraId="676126C1" w14:textId="18E4A094" w:rsidR="00DD652E" w:rsidRPr="00CF4E99" w:rsidRDefault="008411A5" w:rsidP="008463FA">
      <w:pPr>
        <w:pStyle w:val="aff0"/>
        <w:numPr>
          <w:ilvl w:val="0"/>
          <w:numId w:val="34"/>
        </w:numPr>
        <w:tabs>
          <w:tab w:val="left" w:pos="851"/>
          <w:tab w:val="left" w:pos="993"/>
        </w:tabs>
        <w:spacing w:after="0" w:line="240" w:lineRule="auto"/>
        <w:ind w:left="0" w:firstLineChars="252" w:firstLine="706"/>
        <w:jc w:val="both"/>
        <w:rPr>
          <w:rFonts w:ascii="Times New Roman" w:hAnsi="Times New Roman"/>
          <w:sz w:val="28"/>
          <w:szCs w:val="28"/>
        </w:rPr>
      </w:pPr>
      <w:r w:rsidRPr="00CF4E99">
        <w:rPr>
          <w:rFonts w:ascii="Times New Roman" w:hAnsi="Times New Roman"/>
          <w:sz w:val="28"/>
          <w:szCs w:val="28"/>
        </w:rPr>
        <w:t xml:space="preserve">лицо, состоящее на учете в </w:t>
      </w:r>
      <w:r w:rsidR="006F21B0" w:rsidRPr="00CF4E99">
        <w:rPr>
          <w:rFonts w:ascii="Times New Roman" w:hAnsi="Times New Roman"/>
          <w:sz w:val="28"/>
          <w:szCs w:val="28"/>
        </w:rPr>
        <w:t xml:space="preserve">специализированных </w:t>
      </w:r>
      <w:r w:rsidRPr="00CF4E99">
        <w:rPr>
          <w:rFonts w:ascii="Times New Roman" w:hAnsi="Times New Roman"/>
          <w:sz w:val="28"/>
          <w:szCs w:val="28"/>
        </w:rPr>
        <w:t>организациях, оказывающих медицинскую помощь в</w:t>
      </w:r>
      <w:r w:rsidR="00DD652E" w:rsidRPr="00CF4E99">
        <w:rPr>
          <w:rFonts w:ascii="Times New Roman" w:hAnsi="Times New Roman"/>
          <w:sz w:val="28"/>
          <w:szCs w:val="28"/>
        </w:rPr>
        <w:t xml:space="preserve"> области психического здоровья;</w:t>
      </w:r>
    </w:p>
    <w:p w14:paraId="0A5188AD" w14:textId="4D1766D7" w:rsidR="003A0BC1" w:rsidRPr="00CF4E99" w:rsidRDefault="00590D94" w:rsidP="008463FA">
      <w:pPr>
        <w:tabs>
          <w:tab w:val="left" w:pos="709"/>
          <w:tab w:val="left" w:pos="993"/>
        </w:tabs>
        <w:spacing w:after="0" w:line="240" w:lineRule="auto"/>
        <w:jc w:val="both"/>
        <w:rPr>
          <w:rFonts w:ascii="Times New Roman" w:hAnsi="Times New Roman"/>
          <w:sz w:val="28"/>
          <w:szCs w:val="28"/>
        </w:rPr>
      </w:pPr>
      <w:r w:rsidRPr="00CF4E99">
        <w:rPr>
          <w:rFonts w:ascii="Times New Roman" w:hAnsi="Times New Roman"/>
          <w:sz w:val="28"/>
          <w:szCs w:val="28"/>
        </w:rPr>
        <w:tab/>
      </w:r>
      <w:r w:rsidR="003A0BC1" w:rsidRPr="00CF4E99">
        <w:rPr>
          <w:rFonts w:ascii="Times New Roman" w:hAnsi="Times New Roman"/>
          <w:sz w:val="28"/>
          <w:szCs w:val="28"/>
        </w:rPr>
        <w:t>2)</w:t>
      </w:r>
      <w:r w:rsidR="002E6748" w:rsidRPr="00CF4E99">
        <w:rPr>
          <w:rFonts w:ascii="Times New Roman" w:hAnsi="Times New Roman"/>
          <w:sz w:val="28"/>
          <w:szCs w:val="28"/>
        </w:rPr>
        <w:t xml:space="preserve"> </w:t>
      </w:r>
      <w:r w:rsidR="00F656D6" w:rsidRPr="00CF4E99">
        <w:rPr>
          <w:rFonts w:ascii="Times New Roman" w:hAnsi="Times New Roman"/>
          <w:sz w:val="28"/>
          <w:szCs w:val="28"/>
        </w:rPr>
        <w:t xml:space="preserve">лицо, имеющее </w:t>
      </w:r>
      <w:r w:rsidR="003A0BC1" w:rsidRPr="00CF4E99">
        <w:rPr>
          <w:rFonts w:ascii="Times New Roman" w:hAnsi="Times New Roman"/>
          <w:sz w:val="28"/>
          <w:szCs w:val="28"/>
        </w:rPr>
        <w:t>противопоказания на оказание услуги по состоянию здоровья на о</w:t>
      </w:r>
      <w:r w:rsidR="00824940" w:rsidRPr="00CF4E99">
        <w:rPr>
          <w:rFonts w:ascii="Times New Roman" w:hAnsi="Times New Roman"/>
          <w:sz w:val="28"/>
          <w:szCs w:val="28"/>
        </w:rPr>
        <w:t>сновании медицинского заключения</w:t>
      </w:r>
      <w:r w:rsidR="006F21B0" w:rsidRPr="00CF4E99">
        <w:rPr>
          <w:rFonts w:ascii="Times New Roman" w:hAnsi="Times New Roman"/>
          <w:sz w:val="28"/>
          <w:szCs w:val="28"/>
        </w:rPr>
        <w:t>;</w:t>
      </w:r>
    </w:p>
    <w:p w14:paraId="7574967E" w14:textId="55AC6F7F" w:rsidR="00DD652E" w:rsidRPr="00CF4E99" w:rsidRDefault="00DD652E" w:rsidP="008463FA">
      <w:pPr>
        <w:pStyle w:val="aff0"/>
        <w:numPr>
          <w:ilvl w:val="0"/>
          <w:numId w:val="21"/>
        </w:numPr>
        <w:tabs>
          <w:tab w:val="left" w:pos="851"/>
          <w:tab w:val="left" w:pos="993"/>
        </w:tabs>
        <w:spacing w:after="0" w:line="240" w:lineRule="auto"/>
        <w:jc w:val="both"/>
        <w:rPr>
          <w:rFonts w:ascii="Times New Roman" w:hAnsi="Times New Roman"/>
          <w:sz w:val="28"/>
          <w:szCs w:val="28"/>
        </w:rPr>
      </w:pPr>
      <w:r w:rsidRPr="00CF4E99">
        <w:rPr>
          <w:rFonts w:ascii="Times New Roman" w:hAnsi="Times New Roman"/>
          <w:sz w:val="28"/>
          <w:szCs w:val="28"/>
        </w:rPr>
        <w:t>лицо, не достигшие восемнадцатилетнего возраста;</w:t>
      </w:r>
    </w:p>
    <w:p w14:paraId="2C78A69D" w14:textId="267B3A5A" w:rsidR="00F656D6" w:rsidRPr="00CF4E99" w:rsidRDefault="00F656D6" w:rsidP="008463FA">
      <w:pPr>
        <w:pStyle w:val="aff0"/>
        <w:numPr>
          <w:ilvl w:val="0"/>
          <w:numId w:val="21"/>
        </w:numPr>
        <w:tabs>
          <w:tab w:val="left" w:pos="851"/>
          <w:tab w:val="left" w:pos="993"/>
        </w:tabs>
        <w:spacing w:after="0" w:line="240" w:lineRule="auto"/>
        <w:ind w:left="0" w:firstLineChars="252" w:firstLine="706"/>
        <w:jc w:val="both"/>
        <w:rPr>
          <w:rFonts w:ascii="Times New Roman" w:hAnsi="Times New Roman"/>
          <w:sz w:val="28"/>
          <w:szCs w:val="28"/>
        </w:rPr>
      </w:pPr>
      <w:r w:rsidRPr="00CF4E99">
        <w:rPr>
          <w:rFonts w:ascii="Times New Roman" w:hAnsi="Times New Roman"/>
          <w:sz w:val="28"/>
          <w:szCs w:val="28"/>
        </w:rPr>
        <w:t>лицо, прошедшее профессиональное обучение в рамках активных мер занятости;</w:t>
      </w:r>
    </w:p>
    <w:p w14:paraId="35FC7D3D" w14:textId="21E1AE21" w:rsidR="00F656D6" w:rsidRPr="00CF4E99" w:rsidRDefault="00DD652E" w:rsidP="008463FA">
      <w:pPr>
        <w:pStyle w:val="aff0"/>
        <w:numPr>
          <w:ilvl w:val="0"/>
          <w:numId w:val="21"/>
        </w:numPr>
        <w:tabs>
          <w:tab w:val="left" w:pos="851"/>
          <w:tab w:val="left" w:pos="993"/>
        </w:tabs>
        <w:spacing w:after="0" w:line="240" w:lineRule="auto"/>
        <w:ind w:left="0" w:firstLineChars="252" w:firstLine="706"/>
        <w:jc w:val="both"/>
        <w:rPr>
          <w:rFonts w:ascii="Times New Roman" w:hAnsi="Times New Roman"/>
          <w:sz w:val="28"/>
          <w:szCs w:val="28"/>
        </w:rPr>
      </w:pPr>
      <w:r w:rsidRPr="00CF4E99">
        <w:rPr>
          <w:rFonts w:ascii="Times New Roman" w:hAnsi="Times New Roman"/>
          <w:sz w:val="28"/>
          <w:szCs w:val="28"/>
        </w:rPr>
        <w:t xml:space="preserve">лицо, достигшее пенсионного возраста, установленного пунктом </w:t>
      </w:r>
      <w:r w:rsidR="000B5A91" w:rsidRPr="00CF4E99">
        <w:rPr>
          <w:rFonts w:ascii="Times New Roman" w:hAnsi="Times New Roman"/>
          <w:sz w:val="28"/>
          <w:szCs w:val="28"/>
        </w:rPr>
        <w:t>1</w:t>
      </w:r>
      <w:r w:rsidRPr="00CF4E99">
        <w:rPr>
          <w:rFonts w:ascii="Times New Roman" w:hAnsi="Times New Roman"/>
          <w:sz w:val="28"/>
          <w:szCs w:val="28"/>
        </w:rPr>
        <w:t xml:space="preserve"> статьи </w:t>
      </w:r>
      <w:r w:rsidR="000B5A91" w:rsidRPr="00CF4E99">
        <w:rPr>
          <w:rFonts w:ascii="Times New Roman" w:hAnsi="Times New Roman"/>
          <w:sz w:val="28"/>
          <w:szCs w:val="28"/>
        </w:rPr>
        <w:t>2</w:t>
      </w:r>
      <w:r w:rsidR="00F53A0A" w:rsidRPr="00CF4E99">
        <w:rPr>
          <w:rFonts w:ascii="Times New Roman" w:hAnsi="Times New Roman"/>
          <w:sz w:val="28"/>
          <w:szCs w:val="28"/>
        </w:rPr>
        <w:t>0</w:t>
      </w:r>
      <w:r w:rsidR="001B387B" w:rsidRPr="00CF4E99">
        <w:rPr>
          <w:rFonts w:ascii="Times New Roman" w:hAnsi="Times New Roman"/>
          <w:sz w:val="28"/>
          <w:szCs w:val="28"/>
        </w:rPr>
        <w:t>8</w:t>
      </w:r>
      <w:r w:rsidRPr="00CF4E99">
        <w:rPr>
          <w:rFonts w:ascii="Times New Roman" w:hAnsi="Times New Roman"/>
          <w:sz w:val="28"/>
          <w:szCs w:val="28"/>
        </w:rPr>
        <w:t xml:space="preserve"> настоящего Кодекса;</w:t>
      </w:r>
    </w:p>
    <w:p w14:paraId="2334C529" w14:textId="39B5C7FD" w:rsidR="00F656D6" w:rsidRPr="00CF4E99" w:rsidRDefault="00F656D6" w:rsidP="008463FA">
      <w:pPr>
        <w:pStyle w:val="aff0"/>
        <w:numPr>
          <w:ilvl w:val="0"/>
          <w:numId w:val="21"/>
        </w:numPr>
        <w:tabs>
          <w:tab w:val="left" w:pos="851"/>
          <w:tab w:val="left" w:pos="993"/>
        </w:tabs>
        <w:spacing w:after="0" w:line="240" w:lineRule="auto"/>
        <w:ind w:left="0" w:firstLineChars="252" w:firstLine="706"/>
        <w:jc w:val="both"/>
        <w:rPr>
          <w:rFonts w:ascii="Times New Roman" w:hAnsi="Times New Roman"/>
          <w:sz w:val="28"/>
          <w:szCs w:val="28"/>
        </w:rPr>
      </w:pPr>
      <w:r w:rsidRPr="00CF4E99">
        <w:rPr>
          <w:rFonts w:ascii="Times New Roman" w:hAnsi="Times New Roman"/>
          <w:sz w:val="28"/>
          <w:szCs w:val="28"/>
        </w:rPr>
        <w:t xml:space="preserve">лицо, </w:t>
      </w:r>
      <w:r w:rsidR="00CD0164" w:rsidRPr="00CF4E99">
        <w:rPr>
          <w:rFonts w:ascii="Times New Roman" w:hAnsi="Times New Roman"/>
          <w:sz w:val="28"/>
          <w:szCs w:val="28"/>
        </w:rPr>
        <w:t>имеющ</w:t>
      </w:r>
      <w:r w:rsidRPr="00CF4E99">
        <w:rPr>
          <w:rFonts w:ascii="Times New Roman" w:hAnsi="Times New Roman"/>
          <w:sz w:val="28"/>
          <w:szCs w:val="28"/>
        </w:rPr>
        <w:t>е</w:t>
      </w:r>
      <w:r w:rsidR="00CD0164" w:rsidRPr="00CF4E99">
        <w:rPr>
          <w:rFonts w:ascii="Times New Roman" w:hAnsi="Times New Roman"/>
          <w:sz w:val="28"/>
          <w:szCs w:val="28"/>
        </w:rPr>
        <w:t>е не погашенную или не снятую в установленном законом порядке судимость;</w:t>
      </w:r>
    </w:p>
    <w:p w14:paraId="56200350" w14:textId="1A818494" w:rsidR="00CD0164" w:rsidRPr="00CF4E99" w:rsidRDefault="00F656D6" w:rsidP="008463FA">
      <w:pPr>
        <w:pStyle w:val="aff0"/>
        <w:numPr>
          <w:ilvl w:val="0"/>
          <w:numId w:val="21"/>
        </w:numPr>
        <w:tabs>
          <w:tab w:val="left" w:pos="851"/>
          <w:tab w:val="left" w:pos="993"/>
        </w:tabs>
        <w:spacing w:after="0" w:line="240" w:lineRule="auto"/>
        <w:ind w:left="0" w:firstLineChars="252" w:firstLine="706"/>
        <w:jc w:val="both"/>
        <w:rPr>
          <w:rFonts w:ascii="Times New Roman" w:hAnsi="Times New Roman"/>
          <w:sz w:val="28"/>
          <w:szCs w:val="28"/>
        </w:rPr>
      </w:pPr>
      <w:r w:rsidRPr="00CF4E99">
        <w:rPr>
          <w:rFonts w:ascii="Times New Roman" w:hAnsi="Times New Roman"/>
          <w:sz w:val="28"/>
          <w:szCs w:val="28"/>
        </w:rPr>
        <w:t xml:space="preserve">лицо, </w:t>
      </w:r>
      <w:r w:rsidR="00CD0164" w:rsidRPr="00CF4E99">
        <w:rPr>
          <w:rFonts w:ascii="Times New Roman" w:hAnsi="Times New Roman"/>
          <w:sz w:val="28"/>
          <w:szCs w:val="28"/>
        </w:rPr>
        <w:t>признанн</w:t>
      </w:r>
      <w:r w:rsidRPr="00CF4E99">
        <w:rPr>
          <w:rFonts w:ascii="Times New Roman" w:hAnsi="Times New Roman"/>
          <w:sz w:val="28"/>
          <w:szCs w:val="28"/>
        </w:rPr>
        <w:t>о</w:t>
      </w:r>
      <w:r w:rsidR="00CD0164" w:rsidRPr="00CF4E99">
        <w:rPr>
          <w:rFonts w:ascii="Times New Roman" w:hAnsi="Times New Roman"/>
          <w:sz w:val="28"/>
          <w:szCs w:val="28"/>
        </w:rPr>
        <w:t>е судом недееспособными или ограниченно дееспособными.</w:t>
      </w:r>
    </w:p>
    <w:p w14:paraId="78BE7785" w14:textId="77777777" w:rsidR="008411A5" w:rsidRPr="00CF4E99" w:rsidRDefault="008411A5"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 xml:space="preserve">3. Услуги специалиста жестового языка </w:t>
      </w:r>
      <w:r w:rsidRPr="00CF4E99">
        <w:rPr>
          <w:rFonts w:ascii="Times New Roman" w:hAnsi="Times New Roman"/>
          <w:bCs/>
          <w:sz w:val="28"/>
          <w:szCs w:val="28"/>
        </w:rPr>
        <w:t xml:space="preserve">для лиц с инвалидностью по слуху </w:t>
      </w:r>
      <w:r w:rsidRPr="00CF4E99">
        <w:rPr>
          <w:rFonts w:ascii="Times New Roman" w:hAnsi="Times New Roman"/>
          <w:sz w:val="28"/>
          <w:szCs w:val="28"/>
        </w:rPr>
        <w:t>предоставляются из расчета не более шестидесяти часов в год в порядке, определенном уполномоченным государственным органом.</w:t>
      </w:r>
    </w:p>
    <w:p w14:paraId="3DFC10F1" w14:textId="122798CB" w:rsidR="008411A5" w:rsidRPr="00CF4E99" w:rsidRDefault="008411A5"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 xml:space="preserve">4. Лица с инвалидностью в соответствии с индивидуальной программой осуществляют выбор индивидуального помощника и (или) специалиста жестового языка через портал социальных услуг. </w:t>
      </w:r>
    </w:p>
    <w:p w14:paraId="0A22CF7C" w14:textId="77777777" w:rsidR="008411A5" w:rsidRPr="00CF4E99" w:rsidRDefault="008411A5" w:rsidP="008463FA">
      <w:pPr>
        <w:spacing w:after="0" w:line="240" w:lineRule="auto"/>
        <w:ind w:firstLine="708"/>
        <w:contextualSpacing/>
        <w:jc w:val="both"/>
        <w:rPr>
          <w:rFonts w:ascii="Times New Roman" w:hAnsi="Times New Roman"/>
          <w:sz w:val="28"/>
          <w:szCs w:val="28"/>
        </w:rPr>
      </w:pPr>
      <w:r w:rsidRPr="00CF4E99">
        <w:rPr>
          <w:rFonts w:ascii="Times New Roman" w:hAnsi="Times New Roman"/>
          <w:sz w:val="28"/>
          <w:szCs w:val="28"/>
        </w:rPr>
        <w:t>Оплата услуг индивидуального помощника и специалиста жестового языка производится местными исполнительными органами в пределах гарантированной суммы.</w:t>
      </w:r>
    </w:p>
    <w:p w14:paraId="747E8B08" w14:textId="7806C916" w:rsidR="008411A5" w:rsidRPr="00CF4E99" w:rsidRDefault="008411A5" w:rsidP="008463FA">
      <w:pPr>
        <w:pStyle w:val="3"/>
        <w:spacing w:after="0" w:afterAutospacing="0"/>
        <w:ind w:firstLine="708"/>
        <w:jc w:val="both"/>
        <w:rPr>
          <w:sz w:val="28"/>
          <w:lang w:val="ru-RU"/>
        </w:rPr>
      </w:pPr>
      <w:bookmarkStart w:id="388" w:name="_Toc109401374"/>
      <w:bookmarkStart w:id="389" w:name="_Toc123144010"/>
      <w:r w:rsidRPr="00CF4E99">
        <w:rPr>
          <w:sz w:val="28"/>
          <w:lang w:val="ru-RU"/>
        </w:rPr>
        <w:t xml:space="preserve">Статья </w:t>
      </w:r>
      <w:r w:rsidR="0099701A" w:rsidRPr="00CF4E99">
        <w:rPr>
          <w:sz w:val="28"/>
          <w:lang w:val="ru-RU"/>
        </w:rPr>
        <w:t>16</w:t>
      </w:r>
      <w:r w:rsidR="001B387B" w:rsidRPr="00CF4E99">
        <w:rPr>
          <w:sz w:val="28"/>
          <w:lang w:val="ru-RU"/>
        </w:rPr>
        <w:t>5</w:t>
      </w:r>
      <w:r w:rsidR="0099701A" w:rsidRPr="00CF4E99">
        <w:rPr>
          <w:sz w:val="28"/>
          <w:lang w:val="ru-RU"/>
        </w:rPr>
        <w:t>.</w:t>
      </w:r>
      <w:r w:rsidRPr="00CF4E99">
        <w:rPr>
          <w:sz w:val="28"/>
          <w:lang w:val="ru-RU"/>
        </w:rPr>
        <w:t xml:space="preserve"> Предоставление лицам с инвалидностью специальных социальных услуг</w:t>
      </w:r>
      <w:bookmarkEnd w:id="388"/>
      <w:r w:rsidRPr="00CF4E99">
        <w:rPr>
          <w:sz w:val="28"/>
          <w:lang w:val="ru-RU"/>
        </w:rPr>
        <w:t xml:space="preserve"> </w:t>
      </w:r>
      <w:r w:rsidR="00AE6883" w:rsidRPr="00CF4E99">
        <w:rPr>
          <w:sz w:val="28"/>
          <w:lang w:val="ru-RU"/>
        </w:rPr>
        <w:t>в области социальной защиты</w:t>
      </w:r>
      <w:bookmarkEnd w:id="389"/>
      <w:r w:rsidR="00AE6883" w:rsidRPr="00CF4E99">
        <w:rPr>
          <w:sz w:val="28"/>
          <w:lang w:val="ru-RU"/>
        </w:rPr>
        <w:t xml:space="preserve"> </w:t>
      </w:r>
    </w:p>
    <w:p w14:paraId="35A89A95" w14:textId="2FF73DAF" w:rsidR="008411A5" w:rsidRPr="00CF4E99" w:rsidRDefault="008411A5" w:rsidP="008463FA">
      <w:pPr>
        <w:pStyle w:val="afb"/>
        <w:spacing w:before="0" w:beforeAutospacing="0" w:after="0" w:afterAutospacing="0"/>
        <w:ind w:firstLine="709"/>
        <w:contextualSpacing/>
        <w:jc w:val="both"/>
        <w:textAlignment w:val="baseline"/>
        <w:rPr>
          <w:rFonts w:eastAsiaTheme="minorHAnsi"/>
          <w:sz w:val="28"/>
          <w:szCs w:val="28"/>
        </w:rPr>
      </w:pPr>
      <w:r w:rsidRPr="00CF4E99">
        <w:rPr>
          <w:rFonts w:eastAsiaTheme="minorHAnsi"/>
          <w:sz w:val="28"/>
          <w:szCs w:val="28"/>
        </w:rPr>
        <w:t xml:space="preserve">1. Специальные социальные услуги лицам с инвалидностью предоставляются в условиях стационара, полустационара и на дому в порядке, определенном </w:t>
      </w:r>
      <w:r w:rsidRPr="00CF4E99">
        <w:rPr>
          <w:sz w:val="28"/>
          <w:szCs w:val="28"/>
        </w:rPr>
        <w:t xml:space="preserve">уполномоченным государственным </w:t>
      </w:r>
      <w:r w:rsidRPr="00CF4E99">
        <w:rPr>
          <w:rFonts w:eastAsiaTheme="minorHAnsi"/>
          <w:sz w:val="28"/>
          <w:szCs w:val="28"/>
        </w:rPr>
        <w:t>органом.</w:t>
      </w:r>
    </w:p>
    <w:p w14:paraId="203F1687" w14:textId="24691955" w:rsidR="008411A5" w:rsidRPr="00CF4E99" w:rsidRDefault="008411A5" w:rsidP="008463FA">
      <w:pPr>
        <w:pStyle w:val="afb"/>
        <w:spacing w:before="0" w:beforeAutospacing="0" w:after="0" w:afterAutospacing="0"/>
        <w:ind w:firstLine="709"/>
        <w:contextualSpacing/>
        <w:jc w:val="both"/>
        <w:textAlignment w:val="baseline"/>
        <w:rPr>
          <w:rFonts w:eastAsiaTheme="minorHAnsi"/>
          <w:sz w:val="28"/>
          <w:szCs w:val="28"/>
        </w:rPr>
      </w:pPr>
      <w:r w:rsidRPr="00CF4E99">
        <w:rPr>
          <w:rFonts w:eastAsiaTheme="minorHAnsi"/>
          <w:sz w:val="28"/>
          <w:szCs w:val="28"/>
        </w:rPr>
        <w:t>2. Предоставление специальных социальных услуг лицам с инвалидностью осуществляется субъектами, предоставляющими специальные социальные услуги в соответствии со стать</w:t>
      </w:r>
      <w:r w:rsidR="000C06B2" w:rsidRPr="00CF4E99">
        <w:rPr>
          <w:rFonts w:eastAsiaTheme="minorHAnsi"/>
          <w:sz w:val="28"/>
          <w:szCs w:val="28"/>
        </w:rPr>
        <w:t>ей</w:t>
      </w:r>
      <w:r w:rsidRPr="00CF4E99">
        <w:rPr>
          <w:rFonts w:eastAsiaTheme="minorHAnsi"/>
          <w:sz w:val="28"/>
          <w:szCs w:val="28"/>
        </w:rPr>
        <w:t xml:space="preserve"> </w:t>
      </w:r>
      <w:r w:rsidR="00DA58B1" w:rsidRPr="00CF4E99">
        <w:rPr>
          <w:rFonts w:eastAsiaTheme="minorHAnsi"/>
          <w:sz w:val="28"/>
          <w:szCs w:val="28"/>
        </w:rPr>
        <w:t>13</w:t>
      </w:r>
      <w:r w:rsidR="001B387B" w:rsidRPr="00CF4E99">
        <w:rPr>
          <w:rFonts w:eastAsiaTheme="minorHAnsi"/>
          <w:sz w:val="28"/>
          <w:szCs w:val="28"/>
        </w:rPr>
        <w:t>6</w:t>
      </w:r>
      <w:r w:rsidR="00DA58B1" w:rsidRPr="00CF4E99">
        <w:rPr>
          <w:rFonts w:eastAsiaTheme="minorHAnsi"/>
          <w:sz w:val="28"/>
          <w:szCs w:val="28"/>
        </w:rPr>
        <w:t xml:space="preserve"> </w:t>
      </w:r>
      <w:r w:rsidRPr="00CF4E99">
        <w:rPr>
          <w:rFonts w:eastAsiaTheme="minorHAnsi"/>
          <w:sz w:val="28"/>
          <w:szCs w:val="28"/>
        </w:rPr>
        <w:t>настоящего Кодекса.</w:t>
      </w:r>
    </w:p>
    <w:p w14:paraId="2F500F10" w14:textId="11FCC2B0" w:rsidR="008411A5" w:rsidRPr="00CF4E99" w:rsidRDefault="008411A5" w:rsidP="008463FA">
      <w:pPr>
        <w:pStyle w:val="3"/>
        <w:spacing w:after="0" w:afterAutospacing="0"/>
        <w:ind w:firstLine="708"/>
        <w:rPr>
          <w:i/>
          <w:iCs/>
          <w:sz w:val="28"/>
          <w:lang w:val="ru-RU"/>
        </w:rPr>
      </w:pPr>
      <w:bookmarkStart w:id="390" w:name="_Toc109401375"/>
      <w:bookmarkStart w:id="391" w:name="_Toc123144011"/>
      <w:r w:rsidRPr="00CF4E99">
        <w:rPr>
          <w:sz w:val="28"/>
          <w:lang w:val="ru-RU"/>
        </w:rPr>
        <w:t xml:space="preserve">Статья </w:t>
      </w:r>
      <w:r w:rsidR="0099701A" w:rsidRPr="00CF4E99">
        <w:rPr>
          <w:sz w:val="28"/>
          <w:lang w:val="ru-RU"/>
        </w:rPr>
        <w:t>16</w:t>
      </w:r>
      <w:r w:rsidR="001B387B" w:rsidRPr="00CF4E99">
        <w:rPr>
          <w:sz w:val="28"/>
          <w:lang w:val="ru-RU"/>
        </w:rPr>
        <w:t>6</w:t>
      </w:r>
      <w:r w:rsidRPr="00CF4E99">
        <w:rPr>
          <w:sz w:val="28"/>
          <w:lang w:val="ru-RU"/>
        </w:rPr>
        <w:t>. Профессиональная реабилитация лиц с инвалидностью</w:t>
      </w:r>
      <w:bookmarkEnd w:id="390"/>
      <w:bookmarkEnd w:id="391"/>
      <w:r w:rsidRPr="00CF4E99">
        <w:rPr>
          <w:sz w:val="28"/>
          <w:lang w:val="ru-RU"/>
        </w:rPr>
        <w:t xml:space="preserve"> </w:t>
      </w:r>
    </w:p>
    <w:p w14:paraId="2D5EA05F" w14:textId="52B8D976" w:rsidR="008411A5" w:rsidRPr="00CF4E99" w:rsidRDefault="008411A5"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 xml:space="preserve">1. Профессиональная реабилитация лиц с инвалидностью включает профессиональную ориентацию, профессиональное обучение (переобучение), трудоустройство </w:t>
      </w:r>
      <w:r w:rsidRPr="00CF4E99">
        <w:rPr>
          <w:rFonts w:ascii="Times New Roman" w:hAnsi="Times New Roman"/>
          <w:bCs/>
          <w:sz w:val="28"/>
          <w:szCs w:val="28"/>
        </w:rPr>
        <w:t xml:space="preserve">и реализуется </w:t>
      </w:r>
      <w:r w:rsidRPr="00CF4E99">
        <w:rPr>
          <w:rFonts w:ascii="Times New Roman" w:hAnsi="Times New Roman"/>
          <w:sz w:val="28"/>
          <w:szCs w:val="28"/>
        </w:rPr>
        <w:t xml:space="preserve">в соответствии с главой </w:t>
      </w:r>
      <w:r w:rsidR="00DA58B1" w:rsidRPr="00CF4E99">
        <w:rPr>
          <w:rFonts w:ascii="Times New Roman" w:hAnsi="Times New Roman"/>
          <w:sz w:val="28"/>
          <w:szCs w:val="28"/>
        </w:rPr>
        <w:t>10</w:t>
      </w:r>
      <w:r w:rsidRPr="00CF4E99">
        <w:rPr>
          <w:rFonts w:ascii="Times New Roman" w:hAnsi="Times New Roman"/>
          <w:sz w:val="28"/>
          <w:szCs w:val="28"/>
        </w:rPr>
        <w:t xml:space="preserve"> настоящего Кодекса.</w:t>
      </w:r>
    </w:p>
    <w:p w14:paraId="223B21E6" w14:textId="77777777" w:rsidR="008411A5" w:rsidRPr="00CF4E99" w:rsidRDefault="008411A5" w:rsidP="008463FA">
      <w:pPr>
        <w:spacing w:after="0" w:line="240" w:lineRule="auto"/>
        <w:ind w:firstLine="709"/>
        <w:contextualSpacing/>
        <w:jc w:val="both"/>
        <w:rPr>
          <w:rFonts w:ascii="Times New Roman" w:hAnsi="Times New Roman"/>
          <w:bCs/>
          <w:sz w:val="28"/>
          <w:szCs w:val="28"/>
        </w:rPr>
      </w:pPr>
      <w:r w:rsidRPr="00CF4E99">
        <w:rPr>
          <w:rFonts w:ascii="Times New Roman" w:hAnsi="Times New Roman"/>
          <w:bCs/>
          <w:sz w:val="28"/>
          <w:szCs w:val="28"/>
        </w:rPr>
        <w:t>2. Работодатель за счет собственных средств в соответствии с настоящим Кодексом обеспечивает лицам с инвалидностью от трудового увечья и (или) профессионального заболевания, полученных по вине работодателя, профессиональное обучение или переобучение, создание специальных рабочих мест для их трудоустройства.</w:t>
      </w:r>
    </w:p>
    <w:p w14:paraId="25CB060A" w14:textId="77777777" w:rsidR="00F837E7" w:rsidRPr="00CF4E99" w:rsidRDefault="008411A5" w:rsidP="008463FA">
      <w:pPr>
        <w:pStyle w:val="1"/>
        <w:ind w:firstLine="708"/>
        <w:jc w:val="both"/>
        <w:rPr>
          <w:rFonts w:ascii="Times New Roman" w:eastAsiaTheme="minorHAnsi" w:hAnsi="Times New Roman"/>
          <w:b/>
          <w:bCs/>
          <w:color w:val="auto"/>
          <w:sz w:val="28"/>
          <w:szCs w:val="28"/>
        </w:rPr>
      </w:pPr>
      <w:bookmarkStart w:id="392" w:name="_Toc109401376"/>
      <w:bookmarkStart w:id="393" w:name="_Toc123144012"/>
      <w:r w:rsidRPr="00CF4E99">
        <w:rPr>
          <w:rFonts w:ascii="Times New Roman" w:eastAsiaTheme="minorHAnsi" w:hAnsi="Times New Roman"/>
          <w:b/>
          <w:bCs/>
          <w:color w:val="auto"/>
          <w:sz w:val="28"/>
          <w:szCs w:val="28"/>
        </w:rPr>
        <w:t>Параграф 3. Порядок обеспечения лиц с инвалидностью товарами и услугами</w:t>
      </w:r>
      <w:bookmarkEnd w:id="392"/>
      <w:bookmarkEnd w:id="393"/>
      <w:r w:rsidRPr="00CF4E99">
        <w:rPr>
          <w:rFonts w:ascii="Times New Roman" w:eastAsiaTheme="minorHAnsi" w:hAnsi="Times New Roman"/>
          <w:b/>
          <w:bCs/>
          <w:color w:val="auto"/>
          <w:sz w:val="28"/>
          <w:szCs w:val="28"/>
        </w:rPr>
        <w:t xml:space="preserve"> </w:t>
      </w:r>
      <w:bookmarkStart w:id="394" w:name="_Toc109401378"/>
    </w:p>
    <w:p w14:paraId="57C277B7" w14:textId="3D1CB533" w:rsidR="009970BA" w:rsidRPr="00CF4E99" w:rsidRDefault="009970BA" w:rsidP="008463FA">
      <w:pPr>
        <w:pStyle w:val="3"/>
        <w:spacing w:after="0" w:afterAutospacing="0"/>
        <w:ind w:firstLine="708"/>
        <w:rPr>
          <w:sz w:val="28"/>
          <w:szCs w:val="28"/>
          <w:lang w:val="ru-RU"/>
        </w:rPr>
      </w:pPr>
      <w:bookmarkStart w:id="395" w:name="_Toc123144013"/>
      <w:r w:rsidRPr="00CF4E99">
        <w:rPr>
          <w:sz w:val="28"/>
          <w:szCs w:val="28"/>
          <w:lang w:val="ru-RU"/>
        </w:rPr>
        <w:t xml:space="preserve">Статья </w:t>
      </w:r>
      <w:r w:rsidR="0099701A" w:rsidRPr="00CF4E99">
        <w:rPr>
          <w:sz w:val="28"/>
          <w:szCs w:val="28"/>
          <w:lang w:val="ru-RU"/>
        </w:rPr>
        <w:t>16</w:t>
      </w:r>
      <w:r w:rsidR="001B387B" w:rsidRPr="00CF4E99">
        <w:rPr>
          <w:sz w:val="28"/>
          <w:szCs w:val="28"/>
          <w:lang w:val="ru-RU"/>
        </w:rPr>
        <w:t>7</w:t>
      </w:r>
      <w:r w:rsidRPr="00CF4E99">
        <w:rPr>
          <w:sz w:val="28"/>
          <w:szCs w:val="28"/>
          <w:lang w:val="ru-RU"/>
        </w:rPr>
        <w:t>. Портал социальных услуг</w:t>
      </w:r>
      <w:bookmarkEnd w:id="395"/>
      <w:r w:rsidRPr="00CF4E99">
        <w:rPr>
          <w:sz w:val="28"/>
          <w:szCs w:val="28"/>
          <w:lang w:val="ru-RU"/>
        </w:rPr>
        <w:t xml:space="preserve"> </w:t>
      </w:r>
    </w:p>
    <w:p w14:paraId="5A778BBC" w14:textId="77777777" w:rsidR="009970BA" w:rsidRPr="00CF4E99" w:rsidRDefault="009970BA"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1. Портал социальных услуг – объект информатизации, представляющий собой единую точку доступа к товарам и услугам, предоставляемых поставщиками для лиц с инвалидностью, на условиях возмещения местными исполнительными органами их стоимости в пределах гарантированной суммы в соответствии с настоящим Кодексом.</w:t>
      </w:r>
    </w:p>
    <w:p w14:paraId="3738867C" w14:textId="77777777" w:rsidR="009970BA" w:rsidRPr="00CF4E99" w:rsidRDefault="009970BA"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 xml:space="preserve">2. Сопровождение и системно-техническое обслуживание Портала социальных услуг осуществляются Центром развития трудовых ресурсов. </w:t>
      </w:r>
    </w:p>
    <w:p w14:paraId="1EB6A0FC" w14:textId="2450D267" w:rsidR="009970BA" w:rsidRPr="00CF4E99" w:rsidRDefault="009970BA"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 xml:space="preserve">3. Отношения между лицами с инвалидностью и поставщиками товаров и услуг, связанные с приобретением через портал социальных услуг товаров и услуг регулируются гражданским законодательством Республики Казахстан, </w:t>
      </w:r>
      <w:r w:rsidR="009B5A3B" w:rsidRPr="00CF4E99">
        <w:rPr>
          <w:rFonts w:ascii="Times New Roman" w:hAnsi="Times New Roman"/>
          <w:sz w:val="28"/>
          <w:szCs w:val="28"/>
        </w:rPr>
        <w:t xml:space="preserve">законодательством о защите прав потребителей, </w:t>
      </w:r>
      <w:r w:rsidRPr="00CF4E99">
        <w:rPr>
          <w:rFonts w:ascii="Times New Roman" w:hAnsi="Times New Roman"/>
          <w:sz w:val="28"/>
          <w:szCs w:val="28"/>
        </w:rPr>
        <w:t>а также договором, заключаемым на портале социальных услуг, форма которого утверждается уполномоченным государственным органом.</w:t>
      </w:r>
    </w:p>
    <w:p w14:paraId="53658CDE" w14:textId="3266621A" w:rsidR="008411A5" w:rsidRPr="00CF4E99" w:rsidRDefault="008411A5" w:rsidP="008463FA">
      <w:pPr>
        <w:pStyle w:val="3"/>
        <w:spacing w:after="0" w:afterAutospacing="0"/>
        <w:ind w:firstLine="708"/>
        <w:jc w:val="both"/>
        <w:rPr>
          <w:sz w:val="28"/>
          <w:lang w:val="ru-RU"/>
        </w:rPr>
      </w:pPr>
      <w:bookmarkStart w:id="396" w:name="_Toc123144014"/>
      <w:r w:rsidRPr="00CF4E99">
        <w:rPr>
          <w:sz w:val="28"/>
          <w:lang w:val="ru-RU"/>
        </w:rPr>
        <w:t xml:space="preserve">Статья </w:t>
      </w:r>
      <w:r w:rsidR="0099701A" w:rsidRPr="00CF4E99">
        <w:rPr>
          <w:sz w:val="28"/>
          <w:lang w:val="ru-RU"/>
        </w:rPr>
        <w:t>1</w:t>
      </w:r>
      <w:r w:rsidR="00F53A0A" w:rsidRPr="00CF4E99">
        <w:rPr>
          <w:sz w:val="28"/>
          <w:lang w:val="ru-RU"/>
        </w:rPr>
        <w:t>6</w:t>
      </w:r>
      <w:r w:rsidR="001B387B" w:rsidRPr="00CF4E99">
        <w:rPr>
          <w:sz w:val="28"/>
          <w:lang w:val="ru-RU"/>
        </w:rPr>
        <w:t>8</w:t>
      </w:r>
      <w:r w:rsidRPr="00CF4E99">
        <w:rPr>
          <w:sz w:val="28"/>
          <w:lang w:val="ru-RU"/>
        </w:rPr>
        <w:t>. Поставщики товаров и услуг на портале социальных услуг</w:t>
      </w:r>
      <w:bookmarkEnd w:id="394"/>
      <w:bookmarkEnd w:id="396"/>
    </w:p>
    <w:p w14:paraId="79DA00C7" w14:textId="34D78AED" w:rsidR="008411A5" w:rsidRPr="00CF4E99" w:rsidRDefault="008411A5"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 xml:space="preserve">1. Поставщиками товаров и (или) услуг на портале социальных услуг являются </w:t>
      </w:r>
      <w:r w:rsidR="004968E2" w:rsidRPr="00CF4E99">
        <w:rPr>
          <w:rFonts w:ascii="Times New Roman" w:hAnsi="Times New Roman"/>
          <w:sz w:val="28"/>
          <w:szCs w:val="28"/>
        </w:rPr>
        <w:t xml:space="preserve">юридические лица и </w:t>
      </w:r>
      <w:r w:rsidRPr="00CF4E99">
        <w:rPr>
          <w:rFonts w:ascii="Times New Roman" w:hAnsi="Times New Roman"/>
          <w:sz w:val="28"/>
          <w:szCs w:val="28"/>
        </w:rPr>
        <w:t>физические лица, осуществляющие предпринимательскую деятельность.</w:t>
      </w:r>
    </w:p>
    <w:p w14:paraId="3B5CD438" w14:textId="77777777" w:rsidR="008411A5" w:rsidRPr="00CF4E99" w:rsidRDefault="008411A5"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2. Регистрация поставщиков товаров и (или) услуг или их снятие с регистрации на портале социальных услуг, а также допуск товаров и услуг на портал социальных услуг</w:t>
      </w:r>
      <w:r w:rsidRPr="00CF4E99" w:rsidDel="00333D9B">
        <w:rPr>
          <w:rFonts w:ascii="Times New Roman" w:hAnsi="Times New Roman"/>
          <w:sz w:val="28"/>
          <w:szCs w:val="28"/>
        </w:rPr>
        <w:t xml:space="preserve"> </w:t>
      </w:r>
      <w:r w:rsidRPr="00CF4E99">
        <w:rPr>
          <w:rFonts w:ascii="Times New Roman" w:hAnsi="Times New Roman"/>
          <w:sz w:val="28"/>
          <w:szCs w:val="28"/>
        </w:rPr>
        <w:t xml:space="preserve">осуществляются в порядке, определенным уполномоченным государственным органом, после получения заключения комиссии по вопросам портала социальных услуг. </w:t>
      </w:r>
    </w:p>
    <w:p w14:paraId="734640FB" w14:textId="1AF0A6E1" w:rsidR="008411A5" w:rsidRPr="00CF4E99" w:rsidRDefault="008411A5"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 xml:space="preserve">3. Комиссия по вопросам портала социальных услуг </w:t>
      </w:r>
      <w:r w:rsidR="00F858AA" w:rsidRPr="00CF4E99">
        <w:rPr>
          <w:rFonts w:ascii="Times New Roman" w:hAnsi="Times New Roman"/>
          <w:sz w:val="28"/>
          <w:szCs w:val="28"/>
        </w:rPr>
        <w:t xml:space="preserve">(далее </w:t>
      </w:r>
      <w:r w:rsidR="006F21B0" w:rsidRPr="00CF4E99">
        <w:rPr>
          <w:rFonts w:ascii="Times New Roman" w:hAnsi="Times New Roman"/>
          <w:sz w:val="28"/>
          <w:szCs w:val="28"/>
        </w:rPr>
        <w:t xml:space="preserve">- </w:t>
      </w:r>
      <w:r w:rsidR="00F858AA" w:rsidRPr="00CF4E99">
        <w:rPr>
          <w:rFonts w:ascii="Times New Roman" w:hAnsi="Times New Roman"/>
          <w:sz w:val="28"/>
          <w:szCs w:val="28"/>
        </w:rPr>
        <w:t xml:space="preserve">комиссия) </w:t>
      </w:r>
      <w:r w:rsidRPr="00CF4E99">
        <w:rPr>
          <w:rFonts w:ascii="Times New Roman" w:hAnsi="Times New Roman"/>
          <w:sz w:val="28"/>
          <w:szCs w:val="28"/>
        </w:rPr>
        <w:t>создается по решению местных исполнительных органов областей, городов республиканского значения, столицы и осуществляет свою деятельность на постоянной основе в соответствии с типовым положением о комиссии по вопросам портала социальных услуг, утвержденным уполномоченным государственным органом.</w:t>
      </w:r>
    </w:p>
    <w:p w14:paraId="6937D8D0" w14:textId="5E0506E9" w:rsidR="008411A5" w:rsidRPr="00CF4E99" w:rsidRDefault="008411A5" w:rsidP="008463FA">
      <w:pPr>
        <w:spacing w:after="0" w:line="240" w:lineRule="auto"/>
        <w:ind w:firstLine="709"/>
        <w:contextualSpacing/>
        <w:jc w:val="both"/>
        <w:rPr>
          <w:rFonts w:ascii="Times New Roman" w:hAnsi="Times New Roman"/>
          <w:bCs/>
          <w:sz w:val="28"/>
          <w:szCs w:val="28"/>
        </w:rPr>
      </w:pPr>
      <w:r w:rsidRPr="00CF4E99">
        <w:rPr>
          <w:rFonts w:ascii="Times New Roman" w:hAnsi="Times New Roman"/>
          <w:bCs/>
          <w:sz w:val="28"/>
          <w:szCs w:val="28"/>
        </w:rPr>
        <w:t xml:space="preserve">4. Местные исполнительные органы </w:t>
      </w:r>
      <w:r w:rsidR="00C83091" w:rsidRPr="00CF4E99">
        <w:rPr>
          <w:rFonts w:ascii="Times New Roman" w:hAnsi="Times New Roman"/>
          <w:bCs/>
          <w:sz w:val="28"/>
          <w:szCs w:val="28"/>
        </w:rPr>
        <w:t xml:space="preserve">осуществляют мониторинг заявленных поставщиком характеристик товаров и (или) услуг, предоставляемых лицам с инвалидностью через портал социальных услуг, на соответствие классификатору. </w:t>
      </w:r>
    </w:p>
    <w:p w14:paraId="142369F0" w14:textId="182CC3A8" w:rsidR="006F21B0" w:rsidRPr="00CF4E99" w:rsidRDefault="00C83091"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5</w:t>
      </w:r>
      <w:r w:rsidR="00FC54D6" w:rsidRPr="00CF4E99">
        <w:rPr>
          <w:rFonts w:ascii="Times New Roman" w:hAnsi="Times New Roman"/>
          <w:sz w:val="28"/>
          <w:szCs w:val="28"/>
        </w:rPr>
        <w:t xml:space="preserve">. </w:t>
      </w:r>
      <w:r w:rsidR="00CD0164" w:rsidRPr="00CF4E99">
        <w:rPr>
          <w:rFonts w:ascii="Times New Roman" w:hAnsi="Times New Roman"/>
          <w:sz w:val="28"/>
          <w:szCs w:val="28"/>
        </w:rPr>
        <w:t xml:space="preserve">Комиссия </w:t>
      </w:r>
      <w:r w:rsidR="00FC54D6" w:rsidRPr="00CF4E99">
        <w:rPr>
          <w:rFonts w:ascii="Times New Roman" w:hAnsi="Times New Roman"/>
          <w:sz w:val="28"/>
          <w:szCs w:val="28"/>
        </w:rPr>
        <w:t>рассматрива</w:t>
      </w:r>
      <w:r w:rsidR="00CD0164" w:rsidRPr="00CF4E99">
        <w:rPr>
          <w:rFonts w:ascii="Times New Roman" w:hAnsi="Times New Roman"/>
          <w:sz w:val="28"/>
          <w:szCs w:val="28"/>
        </w:rPr>
        <w:t>е</w:t>
      </w:r>
      <w:r w:rsidR="00FC54D6" w:rsidRPr="00CF4E99">
        <w:rPr>
          <w:rFonts w:ascii="Times New Roman" w:hAnsi="Times New Roman"/>
          <w:sz w:val="28"/>
          <w:szCs w:val="28"/>
        </w:rPr>
        <w:t xml:space="preserve">т обращения </w:t>
      </w:r>
      <w:r w:rsidRPr="00CF4E99">
        <w:rPr>
          <w:rFonts w:ascii="Times New Roman" w:hAnsi="Times New Roman"/>
          <w:sz w:val="28"/>
          <w:szCs w:val="28"/>
        </w:rPr>
        <w:t xml:space="preserve">местного исполнительного органа, </w:t>
      </w:r>
      <w:r w:rsidR="00FC54D6" w:rsidRPr="00CF4E99">
        <w:rPr>
          <w:rFonts w:ascii="Times New Roman" w:hAnsi="Times New Roman"/>
          <w:sz w:val="28"/>
          <w:szCs w:val="28"/>
        </w:rPr>
        <w:t>лиц с инвалидностью</w:t>
      </w:r>
      <w:r w:rsidR="00F656D6" w:rsidRPr="00CF4E99">
        <w:rPr>
          <w:rFonts w:ascii="Times New Roman" w:hAnsi="Times New Roman"/>
          <w:sz w:val="28"/>
          <w:szCs w:val="28"/>
        </w:rPr>
        <w:t xml:space="preserve"> и</w:t>
      </w:r>
      <w:r w:rsidR="00FC54D6" w:rsidRPr="00CF4E99">
        <w:rPr>
          <w:rFonts w:ascii="Times New Roman" w:hAnsi="Times New Roman"/>
          <w:sz w:val="28"/>
          <w:szCs w:val="28"/>
        </w:rPr>
        <w:t xml:space="preserve"> поставщиков</w:t>
      </w:r>
      <w:r w:rsidR="00FC54D6" w:rsidRPr="00CF4E99">
        <w:t xml:space="preserve"> </w:t>
      </w:r>
      <w:r w:rsidR="00FC54D6" w:rsidRPr="00CF4E99">
        <w:rPr>
          <w:rFonts w:ascii="Times New Roman" w:hAnsi="Times New Roman"/>
          <w:sz w:val="28"/>
          <w:szCs w:val="28"/>
        </w:rPr>
        <w:t>товаров и услуг, зарегистрированных на портале социальных услуг</w:t>
      </w:r>
      <w:r w:rsidR="001448A8" w:rsidRPr="00CF4E99">
        <w:rPr>
          <w:rFonts w:ascii="Times New Roman" w:hAnsi="Times New Roman"/>
          <w:sz w:val="28"/>
          <w:szCs w:val="28"/>
        </w:rPr>
        <w:t xml:space="preserve">, </w:t>
      </w:r>
      <w:r w:rsidR="00F858AA" w:rsidRPr="00CF4E99">
        <w:rPr>
          <w:rFonts w:ascii="Times New Roman" w:hAnsi="Times New Roman"/>
          <w:sz w:val="28"/>
          <w:szCs w:val="28"/>
        </w:rPr>
        <w:t xml:space="preserve">при выявлении нарушений направляет уведомление о необходимости устранения. В случае неустранения в течение срока, указанного </w:t>
      </w:r>
      <w:r w:rsidR="006F21B0" w:rsidRPr="00CF4E99">
        <w:rPr>
          <w:rFonts w:ascii="Times New Roman" w:hAnsi="Times New Roman"/>
          <w:sz w:val="28"/>
          <w:szCs w:val="28"/>
        </w:rPr>
        <w:t xml:space="preserve">в уведомлении, </w:t>
      </w:r>
      <w:r w:rsidR="00F858AA" w:rsidRPr="00CF4E99">
        <w:rPr>
          <w:rFonts w:ascii="Times New Roman" w:hAnsi="Times New Roman"/>
          <w:sz w:val="28"/>
          <w:szCs w:val="28"/>
        </w:rPr>
        <w:t>комисс</w:t>
      </w:r>
      <w:r w:rsidR="006F21B0" w:rsidRPr="00CF4E99">
        <w:rPr>
          <w:rFonts w:ascii="Times New Roman" w:hAnsi="Times New Roman"/>
          <w:sz w:val="28"/>
          <w:szCs w:val="28"/>
        </w:rPr>
        <w:t>ия принимает решение о снятии поставщика с портала социальных услуг.</w:t>
      </w:r>
    </w:p>
    <w:p w14:paraId="1E8598AE" w14:textId="146CEB29" w:rsidR="008411A5" w:rsidRPr="00CF4E99" w:rsidRDefault="00C83091"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6</w:t>
      </w:r>
      <w:r w:rsidR="008411A5" w:rsidRPr="00CF4E99">
        <w:rPr>
          <w:rFonts w:ascii="Times New Roman" w:hAnsi="Times New Roman"/>
          <w:sz w:val="28"/>
          <w:szCs w:val="28"/>
        </w:rPr>
        <w:t>. На портале социальных услуг регистрируются поставщики, которые:</w:t>
      </w:r>
    </w:p>
    <w:p w14:paraId="063EFB05" w14:textId="4FEAF6E8" w:rsidR="008411A5" w:rsidRPr="00CF4E99" w:rsidRDefault="008411A5"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1) имеют сертификат соответствия или декларацию о соответствии на поставляемые товары, подлежащие обязательному подтверждению соответствия;</w:t>
      </w:r>
    </w:p>
    <w:p w14:paraId="39309DF2" w14:textId="50F8DFC2" w:rsidR="008411A5" w:rsidRPr="00CF4E99" w:rsidRDefault="008411A5"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2) имеют регистрационное удостоверение при поставке технических вспомогательных (компенсаторных) средств и специальных средств передвижения, относящихся к медицинским изделиям, подлежащим государственной регистрации и перерегистрации;</w:t>
      </w:r>
    </w:p>
    <w:p w14:paraId="351F4967" w14:textId="40937449" w:rsidR="00EF5E65" w:rsidRPr="00CF4E99" w:rsidRDefault="00EF5E65" w:rsidP="008463FA">
      <w:pPr>
        <w:spacing w:after="0" w:line="240" w:lineRule="auto"/>
        <w:ind w:firstLine="709"/>
        <w:contextualSpacing/>
        <w:jc w:val="both"/>
        <w:rPr>
          <w:rFonts w:ascii="Times New Roman" w:hAnsi="Times New Roman"/>
          <w:i/>
          <w:sz w:val="28"/>
          <w:szCs w:val="28"/>
        </w:rPr>
      </w:pPr>
      <w:r w:rsidRPr="00CF4E99">
        <w:rPr>
          <w:rFonts w:ascii="Times New Roman" w:hAnsi="Times New Roman"/>
          <w:sz w:val="28"/>
          <w:szCs w:val="28"/>
        </w:rPr>
        <w:t>3) представили документы, подтверждающие происхождение, характеристики</w:t>
      </w:r>
      <w:r w:rsidR="009B7252" w:rsidRPr="00CF4E99">
        <w:rPr>
          <w:rFonts w:ascii="Times New Roman" w:hAnsi="Times New Roman"/>
          <w:sz w:val="28"/>
          <w:szCs w:val="28"/>
        </w:rPr>
        <w:t xml:space="preserve"> и цен</w:t>
      </w:r>
      <w:r w:rsidR="006F7125" w:rsidRPr="00CF4E99">
        <w:rPr>
          <w:rFonts w:ascii="Times New Roman" w:hAnsi="Times New Roman"/>
          <w:sz w:val="28"/>
          <w:szCs w:val="28"/>
        </w:rPr>
        <w:t>у</w:t>
      </w:r>
      <w:r w:rsidRPr="00CF4E99">
        <w:rPr>
          <w:rFonts w:ascii="Times New Roman" w:hAnsi="Times New Roman"/>
          <w:sz w:val="28"/>
          <w:szCs w:val="28"/>
        </w:rPr>
        <w:t xml:space="preserve"> </w:t>
      </w:r>
      <w:r w:rsidR="006F7125" w:rsidRPr="00CF4E99">
        <w:rPr>
          <w:rFonts w:ascii="Times New Roman" w:hAnsi="Times New Roman"/>
          <w:sz w:val="28"/>
          <w:szCs w:val="28"/>
        </w:rPr>
        <w:t xml:space="preserve">для реализации </w:t>
      </w:r>
      <w:r w:rsidRPr="00CF4E99">
        <w:rPr>
          <w:rFonts w:ascii="Times New Roman" w:hAnsi="Times New Roman"/>
          <w:sz w:val="28"/>
          <w:szCs w:val="28"/>
        </w:rPr>
        <w:t>товаров и (или) оказания услуг</w:t>
      </w:r>
      <w:r w:rsidR="00B431AB" w:rsidRPr="00CF4E99">
        <w:rPr>
          <w:rFonts w:ascii="Times New Roman" w:hAnsi="Times New Roman"/>
          <w:sz w:val="28"/>
          <w:szCs w:val="28"/>
        </w:rPr>
        <w:t xml:space="preserve">, </w:t>
      </w:r>
      <w:r w:rsidR="002669BC" w:rsidRPr="00CF4E99">
        <w:rPr>
          <w:rFonts w:ascii="Times New Roman" w:hAnsi="Times New Roman"/>
          <w:sz w:val="28"/>
          <w:szCs w:val="28"/>
        </w:rPr>
        <w:t xml:space="preserve">в соответствии с законодательством Республики Казахстан о таможенном регулировании; </w:t>
      </w:r>
    </w:p>
    <w:p w14:paraId="06AB3064" w14:textId="77777777" w:rsidR="006F21B0" w:rsidRPr="00CF4E99" w:rsidRDefault="006F21B0"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 xml:space="preserve">4) представили документы, подтверждающие соответствие поставляемых товаров и (или) оказания услуг согласно требованиям классификатора; </w:t>
      </w:r>
    </w:p>
    <w:p w14:paraId="1928306C" w14:textId="00744359" w:rsidR="008411A5" w:rsidRPr="00CF4E99" w:rsidRDefault="006F21B0"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5</w:t>
      </w:r>
      <w:r w:rsidR="008411A5" w:rsidRPr="00CF4E99">
        <w:rPr>
          <w:rFonts w:ascii="Times New Roman" w:hAnsi="Times New Roman"/>
          <w:sz w:val="28"/>
          <w:szCs w:val="28"/>
        </w:rPr>
        <w:t>) не имеют налоговой задолженности и задолженности по социальным платежам;</w:t>
      </w:r>
    </w:p>
    <w:p w14:paraId="35D65B1A" w14:textId="41AAF079" w:rsidR="008411A5" w:rsidRPr="00CF4E99" w:rsidRDefault="00E064AE"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6</w:t>
      </w:r>
      <w:r w:rsidR="008411A5" w:rsidRPr="00CF4E99">
        <w:rPr>
          <w:rFonts w:ascii="Times New Roman" w:hAnsi="Times New Roman"/>
          <w:sz w:val="28"/>
          <w:szCs w:val="28"/>
        </w:rPr>
        <w:t>) не подлежат процедуре банкротства либо ликвидации;</w:t>
      </w:r>
    </w:p>
    <w:p w14:paraId="7B71D34D" w14:textId="5FE7305C" w:rsidR="008411A5" w:rsidRPr="00CF4E99" w:rsidRDefault="00E064AE"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7</w:t>
      </w:r>
      <w:r w:rsidR="008411A5" w:rsidRPr="00CF4E99">
        <w:rPr>
          <w:rFonts w:ascii="Times New Roman" w:hAnsi="Times New Roman"/>
          <w:sz w:val="28"/>
          <w:szCs w:val="28"/>
        </w:rPr>
        <w:t>) не включены в реестр недобросовестных участников государственных закупок в соответствии с законодательством Республики Казахстан о государственных закупках;</w:t>
      </w:r>
    </w:p>
    <w:p w14:paraId="58C42F86" w14:textId="3474914C" w:rsidR="008411A5" w:rsidRPr="00CF4E99" w:rsidRDefault="00E064AE"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8</w:t>
      </w:r>
      <w:r w:rsidR="008411A5" w:rsidRPr="00CF4E99">
        <w:rPr>
          <w:rFonts w:ascii="Times New Roman" w:hAnsi="Times New Roman"/>
          <w:sz w:val="28"/>
          <w:szCs w:val="28"/>
        </w:rPr>
        <w:t>) не включены в реестр недобросовестных участников закупок и (или) перечень ненадежных потенциальных поставщиков (поставщиков) Фонда национального благосостояния, предусмотренные законодательством Республики Казахстан о закупках отдельных субъектов квазигосударственного сектора;</w:t>
      </w:r>
    </w:p>
    <w:p w14:paraId="79601FF0" w14:textId="755CDFAF" w:rsidR="008411A5" w:rsidRPr="00CF4E99" w:rsidRDefault="00E064AE"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9</w:t>
      </w:r>
      <w:r w:rsidR="008411A5" w:rsidRPr="00CF4E99">
        <w:rPr>
          <w:rFonts w:ascii="Times New Roman" w:hAnsi="Times New Roman"/>
          <w:sz w:val="28"/>
          <w:szCs w:val="28"/>
        </w:rPr>
        <w:t xml:space="preserve">) представили документы, подтверждающие происхождение, характеристики и цену для реализации товаров и (или) оказания услуг; </w:t>
      </w:r>
    </w:p>
    <w:p w14:paraId="77B6287B" w14:textId="62C4AC28" w:rsidR="008411A5" w:rsidRPr="00CF4E99" w:rsidRDefault="00E064AE"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10</w:t>
      </w:r>
      <w:r w:rsidR="008411A5" w:rsidRPr="00CF4E99">
        <w:rPr>
          <w:rFonts w:ascii="Times New Roman" w:hAnsi="Times New Roman"/>
          <w:sz w:val="28"/>
          <w:szCs w:val="28"/>
        </w:rPr>
        <w:t>) имеют лицензию на осуществление деятельности, для занятия которым требуется получение лицензии в соответствии с Законом Республики Казахстан «О разрешения и уведомлениях»;</w:t>
      </w:r>
    </w:p>
    <w:p w14:paraId="223BDEE9" w14:textId="55DCB376" w:rsidR="008411A5" w:rsidRPr="00CF4E99" w:rsidRDefault="00637793"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1</w:t>
      </w:r>
      <w:r w:rsidR="00E064AE" w:rsidRPr="00CF4E99">
        <w:rPr>
          <w:rFonts w:ascii="Times New Roman" w:hAnsi="Times New Roman"/>
          <w:sz w:val="28"/>
          <w:szCs w:val="28"/>
        </w:rPr>
        <w:t>1</w:t>
      </w:r>
      <w:r w:rsidR="008411A5" w:rsidRPr="00CF4E99">
        <w:rPr>
          <w:rFonts w:ascii="Times New Roman" w:hAnsi="Times New Roman"/>
          <w:sz w:val="28"/>
          <w:szCs w:val="28"/>
        </w:rPr>
        <w:t>) имеют документ, подтверждающий квалификацию при оказании услуги специалиста жестового языка.</w:t>
      </w:r>
    </w:p>
    <w:p w14:paraId="6DE35D98" w14:textId="18B52DC8" w:rsidR="008411A5" w:rsidRPr="00CF4E99" w:rsidRDefault="008411A5" w:rsidP="008463FA">
      <w:pPr>
        <w:spacing w:after="0" w:line="240" w:lineRule="auto"/>
        <w:ind w:firstLine="709"/>
        <w:contextualSpacing/>
        <w:jc w:val="both"/>
        <w:rPr>
          <w:rFonts w:ascii="Times New Roman" w:hAnsi="Times New Roman"/>
          <w:i/>
          <w:sz w:val="28"/>
          <w:szCs w:val="28"/>
        </w:rPr>
      </w:pPr>
      <w:r w:rsidRPr="00CF4E99">
        <w:rPr>
          <w:rFonts w:ascii="Times New Roman" w:hAnsi="Times New Roman"/>
          <w:sz w:val="28"/>
          <w:szCs w:val="28"/>
        </w:rPr>
        <w:t>Требования части первой настоящей статьи не распространяются на услуги индивидуального помощника</w:t>
      </w:r>
      <w:r w:rsidR="008141C1" w:rsidRPr="00CF4E99">
        <w:rPr>
          <w:rFonts w:ascii="Times New Roman" w:hAnsi="Times New Roman"/>
          <w:sz w:val="28"/>
          <w:szCs w:val="28"/>
        </w:rPr>
        <w:t>.</w:t>
      </w:r>
    </w:p>
    <w:p w14:paraId="42865641" w14:textId="42CF0221" w:rsidR="008411A5" w:rsidRPr="00CF4E99" w:rsidRDefault="009B7252"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 xml:space="preserve"> </w:t>
      </w:r>
      <w:r w:rsidR="008411A5" w:rsidRPr="00CF4E99">
        <w:rPr>
          <w:rFonts w:ascii="Times New Roman" w:hAnsi="Times New Roman"/>
          <w:sz w:val="28"/>
          <w:szCs w:val="28"/>
        </w:rPr>
        <w:t>6. Поставщик снимается с регистрации на портале социальных услуг в случаях:</w:t>
      </w:r>
    </w:p>
    <w:p w14:paraId="36A7DBE6" w14:textId="77777777" w:rsidR="008411A5" w:rsidRPr="00CF4E99" w:rsidRDefault="008411A5"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1) подачи заявления о снятии с регистрации на портале социальных услуг;</w:t>
      </w:r>
    </w:p>
    <w:p w14:paraId="60ABC9B0" w14:textId="77777777" w:rsidR="008411A5" w:rsidRPr="00CF4E99" w:rsidRDefault="008411A5"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2) смерти или прекращения деятельности физического лица, осуществляющего предпринимательскую деятельность, прекращения деятельности юридического лица;</w:t>
      </w:r>
    </w:p>
    <w:p w14:paraId="39655B8D" w14:textId="77777777" w:rsidR="008411A5" w:rsidRPr="00CF4E99" w:rsidRDefault="008411A5"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3) включения в реестр недобросовестных участников государственных закупок в соответствии с законодательством Республики Казахстан о государственных закупках;</w:t>
      </w:r>
    </w:p>
    <w:p w14:paraId="0075F84F" w14:textId="77777777" w:rsidR="008411A5" w:rsidRPr="00CF4E99" w:rsidRDefault="008411A5"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4) включения в реестр недобросовестных участников закупок и (или) перечень ненадежных потенциальных поставщиков (поставщиков) Фонда национального благосостояния, предусмотренные законодательством Республики Казахстан о закупках отдельных субъектов квазигосударственного сектора;</w:t>
      </w:r>
    </w:p>
    <w:p w14:paraId="18B57F10" w14:textId="17A6CD7F" w:rsidR="001673BD" w:rsidRPr="00CF4E99" w:rsidRDefault="008411A5"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 xml:space="preserve">5) </w:t>
      </w:r>
      <w:r w:rsidR="001673BD" w:rsidRPr="00CF4E99">
        <w:rPr>
          <w:rFonts w:ascii="Times New Roman" w:hAnsi="Times New Roman"/>
          <w:sz w:val="28"/>
          <w:szCs w:val="28"/>
        </w:rPr>
        <w:t xml:space="preserve">вынесения заключения комиссии о снятии с портала социальных услуг в соответствии с пунктом </w:t>
      </w:r>
      <w:r w:rsidR="00DA58B1" w:rsidRPr="00CF4E99">
        <w:rPr>
          <w:rFonts w:ascii="Times New Roman" w:hAnsi="Times New Roman"/>
          <w:sz w:val="28"/>
          <w:szCs w:val="28"/>
        </w:rPr>
        <w:t>2</w:t>
      </w:r>
      <w:r w:rsidR="001673BD" w:rsidRPr="00CF4E99">
        <w:rPr>
          <w:rFonts w:ascii="Times New Roman" w:hAnsi="Times New Roman"/>
          <w:sz w:val="28"/>
          <w:szCs w:val="28"/>
        </w:rPr>
        <w:t xml:space="preserve"> настоящей статьи</w:t>
      </w:r>
      <w:r w:rsidR="00C94A6F" w:rsidRPr="00CF4E99">
        <w:rPr>
          <w:rFonts w:ascii="Times New Roman" w:hAnsi="Times New Roman"/>
          <w:sz w:val="28"/>
          <w:szCs w:val="28"/>
        </w:rPr>
        <w:t>.</w:t>
      </w:r>
    </w:p>
    <w:p w14:paraId="278F5F86" w14:textId="77777777" w:rsidR="008411A5" w:rsidRPr="00CF4E99" w:rsidRDefault="008411A5"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Снятие с регистрации на портале социальных услуг в соответствии с подпунктами 1), 3), 4) и 5) части первой настоящего пункта не освобождает поставщика от исполнения обязательств, взятых им на себя посредством портала социальных услуг на дату снятия с регистрации.</w:t>
      </w:r>
    </w:p>
    <w:p w14:paraId="42505E43" w14:textId="1D89E98A" w:rsidR="008411A5" w:rsidRPr="00CF4E99" w:rsidRDefault="008411A5" w:rsidP="008463FA">
      <w:pPr>
        <w:spacing w:after="0" w:line="240" w:lineRule="auto"/>
        <w:ind w:firstLine="709"/>
        <w:contextualSpacing/>
        <w:jc w:val="both"/>
        <w:rPr>
          <w:rFonts w:ascii="Times New Roman" w:hAnsi="Times New Roman"/>
          <w:sz w:val="24"/>
          <w:szCs w:val="28"/>
        </w:rPr>
      </w:pPr>
      <w:r w:rsidRPr="00CF4E99">
        <w:rPr>
          <w:rFonts w:ascii="Times New Roman" w:hAnsi="Times New Roman"/>
          <w:sz w:val="28"/>
          <w:szCs w:val="28"/>
        </w:rPr>
        <w:t xml:space="preserve">В случаях, указанных в подпункте 5) части первой настоящего пункта, лицо с инвалидностью не позднее четырнадцати календарных дней со дня, когда ему стало известно о неисполнении и (или) ненадлежащем исполнении поставщиком взятых на себя обязательств, размещает на портале социальных услуг соответствующую информацию. </w:t>
      </w:r>
    </w:p>
    <w:p w14:paraId="203D0E3A" w14:textId="77777777" w:rsidR="008411A5" w:rsidRPr="00CF4E99" w:rsidRDefault="008411A5"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Данная информация в течение десяти рабочих дней со дня размещения рассматривается комиссией по вопросам портала социальных услуг, которая определяет наличие или отсутствие нарушений со стороны поставщика.</w:t>
      </w:r>
    </w:p>
    <w:p w14:paraId="61579166" w14:textId="77777777" w:rsidR="008411A5" w:rsidRPr="00CF4E99" w:rsidRDefault="008411A5"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В случае снятия поставщика с регистрации на портале социальных услуг по основаниям, предусмотренным подпунктами 3) и 4) части первой настоящего пункта, последующая регистрация на портале социальных услуг возможна после исключения сведений о нем из соответствующих реестра и (или) перечня.</w:t>
      </w:r>
    </w:p>
    <w:p w14:paraId="7771D715" w14:textId="77777777" w:rsidR="008411A5" w:rsidRPr="00CF4E99" w:rsidRDefault="008411A5"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В случае снятия поставщика с регистрации на портале социальных услуг по основаниям, предусмотренным подпунктом 5) части первой настоящего пункта, последующая регистрация его на портале социальных услуг возможна не ранее чем через год со дня снятия с регистрации.</w:t>
      </w:r>
    </w:p>
    <w:p w14:paraId="65554972" w14:textId="77777777" w:rsidR="008411A5" w:rsidRPr="00CF4E99" w:rsidRDefault="008411A5"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7. Поставщик реализует на портале социальных услуг товары и (или) услуги, соответствующие требованиям классификатора технических вспомогательных (компенсаторных) средств, специальных средств передвижения и услуг, предоставляемых лиц с инвалидностью.</w:t>
      </w:r>
    </w:p>
    <w:p w14:paraId="13EF8E55" w14:textId="0EFB3A09" w:rsidR="008411A5" w:rsidRPr="00CF4E99" w:rsidRDefault="008411A5"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 xml:space="preserve">В случае выявления факта реализации поставщиками через портал социальных услуг товаров и (или) услуг ненадлежащего качества и (или) не соответствующих представленным характеристикам, а также неисполнения требований договора, </w:t>
      </w:r>
      <w:r w:rsidR="00F130A1" w:rsidRPr="00CF4E99">
        <w:rPr>
          <w:rFonts w:ascii="Times New Roman" w:hAnsi="Times New Roman"/>
          <w:sz w:val="28"/>
          <w:szCs w:val="28"/>
        </w:rPr>
        <w:t>заключаемого на портале социальных услуг</w:t>
      </w:r>
      <w:r w:rsidRPr="00CF4E99">
        <w:rPr>
          <w:rFonts w:ascii="Times New Roman" w:hAnsi="Times New Roman"/>
          <w:sz w:val="28"/>
          <w:szCs w:val="28"/>
        </w:rPr>
        <w:t>, их стоимость возмещается за счет средств поставщиков.</w:t>
      </w:r>
    </w:p>
    <w:p w14:paraId="68340647" w14:textId="2F6183F1" w:rsidR="008411A5" w:rsidRPr="00CF4E99" w:rsidRDefault="008411A5" w:rsidP="008463FA">
      <w:pPr>
        <w:pStyle w:val="3"/>
        <w:spacing w:after="0" w:afterAutospacing="0"/>
        <w:ind w:firstLine="708"/>
        <w:jc w:val="both"/>
        <w:rPr>
          <w:sz w:val="28"/>
          <w:lang w:val="ru-RU"/>
        </w:rPr>
      </w:pPr>
      <w:bookmarkStart w:id="397" w:name="_Toc109401379"/>
      <w:bookmarkStart w:id="398" w:name="_Toc123144015"/>
      <w:r w:rsidRPr="00CF4E99">
        <w:rPr>
          <w:sz w:val="28"/>
          <w:lang w:val="ru-RU"/>
        </w:rPr>
        <w:t xml:space="preserve">Статья </w:t>
      </w:r>
      <w:r w:rsidR="0099701A" w:rsidRPr="00CF4E99">
        <w:rPr>
          <w:sz w:val="28"/>
          <w:lang w:val="ru-RU"/>
        </w:rPr>
        <w:t>1</w:t>
      </w:r>
      <w:r w:rsidR="001B387B" w:rsidRPr="00CF4E99">
        <w:rPr>
          <w:sz w:val="28"/>
          <w:lang w:val="ru-RU"/>
        </w:rPr>
        <w:t>69</w:t>
      </w:r>
      <w:r w:rsidRPr="00CF4E99">
        <w:rPr>
          <w:sz w:val="28"/>
          <w:lang w:val="ru-RU"/>
        </w:rPr>
        <w:t>. Обеспечение лиц с инвалидностью товарами и услугами через портал социальных услуг</w:t>
      </w:r>
      <w:bookmarkEnd w:id="397"/>
      <w:bookmarkEnd w:id="398"/>
    </w:p>
    <w:p w14:paraId="2EE1C2DC" w14:textId="73526055" w:rsidR="008411A5" w:rsidRPr="00CF4E99" w:rsidRDefault="008411A5"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1. Лица с инвалидностью осуществляют заказы на приобретение товаров и (или) услуг в соответствии с рекомендациями в индивидуальной программе.</w:t>
      </w:r>
    </w:p>
    <w:p w14:paraId="25FD4F6F" w14:textId="3A469896" w:rsidR="008411A5" w:rsidRPr="00CF4E99" w:rsidRDefault="008411A5"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2. Заказ на приобретение товаров и (или) услуг лицом с инвалидностью осуществляется в течение двух месяцев со дня извещения его о направлении мероприятий индивидуальной программы на портал социальных услуг.</w:t>
      </w:r>
    </w:p>
    <w:p w14:paraId="01DD232E" w14:textId="77777777" w:rsidR="008411A5" w:rsidRPr="00CF4E99" w:rsidRDefault="008411A5"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 xml:space="preserve">3. Лицо с инвалидностью имеет право на возмещение </w:t>
      </w:r>
      <w:bookmarkStart w:id="399" w:name="_Hlk99739185"/>
      <w:r w:rsidRPr="00CF4E99">
        <w:rPr>
          <w:rFonts w:ascii="Times New Roman" w:hAnsi="Times New Roman"/>
          <w:sz w:val="28"/>
          <w:szCs w:val="28"/>
        </w:rPr>
        <w:t>местными исполнительными органами</w:t>
      </w:r>
      <w:bookmarkEnd w:id="399"/>
      <w:r w:rsidRPr="00CF4E99">
        <w:rPr>
          <w:rFonts w:ascii="Times New Roman" w:hAnsi="Times New Roman"/>
          <w:sz w:val="28"/>
          <w:szCs w:val="28"/>
        </w:rPr>
        <w:t xml:space="preserve"> стоимости товаров и (или) услуг, но не более гарантированной суммы, устанавливаемой в порядке, определенном уполномоченным государственным органом.</w:t>
      </w:r>
    </w:p>
    <w:p w14:paraId="1B9B44A0" w14:textId="77777777" w:rsidR="008411A5" w:rsidRPr="00CF4E99" w:rsidRDefault="008411A5"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Разницу между гарантированной суммой и фактической стоимостью приобретенных товаров и (или) услуг лицо с инвалидностью оплачивает самостоятельно за счет собственных средств.</w:t>
      </w:r>
    </w:p>
    <w:p w14:paraId="2EA46859" w14:textId="77777777" w:rsidR="008411A5" w:rsidRPr="00CF4E99" w:rsidRDefault="008411A5"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4. Один из законных представителей, сопровождающий ребенка с инвалидностью на санаторно-курортное лечение, имеет право на возмещение местными исполнительными органами стоимости пребывания в санаторно-курортной организации в размере семидесяти процентов от гарантированной суммы, предоставляемой в качестве возмещения стоимости санаторно-курортного лечения, определяемой уполномоченным государственным органом.</w:t>
      </w:r>
    </w:p>
    <w:p w14:paraId="7443EDFA" w14:textId="77777777" w:rsidR="008411A5" w:rsidRPr="00CF4E99" w:rsidRDefault="008411A5"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5. Гарантированная сумма, предоставляемая в качестве возмещения стоимости товаров и (или) услуг, выплачивается в порядке и размерах, которые определены уполномоченным государственным органом.</w:t>
      </w:r>
    </w:p>
    <w:p w14:paraId="6D0D933E" w14:textId="29FC9BDF" w:rsidR="008411A5" w:rsidRPr="00CF4E99" w:rsidRDefault="008411A5" w:rsidP="008463FA">
      <w:pPr>
        <w:pStyle w:val="3"/>
        <w:spacing w:after="0" w:afterAutospacing="0"/>
        <w:ind w:firstLine="708"/>
        <w:jc w:val="both"/>
        <w:rPr>
          <w:sz w:val="28"/>
          <w:lang w:val="ru-RU"/>
        </w:rPr>
      </w:pPr>
      <w:bookmarkStart w:id="400" w:name="_Toc109401380"/>
      <w:bookmarkStart w:id="401" w:name="_Toc123144016"/>
      <w:r w:rsidRPr="00CF4E99">
        <w:rPr>
          <w:sz w:val="28"/>
          <w:lang w:val="ru-RU"/>
        </w:rPr>
        <w:t xml:space="preserve">Статья </w:t>
      </w:r>
      <w:r w:rsidR="0099701A" w:rsidRPr="00CF4E99">
        <w:rPr>
          <w:sz w:val="28"/>
          <w:lang w:val="ru-RU"/>
        </w:rPr>
        <w:t>1</w:t>
      </w:r>
      <w:r w:rsidR="00691039" w:rsidRPr="00CF4E99">
        <w:rPr>
          <w:sz w:val="28"/>
          <w:lang w:val="ru-RU"/>
        </w:rPr>
        <w:t>7</w:t>
      </w:r>
      <w:r w:rsidR="001B387B" w:rsidRPr="00CF4E99">
        <w:rPr>
          <w:sz w:val="28"/>
          <w:lang w:val="ru-RU"/>
        </w:rPr>
        <w:t>0</w:t>
      </w:r>
      <w:r w:rsidRPr="00CF4E99">
        <w:rPr>
          <w:sz w:val="28"/>
          <w:lang w:val="ru-RU"/>
        </w:rPr>
        <w:t>. Обеспечение лиц с инвалидностью товарами и услугами в соответствии с законодательством Республики Казахстан о государственных закупках</w:t>
      </w:r>
      <w:bookmarkEnd w:id="400"/>
      <w:bookmarkEnd w:id="401"/>
    </w:p>
    <w:p w14:paraId="3CD6A271" w14:textId="77777777" w:rsidR="008411A5" w:rsidRPr="00CF4E99" w:rsidRDefault="008411A5"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bCs/>
          <w:sz w:val="28"/>
          <w:szCs w:val="28"/>
        </w:rPr>
        <w:t>Лица с инвалидностью обеспечиваются товарами и услугами в соответствии с законодательством Республики Казахстан о государственных закупках</w:t>
      </w:r>
      <w:r w:rsidRPr="00CF4E99">
        <w:rPr>
          <w:rFonts w:ascii="Times New Roman" w:hAnsi="Times New Roman"/>
          <w:b/>
          <w:sz w:val="28"/>
          <w:szCs w:val="28"/>
        </w:rPr>
        <w:t xml:space="preserve"> </w:t>
      </w:r>
      <w:r w:rsidRPr="00CF4E99">
        <w:rPr>
          <w:rFonts w:ascii="Times New Roman" w:hAnsi="Times New Roman"/>
          <w:sz w:val="28"/>
          <w:szCs w:val="28"/>
        </w:rPr>
        <w:t>в случаях:</w:t>
      </w:r>
    </w:p>
    <w:p w14:paraId="7748E816" w14:textId="17F833A9" w:rsidR="008411A5" w:rsidRPr="00CF4E99" w:rsidRDefault="008411A5"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1) отсутствия поставщиков товаров и услуг на портале социальных услуг на основании заключения комиссии по вопросам портала социальных услуг;</w:t>
      </w:r>
    </w:p>
    <w:p w14:paraId="42FC84C2" w14:textId="3CBC4F67" w:rsidR="008411A5" w:rsidRPr="00CF4E99" w:rsidRDefault="00C94A6F" w:rsidP="008463FA">
      <w:pPr>
        <w:spacing w:after="0" w:line="240" w:lineRule="auto"/>
        <w:ind w:firstLine="709"/>
        <w:contextualSpacing/>
        <w:jc w:val="both"/>
        <w:rPr>
          <w:rFonts w:ascii="Times New Roman" w:hAnsi="Times New Roman"/>
          <w:sz w:val="28"/>
          <w:szCs w:val="28"/>
        </w:rPr>
      </w:pPr>
      <w:r w:rsidRPr="00CF4E99">
        <w:rPr>
          <w:rFonts w:ascii="Times New Roman" w:hAnsi="Times New Roman"/>
          <w:sz w:val="28"/>
          <w:szCs w:val="28"/>
        </w:rPr>
        <w:t>2</w:t>
      </w:r>
      <w:r w:rsidR="008411A5" w:rsidRPr="00CF4E99">
        <w:rPr>
          <w:rFonts w:ascii="Times New Roman" w:hAnsi="Times New Roman"/>
          <w:sz w:val="28"/>
          <w:szCs w:val="28"/>
        </w:rPr>
        <w:t>) обеспечения протезно-ортопедической помощью, слухопротезной помощью с обеспечением слуховыми аппаратами, услугой по замене и настройке речевого процессора к кохлеарному импланту, специальными средствами передвижения, изготовляемыми по индивидуальным заказам лиц с инвалидностью.</w:t>
      </w:r>
    </w:p>
    <w:p w14:paraId="6C7DEE8D" w14:textId="375D40A3" w:rsidR="008411A5" w:rsidRPr="00CF4E99" w:rsidRDefault="008411A5" w:rsidP="008463FA">
      <w:pPr>
        <w:pStyle w:val="1"/>
        <w:ind w:firstLine="708"/>
        <w:jc w:val="both"/>
        <w:rPr>
          <w:rFonts w:ascii="Times New Roman" w:hAnsi="Times New Roman"/>
          <w:b/>
          <w:bCs/>
          <w:color w:val="auto"/>
          <w:sz w:val="28"/>
          <w:szCs w:val="28"/>
        </w:rPr>
      </w:pPr>
      <w:bookmarkStart w:id="402" w:name="_Toc109401381"/>
      <w:bookmarkStart w:id="403" w:name="_Toc123144017"/>
      <w:r w:rsidRPr="00CF4E99">
        <w:rPr>
          <w:rFonts w:ascii="Times New Roman" w:hAnsi="Times New Roman"/>
          <w:b/>
          <w:bCs/>
          <w:color w:val="auto"/>
          <w:sz w:val="28"/>
          <w:szCs w:val="28"/>
        </w:rPr>
        <w:t>Параграф 4. Социальн</w:t>
      </w:r>
      <w:r w:rsidR="004D6F10" w:rsidRPr="00CF4E99">
        <w:rPr>
          <w:rFonts w:ascii="Times New Roman" w:hAnsi="Times New Roman"/>
          <w:b/>
          <w:bCs/>
          <w:color w:val="auto"/>
          <w:sz w:val="28"/>
          <w:szCs w:val="28"/>
        </w:rPr>
        <w:t>ая</w:t>
      </w:r>
      <w:r w:rsidRPr="00CF4E99">
        <w:rPr>
          <w:rFonts w:ascii="Times New Roman" w:hAnsi="Times New Roman"/>
          <w:b/>
          <w:bCs/>
          <w:color w:val="auto"/>
          <w:sz w:val="28"/>
          <w:szCs w:val="28"/>
        </w:rPr>
        <w:t xml:space="preserve"> </w:t>
      </w:r>
      <w:r w:rsidR="004D6F10" w:rsidRPr="00CF4E99">
        <w:rPr>
          <w:rFonts w:ascii="Times New Roman" w:hAnsi="Times New Roman"/>
          <w:b/>
          <w:bCs/>
          <w:color w:val="auto"/>
          <w:sz w:val="28"/>
          <w:szCs w:val="28"/>
        </w:rPr>
        <w:t>защита</w:t>
      </w:r>
      <w:r w:rsidR="00123309" w:rsidRPr="00CF4E99">
        <w:rPr>
          <w:rFonts w:ascii="Times New Roman" w:hAnsi="Times New Roman"/>
          <w:b/>
          <w:bCs/>
          <w:color w:val="auto"/>
          <w:sz w:val="28"/>
          <w:szCs w:val="28"/>
        </w:rPr>
        <w:t xml:space="preserve"> </w:t>
      </w:r>
      <w:r w:rsidRPr="00CF4E99">
        <w:rPr>
          <w:rFonts w:ascii="Times New Roman" w:hAnsi="Times New Roman"/>
          <w:b/>
          <w:bCs/>
          <w:color w:val="auto"/>
          <w:sz w:val="28"/>
          <w:szCs w:val="28"/>
        </w:rPr>
        <w:t>лиц с инвалидностью</w:t>
      </w:r>
      <w:bookmarkEnd w:id="402"/>
      <w:bookmarkEnd w:id="403"/>
    </w:p>
    <w:p w14:paraId="36357C87" w14:textId="0F857992" w:rsidR="008411A5" w:rsidRPr="00CF4E99" w:rsidRDefault="008411A5" w:rsidP="008463FA">
      <w:pPr>
        <w:pStyle w:val="3"/>
        <w:spacing w:after="0" w:afterAutospacing="0"/>
        <w:ind w:firstLine="708"/>
        <w:jc w:val="both"/>
        <w:rPr>
          <w:sz w:val="28"/>
          <w:bdr w:val="none" w:sz="0" w:space="0" w:color="auto" w:frame="1"/>
          <w:lang w:val="ru-RU"/>
        </w:rPr>
      </w:pPr>
      <w:bookmarkStart w:id="404" w:name="_Toc109401382"/>
      <w:bookmarkStart w:id="405" w:name="_Toc123144018"/>
      <w:r w:rsidRPr="00CF4E99">
        <w:rPr>
          <w:sz w:val="28"/>
          <w:bdr w:val="none" w:sz="0" w:space="0" w:color="auto" w:frame="1"/>
          <w:lang w:val="ru-RU"/>
        </w:rPr>
        <w:t xml:space="preserve">Статья </w:t>
      </w:r>
      <w:r w:rsidR="0099701A" w:rsidRPr="00CF4E99">
        <w:rPr>
          <w:sz w:val="28"/>
          <w:bdr w:val="none" w:sz="0" w:space="0" w:color="auto" w:frame="1"/>
          <w:lang w:val="ru-RU"/>
        </w:rPr>
        <w:t>1</w:t>
      </w:r>
      <w:r w:rsidR="00691039" w:rsidRPr="00CF4E99">
        <w:rPr>
          <w:sz w:val="28"/>
          <w:bdr w:val="none" w:sz="0" w:space="0" w:color="auto" w:frame="1"/>
          <w:lang w:val="ru-RU"/>
        </w:rPr>
        <w:t>7</w:t>
      </w:r>
      <w:r w:rsidR="001B387B" w:rsidRPr="00CF4E99">
        <w:rPr>
          <w:sz w:val="28"/>
          <w:bdr w:val="none" w:sz="0" w:space="0" w:color="auto" w:frame="1"/>
          <w:lang w:val="ru-RU"/>
        </w:rPr>
        <w:t>1</w:t>
      </w:r>
      <w:r w:rsidRPr="00CF4E99">
        <w:rPr>
          <w:sz w:val="28"/>
          <w:bdr w:val="none" w:sz="0" w:space="0" w:color="auto" w:frame="1"/>
          <w:lang w:val="ru-RU"/>
        </w:rPr>
        <w:t>. Права на социальн</w:t>
      </w:r>
      <w:r w:rsidR="00412B48" w:rsidRPr="00CF4E99">
        <w:rPr>
          <w:sz w:val="28"/>
          <w:bdr w:val="none" w:sz="0" w:space="0" w:color="auto" w:frame="1"/>
          <w:lang w:val="ru-RU"/>
        </w:rPr>
        <w:t>ую</w:t>
      </w:r>
      <w:r w:rsidRPr="00CF4E99">
        <w:rPr>
          <w:sz w:val="28"/>
          <w:bdr w:val="none" w:sz="0" w:space="0" w:color="auto" w:frame="1"/>
          <w:lang w:val="ru-RU"/>
        </w:rPr>
        <w:t xml:space="preserve"> </w:t>
      </w:r>
      <w:r w:rsidR="004D6F10" w:rsidRPr="00CF4E99">
        <w:rPr>
          <w:spacing w:val="2"/>
          <w:sz w:val="28"/>
          <w:shd w:val="clear" w:color="auto" w:fill="FFFFFF"/>
          <w:lang w:val="ru-RU"/>
        </w:rPr>
        <w:t>защит</w:t>
      </w:r>
      <w:r w:rsidR="00412B48" w:rsidRPr="00CF4E99">
        <w:rPr>
          <w:spacing w:val="2"/>
          <w:sz w:val="28"/>
          <w:shd w:val="clear" w:color="auto" w:fill="FFFFFF"/>
          <w:lang w:val="ru-RU"/>
        </w:rPr>
        <w:t>у</w:t>
      </w:r>
      <w:r w:rsidR="00123309" w:rsidRPr="00CF4E99">
        <w:rPr>
          <w:spacing w:val="2"/>
          <w:sz w:val="28"/>
          <w:shd w:val="clear" w:color="auto" w:fill="FFFFFF"/>
          <w:lang w:val="ru-RU"/>
        </w:rPr>
        <w:t xml:space="preserve"> </w:t>
      </w:r>
      <w:r w:rsidRPr="00CF4E99">
        <w:rPr>
          <w:spacing w:val="2"/>
          <w:sz w:val="28"/>
          <w:shd w:val="clear" w:color="auto" w:fill="FFFFFF"/>
          <w:lang w:val="ru-RU"/>
        </w:rPr>
        <w:t xml:space="preserve">лиц </w:t>
      </w:r>
      <w:r w:rsidRPr="00CF4E99">
        <w:rPr>
          <w:sz w:val="28"/>
          <w:lang w:val="ru-RU"/>
        </w:rPr>
        <w:t>с инвалидностью</w:t>
      </w:r>
      <w:bookmarkEnd w:id="404"/>
      <w:bookmarkEnd w:id="405"/>
      <w:r w:rsidRPr="00CF4E99">
        <w:rPr>
          <w:sz w:val="28"/>
          <w:lang w:val="ru-RU"/>
        </w:rPr>
        <w:t xml:space="preserve"> </w:t>
      </w:r>
    </w:p>
    <w:p w14:paraId="3CF710B3" w14:textId="0E958D0A" w:rsidR="008411A5" w:rsidRPr="00CF4E99" w:rsidRDefault="008411A5" w:rsidP="008463FA">
      <w:pPr>
        <w:tabs>
          <w:tab w:val="left" w:pos="1134"/>
          <w:tab w:val="center" w:pos="5032"/>
        </w:tabs>
        <w:spacing w:after="0" w:line="240" w:lineRule="auto"/>
        <w:ind w:firstLine="708"/>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 xml:space="preserve">1.  Лица </w:t>
      </w:r>
      <w:r w:rsidRPr="00CF4E99">
        <w:rPr>
          <w:rFonts w:ascii="Times New Roman" w:hAnsi="Times New Roman"/>
          <w:sz w:val="28"/>
          <w:szCs w:val="28"/>
        </w:rPr>
        <w:t>с инвалидностью</w:t>
      </w:r>
      <w:r w:rsidRPr="00CF4E99">
        <w:rPr>
          <w:rFonts w:ascii="Times New Roman" w:hAnsi="Times New Roman"/>
          <w:spacing w:val="2"/>
          <w:sz w:val="28"/>
          <w:szCs w:val="28"/>
          <w:lang w:eastAsia="en-US"/>
        </w:rPr>
        <w:t xml:space="preserve"> </w:t>
      </w:r>
      <w:r w:rsidRPr="00CF4E99">
        <w:rPr>
          <w:rFonts w:ascii="Times New Roman" w:hAnsi="Times New Roman"/>
          <w:spacing w:val="2"/>
          <w:sz w:val="28"/>
          <w:szCs w:val="28"/>
        </w:rPr>
        <w:t xml:space="preserve">имеют право на </w:t>
      </w:r>
      <w:r w:rsidRPr="00CF4E99">
        <w:rPr>
          <w:rFonts w:ascii="Times New Roman" w:hAnsi="Times New Roman"/>
          <w:bCs/>
          <w:sz w:val="28"/>
          <w:szCs w:val="28"/>
          <w:bdr w:val="none" w:sz="0" w:space="0" w:color="auto" w:frame="1"/>
          <w:lang w:eastAsia="en-US"/>
        </w:rPr>
        <w:t>социальн</w:t>
      </w:r>
      <w:r w:rsidR="004D6F10" w:rsidRPr="00CF4E99">
        <w:rPr>
          <w:rFonts w:ascii="Times New Roman" w:hAnsi="Times New Roman"/>
          <w:bCs/>
          <w:sz w:val="28"/>
          <w:szCs w:val="28"/>
          <w:bdr w:val="none" w:sz="0" w:space="0" w:color="auto" w:frame="1"/>
          <w:lang w:eastAsia="en-US"/>
        </w:rPr>
        <w:t>ую</w:t>
      </w:r>
      <w:r w:rsidRPr="00CF4E99">
        <w:rPr>
          <w:rFonts w:ascii="Times New Roman" w:hAnsi="Times New Roman"/>
          <w:bCs/>
          <w:sz w:val="28"/>
          <w:szCs w:val="28"/>
          <w:bdr w:val="none" w:sz="0" w:space="0" w:color="auto" w:frame="1"/>
          <w:lang w:eastAsia="en-US"/>
        </w:rPr>
        <w:t xml:space="preserve"> </w:t>
      </w:r>
      <w:r w:rsidR="004D6F10" w:rsidRPr="00CF4E99">
        <w:rPr>
          <w:rFonts w:ascii="Times New Roman" w:hAnsi="Times New Roman"/>
          <w:spacing w:val="2"/>
          <w:sz w:val="28"/>
          <w:szCs w:val="28"/>
          <w:shd w:val="clear" w:color="auto" w:fill="FFFFFF"/>
        </w:rPr>
        <w:t>защиту</w:t>
      </w:r>
      <w:r w:rsidR="00123309" w:rsidRPr="00CF4E99">
        <w:rPr>
          <w:rFonts w:ascii="Times New Roman" w:hAnsi="Times New Roman"/>
          <w:spacing w:val="2"/>
          <w:sz w:val="28"/>
          <w:szCs w:val="28"/>
          <w:shd w:val="clear" w:color="auto" w:fill="FFFFFF"/>
        </w:rPr>
        <w:t xml:space="preserve"> </w:t>
      </w:r>
      <w:r w:rsidRPr="00CF4E99">
        <w:rPr>
          <w:rFonts w:ascii="Times New Roman" w:hAnsi="Times New Roman"/>
          <w:spacing w:val="2"/>
          <w:sz w:val="28"/>
          <w:szCs w:val="28"/>
        </w:rPr>
        <w:t>в виде:</w:t>
      </w:r>
      <w:r w:rsidRPr="00CF4E99">
        <w:rPr>
          <w:rFonts w:ascii="Times New Roman" w:hAnsi="Times New Roman"/>
          <w:spacing w:val="2"/>
          <w:sz w:val="28"/>
          <w:szCs w:val="28"/>
          <w:lang w:eastAsia="en-US"/>
        </w:rPr>
        <w:t xml:space="preserve"> </w:t>
      </w:r>
    </w:p>
    <w:p w14:paraId="6D486BB5" w14:textId="77777777" w:rsidR="008411A5" w:rsidRPr="00CF4E99" w:rsidRDefault="008411A5" w:rsidP="008463FA">
      <w:pPr>
        <w:pStyle w:val="aff0"/>
        <w:numPr>
          <w:ilvl w:val="0"/>
          <w:numId w:val="33"/>
        </w:numPr>
        <w:tabs>
          <w:tab w:val="left" w:pos="993"/>
        </w:tabs>
        <w:spacing w:after="0" w:line="240" w:lineRule="auto"/>
        <w:ind w:left="0" w:firstLine="709"/>
        <w:jc w:val="both"/>
        <w:rPr>
          <w:rFonts w:ascii="Times New Roman" w:hAnsi="Times New Roman"/>
          <w:sz w:val="28"/>
          <w:szCs w:val="28"/>
        </w:rPr>
      </w:pPr>
      <w:r w:rsidRPr="00CF4E99">
        <w:rPr>
          <w:rFonts w:ascii="Times New Roman" w:hAnsi="Times New Roman"/>
          <w:sz w:val="28"/>
          <w:szCs w:val="28"/>
          <w:lang w:eastAsia="en-US"/>
        </w:rPr>
        <w:t>г</w:t>
      </w:r>
      <w:r w:rsidRPr="00CF4E99">
        <w:rPr>
          <w:rFonts w:ascii="Times New Roman" w:hAnsi="Times New Roman"/>
          <w:sz w:val="28"/>
          <w:szCs w:val="28"/>
        </w:rPr>
        <w:t xml:space="preserve">осударственных социальных пособий по инвалидности; </w:t>
      </w:r>
    </w:p>
    <w:p w14:paraId="0E58DFF0" w14:textId="77777777" w:rsidR="008411A5" w:rsidRPr="00CF4E99" w:rsidRDefault="008411A5" w:rsidP="008463FA">
      <w:pPr>
        <w:pStyle w:val="aff0"/>
        <w:numPr>
          <w:ilvl w:val="0"/>
          <w:numId w:val="33"/>
        </w:numPr>
        <w:tabs>
          <w:tab w:val="left" w:pos="993"/>
        </w:tabs>
        <w:spacing w:after="0" w:line="240" w:lineRule="auto"/>
        <w:ind w:left="0" w:firstLine="709"/>
        <w:jc w:val="both"/>
        <w:rPr>
          <w:rFonts w:ascii="Times New Roman" w:hAnsi="Times New Roman"/>
          <w:spacing w:val="2"/>
          <w:sz w:val="28"/>
          <w:szCs w:val="28"/>
        </w:rPr>
      </w:pPr>
      <w:r w:rsidRPr="00CF4E99">
        <w:rPr>
          <w:rFonts w:ascii="Times New Roman" w:hAnsi="Times New Roman"/>
          <w:sz w:val="28"/>
          <w:szCs w:val="28"/>
        </w:rPr>
        <w:t>социальной выплаты по случаю утраты трудоспособности</w:t>
      </w:r>
      <w:r w:rsidRPr="00CF4E99">
        <w:rPr>
          <w:rFonts w:ascii="Times New Roman" w:hAnsi="Times New Roman"/>
          <w:spacing w:val="2"/>
          <w:sz w:val="28"/>
          <w:szCs w:val="28"/>
        </w:rPr>
        <w:t xml:space="preserve">; </w:t>
      </w:r>
    </w:p>
    <w:p w14:paraId="0293C44C" w14:textId="77777777" w:rsidR="008411A5" w:rsidRPr="00CF4E99" w:rsidRDefault="008411A5" w:rsidP="008463FA">
      <w:pPr>
        <w:tabs>
          <w:tab w:val="left" w:pos="1276"/>
        </w:tabs>
        <w:spacing w:after="0" w:line="240" w:lineRule="auto"/>
        <w:ind w:firstLine="709"/>
        <w:jc w:val="both"/>
        <w:rPr>
          <w:rFonts w:ascii="Times New Roman" w:hAnsi="Times New Roman"/>
          <w:spacing w:val="2"/>
          <w:sz w:val="28"/>
          <w:szCs w:val="28"/>
        </w:rPr>
      </w:pPr>
      <w:r w:rsidRPr="00CF4E99">
        <w:rPr>
          <w:rFonts w:ascii="Times New Roman" w:hAnsi="Times New Roman"/>
          <w:bCs/>
          <w:iCs/>
          <w:sz w:val="28"/>
          <w:szCs w:val="28"/>
        </w:rPr>
        <w:t>3) государственного пособия, назначаемого и выплачиваемого матери или отцу, усыновителю (удочерителю), опекуну (попечителю), воспитывающему ребенка с инвалидностью (детей с инвалидностью) (далее - пособие воспитывающему ребенка с инвалидностью);</w:t>
      </w:r>
    </w:p>
    <w:p w14:paraId="79DE3D5F" w14:textId="77777777" w:rsidR="008411A5" w:rsidRPr="00CF4E99" w:rsidRDefault="008411A5" w:rsidP="008463FA">
      <w:pPr>
        <w:tabs>
          <w:tab w:val="left" w:pos="1276"/>
        </w:tabs>
        <w:spacing w:after="0" w:line="240" w:lineRule="auto"/>
        <w:ind w:firstLine="709"/>
        <w:jc w:val="both"/>
        <w:rPr>
          <w:rFonts w:ascii="Times New Roman" w:hAnsi="Times New Roman"/>
          <w:spacing w:val="2"/>
          <w:sz w:val="28"/>
          <w:szCs w:val="28"/>
        </w:rPr>
      </w:pPr>
      <w:r w:rsidRPr="00CF4E99">
        <w:rPr>
          <w:rFonts w:ascii="Times New Roman" w:hAnsi="Times New Roman"/>
          <w:bCs/>
          <w:iCs/>
          <w:sz w:val="28"/>
          <w:szCs w:val="28"/>
        </w:rPr>
        <w:t>4) государственного пособия лицам, осуществляющим уход за лицом с инвалидностью первой группы (далее – пособие лицу, осуществляющему уход);</w:t>
      </w:r>
    </w:p>
    <w:p w14:paraId="5DE55455" w14:textId="77777777" w:rsidR="008411A5" w:rsidRPr="00CF4E99" w:rsidRDefault="008411A5" w:rsidP="008463FA">
      <w:pPr>
        <w:spacing w:after="0" w:line="240" w:lineRule="auto"/>
        <w:ind w:firstLine="708"/>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2. Права, предусмотренные настоящей статьей, реализуются в порядке и на условиях, предусмотренных настоящим Кодексом.</w:t>
      </w:r>
    </w:p>
    <w:p w14:paraId="41E12429" w14:textId="77777777" w:rsidR="008411A5" w:rsidRPr="00CF4E99" w:rsidRDefault="008411A5" w:rsidP="008463FA">
      <w:pPr>
        <w:spacing w:after="0" w:line="285" w:lineRule="atLeast"/>
        <w:ind w:firstLine="709"/>
        <w:jc w:val="both"/>
        <w:textAlignment w:val="baseline"/>
        <w:rPr>
          <w:rFonts w:ascii="Times New Roman" w:hAnsi="Times New Roman"/>
          <w:bCs/>
          <w:iCs/>
          <w:sz w:val="28"/>
          <w:szCs w:val="28"/>
        </w:rPr>
      </w:pPr>
      <w:r w:rsidRPr="00CF4E99">
        <w:rPr>
          <w:rFonts w:ascii="Times New Roman" w:hAnsi="Times New Roman"/>
          <w:bCs/>
          <w:iCs/>
          <w:sz w:val="28"/>
          <w:szCs w:val="28"/>
        </w:rPr>
        <w:t>3. Социальная помощь лицам с инвалидностью включает выплаты компенсаций и иных выплат, в том числе и за счет благотворительности, предусмотренных законодательством Республики Казахстан.</w:t>
      </w:r>
    </w:p>
    <w:p w14:paraId="75350638" w14:textId="1A50788D" w:rsidR="008411A5" w:rsidRPr="00CF4E99" w:rsidRDefault="008411A5" w:rsidP="008463FA">
      <w:pPr>
        <w:spacing w:after="0" w:line="285" w:lineRule="atLeast"/>
        <w:ind w:firstLine="709"/>
        <w:jc w:val="both"/>
        <w:textAlignment w:val="baseline"/>
        <w:rPr>
          <w:spacing w:val="2"/>
          <w:sz w:val="28"/>
          <w:szCs w:val="28"/>
        </w:rPr>
      </w:pPr>
      <w:r w:rsidRPr="00CF4E99">
        <w:rPr>
          <w:rFonts w:ascii="Times New Roman" w:hAnsi="Times New Roman"/>
          <w:bCs/>
          <w:iCs/>
          <w:sz w:val="28"/>
          <w:szCs w:val="28"/>
        </w:rPr>
        <w:t>4</w:t>
      </w:r>
      <w:r w:rsidRPr="00CF4E99">
        <w:rPr>
          <w:rFonts w:ascii="Times New Roman" w:hAnsi="Times New Roman"/>
          <w:spacing w:val="2"/>
          <w:sz w:val="28"/>
          <w:szCs w:val="28"/>
          <w:lang w:eastAsia="en-US"/>
        </w:rPr>
        <w:t xml:space="preserve">. По решению местных исполнительных органов, работодателей и иных организаций лицам </w:t>
      </w:r>
      <w:r w:rsidRPr="00CF4E99">
        <w:rPr>
          <w:rFonts w:ascii="Times New Roman" w:hAnsi="Times New Roman"/>
          <w:sz w:val="28"/>
          <w:szCs w:val="28"/>
        </w:rPr>
        <w:t>с инвалидностью</w:t>
      </w:r>
      <w:r w:rsidRPr="00CF4E99">
        <w:rPr>
          <w:rFonts w:ascii="Times New Roman" w:hAnsi="Times New Roman"/>
          <w:spacing w:val="2"/>
          <w:sz w:val="28"/>
          <w:szCs w:val="28"/>
          <w:lang w:eastAsia="en-US"/>
        </w:rPr>
        <w:t xml:space="preserve"> могут предоставляться дополнительные меры социальной </w:t>
      </w:r>
      <w:r w:rsidR="004D6F10" w:rsidRPr="00CF4E99">
        <w:rPr>
          <w:rFonts w:ascii="Times New Roman" w:hAnsi="Times New Roman"/>
          <w:spacing w:val="2"/>
          <w:sz w:val="28"/>
          <w:szCs w:val="28"/>
          <w:lang w:eastAsia="en-US"/>
        </w:rPr>
        <w:t>помощи</w:t>
      </w:r>
      <w:r w:rsidRPr="00CF4E99">
        <w:rPr>
          <w:rFonts w:ascii="Times New Roman" w:hAnsi="Times New Roman"/>
          <w:spacing w:val="2"/>
          <w:sz w:val="28"/>
          <w:szCs w:val="28"/>
          <w:lang w:eastAsia="en-US"/>
        </w:rPr>
        <w:t>.</w:t>
      </w:r>
    </w:p>
    <w:p w14:paraId="0E3C7D92" w14:textId="46BB5013" w:rsidR="008411A5" w:rsidRPr="00CF4E99" w:rsidRDefault="008411A5" w:rsidP="008463FA">
      <w:pPr>
        <w:pStyle w:val="3"/>
        <w:spacing w:after="0" w:afterAutospacing="0"/>
        <w:ind w:firstLine="708"/>
        <w:jc w:val="both"/>
        <w:rPr>
          <w:sz w:val="28"/>
          <w:bdr w:val="none" w:sz="0" w:space="0" w:color="auto" w:frame="1"/>
          <w:lang w:val="ru-RU"/>
        </w:rPr>
      </w:pPr>
      <w:bookmarkStart w:id="406" w:name="_Toc109401383"/>
      <w:bookmarkStart w:id="407" w:name="_Toc123144019"/>
      <w:r w:rsidRPr="00CF4E99">
        <w:rPr>
          <w:spacing w:val="2"/>
          <w:sz w:val="28"/>
          <w:szCs w:val="28"/>
          <w:lang w:val="ru-RU"/>
        </w:rPr>
        <w:t>С</w:t>
      </w:r>
      <w:r w:rsidRPr="00CF4E99">
        <w:rPr>
          <w:sz w:val="28"/>
          <w:lang w:val="ru-RU"/>
        </w:rPr>
        <w:t xml:space="preserve">татья </w:t>
      </w:r>
      <w:r w:rsidR="00691039" w:rsidRPr="00CF4E99">
        <w:rPr>
          <w:sz w:val="28"/>
          <w:lang w:val="ru-RU"/>
        </w:rPr>
        <w:t>17</w:t>
      </w:r>
      <w:r w:rsidR="001B387B" w:rsidRPr="00CF4E99">
        <w:rPr>
          <w:sz w:val="28"/>
          <w:lang w:val="ru-RU"/>
        </w:rPr>
        <w:t>2</w:t>
      </w:r>
      <w:r w:rsidRPr="00CF4E99">
        <w:rPr>
          <w:sz w:val="28"/>
          <w:lang w:val="ru-RU"/>
        </w:rPr>
        <w:t xml:space="preserve">. Порядок назначения и выплаты </w:t>
      </w:r>
      <w:r w:rsidRPr="00CF4E99">
        <w:rPr>
          <w:sz w:val="28"/>
          <w:bdr w:val="none" w:sz="0" w:space="0" w:color="auto" w:frame="1"/>
          <w:lang w:val="ru-RU"/>
        </w:rPr>
        <w:t>государственных пособий для лиц с инвалидностью, социальной выплаты по случаю утраты трудоспособности</w:t>
      </w:r>
      <w:bookmarkEnd w:id="406"/>
      <w:bookmarkEnd w:id="407"/>
    </w:p>
    <w:p w14:paraId="41A9FAD1" w14:textId="77777777" w:rsidR="008411A5" w:rsidRPr="00CF4E99" w:rsidRDefault="008411A5" w:rsidP="008463FA">
      <w:pPr>
        <w:spacing w:after="0" w:line="285" w:lineRule="atLeast"/>
        <w:ind w:firstLine="709"/>
        <w:jc w:val="both"/>
        <w:textAlignment w:val="baseline"/>
        <w:rPr>
          <w:rFonts w:ascii="Times New Roman" w:hAnsi="Times New Roman"/>
          <w:bCs/>
          <w:iCs/>
          <w:sz w:val="28"/>
          <w:szCs w:val="28"/>
        </w:rPr>
      </w:pPr>
      <w:r w:rsidRPr="00CF4E99">
        <w:rPr>
          <w:rFonts w:ascii="Times New Roman" w:hAnsi="Times New Roman"/>
          <w:bCs/>
          <w:iCs/>
          <w:sz w:val="28"/>
          <w:szCs w:val="28"/>
        </w:rPr>
        <w:t xml:space="preserve">1. Основанием для назначения государственного социального пособия по инвалидности, пособия воспитывающему ребенка с инвалидностью, пособия лицу, осуществляющему уход (далее – государственные пособия для лиц с инвалидностью), является заявление лица, имеющего право на государственные пособия для лиц с инвалидностью или его законного представителя.  </w:t>
      </w:r>
    </w:p>
    <w:p w14:paraId="31080748" w14:textId="77777777" w:rsidR="008411A5" w:rsidRPr="00CF4E99" w:rsidRDefault="008411A5" w:rsidP="008463FA">
      <w:pPr>
        <w:spacing w:after="0" w:line="285" w:lineRule="atLeast"/>
        <w:ind w:firstLine="709"/>
        <w:jc w:val="both"/>
        <w:textAlignment w:val="baseline"/>
        <w:rPr>
          <w:rFonts w:ascii="Times New Roman" w:hAnsi="Times New Roman"/>
          <w:bCs/>
          <w:iCs/>
          <w:sz w:val="28"/>
          <w:szCs w:val="28"/>
        </w:rPr>
      </w:pPr>
      <w:r w:rsidRPr="00CF4E99">
        <w:rPr>
          <w:rFonts w:ascii="Times New Roman" w:hAnsi="Times New Roman"/>
          <w:bCs/>
          <w:iCs/>
          <w:sz w:val="28"/>
          <w:szCs w:val="28"/>
        </w:rPr>
        <w:t>2. Основанием для назначения социальной выплаты по случаю утраты трудоспособности является заявление участника системы обязательного социального страхования, имеющего право на социальную выплату по случаю утраты трудоспособности или его законного представителя, с приложением документов (сведений), перечень которых определяется уполномоченным государственным органом.</w:t>
      </w:r>
    </w:p>
    <w:p w14:paraId="1C0C2974" w14:textId="77777777" w:rsidR="008411A5" w:rsidRPr="00CF4E99" w:rsidRDefault="008411A5" w:rsidP="008463FA">
      <w:pPr>
        <w:spacing w:after="0" w:line="285" w:lineRule="atLeast"/>
        <w:ind w:firstLine="709"/>
        <w:jc w:val="both"/>
        <w:textAlignment w:val="baseline"/>
        <w:rPr>
          <w:rFonts w:ascii="Times New Roman" w:hAnsi="Times New Roman"/>
          <w:bCs/>
          <w:iCs/>
          <w:strike/>
          <w:sz w:val="28"/>
          <w:szCs w:val="28"/>
        </w:rPr>
      </w:pPr>
      <w:r w:rsidRPr="00CF4E99">
        <w:rPr>
          <w:rFonts w:ascii="Times New Roman" w:hAnsi="Times New Roman"/>
          <w:bCs/>
          <w:iCs/>
          <w:sz w:val="28"/>
          <w:szCs w:val="28"/>
        </w:rPr>
        <w:t xml:space="preserve">3. Представление заявлений на назначение государственных пособий для лиц с инвалидностью, социальной выплаты по случаю утраты трудоспособности не требуется, при их назначении через проактивную услугу в соответствии с Законом Республики Казахстан «О государственных услугах». </w:t>
      </w:r>
    </w:p>
    <w:p w14:paraId="0F1624EA" w14:textId="71116C77" w:rsidR="009653F8" w:rsidRPr="00CF4E99" w:rsidRDefault="00590D94" w:rsidP="008463FA">
      <w:pPr>
        <w:tabs>
          <w:tab w:val="left" w:pos="993"/>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4</w:t>
      </w:r>
      <w:r w:rsidR="009653F8" w:rsidRPr="00CF4E99">
        <w:rPr>
          <w:rFonts w:ascii="Times New Roman" w:hAnsi="Times New Roman"/>
          <w:bCs/>
          <w:spacing w:val="2"/>
          <w:sz w:val="28"/>
          <w:szCs w:val="28"/>
          <w:bdr w:val="none" w:sz="0" w:space="0" w:color="auto" w:frame="1"/>
        </w:rPr>
        <w:t>.</w:t>
      </w:r>
      <w:r w:rsidR="009653F8" w:rsidRPr="00CF4E99">
        <w:rPr>
          <w:rFonts w:ascii="Times New Roman" w:hAnsi="Times New Roman"/>
          <w:bCs/>
          <w:spacing w:val="2"/>
          <w:sz w:val="28"/>
          <w:szCs w:val="28"/>
          <w:bdr w:val="none" w:sz="0" w:space="0" w:color="auto" w:frame="1"/>
        </w:rPr>
        <w:tab/>
        <w:t>Уполномоченный государственный орган определяет порядок:</w:t>
      </w:r>
    </w:p>
    <w:p w14:paraId="15617199" w14:textId="7F6EEF29" w:rsidR="009653F8" w:rsidRPr="00CF4E99" w:rsidRDefault="009653F8" w:rsidP="008463FA">
      <w:pPr>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 xml:space="preserve">назначения и выплаты государственных социальных пособий по инвалидности; </w:t>
      </w:r>
    </w:p>
    <w:p w14:paraId="564FBA0C" w14:textId="7B245FEC" w:rsidR="009653F8" w:rsidRPr="00CF4E99" w:rsidRDefault="009653F8" w:rsidP="008463FA">
      <w:pPr>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назначения и осуществления социальной выплаты по случаю утраты трудоспособности;</w:t>
      </w:r>
    </w:p>
    <w:p w14:paraId="03995BE8" w14:textId="5F0F10B8" w:rsidR="009653F8" w:rsidRPr="00CF4E99" w:rsidRDefault="009653F8" w:rsidP="008463FA">
      <w:pPr>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назначения и выплаты государственного пособия, назначаемого и выплачиваемого матери или отцу, усыновителю (удочерителю), опекуну (попечителю), воспитывающему ребенка с инвалидностью (детей с инвалидностью, государственного пособия лицам, осуществляющим уход за лицом с инвалидностью первой группы.</w:t>
      </w:r>
    </w:p>
    <w:p w14:paraId="4A110493" w14:textId="3C9E4C02" w:rsidR="008411A5" w:rsidRPr="00CF4E99" w:rsidRDefault="00590D94" w:rsidP="008463FA">
      <w:pPr>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5</w:t>
      </w:r>
      <w:r w:rsidR="008411A5" w:rsidRPr="00CF4E99">
        <w:rPr>
          <w:rFonts w:ascii="Times New Roman" w:hAnsi="Times New Roman"/>
          <w:bCs/>
          <w:spacing w:val="2"/>
          <w:sz w:val="28"/>
          <w:szCs w:val="28"/>
          <w:bdr w:val="none" w:sz="0" w:space="0" w:color="auto" w:frame="1"/>
        </w:rPr>
        <w:t>. Социальные отчисления, признанные незаконными на основании судебных актов</w:t>
      </w:r>
      <w:r w:rsidR="00D46450" w:rsidRPr="00CF4E99">
        <w:rPr>
          <w:rFonts w:ascii="Times New Roman" w:hAnsi="Times New Roman"/>
          <w:bCs/>
          <w:spacing w:val="2"/>
          <w:sz w:val="28"/>
          <w:szCs w:val="28"/>
          <w:bdr w:val="none" w:sz="0" w:space="0" w:color="auto" w:frame="1"/>
        </w:rPr>
        <w:t xml:space="preserve"> и актов органов досудебного расследования</w:t>
      </w:r>
      <w:r w:rsidR="008411A5" w:rsidRPr="00CF4E99">
        <w:rPr>
          <w:rFonts w:ascii="Times New Roman" w:hAnsi="Times New Roman"/>
          <w:bCs/>
          <w:spacing w:val="2"/>
          <w:sz w:val="28"/>
          <w:szCs w:val="28"/>
          <w:bdr w:val="none" w:sz="0" w:space="0" w:color="auto" w:frame="1"/>
        </w:rPr>
        <w:t xml:space="preserve">, уплаченные за период, учтенный при определении размера социальной выплаты </w:t>
      </w:r>
      <w:r w:rsidR="008411A5" w:rsidRPr="00CF4E99">
        <w:rPr>
          <w:rFonts w:ascii="Times New Roman" w:hAnsi="Times New Roman"/>
          <w:sz w:val="28"/>
          <w:szCs w:val="28"/>
        </w:rPr>
        <w:t xml:space="preserve">по случаю утраты трудоспособности, </w:t>
      </w:r>
      <w:r w:rsidR="008411A5" w:rsidRPr="00CF4E99">
        <w:rPr>
          <w:rFonts w:ascii="Times New Roman" w:hAnsi="Times New Roman"/>
          <w:bCs/>
          <w:spacing w:val="2"/>
          <w:sz w:val="28"/>
          <w:szCs w:val="28"/>
          <w:bdr w:val="none" w:sz="0" w:space="0" w:color="auto" w:frame="1"/>
        </w:rPr>
        <w:t xml:space="preserve">не учитываются при последующих обращениях участника системы обязательного социального страхования за назначением социальных выплат. </w:t>
      </w:r>
    </w:p>
    <w:p w14:paraId="09E96402" w14:textId="0BFEB158" w:rsidR="008411A5" w:rsidRPr="00CF4E99" w:rsidRDefault="00590D94"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6</w:t>
      </w:r>
      <w:r w:rsidR="008411A5" w:rsidRPr="00CF4E99">
        <w:rPr>
          <w:rFonts w:ascii="Times New Roman" w:hAnsi="Times New Roman"/>
          <w:spacing w:val="2"/>
          <w:sz w:val="28"/>
          <w:szCs w:val="28"/>
        </w:rPr>
        <w:t xml:space="preserve">. Государственные пособия для лиц с инвалидностью назначаются на весь период инвалидности, установленный подразделением медико-социальной экспертизы. </w:t>
      </w:r>
    </w:p>
    <w:p w14:paraId="59AE43B8" w14:textId="48FA52B8" w:rsidR="008411A5" w:rsidRPr="00CF4E99" w:rsidRDefault="00590D94"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7</w:t>
      </w:r>
      <w:r w:rsidR="008411A5" w:rsidRPr="00CF4E99">
        <w:rPr>
          <w:rFonts w:ascii="Times New Roman" w:hAnsi="Times New Roman"/>
          <w:spacing w:val="2"/>
          <w:sz w:val="28"/>
          <w:szCs w:val="28"/>
        </w:rPr>
        <w:t xml:space="preserve">. Социальная выплата </w:t>
      </w:r>
      <w:r w:rsidR="008411A5" w:rsidRPr="00CF4E99">
        <w:rPr>
          <w:rFonts w:ascii="Times New Roman" w:hAnsi="Times New Roman"/>
          <w:bCs/>
          <w:iCs/>
          <w:sz w:val="28"/>
          <w:szCs w:val="28"/>
        </w:rPr>
        <w:t>по случаю</w:t>
      </w:r>
      <w:r w:rsidR="008411A5" w:rsidRPr="00CF4E99">
        <w:rPr>
          <w:rFonts w:ascii="Times New Roman" w:hAnsi="Times New Roman"/>
          <w:spacing w:val="2"/>
          <w:sz w:val="28"/>
          <w:szCs w:val="28"/>
        </w:rPr>
        <w:t xml:space="preserve"> утраты трудоспособности назначается со дня возникновения права на социальную выплату на весь период утраты трудоспособности, установленный подразделением медико-социальной экспертизы, но не более срока достижения участником системы обязательного социального страхования возраста, предусмотренного пунктом </w:t>
      </w:r>
      <w:r w:rsidR="00794A37" w:rsidRPr="00CF4E99">
        <w:rPr>
          <w:rFonts w:ascii="Times New Roman" w:hAnsi="Times New Roman"/>
          <w:spacing w:val="2"/>
          <w:sz w:val="28"/>
          <w:szCs w:val="28"/>
        </w:rPr>
        <w:t>1 статьи 2</w:t>
      </w:r>
      <w:r w:rsidR="00854866" w:rsidRPr="00CF4E99">
        <w:rPr>
          <w:rFonts w:ascii="Times New Roman" w:hAnsi="Times New Roman"/>
          <w:spacing w:val="2"/>
          <w:sz w:val="28"/>
          <w:szCs w:val="28"/>
        </w:rPr>
        <w:t>0</w:t>
      </w:r>
      <w:r w:rsidR="001B387B" w:rsidRPr="00CF4E99">
        <w:rPr>
          <w:rFonts w:ascii="Times New Roman" w:hAnsi="Times New Roman"/>
          <w:spacing w:val="2"/>
          <w:sz w:val="28"/>
          <w:szCs w:val="28"/>
        </w:rPr>
        <w:t>8</w:t>
      </w:r>
      <w:r w:rsidR="008411A5" w:rsidRPr="00CF4E99">
        <w:rPr>
          <w:rFonts w:ascii="Times New Roman" w:hAnsi="Times New Roman"/>
          <w:spacing w:val="2"/>
          <w:sz w:val="28"/>
          <w:szCs w:val="28"/>
        </w:rPr>
        <w:t xml:space="preserve"> настоящего Кодекса.  </w:t>
      </w:r>
    </w:p>
    <w:p w14:paraId="0D68BD04" w14:textId="13AA5A33" w:rsidR="008411A5" w:rsidRPr="00CF4E99" w:rsidRDefault="00590D94" w:rsidP="008463FA">
      <w:pPr>
        <w:tabs>
          <w:tab w:val="left" w:pos="851"/>
          <w:tab w:val="left" w:pos="1134"/>
        </w:tabs>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8</w:t>
      </w:r>
      <w:r w:rsidR="008411A5" w:rsidRPr="00CF4E99">
        <w:rPr>
          <w:rFonts w:ascii="Times New Roman" w:hAnsi="Times New Roman"/>
          <w:spacing w:val="2"/>
          <w:sz w:val="28"/>
          <w:szCs w:val="28"/>
        </w:rPr>
        <w:t xml:space="preserve">. Социальная выплата </w:t>
      </w:r>
      <w:r w:rsidR="008411A5" w:rsidRPr="00CF4E99">
        <w:rPr>
          <w:rFonts w:ascii="Times New Roman" w:hAnsi="Times New Roman"/>
          <w:bCs/>
          <w:iCs/>
          <w:sz w:val="28"/>
          <w:szCs w:val="28"/>
        </w:rPr>
        <w:t>по случаю</w:t>
      </w:r>
      <w:r w:rsidR="008411A5" w:rsidRPr="00CF4E99">
        <w:rPr>
          <w:rFonts w:ascii="Times New Roman" w:hAnsi="Times New Roman"/>
          <w:spacing w:val="2"/>
          <w:sz w:val="28"/>
          <w:szCs w:val="28"/>
        </w:rPr>
        <w:t xml:space="preserve"> утраты трудоспособности назначается независимо от того, прекращена работа ко времени обращения за назначением социальной выплаты или продолжается. </w:t>
      </w:r>
    </w:p>
    <w:p w14:paraId="49A49402" w14:textId="4246057F" w:rsidR="008411A5" w:rsidRPr="00CF4E99" w:rsidRDefault="008411A5" w:rsidP="008463FA">
      <w:pPr>
        <w:pStyle w:val="3"/>
        <w:spacing w:after="0" w:afterAutospacing="0"/>
        <w:ind w:firstLine="708"/>
        <w:jc w:val="both"/>
        <w:rPr>
          <w:sz w:val="28"/>
          <w:szCs w:val="28"/>
          <w:bdr w:val="none" w:sz="0" w:space="0" w:color="auto" w:frame="1"/>
          <w:lang w:val="ru-RU"/>
        </w:rPr>
      </w:pPr>
      <w:bookmarkStart w:id="408" w:name="_Toc109401384"/>
      <w:bookmarkStart w:id="409" w:name="_Toc123144020"/>
      <w:r w:rsidRPr="00CF4E99">
        <w:rPr>
          <w:sz w:val="28"/>
          <w:szCs w:val="28"/>
          <w:bdr w:val="none" w:sz="0" w:space="0" w:color="auto" w:frame="1"/>
          <w:lang w:val="ru-RU"/>
        </w:rPr>
        <w:t xml:space="preserve">Статья </w:t>
      </w:r>
      <w:r w:rsidR="00691039" w:rsidRPr="00CF4E99">
        <w:rPr>
          <w:sz w:val="28"/>
          <w:szCs w:val="28"/>
          <w:bdr w:val="none" w:sz="0" w:space="0" w:color="auto" w:frame="1"/>
          <w:lang w:val="ru-RU"/>
        </w:rPr>
        <w:t>17</w:t>
      </w:r>
      <w:r w:rsidR="001B387B" w:rsidRPr="00CF4E99">
        <w:rPr>
          <w:sz w:val="28"/>
          <w:szCs w:val="28"/>
          <w:bdr w:val="none" w:sz="0" w:space="0" w:color="auto" w:frame="1"/>
          <w:lang w:val="ru-RU"/>
        </w:rPr>
        <w:t>3</w:t>
      </w:r>
      <w:r w:rsidRPr="00CF4E99">
        <w:rPr>
          <w:sz w:val="28"/>
          <w:szCs w:val="28"/>
          <w:bdr w:val="none" w:sz="0" w:space="0" w:color="auto" w:frame="1"/>
          <w:lang w:val="ru-RU"/>
        </w:rPr>
        <w:t>. Отказ в приеме заявления и назначении государственных пособий для лиц с инвалидностью, социальной выплаты по случаю утраты трудоспособности</w:t>
      </w:r>
      <w:bookmarkEnd w:id="408"/>
      <w:bookmarkEnd w:id="409"/>
      <w:r w:rsidRPr="00CF4E99">
        <w:rPr>
          <w:sz w:val="28"/>
          <w:szCs w:val="28"/>
          <w:bdr w:val="none" w:sz="0" w:space="0" w:color="auto" w:frame="1"/>
          <w:lang w:val="ru-RU"/>
        </w:rPr>
        <w:t xml:space="preserve"> </w:t>
      </w:r>
    </w:p>
    <w:p w14:paraId="49CEE3F9" w14:textId="77777777" w:rsidR="008411A5" w:rsidRPr="00CF4E99" w:rsidRDefault="008411A5" w:rsidP="008463FA">
      <w:pPr>
        <w:pStyle w:val="aff0"/>
        <w:numPr>
          <w:ilvl w:val="0"/>
          <w:numId w:val="30"/>
        </w:numPr>
        <w:tabs>
          <w:tab w:val="left" w:pos="709"/>
          <w:tab w:val="left" w:pos="993"/>
        </w:tabs>
        <w:spacing w:after="0" w:line="240" w:lineRule="auto"/>
        <w:ind w:left="0"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Основаниями для отказа в приеме заявления на назначение государственных пособий для лиц с инвалидностью, социальной выплаты по случаю утраты трудоспособности являются:</w:t>
      </w:r>
    </w:p>
    <w:p w14:paraId="210C99BB" w14:textId="774B7ADF" w:rsidR="008411A5" w:rsidRPr="00CF4E99" w:rsidRDefault="008411A5" w:rsidP="008463FA">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1) получение сведений из информационной системы уполномоченного государственного органа, подтверждающих факт назначения, выплаты</w:t>
      </w:r>
      <w:r w:rsidR="00F544E7" w:rsidRPr="00CF4E99">
        <w:rPr>
          <w:rFonts w:ascii="Times New Roman" w:hAnsi="Times New Roman"/>
          <w:bCs/>
          <w:spacing w:val="2"/>
          <w:sz w:val="28"/>
          <w:szCs w:val="28"/>
          <w:bdr w:val="none" w:sz="0" w:space="0" w:color="auto" w:frame="1"/>
        </w:rPr>
        <w:t>, подачи заявления или согласия через проакти</w:t>
      </w:r>
      <w:r w:rsidR="000F6EAB" w:rsidRPr="00CF4E99">
        <w:rPr>
          <w:rFonts w:ascii="Times New Roman" w:hAnsi="Times New Roman"/>
          <w:bCs/>
          <w:spacing w:val="2"/>
          <w:sz w:val="28"/>
          <w:szCs w:val="28"/>
          <w:bdr w:val="none" w:sz="0" w:space="0" w:color="auto" w:frame="1"/>
        </w:rPr>
        <w:t>в</w:t>
      </w:r>
      <w:r w:rsidR="00F544E7" w:rsidRPr="00CF4E99">
        <w:rPr>
          <w:rFonts w:ascii="Times New Roman" w:hAnsi="Times New Roman"/>
          <w:bCs/>
          <w:spacing w:val="2"/>
          <w:sz w:val="28"/>
          <w:szCs w:val="28"/>
          <w:bdr w:val="none" w:sz="0" w:space="0" w:color="auto" w:frame="1"/>
        </w:rPr>
        <w:t xml:space="preserve">ную услугу </w:t>
      </w:r>
      <w:r w:rsidRPr="00CF4E99">
        <w:rPr>
          <w:rFonts w:ascii="Times New Roman" w:hAnsi="Times New Roman"/>
          <w:bCs/>
          <w:spacing w:val="2"/>
          <w:sz w:val="28"/>
          <w:szCs w:val="28"/>
          <w:bdr w:val="none" w:sz="0" w:space="0" w:color="auto" w:frame="1"/>
        </w:rPr>
        <w:t>подачи заявления на назначение государственных пособий для лиц с инвалидностью, социальной выплаты по случаю утраты трудоспособности;</w:t>
      </w:r>
    </w:p>
    <w:p w14:paraId="7B725F57" w14:textId="77777777" w:rsidR="008411A5" w:rsidRPr="00CF4E99" w:rsidRDefault="008411A5" w:rsidP="008463FA">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2) представление заявителем неполного пакета документов и (или) документов с истекшим сроком действия и (или) срок действия которых истечет на день принятия решения о назначении или отказе в назначении</w:t>
      </w:r>
      <w:r w:rsidRPr="00CF4E99">
        <w:t xml:space="preserve"> </w:t>
      </w:r>
      <w:r w:rsidRPr="00CF4E99">
        <w:rPr>
          <w:rFonts w:ascii="Times New Roman" w:hAnsi="Times New Roman"/>
          <w:bCs/>
          <w:spacing w:val="2"/>
          <w:sz w:val="28"/>
          <w:szCs w:val="28"/>
          <w:bdr w:val="none" w:sz="0" w:space="0" w:color="auto" w:frame="1"/>
        </w:rPr>
        <w:t>государственных пособий для лиц с инвалидностью, социальной выплаты по случаю утраты трудоспособности;</w:t>
      </w:r>
      <w:r w:rsidRPr="00CF4E99">
        <w:t xml:space="preserve"> </w:t>
      </w:r>
    </w:p>
    <w:p w14:paraId="6DC08696" w14:textId="77777777" w:rsidR="008411A5" w:rsidRPr="00CF4E99" w:rsidRDefault="008411A5" w:rsidP="008463FA">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3) несоответствие сведений по документу, удостоверяющему личность (кроме их смены согласно законодательству Республики Казахстан, подтверждающихся сведениями из государственных информационных систем) с документами необходимыми для назначения;</w:t>
      </w:r>
    </w:p>
    <w:p w14:paraId="0DF81D9C" w14:textId="77777777" w:rsidR="008411A5" w:rsidRPr="00CF4E99" w:rsidRDefault="008411A5" w:rsidP="008463FA">
      <w:pPr>
        <w:tabs>
          <w:tab w:val="left" w:pos="993"/>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spacing w:val="2"/>
          <w:sz w:val="28"/>
          <w:szCs w:val="28"/>
          <w:shd w:val="clear" w:color="auto" w:fill="FFFFFF"/>
        </w:rPr>
        <w:t>4) отсутствие права на назначение</w:t>
      </w:r>
      <w:r w:rsidRPr="00CF4E99">
        <w:rPr>
          <w:rFonts w:ascii="Times New Roman" w:hAnsi="Times New Roman"/>
          <w:bCs/>
          <w:spacing w:val="2"/>
          <w:sz w:val="28"/>
          <w:szCs w:val="28"/>
          <w:bdr w:val="none" w:sz="0" w:space="0" w:color="auto" w:frame="1"/>
        </w:rPr>
        <w:t xml:space="preserve"> государственных пособий для лиц с инвалидностью, социальной выплаты по случаю утраты трудоспособности.</w:t>
      </w:r>
    </w:p>
    <w:p w14:paraId="0294998E" w14:textId="77777777" w:rsidR="008411A5" w:rsidRPr="00CF4E99" w:rsidRDefault="008411A5" w:rsidP="008463FA">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5)</w:t>
      </w:r>
      <w:r w:rsidRPr="00CF4E99">
        <w:rPr>
          <w:rFonts w:ascii="Times New Roman" w:hAnsi="Times New Roman"/>
          <w:bCs/>
          <w:spacing w:val="2"/>
          <w:sz w:val="28"/>
          <w:szCs w:val="28"/>
          <w:bdr w:val="none" w:sz="0" w:space="0" w:color="auto" w:frame="1"/>
        </w:rPr>
        <w:tab/>
        <w:t>отсутствие согласия заявителя на доступ к персональным данным ограниченного доступа, которые требуются для назначения государственных пособий для лиц с инвалидностью, социальной выплаты по случаю утраты трудоспособности.</w:t>
      </w:r>
    </w:p>
    <w:p w14:paraId="19D392B0" w14:textId="77777777" w:rsidR="008411A5" w:rsidRPr="00CF4E99" w:rsidRDefault="008411A5" w:rsidP="008463FA">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 xml:space="preserve">2. Основаниями для отказа в назначении государственных пособий для лиц с инвалидностью, социальной выплаты по случаю утраты трудоспособности, являются: </w:t>
      </w:r>
    </w:p>
    <w:p w14:paraId="64AF22F5" w14:textId="2D214CB4" w:rsidR="008411A5" w:rsidRPr="00CF4E99" w:rsidRDefault="008411A5" w:rsidP="008463FA">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 xml:space="preserve">1) установление недостоверности документов, представленных заявителем для </w:t>
      </w:r>
      <w:r w:rsidR="00195CEB" w:rsidRPr="00CF4E99">
        <w:rPr>
          <w:rFonts w:ascii="Times New Roman" w:hAnsi="Times New Roman"/>
          <w:bCs/>
          <w:spacing w:val="2"/>
          <w:sz w:val="28"/>
          <w:szCs w:val="28"/>
          <w:bdr w:val="none" w:sz="0" w:space="0" w:color="auto" w:frame="1"/>
        </w:rPr>
        <w:t>назначения государственных пособий для лиц с инвалидностью, социальной выплаты по случаю утраты трудоспособности,</w:t>
      </w:r>
      <w:r w:rsidRPr="00CF4E99">
        <w:rPr>
          <w:rFonts w:ascii="Times New Roman" w:hAnsi="Times New Roman"/>
          <w:bCs/>
          <w:spacing w:val="2"/>
          <w:sz w:val="28"/>
          <w:szCs w:val="28"/>
          <w:bdr w:val="none" w:sz="0" w:space="0" w:color="auto" w:frame="1"/>
        </w:rPr>
        <w:t xml:space="preserve"> и (или) данных (сведений), содержащихся в них;</w:t>
      </w:r>
    </w:p>
    <w:p w14:paraId="2DDD0A9D" w14:textId="484C55A1" w:rsidR="008411A5" w:rsidRPr="00CF4E99" w:rsidRDefault="008411A5" w:rsidP="008463FA">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 xml:space="preserve">2) несоответствие заявителя и (или) представленных материалов, данных и сведений, необходимых для </w:t>
      </w:r>
      <w:r w:rsidR="00195CEB" w:rsidRPr="00CF4E99">
        <w:rPr>
          <w:rFonts w:ascii="Times New Roman" w:hAnsi="Times New Roman"/>
          <w:bCs/>
          <w:spacing w:val="2"/>
          <w:sz w:val="28"/>
          <w:szCs w:val="28"/>
          <w:bdr w:val="none" w:sz="0" w:space="0" w:color="auto" w:frame="1"/>
        </w:rPr>
        <w:t>назначения государственных пособий для лиц с инвалидностью, социальной выплаты по случаю утраты трудоспособности</w:t>
      </w:r>
      <w:r w:rsidRPr="00CF4E99">
        <w:rPr>
          <w:rFonts w:ascii="Times New Roman" w:hAnsi="Times New Roman"/>
          <w:bCs/>
          <w:spacing w:val="2"/>
          <w:sz w:val="28"/>
          <w:szCs w:val="28"/>
          <w:bdr w:val="none" w:sz="0" w:space="0" w:color="auto" w:frame="1"/>
        </w:rPr>
        <w:t>, требованиям, установленным законодательством Республики Казахстан</w:t>
      </w:r>
      <w:r w:rsidR="00F544E7" w:rsidRPr="00CF4E99">
        <w:rPr>
          <w:rFonts w:ascii="Times New Roman" w:hAnsi="Times New Roman"/>
          <w:bCs/>
          <w:spacing w:val="2"/>
          <w:sz w:val="28"/>
          <w:szCs w:val="28"/>
          <w:bdr w:val="none" w:sz="0" w:space="0" w:color="auto" w:frame="1"/>
        </w:rPr>
        <w:t>;</w:t>
      </w:r>
    </w:p>
    <w:p w14:paraId="1EA1A86E" w14:textId="0321BDD1" w:rsidR="00F544E7" w:rsidRPr="00CF4E99" w:rsidRDefault="008411A5" w:rsidP="008463FA">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3)</w:t>
      </w:r>
      <w:r w:rsidRPr="00CF4E99">
        <w:rPr>
          <w:rFonts w:ascii="Times New Roman" w:hAnsi="Times New Roman"/>
          <w:bCs/>
          <w:spacing w:val="2"/>
          <w:sz w:val="28"/>
          <w:szCs w:val="28"/>
          <w:bdr w:val="none" w:sz="0" w:space="0" w:color="auto" w:frame="1"/>
        </w:rPr>
        <w:tab/>
        <w:t xml:space="preserve">непредставление запрашиваемого Фондом </w:t>
      </w:r>
      <w:r w:rsidR="00195CEB" w:rsidRPr="00CF4E99">
        <w:rPr>
          <w:rFonts w:ascii="Times New Roman" w:hAnsi="Times New Roman"/>
          <w:bCs/>
          <w:spacing w:val="2"/>
          <w:sz w:val="28"/>
          <w:szCs w:val="28"/>
          <w:bdr w:val="none" w:sz="0" w:space="0" w:color="auto" w:frame="1"/>
        </w:rPr>
        <w:t xml:space="preserve">при проверке </w:t>
      </w:r>
      <w:r w:rsidRPr="00CF4E99">
        <w:rPr>
          <w:rFonts w:ascii="Times New Roman" w:hAnsi="Times New Roman"/>
          <w:bCs/>
          <w:spacing w:val="2"/>
          <w:sz w:val="28"/>
          <w:szCs w:val="28"/>
          <w:bdr w:val="none" w:sz="0" w:space="0" w:color="auto" w:frame="1"/>
        </w:rPr>
        <w:t>документа и (или) сведений, необходимых для назначения социальной выплаты по случаю утраты трудоспособности</w:t>
      </w:r>
      <w:r w:rsidR="00F544E7" w:rsidRPr="00CF4E99">
        <w:rPr>
          <w:rFonts w:ascii="Times New Roman" w:hAnsi="Times New Roman"/>
          <w:bCs/>
          <w:spacing w:val="2"/>
          <w:sz w:val="28"/>
          <w:szCs w:val="28"/>
          <w:bdr w:val="none" w:sz="0" w:space="0" w:color="auto" w:frame="1"/>
        </w:rPr>
        <w:t>;</w:t>
      </w:r>
    </w:p>
    <w:p w14:paraId="3AC7473F" w14:textId="77777777" w:rsidR="00F544E7" w:rsidRPr="00CF4E99" w:rsidRDefault="00F544E7" w:rsidP="008463FA">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4)</w:t>
      </w:r>
      <w:r w:rsidRPr="00CF4E99">
        <w:t xml:space="preserve"> </w:t>
      </w:r>
      <w:r w:rsidRPr="00CF4E99">
        <w:rPr>
          <w:rFonts w:ascii="Times New Roman" w:hAnsi="Times New Roman"/>
          <w:bCs/>
          <w:spacing w:val="2"/>
          <w:sz w:val="28"/>
          <w:szCs w:val="28"/>
          <w:bdr w:val="none" w:sz="0" w:space="0" w:color="auto" w:frame="1"/>
        </w:rPr>
        <w:t>отрицательное значение исчисленного размера социальной выплаты по случаю утраты трудоспособности.</w:t>
      </w:r>
    </w:p>
    <w:p w14:paraId="0571CA1D" w14:textId="77777777" w:rsidR="008411A5" w:rsidRPr="00CF4E99" w:rsidRDefault="008411A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3. Основаниями для отказа в назначении пособия лицу, осуществляющему уход, является:</w:t>
      </w:r>
    </w:p>
    <w:p w14:paraId="796367CA" w14:textId="77777777" w:rsidR="008411A5" w:rsidRPr="00CF4E99" w:rsidRDefault="008411A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1) несовершеннолетие лица, осуществляющего уход;</w:t>
      </w:r>
    </w:p>
    <w:p w14:paraId="7591A57E" w14:textId="77777777" w:rsidR="008411A5" w:rsidRPr="00CF4E99" w:rsidRDefault="008411A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2) признание лица, осуществляющего уход, недееспособным или ограниченно дееспособным по вступившему в законную силу решению суда;</w:t>
      </w:r>
    </w:p>
    <w:p w14:paraId="6F86CF60" w14:textId="77777777" w:rsidR="008411A5" w:rsidRPr="00CF4E99" w:rsidRDefault="008411A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3) постановка лица, осуществляющего уход, на учет в организацию, оказывающую медицинскую помощь в области психического здоровья;</w:t>
      </w:r>
    </w:p>
    <w:p w14:paraId="21CE98C7" w14:textId="77777777" w:rsidR="008411A5" w:rsidRPr="00CF4E99" w:rsidRDefault="008411A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4) нахождение лица с инвалидностью первой группы на полном государственном обеспечении;</w:t>
      </w:r>
    </w:p>
    <w:p w14:paraId="0DC7CA5C" w14:textId="77777777" w:rsidR="008411A5" w:rsidRPr="00CF4E99" w:rsidRDefault="008411A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5) проживание лица с инвалидностью первой группы и лица, осуществляющего уход за ним в разных населенных пунктах.</w:t>
      </w:r>
    </w:p>
    <w:p w14:paraId="44AAEA83" w14:textId="261D1AE6" w:rsidR="008411A5" w:rsidRPr="00CF4E99" w:rsidRDefault="008411A5" w:rsidP="008463FA">
      <w:pPr>
        <w:pStyle w:val="3"/>
        <w:spacing w:after="0" w:afterAutospacing="0"/>
        <w:ind w:firstLine="708"/>
        <w:jc w:val="both"/>
        <w:rPr>
          <w:sz w:val="28"/>
          <w:lang w:val="ru-RU"/>
        </w:rPr>
      </w:pPr>
      <w:bookmarkStart w:id="410" w:name="_Toc109401385"/>
      <w:bookmarkStart w:id="411" w:name="_Toc123144021"/>
      <w:r w:rsidRPr="00CF4E99">
        <w:rPr>
          <w:sz w:val="28"/>
          <w:lang w:val="ru-RU"/>
        </w:rPr>
        <w:t xml:space="preserve">Статья </w:t>
      </w:r>
      <w:r w:rsidR="00691039" w:rsidRPr="00CF4E99">
        <w:rPr>
          <w:sz w:val="28"/>
          <w:lang w:val="ru-RU"/>
        </w:rPr>
        <w:t>17</w:t>
      </w:r>
      <w:r w:rsidR="001B387B" w:rsidRPr="00CF4E99">
        <w:rPr>
          <w:sz w:val="28"/>
          <w:lang w:val="ru-RU"/>
        </w:rPr>
        <w:t>4</w:t>
      </w:r>
      <w:r w:rsidRPr="00CF4E99">
        <w:rPr>
          <w:sz w:val="28"/>
          <w:lang w:val="ru-RU"/>
        </w:rPr>
        <w:t>. Права и обязанности получателя государственных пособий для лиц с инвалидностью,</w:t>
      </w:r>
      <w:r w:rsidRPr="00CF4E99">
        <w:rPr>
          <w:sz w:val="28"/>
          <w:bdr w:val="none" w:sz="0" w:space="0" w:color="auto" w:frame="1"/>
          <w:lang w:val="ru-RU"/>
        </w:rPr>
        <w:t xml:space="preserve"> социальной выплаты по</w:t>
      </w:r>
      <w:r w:rsidRPr="00CF4E99">
        <w:rPr>
          <w:sz w:val="28"/>
          <w:lang w:val="ru-RU"/>
        </w:rPr>
        <w:t xml:space="preserve"> случаю утраты трудоспособности</w:t>
      </w:r>
      <w:bookmarkEnd w:id="410"/>
      <w:bookmarkEnd w:id="411"/>
      <w:r w:rsidRPr="00CF4E99">
        <w:rPr>
          <w:sz w:val="28"/>
          <w:lang w:val="ru-RU"/>
        </w:rPr>
        <w:t xml:space="preserve"> </w:t>
      </w:r>
    </w:p>
    <w:p w14:paraId="6BF37B2E" w14:textId="77777777" w:rsidR="008411A5" w:rsidRPr="00CF4E99" w:rsidRDefault="008411A5"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1.</w:t>
      </w:r>
      <w:r w:rsidRPr="00CF4E99">
        <w:rPr>
          <w:rFonts w:ascii="Times New Roman" w:hAnsi="Times New Roman"/>
          <w:bCs/>
          <w:sz w:val="28"/>
          <w:szCs w:val="28"/>
        </w:rPr>
        <w:tab/>
        <w:t>Получатель государственных пособий для лиц с инвалидностью, социальной выплаты по случаю утраты трудоспособности имеет право:</w:t>
      </w:r>
    </w:p>
    <w:p w14:paraId="76C97A82" w14:textId="77777777" w:rsidR="008411A5" w:rsidRPr="00CF4E99" w:rsidRDefault="008411A5"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1) получать</w:t>
      </w:r>
      <w:r w:rsidRPr="00CF4E99">
        <w:rPr>
          <w:rFonts w:ascii="Courier New" w:hAnsi="Courier New" w:cs="Courier New"/>
          <w:spacing w:val="2"/>
          <w:sz w:val="20"/>
          <w:szCs w:val="20"/>
          <w:shd w:val="clear" w:color="auto" w:fill="FFFFFF"/>
        </w:rPr>
        <w:t xml:space="preserve"> </w:t>
      </w:r>
      <w:r w:rsidRPr="00CF4E99">
        <w:rPr>
          <w:rFonts w:ascii="Times New Roman" w:hAnsi="Times New Roman"/>
          <w:bCs/>
          <w:sz w:val="28"/>
          <w:szCs w:val="28"/>
        </w:rPr>
        <w:t>государственное социальное пособие по инвалидности в порядке, предусмотренном настоящим Кодексом;</w:t>
      </w:r>
    </w:p>
    <w:p w14:paraId="2A6DD586" w14:textId="77777777" w:rsidR="008411A5" w:rsidRPr="00CF4E99" w:rsidRDefault="008411A5"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 xml:space="preserve">2) получать социальную выплату по случаю утраты трудоспособности, в порядке, предусмотренном настоящим Кодексом, вне зависимости от получения государственных пособий для лиц с инвалидностью; </w:t>
      </w:r>
    </w:p>
    <w:p w14:paraId="52A538BD" w14:textId="098E604B" w:rsidR="008411A5" w:rsidRPr="00CF4E99" w:rsidRDefault="008411A5"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 xml:space="preserve">3) запрашивать и получать </w:t>
      </w:r>
      <w:r w:rsidR="006B20AB" w:rsidRPr="00CF4E99">
        <w:rPr>
          <w:rFonts w:ascii="Times New Roman" w:hAnsi="Times New Roman"/>
          <w:bCs/>
          <w:sz w:val="28"/>
          <w:szCs w:val="28"/>
        </w:rPr>
        <w:t xml:space="preserve">бесплатно </w:t>
      </w:r>
      <w:r w:rsidRPr="00CF4E99">
        <w:rPr>
          <w:rFonts w:ascii="Times New Roman" w:hAnsi="Times New Roman"/>
          <w:bCs/>
          <w:sz w:val="28"/>
          <w:szCs w:val="28"/>
        </w:rPr>
        <w:t>информацию от Государственной корпорации и Фонда о порядке назначения и получения государственных пособий для лиц с инвалидностью, социальной выплаты по случаю утраты трудоспособности;</w:t>
      </w:r>
    </w:p>
    <w:p w14:paraId="277E9A4E" w14:textId="3A458F7C" w:rsidR="008411A5" w:rsidRPr="00CF4E99" w:rsidRDefault="008411A5"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 xml:space="preserve">4) обжаловать решения, действия (бездействие) государственных органов, Государственной корпорации и Фонда в порядке, установленном </w:t>
      </w:r>
      <w:r w:rsidR="00474915" w:rsidRPr="00CF4E99">
        <w:rPr>
          <w:rFonts w:ascii="Times New Roman" w:hAnsi="Times New Roman"/>
          <w:bCs/>
          <w:spacing w:val="2"/>
          <w:sz w:val="28"/>
          <w:szCs w:val="28"/>
          <w:bdr w:val="none" w:sz="0" w:space="0" w:color="auto" w:frame="1"/>
        </w:rPr>
        <w:t xml:space="preserve">законами </w:t>
      </w:r>
      <w:r w:rsidRPr="00CF4E99">
        <w:rPr>
          <w:rFonts w:ascii="Times New Roman" w:hAnsi="Times New Roman"/>
          <w:bCs/>
          <w:sz w:val="28"/>
          <w:szCs w:val="28"/>
        </w:rPr>
        <w:t xml:space="preserve">Республики Казахстан. </w:t>
      </w:r>
    </w:p>
    <w:p w14:paraId="3EF26E8A" w14:textId="77777777" w:rsidR="008411A5" w:rsidRPr="00CF4E99" w:rsidRDefault="008411A5"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2. Получатель государственных пособий для лиц с инвалидностью, социальной выплаты по случаю утраты трудоспособности обязан:</w:t>
      </w:r>
    </w:p>
    <w:p w14:paraId="7587738E" w14:textId="77777777" w:rsidR="008411A5" w:rsidRPr="00CF4E99" w:rsidRDefault="008411A5"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1) представлять полные и достоверные сведения для назначения государственных пособий для лиц с инвалидностью, социальной выплаты по случаю утраты трудоспособности в соответствии с законодательством Республики Казахстан;</w:t>
      </w:r>
    </w:p>
    <w:p w14:paraId="6868FD1A" w14:textId="2F396DF4" w:rsidR="008411A5" w:rsidRPr="00CF4E99" w:rsidRDefault="008411A5"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 xml:space="preserve">2) </w:t>
      </w:r>
      <w:r w:rsidR="00D71861" w:rsidRPr="00CF4E99">
        <w:rPr>
          <w:rFonts w:ascii="Times New Roman" w:hAnsi="Times New Roman"/>
          <w:bCs/>
          <w:sz w:val="28"/>
          <w:szCs w:val="28"/>
        </w:rPr>
        <w:t>в период получения государственных пособий для лиц с инвалидностью, социальной выплаты по случаю утраты трудоспособности информировать Государственную корпорацию об обстоятельствах, которые могут служить основанием для изменения размера государственных пособий для лиц с инвалидностью или прекращения выплаты пособий для лиц с инвалидностью, социальной выплаты по случаю утраты трудоспособности в течение десяти рабочих дней</w:t>
      </w:r>
      <w:r w:rsidRPr="00CF4E99">
        <w:rPr>
          <w:rFonts w:ascii="Times New Roman" w:hAnsi="Times New Roman"/>
          <w:bCs/>
          <w:sz w:val="28"/>
          <w:szCs w:val="28"/>
        </w:rPr>
        <w:t xml:space="preserve">. </w:t>
      </w:r>
    </w:p>
    <w:p w14:paraId="1EC2CBA7" w14:textId="64168EC1" w:rsidR="008411A5" w:rsidRPr="00CF4E99" w:rsidRDefault="008411A5"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В случае, когда заявитель своевременно не известил об обстоятельствах, влияющих на размеры государственных пособий для лиц с инвалидностью</w:t>
      </w:r>
      <w:r w:rsidR="00D71861" w:rsidRPr="00CF4E99">
        <w:rPr>
          <w:rFonts w:ascii="Times New Roman" w:hAnsi="Times New Roman"/>
          <w:bCs/>
          <w:sz w:val="28"/>
          <w:szCs w:val="28"/>
        </w:rPr>
        <w:t xml:space="preserve"> </w:t>
      </w:r>
      <w:r w:rsidRPr="00CF4E99">
        <w:rPr>
          <w:rFonts w:ascii="Times New Roman" w:hAnsi="Times New Roman"/>
          <w:bCs/>
          <w:sz w:val="28"/>
          <w:szCs w:val="28"/>
        </w:rPr>
        <w:t>их размеры пересматриваются с момента наступления указанных обстоятельств, но не ранее момента их назначения;</w:t>
      </w:r>
    </w:p>
    <w:p w14:paraId="320B8D27" w14:textId="77777777" w:rsidR="008411A5" w:rsidRPr="00CF4E99" w:rsidRDefault="008411A5"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3)</w:t>
      </w:r>
      <w:r w:rsidRPr="00CF4E99">
        <w:rPr>
          <w:rFonts w:ascii="Times New Roman" w:hAnsi="Times New Roman"/>
          <w:bCs/>
          <w:sz w:val="28"/>
          <w:szCs w:val="28"/>
        </w:rPr>
        <w:tab/>
        <w:t>производить возврат излишне зачисленных (выплаченных) сумм государственных пособий для лиц с инвалидностью, социальной выплаты по случаю утраты трудоспособности в добровольном порядке, а в случае отказа – в судебном порядке на основании решения суда, вступившего в законную силу.</w:t>
      </w:r>
    </w:p>
    <w:p w14:paraId="0032CF96" w14:textId="1C2D6A61" w:rsidR="008411A5" w:rsidRPr="00CF4E99" w:rsidRDefault="008411A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 xml:space="preserve">3. Суммы </w:t>
      </w:r>
      <w:r w:rsidRPr="00CF4E99">
        <w:rPr>
          <w:rFonts w:ascii="Times New Roman" w:hAnsi="Times New Roman"/>
          <w:spacing w:val="2"/>
          <w:sz w:val="28"/>
          <w:szCs w:val="28"/>
        </w:rPr>
        <w:t xml:space="preserve">государственных пособий для лиц с инвалидностью, социальной выплаты </w:t>
      </w:r>
      <w:r w:rsidRPr="00CF4E99">
        <w:rPr>
          <w:rFonts w:ascii="Times New Roman" w:hAnsi="Times New Roman"/>
          <w:bCs/>
          <w:iCs/>
          <w:sz w:val="28"/>
          <w:szCs w:val="28"/>
        </w:rPr>
        <w:t>по случаю</w:t>
      </w:r>
      <w:r w:rsidRPr="00CF4E99">
        <w:rPr>
          <w:rFonts w:ascii="Times New Roman" w:hAnsi="Times New Roman"/>
          <w:spacing w:val="2"/>
          <w:sz w:val="28"/>
          <w:szCs w:val="28"/>
        </w:rPr>
        <w:t xml:space="preserve"> утраты трудоспособности</w:t>
      </w:r>
      <w:r w:rsidRPr="00CF4E99">
        <w:rPr>
          <w:rFonts w:ascii="Times New Roman" w:hAnsi="Times New Roman"/>
          <w:sz w:val="28"/>
          <w:szCs w:val="28"/>
        </w:rPr>
        <w:t xml:space="preserve">, не полученные своевременно либо полученные не полностью по вине Государственной корпорации и (или) уполномоченного государственного органа и (или) Фонда, выплачиваются за прошлое время со дня возникновения права на них без ограничения сроков. </w:t>
      </w:r>
    </w:p>
    <w:p w14:paraId="4D222776" w14:textId="5032AD4D" w:rsidR="008411A5" w:rsidRPr="00CF4E99" w:rsidRDefault="008411A5" w:rsidP="008463FA">
      <w:pPr>
        <w:pStyle w:val="3"/>
        <w:spacing w:after="0" w:afterAutospacing="0"/>
        <w:ind w:firstLine="708"/>
        <w:jc w:val="both"/>
        <w:rPr>
          <w:sz w:val="28"/>
          <w:lang w:val="ru-RU"/>
        </w:rPr>
      </w:pPr>
      <w:bookmarkStart w:id="412" w:name="_Toc109401386"/>
      <w:bookmarkStart w:id="413" w:name="_Toc123144022"/>
      <w:r w:rsidRPr="00CF4E99">
        <w:rPr>
          <w:sz w:val="28"/>
          <w:lang w:val="ru-RU"/>
        </w:rPr>
        <w:t xml:space="preserve">Статья </w:t>
      </w:r>
      <w:r w:rsidR="00691039" w:rsidRPr="00CF4E99">
        <w:rPr>
          <w:sz w:val="28"/>
          <w:lang w:val="ru-RU"/>
        </w:rPr>
        <w:t>17</w:t>
      </w:r>
      <w:r w:rsidR="001B387B" w:rsidRPr="00CF4E99">
        <w:rPr>
          <w:sz w:val="28"/>
          <w:lang w:val="ru-RU"/>
        </w:rPr>
        <w:t>5</w:t>
      </w:r>
      <w:r w:rsidRPr="00CF4E99">
        <w:rPr>
          <w:sz w:val="28"/>
          <w:lang w:val="ru-RU"/>
        </w:rPr>
        <w:t>. Удержания из государственных пособий для лиц с инвалидностью,</w:t>
      </w:r>
      <w:r w:rsidRPr="00CF4E99">
        <w:rPr>
          <w:sz w:val="28"/>
          <w:bdr w:val="none" w:sz="0" w:space="0" w:color="auto" w:frame="1"/>
          <w:lang w:val="ru-RU"/>
        </w:rPr>
        <w:t xml:space="preserve"> социальной выплаты по</w:t>
      </w:r>
      <w:r w:rsidRPr="00CF4E99">
        <w:rPr>
          <w:sz w:val="28"/>
          <w:lang w:val="ru-RU"/>
        </w:rPr>
        <w:t xml:space="preserve"> случаю утраты трудоспособности</w:t>
      </w:r>
      <w:bookmarkEnd w:id="412"/>
      <w:bookmarkEnd w:id="413"/>
    </w:p>
    <w:p w14:paraId="3250C6D0" w14:textId="77777777" w:rsidR="008411A5" w:rsidRPr="00CF4E99" w:rsidRDefault="008411A5" w:rsidP="008463FA">
      <w:pPr>
        <w:spacing w:after="0" w:line="240" w:lineRule="auto"/>
        <w:ind w:firstLine="720"/>
        <w:jc w:val="both"/>
        <w:textAlignment w:val="baseline"/>
        <w:rPr>
          <w:rFonts w:ascii="Times New Roman" w:hAnsi="Times New Roman"/>
          <w:sz w:val="28"/>
          <w:szCs w:val="28"/>
        </w:rPr>
      </w:pPr>
      <w:r w:rsidRPr="00CF4E99">
        <w:rPr>
          <w:rFonts w:ascii="Times New Roman" w:hAnsi="Times New Roman"/>
          <w:sz w:val="28"/>
          <w:szCs w:val="28"/>
        </w:rPr>
        <w:t xml:space="preserve">1. Удержания из </w:t>
      </w:r>
      <w:r w:rsidRPr="00CF4E99">
        <w:rPr>
          <w:rFonts w:ascii="Times New Roman" w:hAnsi="Times New Roman"/>
          <w:spacing w:val="2"/>
          <w:sz w:val="28"/>
          <w:szCs w:val="28"/>
        </w:rPr>
        <w:t>государственных пособий для лиц с инвалидностью,</w:t>
      </w:r>
      <w:r w:rsidRPr="00CF4E99">
        <w:rPr>
          <w:rFonts w:ascii="Times New Roman" w:hAnsi="Times New Roman"/>
          <w:bCs/>
          <w:spacing w:val="2"/>
          <w:sz w:val="28"/>
          <w:szCs w:val="28"/>
          <w:bdr w:val="none" w:sz="0" w:space="0" w:color="auto" w:frame="1"/>
        </w:rPr>
        <w:t xml:space="preserve"> социальной выплаты </w:t>
      </w:r>
      <w:r w:rsidRPr="00CF4E99">
        <w:rPr>
          <w:rFonts w:ascii="Times New Roman" w:hAnsi="Times New Roman"/>
          <w:bCs/>
          <w:iCs/>
          <w:sz w:val="28"/>
          <w:szCs w:val="28"/>
        </w:rPr>
        <w:t>по случаю</w:t>
      </w:r>
      <w:r w:rsidRPr="00CF4E99">
        <w:rPr>
          <w:rFonts w:ascii="Times New Roman" w:hAnsi="Times New Roman"/>
          <w:bCs/>
          <w:sz w:val="28"/>
          <w:szCs w:val="28"/>
        </w:rPr>
        <w:t xml:space="preserve"> </w:t>
      </w:r>
      <w:r w:rsidRPr="00CF4E99">
        <w:rPr>
          <w:rFonts w:ascii="Times New Roman" w:hAnsi="Times New Roman"/>
          <w:spacing w:val="2"/>
          <w:sz w:val="28"/>
          <w:szCs w:val="28"/>
        </w:rPr>
        <w:t>утраты трудоспособности</w:t>
      </w:r>
      <w:r w:rsidRPr="00CF4E99">
        <w:rPr>
          <w:rFonts w:ascii="Times New Roman" w:hAnsi="Times New Roman"/>
          <w:bCs/>
          <w:spacing w:val="2"/>
          <w:sz w:val="28"/>
          <w:szCs w:val="28"/>
          <w:bdr w:val="none" w:sz="0" w:space="0" w:color="auto" w:frame="1"/>
        </w:rPr>
        <w:t xml:space="preserve"> </w:t>
      </w:r>
      <w:r w:rsidRPr="00CF4E99">
        <w:rPr>
          <w:rFonts w:ascii="Times New Roman" w:hAnsi="Times New Roman"/>
          <w:sz w:val="28"/>
          <w:szCs w:val="28"/>
        </w:rPr>
        <w:t xml:space="preserve">могут производиться в порядке исполнительного производства, кроме случаев излишне зачисленных (выплаченных) сумм </w:t>
      </w:r>
      <w:r w:rsidRPr="00CF4E99">
        <w:rPr>
          <w:rFonts w:ascii="Times New Roman" w:hAnsi="Times New Roman"/>
          <w:spacing w:val="2"/>
          <w:sz w:val="28"/>
          <w:szCs w:val="28"/>
        </w:rPr>
        <w:t>государственных пособий для лиц с инвалидностью,</w:t>
      </w:r>
      <w:r w:rsidRPr="00CF4E99">
        <w:rPr>
          <w:rFonts w:ascii="Times New Roman" w:hAnsi="Times New Roman"/>
          <w:bCs/>
          <w:spacing w:val="2"/>
          <w:sz w:val="28"/>
          <w:szCs w:val="28"/>
          <w:bdr w:val="none" w:sz="0" w:space="0" w:color="auto" w:frame="1"/>
        </w:rPr>
        <w:t xml:space="preserve"> социальной выплаты </w:t>
      </w:r>
      <w:r w:rsidRPr="00CF4E99">
        <w:rPr>
          <w:rFonts w:ascii="Times New Roman" w:hAnsi="Times New Roman"/>
          <w:bCs/>
          <w:iCs/>
          <w:sz w:val="28"/>
          <w:szCs w:val="28"/>
        </w:rPr>
        <w:t>по случаю</w:t>
      </w:r>
      <w:r w:rsidRPr="00CF4E99">
        <w:rPr>
          <w:rFonts w:ascii="Times New Roman" w:hAnsi="Times New Roman"/>
          <w:bCs/>
          <w:sz w:val="28"/>
          <w:szCs w:val="28"/>
        </w:rPr>
        <w:t xml:space="preserve"> </w:t>
      </w:r>
      <w:r w:rsidRPr="00CF4E99">
        <w:rPr>
          <w:rFonts w:ascii="Times New Roman" w:hAnsi="Times New Roman"/>
          <w:spacing w:val="2"/>
          <w:sz w:val="28"/>
          <w:szCs w:val="28"/>
        </w:rPr>
        <w:t>утраты трудоспособности</w:t>
      </w:r>
      <w:r w:rsidRPr="00CF4E99">
        <w:rPr>
          <w:rFonts w:ascii="Times New Roman" w:hAnsi="Times New Roman"/>
          <w:sz w:val="28"/>
          <w:szCs w:val="28"/>
        </w:rPr>
        <w:t xml:space="preserve">, когда удержания производятся на основании заявления получателя. </w:t>
      </w:r>
    </w:p>
    <w:p w14:paraId="3427829D" w14:textId="33D6346E" w:rsidR="00374989" w:rsidRPr="00CF4E99" w:rsidRDefault="00374989"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z w:val="28"/>
          <w:szCs w:val="28"/>
        </w:rPr>
        <w:t xml:space="preserve">2. Удержания из </w:t>
      </w:r>
      <w:r w:rsidRPr="00CF4E99">
        <w:rPr>
          <w:rFonts w:ascii="Times New Roman" w:hAnsi="Times New Roman"/>
          <w:spacing w:val="2"/>
          <w:sz w:val="28"/>
          <w:szCs w:val="28"/>
        </w:rPr>
        <w:t>государственных пособий для лиц с инвалидностью,</w:t>
      </w:r>
      <w:r w:rsidRPr="00CF4E99">
        <w:rPr>
          <w:rFonts w:ascii="Times New Roman" w:hAnsi="Times New Roman"/>
          <w:bCs/>
          <w:spacing w:val="2"/>
          <w:sz w:val="28"/>
          <w:szCs w:val="28"/>
          <w:bdr w:val="none" w:sz="0" w:space="0" w:color="auto" w:frame="1"/>
        </w:rPr>
        <w:t xml:space="preserve"> социальной выплаты </w:t>
      </w:r>
      <w:r w:rsidRPr="00CF4E99">
        <w:rPr>
          <w:rFonts w:ascii="Times New Roman" w:hAnsi="Times New Roman"/>
          <w:bCs/>
          <w:iCs/>
          <w:sz w:val="28"/>
          <w:szCs w:val="28"/>
        </w:rPr>
        <w:t>по случаю</w:t>
      </w:r>
      <w:r w:rsidRPr="00CF4E99">
        <w:rPr>
          <w:rFonts w:ascii="Times New Roman" w:hAnsi="Times New Roman"/>
          <w:bCs/>
          <w:sz w:val="28"/>
          <w:szCs w:val="28"/>
        </w:rPr>
        <w:t xml:space="preserve"> </w:t>
      </w:r>
      <w:r w:rsidRPr="00CF4E99">
        <w:rPr>
          <w:rFonts w:ascii="Times New Roman" w:hAnsi="Times New Roman"/>
          <w:spacing w:val="2"/>
          <w:sz w:val="28"/>
          <w:szCs w:val="28"/>
        </w:rPr>
        <w:t xml:space="preserve">утраты трудоспособности производятся из сумм, причитающихся к выплате. </w:t>
      </w:r>
    </w:p>
    <w:p w14:paraId="5FE7F772" w14:textId="2098FCA8" w:rsidR="008411A5" w:rsidRPr="00CF4E99" w:rsidRDefault="00374989" w:rsidP="008463FA">
      <w:pPr>
        <w:spacing w:after="0" w:line="240" w:lineRule="auto"/>
        <w:ind w:firstLine="720"/>
        <w:jc w:val="both"/>
        <w:textAlignment w:val="baseline"/>
        <w:rPr>
          <w:rFonts w:ascii="Times New Roman" w:hAnsi="Times New Roman"/>
          <w:sz w:val="28"/>
          <w:szCs w:val="28"/>
        </w:rPr>
      </w:pPr>
      <w:r w:rsidRPr="00CF4E99">
        <w:rPr>
          <w:rFonts w:ascii="Times New Roman" w:hAnsi="Times New Roman"/>
          <w:sz w:val="28"/>
          <w:szCs w:val="28"/>
        </w:rPr>
        <w:t>3</w:t>
      </w:r>
      <w:r w:rsidR="008411A5" w:rsidRPr="00CF4E99">
        <w:rPr>
          <w:rFonts w:ascii="Times New Roman" w:hAnsi="Times New Roman"/>
          <w:sz w:val="28"/>
          <w:szCs w:val="28"/>
        </w:rPr>
        <w:t xml:space="preserve">. </w:t>
      </w:r>
      <w:r w:rsidRPr="00CF4E99">
        <w:rPr>
          <w:rFonts w:ascii="Times New Roman" w:hAnsi="Times New Roman"/>
          <w:sz w:val="28"/>
          <w:szCs w:val="28"/>
        </w:rPr>
        <w:t xml:space="preserve">Из социальной выплаты </w:t>
      </w:r>
      <w:r w:rsidRPr="00CF4E99">
        <w:rPr>
          <w:rFonts w:ascii="Times New Roman" w:hAnsi="Times New Roman"/>
          <w:bCs/>
          <w:iCs/>
          <w:sz w:val="28"/>
          <w:szCs w:val="28"/>
        </w:rPr>
        <w:t>по случаю</w:t>
      </w:r>
      <w:r w:rsidRPr="00CF4E99">
        <w:rPr>
          <w:rFonts w:ascii="Times New Roman" w:hAnsi="Times New Roman"/>
          <w:bCs/>
          <w:sz w:val="28"/>
          <w:szCs w:val="28"/>
        </w:rPr>
        <w:t xml:space="preserve"> </w:t>
      </w:r>
      <w:r w:rsidRPr="00CF4E99">
        <w:rPr>
          <w:rFonts w:ascii="Times New Roman" w:hAnsi="Times New Roman"/>
          <w:sz w:val="28"/>
          <w:szCs w:val="28"/>
        </w:rPr>
        <w:t xml:space="preserve">утраты трудоспособности удерживаются обязательные пенсионные взносы </w:t>
      </w:r>
      <w:r w:rsidRPr="00CF4E99">
        <w:rPr>
          <w:rFonts w:ascii="Times New Roman" w:hAnsi="Times New Roman"/>
          <w:spacing w:val="2"/>
          <w:sz w:val="28"/>
          <w:szCs w:val="28"/>
        </w:rPr>
        <w:t>в размере 10 процентов и направляются в единый накопительный пенсионный фонд</w:t>
      </w:r>
      <w:r w:rsidRPr="00CF4E99">
        <w:rPr>
          <w:rFonts w:ascii="Times New Roman" w:hAnsi="Times New Roman"/>
          <w:sz w:val="28"/>
          <w:szCs w:val="28"/>
        </w:rPr>
        <w:t xml:space="preserve"> в соответствии настоящим Кодексом</w:t>
      </w:r>
      <w:r w:rsidR="008411A5" w:rsidRPr="00CF4E99">
        <w:rPr>
          <w:rFonts w:ascii="Times New Roman" w:hAnsi="Times New Roman"/>
          <w:sz w:val="28"/>
          <w:szCs w:val="28"/>
        </w:rPr>
        <w:t>.</w:t>
      </w:r>
    </w:p>
    <w:p w14:paraId="415909D7" w14:textId="77777777" w:rsidR="008411A5" w:rsidRPr="00CF4E99" w:rsidRDefault="008411A5" w:rsidP="008463FA">
      <w:pPr>
        <w:spacing w:after="0" w:line="240" w:lineRule="auto"/>
        <w:ind w:firstLine="720"/>
        <w:jc w:val="both"/>
        <w:textAlignment w:val="baseline"/>
        <w:rPr>
          <w:rFonts w:ascii="Times New Roman" w:hAnsi="Times New Roman"/>
          <w:sz w:val="28"/>
          <w:szCs w:val="28"/>
        </w:rPr>
      </w:pPr>
      <w:r w:rsidRPr="00CF4E99">
        <w:rPr>
          <w:rFonts w:ascii="Times New Roman" w:hAnsi="Times New Roman"/>
          <w:sz w:val="28"/>
          <w:szCs w:val="28"/>
        </w:rPr>
        <w:t xml:space="preserve">4. Из </w:t>
      </w:r>
      <w:r w:rsidRPr="00CF4E99">
        <w:rPr>
          <w:rFonts w:ascii="Times New Roman" w:hAnsi="Times New Roman"/>
          <w:spacing w:val="2"/>
          <w:sz w:val="28"/>
          <w:szCs w:val="28"/>
        </w:rPr>
        <w:t>государственных пособий для лиц с инвалидностью,</w:t>
      </w:r>
      <w:r w:rsidRPr="00CF4E99">
        <w:rPr>
          <w:rFonts w:ascii="Times New Roman" w:hAnsi="Times New Roman"/>
          <w:bCs/>
          <w:spacing w:val="2"/>
          <w:sz w:val="28"/>
          <w:szCs w:val="28"/>
          <w:bdr w:val="none" w:sz="0" w:space="0" w:color="auto" w:frame="1"/>
        </w:rPr>
        <w:t xml:space="preserve"> социальной выплаты </w:t>
      </w:r>
      <w:r w:rsidRPr="00CF4E99">
        <w:rPr>
          <w:rFonts w:ascii="Times New Roman" w:hAnsi="Times New Roman"/>
          <w:bCs/>
          <w:iCs/>
          <w:sz w:val="28"/>
          <w:szCs w:val="28"/>
        </w:rPr>
        <w:t>по случаю</w:t>
      </w:r>
      <w:r w:rsidRPr="00CF4E99">
        <w:rPr>
          <w:rFonts w:ascii="Times New Roman" w:hAnsi="Times New Roman"/>
          <w:bCs/>
          <w:sz w:val="28"/>
          <w:szCs w:val="28"/>
        </w:rPr>
        <w:t xml:space="preserve"> </w:t>
      </w:r>
      <w:r w:rsidRPr="00CF4E99">
        <w:rPr>
          <w:rFonts w:ascii="Times New Roman" w:hAnsi="Times New Roman"/>
          <w:spacing w:val="2"/>
          <w:sz w:val="28"/>
          <w:szCs w:val="28"/>
        </w:rPr>
        <w:t>утраты трудоспособности</w:t>
      </w:r>
      <w:r w:rsidRPr="00CF4E99">
        <w:rPr>
          <w:rFonts w:ascii="Times New Roman" w:hAnsi="Times New Roman"/>
          <w:bCs/>
          <w:spacing w:val="2"/>
          <w:sz w:val="28"/>
          <w:szCs w:val="28"/>
          <w:bdr w:val="none" w:sz="0" w:space="0" w:color="auto" w:frame="1"/>
        </w:rPr>
        <w:t xml:space="preserve"> </w:t>
      </w:r>
      <w:r w:rsidRPr="00CF4E99">
        <w:rPr>
          <w:rFonts w:ascii="Times New Roman" w:hAnsi="Times New Roman"/>
          <w:sz w:val="28"/>
          <w:szCs w:val="28"/>
        </w:rPr>
        <w:t xml:space="preserve">не может быть удержано более 25 процентов от причитающейся к выплате суммы.  </w:t>
      </w:r>
    </w:p>
    <w:p w14:paraId="5A6C0C4E" w14:textId="77777777" w:rsidR="008411A5" w:rsidRPr="00CF4E99" w:rsidRDefault="008411A5" w:rsidP="008463FA">
      <w:pPr>
        <w:pStyle w:val="1"/>
        <w:ind w:firstLine="708"/>
        <w:jc w:val="both"/>
        <w:rPr>
          <w:rFonts w:ascii="Times New Roman" w:hAnsi="Times New Roman"/>
          <w:b/>
          <w:bCs/>
          <w:color w:val="auto"/>
          <w:sz w:val="28"/>
          <w:szCs w:val="28"/>
        </w:rPr>
      </w:pPr>
      <w:bookmarkStart w:id="414" w:name="_Toc109401387"/>
      <w:bookmarkStart w:id="415" w:name="_Toc123144023"/>
      <w:r w:rsidRPr="00CF4E99">
        <w:rPr>
          <w:rFonts w:ascii="Times New Roman" w:hAnsi="Times New Roman"/>
          <w:b/>
          <w:bCs/>
          <w:color w:val="auto"/>
          <w:sz w:val="28"/>
          <w:szCs w:val="28"/>
        </w:rPr>
        <w:t>Параграф 5. Государственное социальное пособие по инвалидности</w:t>
      </w:r>
      <w:bookmarkEnd w:id="414"/>
      <w:bookmarkEnd w:id="415"/>
    </w:p>
    <w:p w14:paraId="53E267B4" w14:textId="09AF4189" w:rsidR="008411A5" w:rsidRPr="00CF4E99" w:rsidRDefault="008411A5" w:rsidP="008463FA">
      <w:pPr>
        <w:pStyle w:val="3"/>
        <w:spacing w:after="0" w:afterAutospacing="0"/>
        <w:ind w:firstLine="708"/>
        <w:jc w:val="both"/>
        <w:rPr>
          <w:spacing w:val="2"/>
          <w:sz w:val="28"/>
          <w:bdr w:val="none" w:sz="0" w:space="0" w:color="auto" w:frame="1"/>
          <w:lang w:val="ru-RU"/>
        </w:rPr>
      </w:pPr>
      <w:bookmarkStart w:id="416" w:name="_Toc109401388"/>
      <w:bookmarkStart w:id="417" w:name="_Toc123144024"/>
      <w:r w:rsidRPr="00CF4E99">
        <w:rPr>
          <w:spacing w:val="2"/>
          <w:sz w:val="28"/>
          <w:bdr w:val="none" w:sz="0" w:space="0" w:color="auto" w:frame="1"/>
          <w:lang w:val="ru-RU"/>
        </w:rPr>
        <w:t xml:space="preserve">Статья </w:t>
      </w:r>
      <w:r w:rsidR="00691039" w:rsidRPr="00CF4E99">
        <w:rPr>
          <w:spacing w:val="2"/>
          <w:sz w:val="28"/>
          <w:bdr w:val="none" w:sz="0" w:space="0" w:color="auto" w:frame="1"/>
          <w:lang w:val="ru-RU"/>
        </w:rPr>
        <w:t>17</w:t>
      </w:r>
      <w:r w:rsidR="001B387B" w:rsidRPr="00CF4E99">
        <w:rPr>
          <w:spacing w:val="2"/>
          <w:sz w:val="28"/>
          <w:bdr w:val="none" w:sz="0" w:space="0" w:color="auto" w:frame="1"/>
          <w:lang w:val="ru-RU"/>
        </w:rPr>
        <w:t>6</w:t>
      </w:r>
      <w:r w:rsidRPr="00CF4E99">
        <w:rPr>
          <w:spacing w:val="2"/>
          <w:sz w:val="28"/>
          <w:bdr w:val="none" w:sz="0" w:space="0" w:color="auto" w:frame="1"/>
          <w:lang w:val="ru-RU"/>
        </w:rPr>
        <w:t xml:space="preserve">. Право на </w:t>
      </w:r>
      <w:r w:rsidRPr="00CF4E99">
        <w:rPr>
          <w:sz w:val="28"/>
          <w:lang w:val="ru-RU"/>
        </w:rPr>
        <w:t>государственное социальное пособие по инвалидности и условия его назначения</w:t>
      </w:r>
      <w:bookmarkEnd w:id="416"/>
      <w:bookmarkEnd w:id="417"/>
    </w:p>
    <w:p w14:paraId="2FB13970" w14:textId="77777777" w:rsidR="008411A5" w:rsidRPr="00CF4E99" w:rsidRDefault="008411A5" w:rsidP="008463FA">
      <w:pPr>
        <w:pStyle w:val="aff0"/>
        <w:numPr>
          <w:ilvl w:val="0"/>
          <w:numId w:val="14"/>
        </w:numPr>
        <w:tabs>
          <w:tab w:val="left" w:pos="851"/>
          <w:tab w:val="left" w:pos="993"/>
        </w:tabs>
        <w:spacing w:after="0" w:line="240" w:lineRule="auto"/>
        <w:ind w:left="0" w:firstLine="709"/>
        <w:jc w:val="both"/>
        <w:textAlignment w:val="baseline"/>
        <w:rPr>
          <w:rFonts w:ascii="Times New Roman" w:hAnsi="Times New Roman"/>
          <w:sz w:val="28"/>
          <w:szCs w:val="28"/>
        </w:rPr>
      </w:pPr>
      <w:r w:rsidRPr="00CF4E99">
        <w:rPr>
          <w:rFonts w:ascii="Times New Roman" w:hAnsi="Times New Roman"/>
          <w:sz w:val="28"/>
          <w:szCs w:val="28"/>
        </w:rPr>
        <w:t>Государственные социальные пособия по инвалидности назначаются в случае установления инвалидности независимо от того, прекращена работа ко времени обращения за назначением пособия или продолжается.</w:t>
      </w:r>
    </w:p>
    <w:p w14:paraId="3CF53762" w14:textId="77777777" w:rsidR="008411A5" w:rsidRPr="00CF4E99" w:rsidRDefault="008411A5" w:rsidP="008463FA">
      <w:pPr>
        <w:spacing w:after="0" w:line="240" w:lineRule="auto"/>
        <w:ind w:firstLine="720"/>
        <w:jc w:val="both"/>
        <w:textAlignment w:val="baseline"/>
        <w:rPr>
          <w:rFonts w:ascii="Times New Roman" w:hAnsi="Times New Roman"/>
          <w:sz w:val="28"/>
          <w:szCs w:val="28"/>
        </w:rPr>
      </w:pPr>
      <w:r w:rsidRPr="00CF4E99">
        <w:rPr>
          <w:rFonts w:ascii="Times New Roman" w:hAnsi="Times New Roman"/>
          <w:sz w:val="28"/>
          <w:szCs w:val="28"/>
        </w:rPr>
        <w:t>2. Государственное социальное пособие по инвалидности назначается независимо от того, когда наступила инвалидность - в период работы или службы, до поступления на работу или после прекращения работы.</w:t>
      </w:r>
    </w:p>
    <w:p w14:paraId="265A7F33" w14:textId="77777777" w:rsidR="008411A5" w:rsidRPr="00CF4E99" w:rsidRDefault="008411A5" w:rsidP="008463FA">
      <w:pPr>
        <w:spacing w:after="0" w:line="240" w:lineRule="auto"/>
        <w:ind w:firstLine="720"/>
        <w:jc w:val="both"/>
        <w:textAlignment w:val="baseline"/>
        <w:rPr>
          <w:rFonts w:ascii="Times New Roman" w:hAnsi="Times New Roman"/>
          <w:sz w:val="28"/>
          <w:szCs w:val="28"/>
        </w:rPr>
      </w:pPr>
      <w:r w:rsidRPr="00CF4E99">
        <w:rPr>
          <w:rFonts w:ascii="Times New Roman" w:hAnsi="Times New Roman"/>
          <w:sz w:val="28"/>
          <w:szCs w:val="28"/>
        </w:rPr>
        <w:t>3. Государственное социальное пособие по инвалидности назначается со дня установления инвалидности, но не более чем за три месяца до дня обращения за его назначением или до дня получения согласия на назначение пособия через проактивную услугу в соответствии с Законом Республики Казахстан «О государственных услугах».</w:t>
      </w:r>
    </w:p>
    <w:p w14:paraId="78CE7DC6" w14:textId="77777777" w:rsidR="008411A5" w:rsidRPr="00CF4E99" w:rsidRDefault="008411A5" w:rsidP="008463FA">
      <w:pPr>
        <w:spacing w:after="0" w:line="240" w:lineRule="auto"/>
        <w:ind w:firstLine="720"/>
        <w:jc w:val="both"/>
        <w:textAlignment w:val="baseline"/>
        <w:rPr>
          <w:rFonts w:ascii="Times New Roman" w:hAnsi="Times New Roman"/>
          <w:sz w:val="28"/>
          <w:szCs w:val="28"/>
        </w:rPr>
      </w:pPr>
      <w:r w:rsidRPr="00CF4E99">
        <w:rPr>
          <w:rFonts w:ascii="Times New Roman" w:hAnsi="Times New Roman"/>
          <w:sz w:val="28"/>
          <w:szCs w:val="28"/>
        </w:rPr>
        <w:t>4. Переосвидетельствование лиц с инвалидностью, достигших возраста, дающего право на получение пенсионных выплат, производится только по их заявлению.</w:t>
      </w:r>
    </w:p>
    <w:p w14:paraId="24BC0241" w14:textId="77777777" w:rsidR="008411A5" w:rsidRPr="00CF4E99" w:rsidRDefault="008411A5" w:rsidP="008463FA">
      <w:pPr>
        <w:spacing w:after="0" w:line="240" w:lineRule="auto"/>
        <w:ind w:firstLine="720"/>
        <w:jc w:val="both"/>
        <w:textAlignment w:val="baseline"/>
        <w:rPr>
          <w:rFonts w:ascii="Times New Roman" w:hAnsi="Times New Roman"/>
          <w:sz w:val="28"/>
          <w:szCs w:val="28"/>
        </w:rPr>
      </w:pPr>
      <w:r w:rsidRPr="00CF4E99">
        <w:rPr>
          <w:rFonts w:ascii="Times New Roman" w:hAnsi="Times New Roman"/>
          <w:sz w:val="28"/>
          <w:szCs w:val="28"/>
        </w:rPr>
        <w:t>5. Лицам, имеющим одновременно право на государственные социальные пособия по инвалидности и по случаю потери кормильца, назначается одно пособие по их выбору.</w:t>
      </w:r>
    </w:p>
    <w:p w14:paraId="5BAF2BB0" w14:textId="77777777" w:rsidR="008411A5" w:rsidRPr="00CF4E99" w:rsidRDefault="008411A5" w:rsidP="008463FA">
      <w:pPr>
        <w:spacing w:after="0" w:line="240" w:lineRule="auto"/>
        <w:ind w:firstLine="720"/>
        <w:jc w:val="both"/>
        <w:textAlignment w:val="baseline"/>
        <w:rPr>
          <w:rFonts w:ascii="Times New Roman" w:hAnsi="Times New Roman"/>
          <w:strike/>
          <w:sz w:val="28"/>
          <w:szCs w:val="28"/>
        </w:rPr>
      </w:pPr>
      <w:r w:rsidRPr="00CF4E99">
        <w:rPr>
          <w:rFonts w:ascii="Times New Roman" w:hAnsi="Times New Roman"/>
          <w:sz w:val="28"/>
          <w:szCs w:val="28"/>
        </w:rPr>
        <w:t xml:space="preserve">На основании заявления лица, получающего государственное социальное пособие по инвалидности или государственное социальное пособие по случаю потери кормильца, производится перевод с одного вида государственного социального пособия на другой со дня регистрации заявления. </w:t>
      </w:r>
    </w:p>
    <w:p w14:paraId="6A2BE1FE" w14:textId="619019E9" w:rsidR="008411A5" w:rsidRPr="00CF4E99" w:rsidRDefault="008411A5" w:rsidP="008463FA">
      <w:pPr>
        <w:pStyle w:val="3"/>
        <w:spacing w:after="0" w:afterAutospacing="0"/>
        <w:ind w:firstLine="708"/>
        <w:jc w:val="both"/>
        <w:rPr>
          <w:sz w:val="28"/>
          <w:lang w:val="ru-RU"/>
        </w:rPr>
      </w:pPr>
      <w:bookmarkStart w:id="418" w:name="z8"/>
      <w:bookmarkStart w:id="419" w:name="z10"/>
      <w:bookmarkStart w:id="420" w:name="z12"/>
      <w:bookmarkStart w:id="421" w:name="z15"/>
      <w:bookmarkStart w:id="422" w:name="z19"/>
      <w:bookmarkStart w:id="423" w:name="_Toc109401389"/>
      <w:bookmarkStart w:id="424" w:name="_Toc123144025"/>
      <w:bookmarkEnd w:id="418"/>
      <w:bookmarkEnd w:id="419"/>
      <w:bookmarkEnd w:id="420"/>
      <w:bookmarkEnd w:id="421"/>
      <w:bookmarkEnd w:id="422"/>
      <w:r w:rsidRPr="00CF4E99">
        <w:rPr>
          <w:sz w:val="28"/>
          <w:lang w:val="ru-RU"/>
        </w:rPr>
        <w:t xml:space="preserve">Статья </w:t>
      </w:r>
      <w:r w:rsidR="00691039" w:rsidRPr="00CF4E99">
        <w:rPr>
          <w:sz w:val="28"/>
          <w:lang w:val="ru-RU"/>
        </w:rPr>
        <w:t>17</w:t>
      </w:r>
      <w:r w:rsidR="001B387B" w:rsidRPr="00CF4E99">
        <w:rPr>
          <w:sz w:val="28"/>
          <w:lang w:val="ru-RU"/>
        </w:rPr>
        <w:t>7</w:t>
      </w:r>
      <w:r w:rsidRPr="00CF4E99">
        <w:rPr>
          <w:sz w:val="28"/>
          <w:lang w:val="ru-RU"/>
        </w:rPr>
        <w:t>. Категории лиц с инвалидностью, имеющих право на государственное социальное пособие по инвалидности</w:t>
      </w:r>
      <w:bookmarkEnd w:id="423"/>
      <w:bookmarkEnd w:id="424"/>
    </w:p>
    <w:p w14:paraId="3089AC0F" w14:textId="77777777" w:rsidR="008411A5" w:rsidRPr="00CF4E99" w:rsidRDefault="008411A5" w:rsidP="008463FA">
      <w:pPr>
        <w:spacing w:after="0" w:line="240" w:lineRule="auto"/>
        <w:ind w:firstLine="720"/>
        <w:jc w:val="both"/>
        <w:textAlignment w:val="baseline"/>
        <w:rPr>
          <w:rFonts w:ascii="Times New Roman" w:hAnsi="Times New Roman"/>
          <w:sz w:val="28"/>
          <w:szCs w:val="28"/>
        </w:rPr>
      </w:pPr>
      <w:r w:rsidRPr="00CF4E99">
        <w:rPr>
          <w:rFonts w:ascii="Times New Roman" w:hAnsi="Times New Roman"/>
          <w:sz w:val="28"/>
          <w:szCs w:val="28"/>
        </w:rPr>
        <w:t>К лицам с инвалидностью, имеющим право на пособие по инвалидности, относятся:</w:t>
      </w:r>
    </w:p>
    <w:p w14:paraId="2C9A8CAC" w14:textId="77777777" w:rsidR="008411A5" w:rsidRPr="00CF4E99" w:rsidRDefault="008411A5" w:rsidP="008463FA">
      <w:pPr>
        <w:spacing w:after="0" w:line="240" w:lineRule="auto"/>
        <w:ind w:firstLine="720"/>
        <w:jc w:val="both"/>
        <w:textAlignment w:val="baseline"/>
        <w:rPr>
          <w:rFonts w:ascii="Times New Roman" w:hAnsi="Times New Roman"/>
          <w:sz w:val="28"/>
          <w:szCs w:val="28"/>
        </w:rPr>
      </w:pPr>
      <w:r w:rsidRPr="00CF4E99">
        <w:rPr>
          <w:rFonts w:ascii="Times New Roman" w:hAnsi="Times New Roman"/>
          <w:sz w:val="28"/>
          <w:szCs w:val="28"/>
        </w:rPr>
        <w:t>1) лица с инвалидностью от общего заболевания, трудового увечья, профессионального заболевания, дети с инвалидностью до семи лет, дети с инвалидностью с семи до восемнадцати лет;</w:t>
      </w:r>
    </w:p>
    <w:p w14:paraId="4013786D" w14:textId="77777777" w:rsidR="008411A5" w:rsidRPr="00CF4E99" w:rsidRDefault="008411A5" w:rsidP="008463FA">
      <w:pPr>
        <w:spacing w:after="0" w:line="240" w:lineRule="auto"/>
        <w:ind w:firstLine="720"/>
        <w:jc w:val="both"/>
        <w:textAlignment w:val="baseline"/>
        <w:rPr>
          <w:rFonts w:ascii="Times New Roman" w:hAnsi="Times New Roman"/>
          <w:sz w:val="28"/>
          <w:szCs w:val="28"/>
        </w:rPr>
      </w:pPr>
      <w:r w:rsidRPr="00CF4E99">
        <w:rPr>
          <w:rFonts w:ascii="Times New Roman" w:hAnsi="Times New Roman"/>
          <w:sz w:val="28"/>
          <w:szCs w:val="28"/>
        </w:rPr>
        <w:t>2) лица с инвалидностью с детства;</w:t>
      </w:r>
    </w:p>
    <w:p w14:paraId="45FFD48D" w14:textId="77777777" w:rsidR="008411A5" w:rsidRPr="00CF4E99" w:rsidRDefault="008411A5" w:rsidP="008463FA">
      <w:pPr>
        <w:spacing w:after="0" w:line="240" w:lineRule="auto"/>
        <w:ind w:firstLine="720"/>
        <w:jc w:val="both"/>
        <w:textAlignment w:val="baseline"/>
        <w:rPr>
          <w:rFonts w:ascii="Times New Roman" w:hAnsi="Times New Roman"/>
          <w:sz w:val="28"/>
          <w:szCs w:val="28"/>
        </w:rPr>
      </w:pPr>
      <w:r w:rsidRPr="00CF4E99">
        <w:rPr>
          <w:rFonts w:ascii="Times New Roman" w:hAnsi="Times New Roman"/>
          <w:sz w:val="28"/>
          <w:szCs w:val="28"/>
        </w:rPr>
        <w:t>3) лица с инвалидностью из числа военнослужащих срочной службы, инвалидность которых наступила вследствие ранения, контузии, увечья, заболевания, полученных при прохождении воинской службы, лица, инвалидность которых наступила при ликвидации последствий аварий на ядерных объектах гражданского или военного назначения либо в результате аварийных ситуаций на ядерных объектах;</w:t>
      </w:r>
    </w:p>
    <w:p w14:paraId="0289EEBB" w14:textId="77777777" w:rsidR="008411A5" w:rsidRPr="00CF4E99" w:rsidRDefault="008411A5" w:rsidP="008463FA">
      <w:pPr>
        <w:spacing w:after="0" w:line="240" w:lineRule="auto"/>
        <w:ind w:firstLine="720"/>
        <w:jc w:val="both"/>
        <w:textAlignment w:val="baseline"/>
        <w:rPr>
          <w:rFonts w:ascii="Times New Roman" w:hAnsi="Times New Roman"/>
          <w:sz w:val="28"/>
          <w:szCs w:val="28"/>
        </w:rPr>
      </w:pPr>
      <w:r w:rsidRPr="00CF4E99">
        <w:rPr>
          <w:rFonts w:ascii="Times New Roman" w:hAnsi="Times New Roman"/>
          <w:sz w:val="28"/>
          <w:szCs w:val="28"/>
        </w:rPr>
        <w:t>4) лица с инвалидностью  из числа военнослужащих (кроме военнослужащих срочной службы), сотрудников специальных государственных органов, лиц начальствующего и рядового состава органов внутренних дел и бывшего Государственного следственного комитета Республики Казахстан при наступлении инвалидности вследствие увечья, полученного в результате несчастного случая, не связанного с исполнением обязанностей воинской службы, службы в специальных государственных органах (служебных обязанностей), либо заболевания, не связанного с выполнением воинского и служебного долга;</w:t>
      </w:r>
    </w:p>
    <w:p w14:paraId="009836AE" w14:textId="77777777" w:rsidR="008411A5" w:rsidRPr="00CF4E99" w:rsidRDefault="008411A5" w:rsidP="008463FA">
      <w:pPr>
        <w:spacing w:after="0" w:line="240" w:lineRule="auto"/>
        <w:ind w:firstLine="720"/>
        <w:jc w:val="both"/>
        <w:textAlignment w:val="baseline"/>
        <w:rPr>
          <w:rFonts w:ascii="Times New Roman" w:hAnsi="Times New Roman"/>
          <w:sz w:val="28"/>
          <w:szCs w:val="28"/>
        </w:rPr>
      </w:pPr>
      <w:r w:rsidRPr="00CF4E99">
        <w:rPr>
          <w:rFonts w:ascii="Times New Roman" w:hAnsi="Times New Roman"/>
          <w:sz w:val="28"/>
          <w:szCs w:val="28"/>
        </w:rPr>
        <w:t>5) лица с инвалидностью из числа военнослужащих (кроме военнослужащих срочной службы), сотрудников специальных государственных органов), инвалидность которых наступила вследствие ранения, контузии, увечья, заболевания, полученных при прохождении воинской службы, службы в специальных государственных органах, сотрудников органов внутренних дел и бывшего Государственного следственного комитета Республики Казахстан при исполнении служебных обязанностей;</w:t>
      </w:r>
    </w:p>
    <w:p w14:paraId="6A767446" w14:textId="77777777" w:rsidR="008411A5" w:rsidRPr="00CF4E99" w:rsidRDefault="008411A5" w:rsidP="008463FA">
      <w:pPr>
        <w:spacing w:after="0" w:line="240" w:lineRule="auto"/>
        <w:ind w:firstLine="720"/>
        <w:jc w:val="both"/>
        <w:textAlignment w:val="baseline"/>
        <w:rPr>
          <w:rFonts w:ascii="Times New Roman" w:hAnsi="Times New Roman"/>
          <w:sz w:val="28"/>
          <w:szCs w:val="28"/>
        </w:rPr>
      </w:pPr>
      <w:r w:rsidRPr="00CF4E99">
        <w:rPr>
          <w:rFonts w:ascii="Times New Roman" w:hAnsi="Times New Roman"/>
          <w:sz w:val="28"/>
          <w:szCs w:val="28"/>
        </w:rPr>
        <w:t>6) лица с инвалидностью вследствие чрезвычайных экологических ситуаций, в том числе вследствие радиационного воздействия при проведении ядерных взрывов и испытаний и/или их последствий при условии установления причинно-следственной связи.</w:t>
      </w:r>
    </w:p>
    <w:p w14:paraId="5D5781B5" w14:textId="38C23DD8" w:rsidR="008411A5" w:rsidRPr="00CF4E99" w:rsidRDefault="008411A5" w:rsidP="008463FA">
      <w:pPr>
        <w:pStyle w:val="3"/>
        <w:spacing w:after="0" w:afterAutospacing="0"/>
        <w:ind w:firstLine="708"/>
        <w:jc w:val="both"/>
        <w:rPr>
          <w:sz w:val="28"/>
          <w:lang w:val="ru-RU"/>
        </w:rPr>
      </w:pPr>
      <w:bookmarkStart w:id="425" w:name="z23"/>
      <w:bookmarkStart w:id="426" w:name="_Toc109401390"/>
      <w:bookmarkStart w:id="427" w:name="_Toc123144026"/>
      <w:bookmarkEnd w:id="425"/>
      <w:r w:rsidRPr="00CF4E99">
        <w:rPr>
          <w:sz w:val="28"/>
          <w:lang w:val="ru-RU"/>
        </w:rPr>
        <w:t xml:space="preserve">Статья </w:t>
      </w:r>
      <w:r w:rsidR="00691039" w:rsidRPr="00CF4E99">
        <w:rPr>
          <w:sz w:val="28"/>
          <w:lang w:val="ru-RU"/>
        </w:rPr>
        <w:t>1</w:t>
      </w:r>
      <w:r w:rsidR="00F53A0A" w:rsidRPr="00CF4E99">
        <w:rPr>
          <w:sz w:val="28"/>
          <w:lang w:val="ru-RU"/>
        </w:rPr>
        <w:t>7</w:t>
      </w:r>
      <w:r w:rsidR="001B387B" w:rsidRPr="00CF4E99">
        <w:rPr>
          <w:sz w:val="28"/>
          <w:lang w:val="ru-RU"/>
        </w:rPr>
        <w:t>8</w:t>
      </w:r>
      <w:r w:rsidRPr="00CF4E99">
        <w:rPr>
          <w:sz w:val="28"/>
          <w:lang w:val="ru-RU"/>
        </w:rPr>
        <w:t>. Размеры государственного социального пособия по инвалидности</w:t>
      </w:r>
      <w:bookmarkEnd w:id="426"/>
      <w:bookmarkEnd w:id="427"/>
    </w:p>
    <w:p w14:paraId="0117D327" w14:textId="77777777" w:rsidR="008411A5" w:rsidRPr="00CF4E99" w:rsidRDefault="008411A5" w:rsidP="008463FA">
      <w:pPr>
        <w:spacing w:after="0" w:line="285" w:lineRule="atLeast"/>
        <w:ind w:firstLine="709"/>
        <w:jc w:val="both"/>
        <w:textAlignment w:val="baseline"/>
        <w:rPr>
          <w:rFonts w:ascii="Times New Roman" w:hAnsi="Times New Roman"/>
          <w:bCs/>
          <w:iCs/>
          <w:sz w:val="28"/>
          <w:szCs w:val="28"/>
        </w:rPr>
      </w:pPr>
      <w:r w:rsidRPr="00CF4E99">
        <w:rPr>
          <w:rFonts w:ascii="Times New Roman" w:hAnsi="Times New Roman"/>
          <w:bCs/>
          <w:iCs/>
          <w:sz w:val="28"/>
          <w:szCs w:val="28"/>
        </w:rPr>
        <w:t>1. Государственное социальное пособие для лиц с инвалидностью выплачивается ежемесячно за счет бюджетных средств с учетом изменения размера прожиточного минимума, устанавливаемого на соответствующий финансовый год законом о республиканском бюджете.</w:t>
      </w:r>
    </w:p>
    <w:p w14:paraId="62DCCEBE" w14:textId="2C6399BC" w:rsidR="008411A5" w:rsidRPr="00CF4E99" w:rsidRDefault="008411A5" w:rsidP="008463FA">
      <w:pPr>
        <w:spacing w:after="0" w:line="240" w:lineRule="auto"/>
        <w:ind w:firstLine="720"/>
        <w:jc w:val="both"/>
        <w:textAlignment w:val="baseline"/>
        <w:rPr>
          <w:rFonts w:ascii="Times New Roman" w:hAnsi="Times New Roman"/>
          <w:sz w:val="28"/>
          <w:szCs w:val="28"/>
        </w:rPr>
      </w:pPr>
      <w:r w:rsidRPr="00CF4E99">
        <w:rPr>
          <w:rFonts w:ascii="Times New Roman" w:hAnsi="Times New Roman"/>
          <w:sz w:val="28"/>
          <w:szCs w:val="28"/>
        </w:rPr>
        <w:t>2. Лицам с инвалидностью, указанным в подпунктах 1), 2) и 4) </w:t>
      </w:r>
      <w:hyperlink r:id="rId23" w:anchor="z21" w:history="1">
        <w:r w:rsidRPr="00CF4E99">
          <w:rPr>
            <w:rFonts w:ascii="Times New Roman" w:hAnsi="Times New Roman"/>
            <w:sz w:val="28"/>
            <w:szCs w:val="28"/>
          </w:rPr>
          <w:t xml:space="preserve">статьи </w:t>
        </w:r>
      </w:hyperlink>
      <w:r w:rsidR="0007057D" w:rsidRPr="00CF4E99">
        <w:rPr>
          <w:rFonts w:ascii="Times New Roman" w:hAnsi="Times New Roman"/>
          <w:sz w:val="28"/>
          <w:szCs w:val="28"/>
        </w:rPr>
        <w:t>17</w:t>
      </w:r>
      <w:r w:rsidR="001B387B" w:rsidRPr="00CF4E99">
        <w:rPr>
          <w:rFonts w:ascii="Times New Roman" w:hAnsi="Times New Roman"/>
          <w:sz w:val="28"/>
          <w:szCs w:val="28"/>
        </w:rPr>
        <w:t>7</w:t>
      </w:r>
      <w:r w:rsidR="0007057D" w:rsidRPr="00CF4E99">
        <w:rPr>
          <w:rFonts w:ascii="Times New Roman" w:hAnsi="Times New Roman"/>
          <w:sz w:val="28"/>
          <w:szCs w:val="28"/>
        </w:rPr>
        <w:t xml:space="preserve"> </w:t>
      </w:r>
      <w:r w:rsidRPr="00CF4E99">
        <w:rPr>
          <w:rFonts w:ascii="Times New Roman" w:hAnsi="Times New Roman"/>
          <w:sz w:val="28"/>
          <w:szCs w:val="28"/>
        </w:rPr>
        <w:t>настоящего Кодекса, пособия по инвалидности назначаются в следующих размерах:</w:t>
      </w:r>
    </w:p>
    <w:p w14:paraId="4BF431F7" w14:textId="77777777" w:rsidR="008411A5" w:rsidRPr="00CF4E99" w:rsidRDefault="008411A5" w:rsidP="008463FA">
      <w:pPr>
        <w:spacing w:after="0" w:line="240" w:lineRule="auto"/>
        <w:ind w:firstLine="720"/>
        <w:jc w:val="both"/>
        <w:textAlignment w:val="baseline"/>
        <w:rPr>
          <w:rFonts w:ascii="Times New Roman" w:hAnsi="Times New Roman"/>
          <w:sz w:val="28"/>
          <w:szCs w:val="28"/>
        </w:rPr>
      </w:pPr>
      <w:r w:rsidRPr="00CF4E99">
        <w:rPr>
          <w:rFonts w:ascii="Times New Roman" w:hAnsi="Times New Roman"/>
          <w:sz w:val="28"/>
          <w:szCs w:val="28"/>
        </w:rPr>
        <w:t>детям с инвалидностью до семи лет – 1,40 прожиточного минимума;</w:t>
      </w:r>
    </w:p>
    <w:p w14:paraId="722DB847" w14:textId="77777777" w:rsidR="008411A5" w:rsidRPr="00CF4E99" w:rsidRDefault="008411A5" w:rsidP="008463FA">
      <w:pPr>
        <w:spacing w:after="0" w:line="240" w:lineRule="auto"/>
        <w:ind w:firstLine="720"/>
        <w:jc w:val="both"/>
        <w:textAlignment w:val="baseline"/>
        <w:rPr>
          <w:rFonts w:ascii="Times New Roman" w:hAnsi="Times New Roman"/>
          <w:sz w:val="28"/>
          <w:szCs w:val="28"/>
        </w:rPr>
      </w:pPr>
      <w:r w:rsidRPr="00CF4E99">
        <w:rPr>
          <w:rFonts w:ascii="Times New Roman" w:hAnsi="Times New Roman"/>
          <w:sz w:val="28"/>
          <w:szCs w:val="28"/>
        </w:rPr>
        <w:t>детям с инвалидностью с семи до восемнадцати лет первой группы – 1,92 прожиточного минимума;</w:t>
      </w:r>
    </w:p>
    <w:p w14:paraId="5F037D0B" w14:textId="77777777" w:rsidR="008411A5" w:rsidRPr="00CF4E99" w:rsidRDefault="008411A5" w:rsidP="008463FA">
      <w:pPr>
        <w:spacing w:after="0" w:line="240" w:lineRule="auto"/>
        <w:ind w:firstLine="720"/>
        <w:jc w:val="both"/>
        <w:textAlignment w:val="baseline"/>
        <w:rPr>
          <w:rFonts w:ascii="Times New Roman" w:hAnsi="Times New Roman"/>
          <w:sz w:val="28"/>
          <w:szCs w:val="28"/>
        </w:rPr>
      </w:pPr>
      <w:r w:rsidRPr="00CF4E99">
        <w:rPr>
          <w:rFonts w:ascii="Times New Roman" w:hAnsi="Times New Roman"/>
          <w:sz w:val="28"/>
          <w:szCs w:val="28"/>
        </w:rPr>
        <w:t>детям с инвалидностью с семи до восемнадцати лет второй группы – 1,59 прожиточного минимума;</w:t>
      </w:r>
    </w:p>
    <w:p w14:paraId="23E0F593" w14:textId="77777777" w:rsidR="008411A5" w:rsidRPr="00CF4E99" w:rsidRDefault="008411A5" w:rsidP="008463FA">
      <w:pPr>
        <w:spacing w:after="0" w:line="240" w:lineRule="auto"/>
        <w:ind w:firstLine="720"/>
        <w:jc w:val="both"/>
        <w:textAlignment w:val="baseline"/>
        <w:rPr>
          <w:rFonts w:ascii="Times New Roman" w:hAnsi="Times New Roman"/>
          <w:sz w:val="28"/>
          <w:szCs w:val="28"/>
        </w:rPr>
      </w:pPr>
      <w:r w:rsidRPr="00CF4E99">
        <w:rPr>
          <w:rFonts w:ascii="Times New Roman" w:hAnsi="Times New Roman"/>
          <w:sz w:val="28"/>
          <w:szCs w:val="28"/>
        </w:rPr>
        <w:t>детям с инвалидностью с семи до восемнадцати лет третьей группы – 1,40 прожиточного минимума;</w:t>
      </w:r>
    </w:p>
    <w:p w14:paraId="0839D56F" w14:textId="77777777" w:rsidR="008411A5" w:rsidRPr="00CF4E99" w:rsidRDefault="008411A5" w:rsidP="008463FA">
      <w:pPr>
        <w:spacing w:after="0" w:line="240" w:lineRule="auto"/>
        <w:ind w:firstLine="720"/>
        <w:jc w:val="both"/>
        <w:textAlignment w:val="baseline"/>
        <w:rPr>
          <w:rFonts w:ascii="Times New Roman" w:hAnsi="Times New Roman"/>
          <w:sz w:val="28"/>
          <w:szCs w:val="28"/>
        </w:rPr>
      </w:pPr>
      <w:r w:rsidRPr="00CF4E99">
        <w:rPr>
          <w:rFonts w:ascii="Times New Roman" w:hAnsi="Times New Roman"/>
          <w:sz w:val="28"/>
          <w:szCs w:val="28"/>
        </w:rPr>
        <w:t>лицам с инвалидностью с детства первой группы – 1,92 прожиточного минимума;</w:t>
      </w:r>
    </w:p>
    <w:p w14:paraId="2DBDAC50" w14:textId="46628D29" w:rsidR="008411A5" w:rsidRPr="00CF4E99" w:rsidRDefault="000F6EAB" w:rsidP="008463FA">
      <w:pPr>
        <w:spacing w:after="0" w:line="240" w:lineRule="auto"/>
        <w:ind w:firstLine="720"/>
        <w:jc w:val="both"/>
        <w:textAlignment w:val="baseline"/>
        <w:rPr>
          <w:rFonts w:ascii="Times New Roman" w:hAnsi="Times New Roman"/>
          <w:sz w:val="28"/>
          <w:szCs w:val="28"/>
        </w:rPr>
      </w:pPr>
      <w:r w:rsidRPr="00CF4E99">
        <w:rPr>
          <w:rFonts w:ascii="Times New Roman" w:hAnsi="Times New Roman"/>
          <w:sz w:val="28"/>
          <w:szCs w:val="28"/>
        </w:rPr>
        <w:t>лицам с инвалидностью с</w:t>
      </w:r>
      <w:r w:rsidR="008411A5" w:rsidRPr="00CF4E99">
        <w:rPr>
          <w:rFonts w:ascii="Times New Roman" w:hAnsi="Times New Roman"/>
          <w:sz w:val="28"/>
          <w:szCs w:val="28"/>
        </w:rPr>
        <w:t xml:space="preserve"> детства второй группы – 1,59 прожиточного минимума;</w:t>
      </w:r>
    </w:p>
    <w:p w14:paraId="60883A40" w14:textId="77777777" w:rsidR="008411A5" w:rsidRPr="00CF4E99" w:rsidRDefault="008411A5" w:rsidP="008463FA">
      <w:pPr>
        <w:spacing w:after="0" w:line="240" w:lineRule="auto"/>
        <w:ind w:firstLine="720"/>
        <w:jc w:val="both"/>
        <w:textAlignment w:val="baseline"/>
        <w:rPr>
          <w:rFonts w:ascii="Times New Roman" w:hAnsi="Times New Roman"/>
          <w:sz w:val="28"/>
          <w:szCs w:val="28"/>
        </w:rPr>
      </w:pPr>
      <w:r w:rsidRPr="00CF4E99">
        <w:rPr>
          <w:rFonts w:ascii="Times New Roman" w:hAnsi="Times New Roman"/>
          <w:sz w:val="28"/>
          <w:szCs w:val="28"/>
        </w:rPr>
        <w:t>лицам с инвалидностью с детства третьей группы – 1,40 прожиточного минимума;</w:t>
      </w:r>
    </w:p>
    <w:p w14:paraId="652F8423" w14:textId="77777777" w:rsidR="008411A5" w:rsidRPr="00CF4E99" w:rsidRDefault="008411A5" w:rsidP="008463FA">
      <w:pPr>
        <w:spacing w:after="0" w:line="240" w:lineRule="auto"/>
        <w:ind w:firstLine="720"/>
        <w:jc w:val="both"/>
        <w:textAlignment w:val="baseline"/>
        <w:rPr>
          <w:rFonts w:ascii="Times New Roman" w:hAnsi="Times New Roman"/>
          <w:sz w:val="28"/>
          <w:szCs w:val="28"/>
        </w:rPr>
      </w:pPr>
      <w:r w:rsidRPr="00CF4E99">
        <w:rPr>
          <w:rFonts w:ascii="Times New Roman" w:hAnsi="Times New Roman"/>
          <w:sz w:val="28"/>
          <w:szCs w:val="28"/>
        </w:rPr>
        <w:t>лицам с инвалидностью первой группы – 1,92 прожиточного минимума;</w:t>
      </w:r>
    </w:p>
    <w:p w14:paraId="6AED1937" w14:textId="77777777" w:rsidR="008411A5" w:rsidRPr="00CF4E99" w:rsidRDefault="008411A5" w:rsidP="008463FA">
      <w:pPr>
        <w:spacing w:after="0" w:line="240" w:lineRule="auto"/>
        <w:ind w:firstLine="720"/>
        <w:jc w:val="both"/>
        <w:textAlignment w:val="baseline"/>
        <w:rPr>
          <w:rFonts w:ascii="Times New Roman" w:hAnsi="Times New Roman"/>
          <w:sz w:val="28"/>
          <w:szCs w:val="28"/>
        </w:rPr>
      </w:pPr>
      <w:r w:rsidRPr="00CF4E99">
        <w:rPr>
          <w:rFonts w:ascii="Times New Roman" w:hAnsi="Times New Roman"/>
          <w:sz w:val="28"/>
          <w:szCs w:val="28"/>
        </w:rPr>
        <w:t>лицам с инвалидностью второй группы – 1,53 прожиточного минимума;</w:t>
      </w:r>
    </w:p>
    <w:p w14:paraId="24ED3F67" w14:textId="77777777" w:rsidR="008411A5" w:rsidRPr="00CF4E99" w:rsidRDefault="008411A5" w:rsidP="008463FA">
      <w:pPr>
        <w:spacing w:after="0" w:line="240" w:lineRule="auto"/>
        <w:ind w:firstLine="720"/>
        <w:jc w:val="both"/>
        <w:textAlignment w:val="baseline"/>
        <w:rPr>
          <w:rFonts w:ascii="Times New Roman" w:hAnsi="Times New Roman"/>
          <w:sz w:val="28"/>
          <w:szCs w:val="28"/>
        </w:rPr>
      </w:pPr>
      <w:r w:rsidRPr="00CF4E99">
        <w:rPr>
          <w:rFonts w:ascii="Times New Roman" w:hAnsi="Times New Roman"/>
          <w:sz w:val="28"/>
          <w:szCs w:val="28"/>
        </w:rPr>
        <w:t>лицам с инвалидностью третьей группы – 1,04 прожиточного минимума.</w:t>
      </w:r>
    </w:p>
    <w:p w14:paraId="24F9F6DD" w14:textId="151D0C65" w:rsidR="008411A5" w:rsidRPr="00CF4E99" w:rsidRDefault="008411A5" w:rsidP="008463FA">
      <w:pPr>
        <w:spacing w:after="0" w:line="240" w:lineRule="auto"/>
        <w:ind w:firstLine="720"/>
        <w:jc w:val="both"/>
        <w:textAlignment w:val="baseline"/>
        <w:rPr>
          <w:rFonts w:ascii="Times New Roman" w:hAnsi="Times New Roman"/>
          <w:sz w:val="28"/>
          <w:szCs w:val="28"/>
        </w:rPr>
      </w:pPr>
      <w:r w:rsidRPr="00CF4E99">
        <w:rPr>
          <w:rFonts w:ascii="Times New Roman" w:hAnsi="Times New Roman"/>
          <w:sz w:val="28"/>
          <w:szCs w:val="28"/>
        </w:rPr>
        <w:t>3. Лицам с инвалидностью, указанным в подпунктах 3) и 6) </w:t>
      </w:r>
      <w:hyperlink r:id="rId24" w:anchor="z21" w:history="1">
        <w:r w:rsidRPr="00CF4E99">
          <w:rPr>
            <w:rFonts w:ascii="Times New Roman" w:hAnsi="Times New Roman"/>
            <w:sz w:val="28"/>
            <w:szCs w:val="28"/>
          </w:rPr>
          <w:t xml:space="preserve">статьи </w:t>
        </w:r>
      </w:hyperlink>
      <w:r w:rsidR="0007057D" w:rsidRPr="00CF4E99">
        <w:rPr>
          <w:rFonts w:ascii="Times New Roman" w:hAnsi="Times New Roman"/>
          <w:sz w:val="28"/>
          <w:szCs w:val="28"/>
        </w:rPr>
        <w:t>17</w:t>
      </w:r>
      <w:r w:rsidR="001B387B" w:rsidRPr="00CF4E99">
        <w:rPr>
          <w:rFonts w:ascii="Times New Roman" w:hAnsi="Times New Roman"/>
          <w:sz w:val="28"/>
          <w:szCs w:val="28"/>
        </w:rPr>
        <w:t>7</w:t>
      </w:r>
      <w:r w:rsidRPr="00CF4E99">
        <w:rPr>
          <w:rFonts w:ascii="Times New Roman" w:hAnsi="Times New Roman"/>
          <w:sz w:val="28"/>
          <w:szCs w:val="28"/>
        </w:rPr>
        <w:t> настоящего Кодекса, пособия по инвалидности назначаются в следующих размерах:</w:t>
      </w:r>
    </w:p>
    <w:p w14:paraId="2480420C" w14:textId="77777777" w:rsidR="008411A5" w:rsidRPr="00CF4E99" w:rsidRDefault="008411A5" w:rsidP="008463FA">
      <w:pPr>
        <w:spacing w:after="0" w:line="240" w:lineRule="auto"/>
        <w:ind w:firstLine="720"/>
        <w:jc w:val="both"/>
        <w:textAlignment w:val="baseline"/>
        <w:rPr>
          <w:rFonts w:ascii="Times New Roman" w:hAnsi="Times New Roman"/>
          <w:sz w:val="28"/>
          <w:szCs w:val="28"/>
        </w:rPr>
      </w:pPr>
      <w:r w:rsidRPr="00CF4E99">
        <w:rPr>
          <w:rFonts w:ascii="Times New Roman" w:hAnsi="Times New Roman"/>
          <w:sz w:val="28"/>
          <w:szCs w:val="28"/>
        </w:rPr>
        <w:t>лицам с инвалидностью первой группы – 2,81 прожиточного минимума;</w:t>
      </w:r>
    </w:p>
    <w:p w14:paraId="67727DF4" w14:textId="77777777" w:rsidR="008411A5" w:rsidRPr="00CF4E99" w:rsidRDefault="008411A5" w:rsidP="008463FA">
      <w:pPr>
        <w:spacing w:after="0" w:line="240" w:lineRule="auto"/>
        <w:ind w:firstLine="720"/>
        <w:jc w:val="both"/>
        <w:textAlignment w:val="baseline"/>
        <w:rPr>
          <w:rFonts w:ascii="Times New Roman" w:hAnsi="Times New Roman"/>
          <w:sz w:val="28"/>
          <w:szCs w:val="28"/>
        </w:rPr>
      </w:pPr>
      <w:r w:rsidRPr="00CF4E99">
        <w:rPr>
          <w:rFonts w:ascii="Times New Roman" w:hAnsi="Times New Roman"/>
          <w:sz w:val="28"/>
          <w:szCs w:val="28"/>
        </w:rPr>
        <w:t>лицам с инвалидностью второй группы – 2,40 прожиточного минимума;</w:t>
      </w:r>
    </w:p>
    <w:p w14:paraId="2E56F14D" w14:textId="77777777" w:rsidR="008411A5" w:rsidRPr="00CF4E99" w:rsidRDefault="008411A5" w:rsidP="008463FA">
      <w:pPr>
        <w:spacing w:after="0" w:line="240" w:lineRule="auto"/>
        <w:ind w:firstLine="720"/>
        <w:jc w:val="both"/>
        <w:textAlignment w:val="baseline"/>
        <w:rPr>
          <w:rFonts w:ascii="Times New Roman" w:hAnsi="Times New Roman"/>
          <w:sz w:val="28"/>
          <w:szCs w:val="28"/>
        </w:rPr>
      </w:pPr>
      <w:r w:rsidRPr="00CF4E99">
        <w:rPr>
          <w:rFonts w:ascii="Times New Roman" w:hAnsi="Times New Roman"/>
          <w:sz w:val="28"/>
          <w:szCs w:val="28"/>
        </w:rPr>
        <w:t>лицам с инвалидностью третьей группы – 2,01 прожиточного минимума.</w:t>
      </w:r>
    </w:p>
    <w:p w14:paraId="57D83083" w14:textId="11C094B9" w:rsidR="008411A5" w:rsidRPr="00CF4E99" w:rsidRDefault="008411A5" w:rsidP="008463FA">
      <w:pPr>
        <w:spacing w:after="0" w:line="240" w:lineRule="auto"/>
        <w:ind w:firstLine="720"/>
        <w:jc w:val="both"/>
        <w:textAlignment w:val="baseline"/>
        <w:rPr>
          <w:rFonts w:ascii="Times New Roman" w:hAnsi="Times New Roman"/>
          <w:sz w:val="28"/>
          <w:szCs w:val="28"/>
        </w:rPr>
      </w:pPr>
      <w:r w:rsidRPr="00CF4E99">
        <w:rPr>
          <w:rFonts w:ascii="Times New Roman" w:hAnsi="Times New Roman"/>
          <w:sz w:val="28"/>
          <w:szCs w:val="28"/>
        </w:rPr>
        <w:t>4. Лицам с инвалидностью, указанным в подпункте 5) </w:t>
      </w:r>
      <w:hyperlink r:id="rId25" w:anchor="z21" w:history="1">
        <w:r w:rsidRPr="00CF4E99">
          <w:rPr>
            <w:rFonts w:ascii="Times New Roman" w:hAnsi="Times New Roman"/>
            <w:sz w:val="28"/>
            <w:szCs w:val="28"/>
          </w:rPr>
          <w:t xml:space="preserve">статьи </w:t>
        </w:r>
      </w:hyperlink>
      <w:r w:rsidR="00794A37" w:rsidRPr="00CF4E99">
        <w:rPr>
          <w:rFonts w:ascii="Times New Roman" w:hAnsi="Times New Roman"/>
          <w:sz w:val="28"/>
          <w:szCs w:val="28"/>
        </w:rPr>
        <w:t>17</w:t>
      </w:r>
      <w:r w:rsidR="001B387B" w:rsidRPr="00CF4E99">
        <w:rPr>
          <w:rFonts w:ascii="Times New Roman" w:hAnsi="Times New Roman"/>
          <w:sz w:val="28"/>
          <w:szCs w:val="28"/>
        </w:rPr>
        <w:t>7</w:t>
      </w:r>
      <w:r w:rsidRPr="00CF4E99">
        <w:rPr>
          <w:rFonts w:ascii="Times New Roman" w:hAnsi="Times New Roman"/>
          <w:sz w:val="28"/>
          <w:szCs w:val="28"/>
        </w:rPr>
        <w:t> настоящего Кодекса, пособия по инвалидности назначаются в следующих размерах:</w:t>
      </w:r>
    </w:p>
    <w:p w14:paraId="1BC9F34D" w14:textId="77777777" w:rsidR="008411A5" w:rsidRPr="00CF4E99" w:rsidRDefault="008411A5" w:rsidP="008463FA">
      <w:pPr>
        <w:spacing w:after="0" w:line="240" w:lineRule="auto"/>
        <w:ind w:firstLine="720"/>
        <w:jc w:val="both"/>
        <w:textAlignment w:val="baseline"/>
        <w:rPr>
          <w:rFonts w:ascii="Times New Roman" w:hAnsi="Times New Roman"/>
          <w:sz w:val="28"/>
          <w:szCs w:val="28"/>
        </w:rPr>
      </w:pPr>
      <w:r w:rsidRPr="00CF4E99">
        <w:rPr>
          <w:rFonts w:ascii="Times New Roman" w:hAnsi="Times New Roman"/>
          <w:sz w:val="28"/>
          <w:szCs w:val="28"/>
        </w:rPr>
        <w:t>лицам с инвалидностью первой группы – 3,44 прожиточного минимума;</w:t>
      </w:r>
    </w:p>
    <w:p w14:paraId="2D877F0E" w14:textId="77777777" w:rsidR="008411A5" w:rsidRPr="00CF4E99" w:rsidRDefault="008411A5" w:rsidP="008463FA">
      <w:pPr>
        <w:spacing w:after="0" w:line="240" w:lineRule="auto"/>
        <w:ind w:firstLine="720"/>
        <w:jc w:val="both"/>
        <w:textAlignment w:val="baseline"/>
        <w:rPr>
          <w:rFonts w:ascii="Times New Roman" w:hAnsi="Times New Roman"/>
          <w:sz w:val="28"/>
          <w:szCs w:val="28"/>
        </w:rPr>
      </w:pPr>
      <w:r w:rsidRPr="00CF4E99">
        <w:rPr>
          <w:rFonts w:ascii="Times New Roman" w:hAnsi="Times New Roman"/>
          <w:sz w:val="28"/>
          <w:szCs w:val="28"/>
        </w:rPr>
        <w:t>лицам с инвалидностью второй группы – 2,65 прожиточного минимума;</w:t>
      </w:r>
    </w:p>
    <w:p w14:paraId="42220AC3" w14:textId="77777777" w:rsidR="008411A5" w:rsidRPr="00CF4E99" w:rsidRDefault="008411A5" w:rsidP="008463FA">
      <w:pPr>
        <w:spacing w:after="0" w:line="240" w:lineRule="auto"/>
        <w:ind w:firstLine="720"/>
        <w:jc w:val="both"/>
        <w:textAlignment w:val="baseline"/>
        <w:rPr>
          <w:rFonts w:ascii="Times New Roman" w:hAnsi="Times New Roman"/>
          <w:sz w:val="28"/>
          <w:szCs w:val="28"/>
        </w:rPr>
      </w:pPr>
      <w:r w:rsidRPr="00CF4E99">
        <w:rPr>
          <w:rFonts w:ascii="Times New Roman" w:hAnsi="Times New Roman"/>
          <w:sz w:val="28"/>
          <w:szCs w:val="28"/>
        </w:rPr>
        <w:t>лицам с инвалидностью третьей группы – 2,01 прожиточного минимума.</w:t>
      </w:r>
    </w:p>
    <w:p w14:paraId="06E0774F" w14:textId="05A954F8" w:rsidR="008411A5" w:rsidRPr="00CF4E99" w:rsidRDefault="008411A5" w:rsidP="008463FA">
      <w:pPr>
        <w:spacing w:after="0" w:line="240" w:lineRule="auto"/>
        <w:ind w:firstLine="720"/>
        <w:jc w:val="both"/>
        <w:textAlignment w:val="baseline"/>
        <w:rPr>
          <w:rFonts w:ascii="Times New Roman" w:hAnsi="Times New Roman"/>
          <w:sz w:val="28"/>
          <w:szCs w:val="28"/>
        </w:rPr>
      </w:pPr>
      <w:r w:rsidRPr="00CF4E99">
        <w:rPr>
          <w:rFonts w:ascii="Times New Roman" w:hAnsi="Times New Roman"/>
          <w:sz w:val="28"/>
          <w:szCs w:val="28"/>
        </w:rPr>
        <w:t xml:space="preserve">5. Детям с инвалидностью до семи лет и детям с инвалидностью с семи до восемнадцати лет, потерявшим в период инвалидности кормильца, размер пособия по инвалидности увеличивается на размер государственного социального пособия по случаю потери кормильца, соответствующего количеству нетрудоспособных членов семьи умершего кормильца, установленного в соответствии со статьей </w:t>
      </w:r>
      <w:r w:rsidR="0092047A" w:rsidRPr="00CF4E99">
        <w:rPr>
          <w:rFonts w:ascii="Times New Roman" w:hAnsi="Times New Roman"/>
          <w:sz w:val="28"/>
          <w:szCs w:val="28"/>
        </w:rPr>
        <w:t>23</w:t>
      </w:r>
      <w:r w:rsidR="001B387B" w:rsidRPr="00CF4E99">
        <w:rPr>
          <w:rFonts w:ascii="Times New Roman" w:hAnsi="Times New Roman"/>
          <w:sz w:val="28"/>
          <w:szCs w:val="28"/>
        </w:rPr>
        <w:t>7</w:t>
      </w:r>
      <w:r w:rsidRPr="00CF4E99">
        <w:rPr>
          <w:rFonts w:ascii="Times New Roman" w:hAnsi="Times New Roman"/>
          <w:sz w:val="28"/>
          <w:szCs w:val="28"/>
        </w:rPr>
        <w:t xml:space="preserve"> настоящего Кодекса.</w:t>
      </w:r>
    </w:p>
    <w:p w14:paraId="6C4DC6AC" w14:textId="77777777" w:rsidR="008411A5" w:rsidRPr="00CF4E99" w:rsidRDefault="008411A5" w:rsidP="008463FA">
      <w:pPr>
        <w:spacing w:after="0" w:line="240" w:lineRule="auto"/>
        <w:ind w:firstLine="720"/>
        <w:jc w:val="both"/>
        <w:textAlignment w:val="baseline"/>
        <w:rPr>
          <w:rFonts w:ascii="Times New Roman" w:hAnsi="Times New Roman"/>
          <w:sz w:val="28"/>
          <w:szCs w:val="28"/>
        </w:rPr>
      </w:pPr>
      <w:r w:rsidRPr="00CF4E99">
        <w:rPr>
          <w:rFonts w:ascii="Times New Roman" w:hAnsi="Times New Roman"/>
          <w:sz w:val="28"/>
          <w:szCs w:val="28"/>
        </w:rPr>
        <w:t>Детям, указанным в части первой настоящего пункта месячное пособие по инвалидности, устанавливается в повышенном размере, вне зависимости от факта нахождения на иждивении умершего кормильца.</w:t>
      </w:r>
    </w:p>
    <w:p w14:paraId="7ECB9E6E" w14:textId="051EA30A" w:rsidR="008411A5" w:rsidRPr="00CF4E99" w:rsidRDefault="008411A5" w:rsidP="008463FA">
      <w:pPr>
        <w:spacing w:after="0" w:line="240" w:lineRule="auto"/>
        <w:ind w:firstLine="720"/>
        <w:jc w:val="both"/>
        <w:textAlignment w:val="baseline"/>
        <w:rPr>
          <w:rFonts w:ascii="Times New Roman" w:hAnsi="Times New Roman"/>
          <w:sz w:val="28"/>
          <w:szCs w:val="28"/>
        </w:rPr>
      </w:pPr>
      <w:r w:rsidRPr="00CF4E99">
        <w:rPr>
          <w:rFonts w:ascii="Times New Roman" w:hAnsi="Times New Roman"/>
          <w:sz w:val="28"/>
          <w:szCs w:val="28"/>
        </w:rPr>
        <w:t xml:space="preserve">6. Лицам с инвалидностью с детства, потерявшим в период инвалидности кормильца, размер пособия по инвалидности увеличивается на размер государственного социального пособия по случаю потери кормильца, соответствующего количеству нетрудоспособных членов семьи умершего кормильца, установленного в соответствии со статьей </w:t>
      </w:r>
      <w:r w:rsidR="0092047A" w:rsidRPr="00CF4E99">
        <w:rPr>
          <w:rFonts w:ascii="Times New Roman" w:hAnsi="Times New Roman"/>
          <w:sz w:val="28"/>
          <w:szCs w:val="28"/>
        </w:rPr>
        <w:t>23</w:t>
      </w:r>
      <w:r w:rsidR="001B387B" w:rsidRPr="00CF4E99">
        <w:rPr>
          <w:rFonts w:ascii="Times New Roman" w:hAnsi="Times New Roman"/>
          <w:sz w:val="28"/>
          <w:szCs w:val="28"/>
        </w:rPr>
        <w:t>7</w:t>
      </w:r>
      <w:r w:rsidRPr="00CF4E99">
        <w:rPr>
          <w:rFonts w:ascii="Times New Roman" w:hAnsi="Times New Roman"/>
          <w:sz w:val="28"/>
          <w:szCs w:val="28"/>
        </w:rPr>
        <w:t xml:space="preserve"> настоящего Кодекса.</w:t>
      </w:r>
    </w:p>
    <w:p w14:paraId="6489DC2B" w14:textId="4DD6E753" w:rsidR="008411A5" w:rsidRPr="00CF4E99" w:rsidRDefault="008411A5" w:rsidP="008463FA">
      <w:pPr>
        <w:spacing w:after="0" w:line="240" w:lineRule="auto"/>
        <w:ind w:firstLine="720"/>
        <w:jc w:val="both"/>
        <w:textAlignment w:val="baseline"/>
        <w:rPr>
          <w:rFonts w:ascii="Times New Roman" w:hAnsi="Times New Roman"/>
          <w:i/>
          <w:sz w:val="28"/>
          <w:szCs w:val="28"/>
        </w:rPr>
      </w:pPr>
      <w:r w:rsidRPr="00CF4E99">
        <w:rPr>
          <w:rFonts w:ascii="Times New Roman" w:hAnsi="Times New Roman"/>
          <w:sz w:val="28"/>
          <w:szCs w:val="28"/>
        </w:rPr>
        <w:t xml:space="preserve">Лицам, указанным в части первой настоящего пункта месячное пособие по инвалидности, устанавливается в повышенном размере, при условии нахождения данных лиц на иждивении умершего кормильца в соответствии с требованиями статьи </w:t>
      </w:r>
      <w:r w:rsidR="00E91ABC" w:rsidRPr="00CF4E99">
        <w:rPr>
          <w:rFonts w:ascii="Times New Roman" w:hAnsi="Times New Roman"/>
          <w:sz w:val="28"/>
          <w:szCs w:val="28"/>
        </w:rPr>
        <w:t>23</w:t>
      </w:r>
      <w:r w:rsidR="001B387B" w:rsidRPr="00CF4E99">
        <w:rPr>
          <w:rFonts w:ascii="Times New Roman" w:hAnsi="Times New Roman"/>
          <w:sz w:val="28"/>
          <w:szCs w:val="28"/>
        </w:rPr>
        <w:t>5</w:t>
      </w:r>
      <w:r w:rsidRPr="00CF4E99">
        <w:rPr>
          <w:rFonts w:ascii="Times New Roman" w:hAnsi="Times New Roman"/>
          <w:sz w:val="28"/>
          <w:szCs w:val="28"/>
        </w:rPr>
        <w:t xml:space="preserve"> настоящего Кодекса. </w:t>
      </w:r>
    </w:p>
    <w:p w14:paraId="17D0415A" w14:textId="77777777" w:rsidR="008411A5" w:rsidRPr="00CF4E99" w:rsidRDefault="008411A5"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7. Государственное социальное пособие по инвалидности работающим получателям пособий выплачивается в полном размере.</w:t>
      </w:r>
    </w:p>
    <w:p w14:paraId="2B67EA78" w14:textId="77777777" w:rsidR="008411A5" w:rsidRPr="00CF4E99" w:rsidRDefault="008411A5"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8. Если размер пенсионных выплат по возрасту или пенсионных выплат за выслугу лет меньше размера месячного государственного социального пособия по инвалидности, установленного для соответствующих категорий лиц с инвалидностью, выплата месячного государственного пособия по инвалидности производится в виде соответствующих доплат к пенсионным выплатам по возрасту или пенсионным выплатам за выслугу лет до размера месячного государственного пособия по инвалидности, установленного для этой категории лиц с инвалидностью.</w:t>
      </w:r>
    </w:p>
    <w:p w14:paraId="4C9AD017" w14:textId="51681E00" w:rsidR="008411A5" w:rsidRPr="00CF4E99" w:rsidRDefault="008411A5" w:rsidP="008463FA">
      <w:pPr>
        <w:pStyle w:val="3"/>
        <w:spacing w:after="0" w:afterAutospacing="0"/>
        <w:ind w:firstLine="708"/>
        <w:jc w:val="both"/>
        <w:rPr>
          <w:sz w:val="28"/>
          <w:lang w:val="ru-RU"/>
        </w:rPr>
      </w:pPr>
      <w:bookmarkStart w:id="428" w:name="_Toc109401391"/>
      <w:bookmarkStart w:id="429" w:name="_Toc123144027"/>
      <w:r w:rsidRPr="00CF4E99">
        <w:rPr>
          <w:sz w:val="28"/>
          <w:lang w:val="ru-RU"/>
        </w:rPr>
        <w:t xml:space="preserve">Статья </w:t>
      </w:r>
      <w:r w:rsidR="001F3020" w:rsidRPr="00CF4E99">
        <w:rPr>
          <w:sz w:val="28"/>
          <w:lang w:val="ru-RU"/>
        </w:rPr>
        <w:t>1</w:t>
      </w:r>
      <w:r w:rsidR="001B387B" w:rsidRPr="00CF4E99">
        <w:rPr>
          <w:sz w:val="28"/>
          <w:lang w:val="ru-RU"/>
        </w:rPr>
        <w:t>79</w:t>
      </w:r>
      <w:r w:rsidRPr="00CF4E99">
        <w:rPr>
          <w:sz w:val="28"/>
          <w:lang w:val="ru-RU"/>
        </w:rPr>
        <w:t>. Выплата государственного социального пособия по инвалидности</w:t>
      </w:r>
      <w:bookmarkEnd w:id="428"/>
      <w:bookmarkEnd w:id="429"/>
    </w:p>
    <w:p w14:paraId="6A2DDBAB" w14:textId="77777777" w:rsidR="008411A5" w:rsidRPr="00CF4E99" w:rsidRDefault="008411A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 xml:space="preserve">1. Выплата государственного социального </w:t>
      </w:r>
      <w:r w:rsidRPr="00CF4E99">
        <w:rPr>
          <w:rFonts w:ascii="Times New Roman" w:hAnsi="Times New Roman"/>
          <w:bCs/>
          <w:spacing w:val="2"/>
          <w:sz w:val="28"/>
          <w:szCs w:val="28"/>
        </w:rPr>
        <w:t xml:space="preserve">пособия по инвалидности </w:t>
      </w:r>
      <w:r w:rsidRPr="00CF4E99">
        <w:rPr>
          <w:rFonts w:ascii="Times New Roman" w:hAnsi="Times New Roman"/>
          <w:sz w:val="28"/>
          <w:szCs w:val="28"/>
        </w:rPr>
        <w:t>производится за текущий месяц. В случае смерти получателя пособие выплачивается по месяц смерти включительно.</w:t>
      </w:r>
    </w:p>
    <w:p w14:paraId="7C511CBD" w14:textId="1DF6BCFE" w:rsidR="008411A5" w:rsidRPr="00CF4E99" w:rsidRDefault="008411A5"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 xml:space="preserve">2. При наличии условий, установленных </w:t>
      </w:r>
      <w:r w:rsidR="00E91ABC" w:rsidRPr="00CF4E99">
        <w:rPr>
          <w:rFonts w:ascii="Times New Roman" w:hAnsi="Times New Roman"/>
          <w:spacing w:val="2"/>
          <w:sz w:val="28"/>
          <w:szCs w:val="28"/>
        </w:rPr>
        <w:t>пунктами 1-3 статьи 2</w:t>
      </w:r>
      <w:r w:rsidR="00A2528B" w:rsidRPr="00CF4E99">
        <w:rPr>
          <w:rFonts w:ascii="Times New Roman" w:hAnsi="Times New Roman"/>
          <w:spacing w:val="2"/>
          <w:sz w:val="28"/>
          <w:szCs w:val="28"/>
        </w:rPr>
        <w:t>0</w:t>
      </w:r>
      <w:r w:rsidR="001B387B" w:rsidRPr="00CF4E99">
        <w:rPr>
          <w:rFonts w:ascii="Times New Roman" w:hAnsi="Times New Roman"/>
          <w:spacing w:val="2"/>
          <w:sz w:val="28"/>
          <w:szCs w:val="28"/>
        </w:rPr>
        <w:t>8</w:t>
      </w:r>
      <w:r w:rsidR="00E91ABC" w:rsidRPr="00CF4E99">
        <w:rPr>
          <w:rFonts w:ascii="Times New Roman" w:hAnsi="Times New Roman"/>
          <w:spacing w:val="2"/>
          <w:sz w:val="28"/>
          <w:szCs w:val="28"/>
        </w:rPr>
        <w:t xml:space="preserve"> и статьи 21</w:t>
      </w:r>
      <w:r w:rsidR="001B387B" w:rsidRPr="00CF4E99">
        <w:rPr>
          <w:rFonts w:ascii="Times New Roman" w:hAnsi="Times New Roman"/>
          <w:spacing w:val="2"/>
          <w:sz w:val="28"/>
          <w:szCs w:val="28"/>
        </w:rPr>
        <w:t>3</w:t>
      </w:r>
      <w:r w:rsidRPr="00CF4E99">
        <w:rPr>
          <w:rFonts w:ascii="Times New Roman" w:hAnsi="Times New Roman"/>
          <w:spacing w:val="2"/>
          <w:sz w:val="28"/>
          <w:szCs w:val="28"/>
        </w:rPr>
        <w:t xml:space="preserve"> настоящего Кодекса, выплата государственного социального пособия по инвалидности прекращается или пересматривается с учетом размера получаемых пенсионных выплат по возрасту или пенсионных выплат за выслугу лет в соответствии с </w:t>
      </w:r>
      <w:r w:rsidR="00E91ABC" w:rsidRPr="00CF4E99">
        <w:rPr>
          <w:rFonts w:ascii="Times New Roman" w:hAnsi="Times New Roman"/>
          <w:spacing w:val="2"/>
          <w:sz w:val="28"/>
          <w:szCs w:val="28"/>
        </w:rPr>
        <w:t>пунктом 8</w:t>
      </w:r>
      <w:r w:rsidRPr="00CF4E99">
        <w:rPr>
          <w:rFonts w:ascii="Times New Roman" w:hAnsi="Times New Roman"/>
          <w:spacing w:val="2"/>
          <w:sz w:val="28"/>
          <w:szCs w:val="28"/>
        </w:rPr>
        <w:t xml:space="preserve"> статьи</w:t>
      </w:r>
      <w:r w:rsidR="00E91ABC" w:rsidRPr="00CF4E99">
        <w:rPr>
          <w:rFonts w:ascii="Times New Roman" w:hAnsi="Times New Roman"/>
          <w:spacing w:val="2"/>
          <w:sz w:val="28"/>
          <w:szCs w:val="28"/>
        </w:rPr>
        <w:t xml:space="preserve"> 1</w:t>
      </w:r>
      <w:r w:rsidR="00A2528B" w:rsidRPr="00CF4E99">
        <w:rPr>
          <w:rFonts w:ascii="Times New Roman" w:hAnsi="Times New Roman"/>
          <w:spacing w:val="2"/>
          <w:sz w:val="28"/>
          <w:szCs w:val="28"/>
        </w:rPr>
        <w:t>7</w:t>
      </w:r>
      <w:r w:rsidR="001B387B" w:rsidRPr="00CF4E99">
        <w:rPr>
          <w:rFonts w:ascii="Times New Roman" w:hAnsi="Times New Roman"/>
          <w:spacing w:val="2"/>
          <w:sz w:val="28"/>
          <w:szCs w:val="28"/>
        </w:rPr>
        <w:t>8</w:t>
      </w:r>
      <w:r w:rsidR="00E91ABC" w:rsidRPr="00CF4E99">
        <w:rPr>
          <w:rFonts w:ascii="Times New Roman" w:hAnsi="Times New Roman"/>
          <w:spacing w:val="2"/>
          <w:sz w:val="28"/>
          <w:szCs w:val="28"/>
        </w:rPr>
        <w:t xml:space="preserve"> </w:t>
      </w:r>
      <w:r w:rsidRPr="00CF4E99">
        <w:rPr>
          <w:rFonts w:ascii="Times New Roman" w:hAnsi="Times New Roman"/>
          <w:spacing w:val="2"/>
          <w:sz w:val="28"/>
          <w:szCs w:val="28"/>
        </w:rPr>
        <w:t>настоящего Кодекса.</w:t>
      </w:r>
    </w:p>
    <w:p w14:paraId="4EC874E5" w14:textId="77777777" w:rsidR="008411A5" w:rsidRPr="00CF4E99" w:rsidRDefault="008411A5"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3. В случае изменения группы инвалидности выплата государственного социального пособия по инвалидности в новом размере осуществляется со дня изменения группы инвалидности.</w:t>
      </w:r>
    </w:p>
    <w:p w14:paraId="7B39674E" w14:textId="77777777" w:rsidR="008411A5" w:rsidRPr="00CF4E99" w:rsidRDefault="008411A5"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В случае признания переосвидетельствованного трудоспособным государственное социальное пособие по инвалидности выплачивается по месяц признания его трудоспособным включительно.</w:t>
      </w:r>
    </w:p>
    <w:p w14:paraId="643D0DAD" w14:textId="77777777" w:rsidR="008411A5" w:rsidRPr="00CF4E99" w:rsidRDefault="008411A5" w:rsidP="008463FA">
      <w:pPr>
        <w:spacing w:after="0" w:line="240" w:lineRule="auto"/>
        <w:ind w:firstLine="720"/>
        <w:jc w:val="both"/>
        <w:textAlignment w:val="baseline"/>
        <w:rPr>
          <w:rFonts w:ascii="Times New Roman" w:hAnsi="Times New Roman"/>
          <w:sz w:val="28"/>
          <w:szCs w:val="28"/>
        </w:rPr>
      </w:pPr>
      <w:r w:rsidRPr="00CF4E99">
        <w:rPr>
          <w:rFonts w:ascii="Times New Roman" w:hAnsi="Times New Roman"/>
          <w:sz w:val="28"/>
          <w:szCs w:val="28"/>
        </w:rPr>
        <w:t xml:space="preserve">4. Если лицо с инвалидностью не явилось в подразделение медико-социальной экспертизы на переосвидетельствование в назначенный для этого срок, то выплата </w:t>
      </w:r>
      <w:r w:rsidRPr="00CF4E99">
        <w:rPr>
          <w:rFonts w:ascii="Times New Roman" w:hAnsi="Times New Roman"/>
          <w:spacing w:val="2"/>
          <w:sz w:val="28"/>
          <w:szCs w:val="28"/>
        </w:rPr>
        <w:t>государственного социального пособия по инвалидности</w:t>
      </w:r>
      <w:r w:rsidRPr="00CF4E99">
        <w:rPr>
          <w:rFonts w:ascii="Times New Roman" w:hAnsi="Times New Roman"/>
          <w:sz w:val="28"/>
          <w:szCs w:val="28"/>
        </w:rPr>
        <w:t xml:space="preserve"> ему приостанавливается, а в случае признания его вновь лицом с инвалидностью – возобновляется со дня приостановления, но не более чем за один месяц, если подразделение медико-социальной экспертизы признает его за этот период лицом с инвалидностью.</w:t>
      </w:r>
    </w:p>
    <w:p w14:paraId="154286E2" w14:textId="08BC00BF" w:rsidR="008411A5" w:rsidRPr="00CF4E99" w:rsidRDefault="008411A5" w:rsidP="008463FA">
      <w:pPr>
        <w:spacing w:after="0" w:line="240" w:lineRule="auto"/>
        <w:ind w:firstLine="720"/>
        <w:jc w:val="both"/>
        <w:textAlignment w:val="baseline"/>
        <w:rPr>
          <w:rFonts w:ascii="Times New Roman" w:hAnsi="Times New Roman"/>
          <w:sz w:val="28"/>
          <w:szCs w:val="28"/>
        </w:rPr>
      </w:pPr>
      <w:r w:rsidRPr="00CF4E99">
        <w:rPr>
          <w:rFonts w:ascii="Times New Roman" w:hAnsi="Times New Roman"/>
          <w:sz w:val="28"/>
          <w:szCs w:val="28"/>
        </w:rPr>
        <w:t xml:space="preserve">При пропуске срока переосвидетельствования по уважительной причине выплата государственного социального пособия по инвалидности производится со дня приостановления выплаты по месяц </w:t>
      </w:r>
      <w:r w:rsidR="00B971D3" w:rsidRPr="00CF4E99">
        <w:rPr>
          <w:rFonts w:ascii="Times New Roman" w:hAnsi="Times New Roman"/>
          <w:sz w:val="28"/>
          <w:szCs w:val="28"/>
        </w:rPr>
        <w:t>переосвидетельствования</w:t>
      </w:r>
      <w:r w:rsidRPr="00CF4E99">
        <w:rPr>
          <w:rFonts w:ascii="Times New Roman" w:hAnsi="Times New Roman"/>
          <w:sz w:val="28"/>
          <w:szCs w:val="28"/>
        </w:rPr>
        <w:t xml:space="preserve"> включительно, но не более чем за три года, если подразделение медико-социальной экспертизы признает его за этот период лицом с инвалидностью. При этом если при переосвидетельствовании лицо с инвалидностью переведено в другую группу инвалидности (более высокую или более низкую), то пособие за указанное время выплачивается по прежней группе. </w:t>
      </w:r>
    </w:p>
    <w:p w14:paraId="343D4832" w14:textId="7D9B562C" w:rsidR="008411A5" w:rsidRPr="00CF4E99" w:rsidRDefault="008411A5" w:rsidP="008463FA">
      <w:pPr>
        <w:spacing w:after="0" w:line="240" w:lineRule="auto"/>
        <w:ind w:firstLine="720"/>
        <w:jc w:val="both"/>
        <w:textAlignment w:val="baseline"/>
        <w:rPr>
          <w:rFonts w:ascii="Times New Roman" w:hAnsi="Times New Roman"/>
          <w:sz w:val="28"/>
          <w:szCs w:val="28"/>
        </w:rPr>
      </w:pPr>
      <w:r w:rsidRPr="00CF4E99">
        <w:rPr>
          <w:rFonts w:ascii="Times New Roman" w:hAnsi="Times New Roman"/>
          <w:sz w:val="28"/>
          <w:szCs w:val="28"/>
        </w:rPr>
        <w:t xml:space="preserve">5. Лицам, проживающим в центрах оказания специальных социальных услуг в условиях стационара для престарелых и лиц с инвалидностью, и находящимся на полном государственном обеспечении, государственное социальное пособие по инвалидности выплачивается в объеме 30 процентов от размера пособия, назначенного в соответствии со статьей </w:t>
      </w:r>
      <w:r w:rsidR="00E91ABC" w:rsidRPr="00CF4E99">
        <w:rPr>
          <w:rFonts w:ascii="Times New Roman" w:hAnsi="Times New Roman"/>
          <w:sz w:val="28"/>
          <w:szCs w:val="28"/>
        </w:rPr>
        <w:t>1</w:t>
      </w:r>
      <w:r w:rsidR="00A2528B" w:rsidRPr="00CF4E99">
        <w:rPr>
          <w:rFonts w:ascii="Times New Roman" w:hAnsi="Times New Roman"/>
          <w:sz w:val="28"/>
          <w:szCs w:val="28"/>
        </w:rPr>
        <w:t>7</w:t>
      </w:r>
      <w:r w:rsidR="001B387B" w:rsidRPr="00CF4E99">
        <w:rPr>
          <w:rFonts w:ascii="Times New Roman" w:hAnsi="Times New Roman"/>
          <w:sz w:val="28"/>
          <w:szCs w:val="28"/>
        </w:rPr>
        <w:t>8</w:t>
      </w:r>
      <w:r w:rsidRPr="00CF4E99">
        <w:rPr>
          <w:rFonts w:ascii="Times New Roman" w:hAnsi="Times New Roman"/>
          <w:sz w:val="28"/>
          <w:szCs w:val="28"/>
        </w:rPr>
        <w:t xml:space="preserve"> настоящего Кодекса, но не ниже прожиточного минимума, установленного на соответствующий финансовый год законом о республиканском бюджете.</w:t>
      </w:r>
    </w:p>
    <w:p w14:paraId="2E077391" w14:textId="4EDB1C58" w:rsidR="008411A5" w:rsidRPr="00CF4E99" w:rsidRDefault="008411A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 xml:space="preserve">Лицам, проживающим в центрах оказания специальных социальных услуг для лиц с психоневрологическими заболеваниями в условиях стационара и находящимся на полном государственном обеспечении, пособие по инвалидности выплачивается в объеме 30 процентов от размера пособия, назначенного в соответствии со статьей </w:t>
      </w:r>
      <w:r w:rsidR="00E91ABC" w:rsidRPr="00CF4E99">
        <w:rPr>
          <w:rFonts w:ascii="Times New Roman" w:hAnsi="Times New Roman"/>
          <w:sz w:val="28"/>
          <w:szCs w:val="28"/>
        </w:rPr>
        <w:t>1</w:t>
      </w:r>
      <w:r w:rsidR="00A2528B" w:rsidRPr="00CF4E99">
        <w:rPr>
          <w:rFonts w:ascii="Times New Roman" w:hAnsi="Times New Roman"/>
          <w:sz w:val="28"/>
          <w:szCs w:val="28"/>
        </w:rPr>
        <w:t>7</w:t>
      </w:r>
      <w:r w:rsidR="001B387B" w:rsidRPr="00CF4E99">
        <w:rPr>
          <w:rFonts w:ascii="Times New Roman" w:hAnsi="Times New Roman"/>
          <w:sz w:val="28"/>
          <w:szCs w:val="28"/>
        </w:rPr>
        <w:t>8</w:t>
      </w:r>
      <w:r w:rsidRPr="00CF4E99">
        <w:rPr>
          <w:rFonts w:ascii="Times New Roman" w:hAnsi="Times New Roman"/>
          <w:sz w:val="28"/>
          <w:szCs w:val="28"/>
        </w:rPr>
        <w:t xml:space="preserve"> настоящего Кодекса,</w:t>
      </w:r>
      <w:r w:rsidRPr="00CF4E99">
        <w:t xml:space="preserve"> </w:t>
      </w:r>
      <w:r w:rsidRPr="00CF4E99">
        <w:rPr>
          <w:rFonts w:ascii="Times New Roman" w:hAnsi="Times New Roman"/>
          <w:sz w:val="28"/>
          <w:szCs w:val="28"/>
        </w:rPr>
        <w:t>но</w:t>
      </w:r>
      <w:r w:rsidRPr="00CF4E99">
        <w:t xml:space="preserve"> </w:t>
      </w:r>
      <w:r w:rsidRPr="00CF4E99">
        <w:rPr>
          <w:rFonts w:ascii="Times New Roman" w:hAnsi="Times New Roman"/>
          <w:sz w:val="28"/>
          <w:szCs w:val="28"/>
        </w:rPr>
        <w:t xml:space="preserve">не ниже прожиточного минимума. </w:t>
      </w:r>
    </w:p>
    <w:p w14:paraId="6EE94D80" w14:textId="77777777" w:rsidR="008411A5" w:rsidRPr="00CF4E99" w:rsidRDefault="008411A5" w:rsidP="008463FA">
      <w:pPr>
        <w:spacing w:after="0" w:line="240" w:lineRule="auto"/>
        <w:ind w:firstLine="720"/>
        <w:jc w:val="both"/>
        <w:textAlignment w:val="baseline"/>
        <w:rPr>
          <w:rFonts w:ascii="Times New Roman" w:hAnsi="Times New Roman"/>
          <w:sz w:val="28"/>
          <w:szCs w:val="28"/>
        </w:rPr>
      </w:pPr>
      <w:r w:rsidRPr="00CF4E99">
        <w:rPr>
          <w:rFonts w:ascii="Times New Roman" w:hAnsi="Times New Roman"/>
          <w:sz w:val="28"/>
          <w:szCs w:val="28"/>
        </w:rPr>
        <w:t>Перечисление 70 процентов от назначенного размера государственного социального пособия производится на отдельный банковский счет или на контрольный счет наличности центра оказания специальных социальных услуг.</w:t>
      </w:r>
    </w:p>
    <w:p w14:paraId="074F20D0" w14:textId="77777777" w:rsidR="008411A5" w:rsidRPr="00CF4E99" w:rsidRDefault="008411A5" w:rsidP="008463FA">
      <w:pPr>
        <w:spacing w:after="0" w:line="240" w:lineRule="auto"/>
        <w:ind w:firstLine="720"/>
        <w:jc w:val="both"/>
        <w:textAlignment w:val="baseline"/>
        <w:rPr>
          <w:rFonts w:ascii="Times New Roman" w:hAnsi="Times New Roman"/>
          <w:sz w:val="28"/>
          <w:szCs w:val="28"/>
        </w:rPr>
      </w:pPr>
      <w:r w:rsidRPr="00CF4E99">
        <w:rPr>
          <w:rFonts w:ascii="Times New Roman" w:hAnsi="Times New Roman"/>
          <w:sz w:val="28"/>
          <w:szCs w:val="28"/>
        </w:rPr>
        <w:t>Порядок использования указанных средств центрами оказания специальных социальных услуг определяется уполномоченным государственным органом.</w:t>
      </w:r>
    </w:p>
    <w:p w14:paraId="01AA820A" w14:textId="77777777" w:rsidR="008411A5" w:rsidRPr="00CF4E99" w:rsidRDefault="008411A5" w:rsidP="008463FA">
      <w:pPr>
        <w:spacing w:after="0" w:line="240" w:lineRule="auto"/>
        <w:ind w:firstLine="720"/>
        <w:jc w:val="both"/>
        <w:textAlignment w:val="baseline"/>
        <w:rPr>
          <w:rFonts w:ascii="Times New Roman" w:hAnsi="Times New Roman"/>
          <w:sz w:val="28"/>
          <w:szCs w:val="28"/>
        </w:rPr>
      </w:pPr>
      <w:r w:rsidRPr="00CF4E99">
        <w:rPr>
          <w:rFonts w:ascii="Times New Roman" w:hAnsi="Times New Roman"/>
          <w:sz w:val="28"/>
          <w:szCs w:val="28"/>
        </w:rPr>
        <w:t xml:space="preserve">6. Детям с инвалидностью с нарушением опорно-двигательного аппарата, проживающим в центрах оказания специальных социальных услуг в условиях стационара и находящимся на полном государственном обеспечении, государственные социальные пособия по инвалидности выплачиваются в полном объеме. </w:t>
      </w:r>
    </w:p>
    <w:p w14:paraId="054B6F23" w14:textId="77777777" w:rsidR="008411A5" w:rsidRPr="00CF4E99" w:rsidRDefault="008411A5" w:rsidP="008463FA">
      <w:pPr>
        <w:spacing w:after="0" w:line="240" w:lineRule="auto"/>
        <w:ind w:firstLine="720"/>
        <w:jc w:val="both"/>
        <w:textAlignment w:val="baseline"/>
        <w:rPr>
          <w:rFonts w:ascii="Times New Roman" w:hAnsi="Times New Roman"/>
          <w:sz w:val="28"/>
          <w:szCs w:val="28"/>
        </w:rPr>
      </w:pPr>
      <w:r w:rsidRPr="00CF4E99">
        <w:rPr>
          <w:rFonts w:ascii="Times New Roman" w:hAnsi="Times New Roman"/>
          <w:sz w:val="28"/>
          <w:szCs w:val="28"/>
        </w:rPr>
        <w:t>7. В случае выбытия получателя из центра оказания специальных социальных услуг возобновляется выплата государственного социального пособия по инвалидности в полном объеме с первого числа месяца, следующего за месяцем выбытия.</w:t>
      </w:r>
    </w:p>
    <w:p w14:paraId="39F3395B" w14:textId="77777777" w:rsidR="008411A5" w:rsidRPr="00CF4E99" w:rsidRDefault="008411A5" w:rsidP="008463FA">
      <w:pPr>
        <w:spacing w:after="0" w:line="240" w:lineRule="auto"/>
        <w:ind w:firstLine="709"/>
        <w:jc w:val="both"/>
        <w:textAlignment w:val="baseline"/>
        <w:rPr>
          <w:rFonts w:ascii="Times New Roman" w:hAnsi="Times New Roman"/>
          <w:sz w:val="28"/>
          <w:szCs w:val="28"/>
        </w:rPr>
      </w:pPr>
      <w:r w:rsidRPr="00CF4E99">
        <w:rPr>
          <w:rFonts w:ascii="Times New Roman" w:hAnsi="Times New Roman"/>
          <w:sz w:val="28"/>
          <w:szCs w:val="28"/>
        </w:rPr>
        <w:t>8. Начисленная сумма государственного социального пособия по инвалидности, не востребованная получателем своевременно, выплачивается за прошлое время, но не более чем за 3 года перед обращением за их получением.</w:t>
      </w:r>
    </w:p>
    <w:p w14:paraId="42EC25E6" w14:textId="611C89D8" w:rsidR="008411A5" w:rsidRPr="00CF4E99" w:rsidRDefault="008411A5" w:rsidP="008463FA">
      <w:pPr>
        <w:pStyle w:val="3"/>
        <w:spacing w:after="0" w:afterAutospacing="0"/>
        <w:ind w:firstLine="708"/>
        <w:jc w:val="both"/>
        <w:rPr>
          <w:b w:val="0"/>
          <w:bCs w:val="0"/>
          <w:i/>
          <w:iCs/>
          <w:sz w:val="28"/>
          <w:szCs w:val="28"/>
          <w:lang w:val="ru-RU"/>
        </w:rPr>
      </w:pPr>
      <w:bookmarkStart w:id="430" w:name="_Toc109401392"/>
      <w:bookmarkStart w:id="431" w:name="_Toc123144028"/>
      <w:r w:rsidRPr="00CF4E99">
        <w:rPr>
          <w:sz w:val="28"/>
          <w:szCs w:val="28"/>
          <w:lang w:val="ru-RU"/>
        </w:rPr>
        <w:t xml:space="preserve">Статья </w:t>
      </w:r>
      <w:r w:rsidR="001F3020" w:rsidRPr="00CF4E99">
        <w:rPr>
          <w:sz w:val="28"/>
          <w:szCs w:val="28"/>
          <w:lang w:val="ru-RU"/>
        </w:rPr>
        <w:t>18</w:t>
      </w:r>
      <w:r w:rsidR="001B387B" w:rsidRPr="00CF4E99">
        <w:rPr>
          <w:sz w:val="28"/>
          <w:szCs w:val="28"/>
          <w:lang w:val="ru-RU"/>
        </w:rPr>
        <w:t>0</w:t>
      </w:r>
      <w:r w:rsidRPr="00CF4E99">
        <w:rPr>
          <w:sz w:val="28"/>
          <w:szCs w:val="28"/>
          <w:lang w:val="ru-RU"/>
        </w:rPr>
        <w:t>. Государственные социальные пособия по инвалидности, имевшим право на получение социальных пенсий по инвалидности</w:t>
      </w:r>
      <w:bookmarkEnd w:id="430"/>
      <w:bookmarkEnd w:id="431"/>
    </w:p>
    <w:p w14:paraId="7876CEE7" w14:textId="77777777" w:rsidR="008411A5" w:rsidRPr="00CF4E99" w:rsidRDefault="008411A5" w:rsidP="008463FA">
      <w:pPr>
        <w:spacing w:after="0" w:line="240" w:lineRule="auto"/>
        <w:ind w:firstLine="709"/>
        <w:jc w:val="both"/>
        <w:textAlignment w:val="baseline"/>
        <w:rPr>
          <w:rFonts w:ascii="Times New Roman" w:hAnsi="Times New Roman"/>
          <w:sz w:val="28"/>
          <w:szCs w:val="28"/>
        </w:rPr>
      </w:pPr>
      <w:r w:rsidRPr="00CF4E99">
        <w:rPr>
          <w:rFonts w:ascii="Times New Roman" w:hAnsi="Times New Roman"/>
          <w:sz w:val="28"/>
          <w:szCs w:val="28"/>
        </w:rPr>
        <w:t>1. Лицам, которым по действующему до 1 января 1998 года законодательству были назначены пенсии по инвалидности, с 1 января 1998 года за счет средств бюджетных средств выплачиваются государственные социальные пособия по инвалидности в размере не менее размеров пенсий, фактически получаемых до 1 января 1998 года.</w:t>
      </w:r>
    </w:p>
    <w:p w14:paraId="60A8C4F4" w14:textId="43FC75A5" w:rsidR="001F3020" w:rsidRPr="00CF4E99" w:rsidRDefault="008411A5" w:rsidP="008463FA">
      <w:pPr>
        <w:spacing w:after="0" w:line="240" w:lineRule="auto"/>
        <w:ind w:firstLine="708"/>
        <w:jc w:val="both"/>
        <w:rPr>
          <w:rFonts w:ascii="Times New Roman" w:hAnsi="Times New Roman"/>
          <w:sz w:val="28"/>
          <w:lang w:eastAsia="en-US"/>
        </w:rPr>
      </w:pPr>
      <w:r w:rsidRPr="00CF4E99">
        <w:rPr>
          <w:rFonts w:ascii="Times New Roman" w:hAnsi="Times New Roman"/>
          <w:sz w:val="28"/>
          <w:lang w:eastAsia="en-US"/>
        </w:rPr>
        <w:t xml:space="preserve">2. При наличии условий, установленных пунктами 1–3 статьи </w:t>
      </w:r>
      <w:r w:rsidR="0092047A" w:rsidRPr="00CF4E99">
        <w:rPr>
          <w:rFonts w:ascii="Times New Roman" w:hAnsi="Times New Roman"/>
          <w:sz w:val="28"/>
          <w:lang w:eastAsia="en-US"/>
        </w:rPr>
        <w:t>2</w:t>
      </w:r>
      <w:r w:rsidR="00A2528B" w:rsidRPr="00CF4E99">
        <w:rPr>
          <w:rFonts w:ascii="Times New Roman" w:hAnsi="Times New Roman"/>
          <w:sz w:val="28"/>
          <w:lang w:eastAsia="en-US"/>
        </w:rPr>
        <w:t>0</w:t>
      </w:r>
      <w:r w:rsidR="001B387B" w:rsidRPr="00CF4E99">
        <w:rPr>
          <w:rFonts w:ascii="Times New Roman" w:hAnsi="Times New Roman"/>
          <w:sz w:val="28"/>
          <w:lang w:eastAsia="en-US"/>
        </w:rPr>
        <w:t>8</w:t>
      </w:r>
      <w:r w:rsidRPr="00CF4E99">
        <w:rPr>
          <w:rFonts w:ascii="Times New Roman" w:hAnsi="Times New Roman"/>
          <w:sz w:val="28"/>
          <w:lang w:eastAsia="en-US"/>
        </w:rPr>
        <w:t xml:space="preserve"> и статьей </w:t>
      </w:r>
      <w:r w:rsidR="00E91ABC" w:rsidRPr="00CF4E99">
        <w:rPr>
          <w:rFonts w:ascii="Times New Roman" w:hAnsi="Times New Roman"/>
          <w:sz w:val="28"/>
          <w:lang w:eastAsia="en-US"/>
        </w:rPr>
        <w:t>21</w:t>
      </w:r>
      <w:r w:rsidR="001B387B" w:rsidRPr="00CF4E99">
        <w:rPr>
          <w:rFonts w:ascii="Times New Roman" w:hAnsi="Times New Roman"/>
          <w:sz w:val="28"/>
          <w:lang w:eastAsia="en-US"/>
        </w:rPr>
        <w:t>3</w:t>
      </w:r>
      <w:r w:rsidRPr="00CF4E99">
        <w:rPr>
          <w:rFonts w:ascii="Times New Roman" w:hAnsi="Times New Roman"/>
          <w:sz w:val="28"/>
          <w:lang w:eastAsia="en-US"/>
        </w:rPr>
        <w:t xml:space="preserve"> настоящего Кодекса, пособие по инвалидности по желанию гражданина может быть заменено пенсионными выплатами по возрасту или пенсионными выплатами за выслугу лет в порядке, определенном законодательством Республики Казахстан.</w:t>
      </w:r>
      <w:bookmarkStart w:id="432" w:name="_Toc109401393"/>
    </w:p>
    <w:p w14:paraId="1468214F" w14:textId="1C839414" w:rsidR="008411A5" w:rsidRPr="00CF4E99" w:rsidRDefault="008411A5" w:rsidP="008463FA">
      <w:pPr>
        <w:pStyle w:val="3"/>
        <w:spacing w:after="0" w:afterAutospacing="0"/>
        <w:ind w:firstLine="708"/>
        <w:jc w:val="both"/>
        <w:rPr>
          <w:sz w:val="32"/>
          <w:lang w:val="ru-RU"/>
        </w:rPr>
      </w:pPr>
      <w:bookmarkStart w:id="433" w:name="_Toc123144029"/>
      <w:r w:rsidRPr="00CF4E99">
        <w:rPr>
          <w:sz w:val="28"/>
          <w:lang w:val="ru-RU"/>
        </w:rPr>
        <w:t xml:space="preserve">Статья </w:t>
      </w:r>
      <w:r w:rsidR="001F3020" w:rsidRPr="00CF4E99">
        <w:rPr>
          <w:sz w:val="28"/>
          <w:lang w:val="ru-RU"/>
        </w:rPr>
        <w:t>18</w:t>
      </w:r>
      <w:r w:rsidR="001B387B" w:rsidRPr="00CF4E99">
        <w:rPr>
          <w:sz w:val="28"/>
          <w:lang w:val="ru-RU"/>
        </w:rPr>
        <w:t>1</w:t>
      </w:r>
      <w:r w:rsidRPr="00CF4E99">
        <w:rPr>
          <w:sz w:val="28"/>
          <w:lang w:val="ru-RU"/>
        </w:rPr>
        <w:t>. Приостановление, возобновление и прекращение государственного социального пособия по инвалидности</w:t>
      </w:r>
      <w:bookmarkEnd w:id="432"/>
      <w:bookmarkEnd w:id="433"/>
      <w:r w:rsidRPr="00CF4E99">
        <w:rPr>
          <w:sz w:val="28"/>
          <w:lang w:val="ru-RU"/>
        </w:rPr>
        <w:t xml:space="preserve"> </w:t>
      </w:r>
    </w:p>
    <w:p w14:paraId="79D29A2B" w14:textId="77777777" w:rsidR="008411A5" w:rsidRPr="00CF4E99" w:rsidRDefault="008411A5" w:rsidP="008463FA">
      <w:pPr>
        <w:spacing w:after="0" w:line="240" w:lineRule="auto"/>
        <w:ind w:firstLine="709"/>
        <w:jc w:val="both"/>
        <w:textAlignment w:val="baseline"/>
        <w:rPr>
          <w:rFonts w:ascii="Times New Roman" w:hAnsi="Times New Roman"/>
          <w:sz w:val="28"/>
          <w:szCs w:val="28"/>
        </w:rPr>
      </w:pPr>
      <w:r w:rsidRPr="00CF4E99">
        <w:rPr>
          <w:rFonts w:ascii="Times New Roman" w:hAnsi="Times New Roman"/>
          <w:sz w:val="28"/>
          <w:szCs w:val="28"/>
        </w:rPr>
        <w:t>1. Выплата государственного социального пособия по инвалидности приостанавливается с первого числа месяца, следующего за месяцем поступлений сведений, в том числе из информационных систем:</w:t>
      </w:r>
    </w:p>
    <w:p w14:paraId="1F714A3D" w14:textId="77777777" w:rsidR="008411A5" w:rsidRPr="00CF4E99" w:rsidRDefault="008411A5" w:rsidP="008463FA">
      <w:pPr>
        <w:spacing w:after="0" w:line="240" w:lineRule="auto"/>
        <w:ind w:firstLine="709"/>
        <w:jc w:val="both"/>
        <w:rPr>
          <w:rFonts w:ascii="Times New Roman" w:hAnsi="Times New Roman"/>
          <w:i/>
          <w:iCs/>
          <w:sz w:val="28"/>
          <w:szCs w:val="28"/>
        </w:rPr>
      </w:pPr>
      <w:r w:rsidRPr="00CF4E99">
        <w:rPr>
          <w:rFonts w:ascii="Times New Roman" w:hAnsi="Times New Roman"/>
          <w:sz w:val="28"/>
          <w:szCs w:val="28"/>
        </w:rPr>
        <w:t>1) об отсутствии расходных операций три и более месяцев по банковскому счету получателя. При этом государственное социальное пособие по инвалидности возобновляется со дня приостановления;</w:t>
      </w:r>
    </w:p>
    <w:p w14:paraId="5839C386" w14:textId="77777777" w:rsidR="008411A5" w:rsidRPr="00CF4E99" w:rsidRDefault="008411A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2) об истечении срока действия документа, удостоверяющего личность иностранца или лица без гражданства, кандаса. При этом государственное социальное пособие по инвалидности возобновляется со дня выдачи документа, удостоверяющего личность иностранца и лица без гражданства, постоянно проживающих на территории Республики Казахстан, кандаса;</w:t>
      </w:r>
    </w:p>
    <w:p w14:paraId="3B0EE2D1" w14:textId="77777777" w:rsidR="008411A5" w:rsidRPr="00CF4E99" w:rsidRDefault="008411A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3) о наличии подтверждающего документа о проведении оперативно-розыскных мероприятий или о факте пропажи без вести в отношении получателя. При этом государственное социальное пособие по инвалидности возобновляются со дня вступления в силу судебного акта об отмене решения суда о признании лица без вести пропавшим, но не ранее даты приостановления;</w:t>
      </w:r>
    </w:p>
    <w:p w14:paraId="45203E6C" w14:textId="77777777" w:rsidR="008411A5" w:rsidRPr="00CF4E99" w:rsidRDefault="008411A5"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 xml:space="preserve">4) о лишении или ограничении в родительских правах, о признании недействительным решения об усыновлении (удочерении) или его отмены. </w:t>
      </w:r>
      <w:r w:rsidRPr="00CF4E99">
        <w:rPr>
          <w:rFonts w:ascii="Times New Roman" w:hAnsi="Times New Roman"/>
          <w:bCs/>
          <w:sz w:val="28"/>
          <w:szCs w:val="28"/>
        </w:rPr>
        <w:t>При этом государственное социальное пособие по инвалидности производится лицу,</w:t>
      </w:r>
      <w:r w:rsidRPr="00CF4E99">
        <w:rPr>
          <w:rFonts w:ascii="Times New Roman" w:hAnsi="Times New Roman"/>
          <w:b/>
          <w:sz w:val="24"/>
          <w:szCs w:val="24"/>
        </w:rPr>
        <w:t xml:space="preserve"> </w:t>
      </w:r>
      <w:r w:rsidRPr="00CF4E99">
        <w:rPr>
          <w:rFonts w:ascii="Times New Roman" w:hAnsi="Times New Roman"/>
          <w:bCs/>
          <w:sz w:val="28"/>
          <w:szCs w:val="28"/>
        </w:rPr>
        <w:t>назначенному опекуном, со дня приостановления. При восстановлении в родительских правах, государственное социальное пособие по инвалидности возобновляется с даты вступления в силу решения суда о восстановлении или об отмене ограничений в родительских правах;</w:t>
      </w:r>
    </w:p>
    <w:p w14:paraId="01078E8E" w14:textId="77777777" w:rsidR="008411A5" w:rsidRPr="00CF4E99" w:rsidRDefault="008411A5"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5) об освобождении или отстранении опекуна (попечителя) от исполнения своих обязанностей, в случаях, установленных брачно-семейным законодательством Республики Казахстан.</w:t>
      </w:r>
      <w:r w:rsidRPr="00CF4E99">
        <w:rPr>
          <w:rFonts w:ascii="Times New Roman" w:hAnsi="Times New Roman"/>
          <w:bCs/>
          <w:sz w:val="28"/>
          <w:szCs w:val="28"/>
        </w:rPr>
        <w:t xml:space="preserve"> При этом государственное социальное пособие по инвалидности производится лицу,</w:t>
      </w:r>
      <w:r w:rsidRPr="00CF4E99">
        <w:rPr>
          <w:rFonts w:ascii="Times New Roman" w:hAnsi="Times New Roman"/>
          <w:b/>
          <w:sz w:val="24"/>
          <w:szCs w:val="24"/>
        </w:rPr>
        <w:t xml:space="preserve"> </w:t>
      </w:r>
      <w:r w:rsidRPr="00CF4E99">
        <w:rPr>
          <w:rFonts w:ascii="Times New Roman" w:hAnsi="Times New Roman"/>
          <w:bCs/>
          <w:sz w:val="28"/>
          <w:szCs w:val="28"/>
        </w:rPr>
        <w:t>назначенному опекуном, или лицу, восстановившемуся в статусе опекуна, с даты приостановления;</w:t>
      </w:r>
    </w:p>
    <w:p w14:paraId="19F47E7B" w14:textId="77777777" w:rsidR="008411A5" w:rsidRPr="00CF4E99" w:rsidRDefault="008411A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6) о выявлении факта утраты или выхода из гражданства Республики Казахстан до получения вида на жительство иностранца. При этом государственное социальное пособие по инвалидности возобновляется со дня приостановления, но не ранее даты получения вида на жительство иностранца;</w:t>
      </w:r>
    </w:p>
    <w:p w14:paraId="100EBAB5" w14:textId="77777777" w:rsidR="00552FC2" w:rsidRPr="00CF4E99" w:rsidRDefault="008411A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7) в случае выявления сведений о факте получении пенсии по инвалидности за пределами Республики Казахстан.</w:t>
      </w:r>
      <w:r w:rsidRPr="00CF4E99">
        <w:t xml:space="preserve"> </w:t>
      </w:r>
      <w:r w:rsidRPr="00CF4E99">
        <w:rPr>
          <w:rFonts w:ascii="Times New Roman" w:hAnsi="Times New Roman"/>
          <w:sz w:val="28"/>
          <w:szCs w:val="28"/>
        </w:rPr>
        <w:t>При этом государственное социальное пособие по инвалидности возобновляется со дня приостановления, при погашении излишне зачисленных (выплаченных) сумм пенсий в стране выбытия</w:t>
      </w:r>
      <w:r w:rsidR="00552FC2" w:rsidRPr="00CF4E99">
        <w:rPr>
          <w:rFonts w:ascii="Times New Roman" w:hAnsi="Times New Roman"/>
          <w:sz w:val="28"/>
          <w:szCs w:val="28"/>
        </w:rPr>
        <w:t>;</w:t>
      </w:r>
    </w:p>
    <w:p w14:paraId="53A5048F" w14:textId="06CA866A" w:rsidR="008411A5" w:rsidRPr="00CF4E99" w:rsidRDefault="00552FC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8) об оформлении протокола о выявлении факт</w:t>
      </w:r>
      <w:r w:rsidR="00A350A6" w:rsidRPr="00CF4E99">
        <w:rPr>
          <w:rFonts w:ascii="Times New Roman" w:hAnsi="Times New Roman"/>
          <w:sz w:val="28"/>
          <w:szCs w:val="28"/>
        </w:rPr>
        <w:t>а</w:t>
      </w:r>
      <w:r w:rsidRPr="00CF4E99">
        <w:rPr>
          <w:rFonts w:ascii="Times New Roman" w:hAnsi="Times New Roman"/>
          <w:sz w:val="28"/>
          <w:szCs w:val="28"/>
        </w:rPr>
        <w:t xml:space="preserve"> представления недостоверных документов на медико-социальную экспертизу и (или) необоснованно</w:t>
      </w:r>
      <w:r w:rsidR="00A350A6" w:rsidRPr="00CF4E99">
        <w:rPr>
          <w:rFonts w:ascii="Times New Roman" w:hAnsi="Times New Roman"/>
          <w:sz w:val="28"/>
          <w:szCs w:val="28"/>
        </w:rPr>
        <w:t>го</w:t>
      </w:r>
      <w:r w:rsidRPr="00CF4E99">
        <w:rPr>
          <w:rFonts w:ascii="Times New Roman" w:hAnsi="Times New Roman"/>
          <w:sz w:val="28"/>
          <w:szCs w:val="28"/>
        </w:rPr>
        <w:t xml:space="preserve"> вынесен</w:t>
      </w:r>
      <w:r w:rsidR="00A350A6" w:rsidRPr="00CF4E99">
        <w:rPr>
          <w:rFonts w:ascii="Times New Roman" w:hAnsi="Times New Roman"/>
          <w:sz w:val="28"/>
          <w:szCs w:val="28"/>
        </w:rPr>
        <w:t>ия</w:t>
      </w:r>
      <w:r w:rsidRPr="00CF4E99">
        <w:rPr>
          <w:rFonts w:ascii="Times New Roman" w:hAnsi="Times New Roman"/>
          <w:sz w:val="28"/>
          <w:szCs w:val="28"/>
        </w:rPr>
        <w:t xml:space="preserve"> экспертного заключения. При этом государственное социальное пособие по инвалидности возобновляется со дня приостановления при подтверждении ранее вынесенного экспертного заключения, при переосвидетельствовании по контролю</w:t>
      </w:r>
      <w:r w:rsidR="008411A5" w:rsidRPr="00CF4E99">
        <w:rPr>
          <w:rFonts w:ascii="Times New Roman" w:hAnsi="Times New Roman"/>
          <w:sz w:val="28"/>
          <w:szCs w:val="28"/>
        </w:rPr>
        <w:t>.</w:t>
      </w:r>
    </w:p>
    <w:p w14:paraId="7CACB90D" w14:textId="77777777" w:rsidR="008411A5" w:rsidRPr="00CF4E99" w:rsidRDefault="008411A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2. Государственное социальное пособие по инвалидности возобновляется по заявлению на основании документов и (или) сведений, полученных из информационных систем, подтверждающих истечение обстоятельств, вызвавших приостановление выплаты пособия.</w:t>
      </w:r>
    </w:p>
    <w:p w14:paraId="09441AD1" w14:textId="77777777" w:rsidR="008411A5" w:rsidRPr="00CF4E99" w:rsidRDefault="008411A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3. Выплата государственного социального пособия по инвалидности прекращается с первого числа месяца, следующего за месяцем поступления сведений:</w:t>
      </w:r>
    </w:p>
    <w:p w14:paraId="14C57768" w14:textId="77777777" w:rsidR="008411A5" w:rsidRPr="00CF4E99" w:rsidRDefault="008411A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1) сведений о смерти, в том числе из информационных систем;</w:t>
      </w:r>
    </w:p>
    <w:p w14:paraId="76827C16" w14:textId="77777777" w:rsidR="008411A5" w:rsidRPr="00CF4E99" w:rsidRDefault="008411A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2) запроса дела получателя пособия от уполномоченного органа страны выезда;</w:t>
      </w:r>
    </w:p>
    <w:p w14:paraId="06DF57C0" w14:textId="77777777" w:rsidR="008411A5" w:rsidRPr="00CF4E99" w:rsidRDefault="008411A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3) заявления получателя о прекращении выплаты пособия с предоставлением документа, подтверждающего снятие его с регистрации в органах внутренних дел;</w:t>
      </w:r>
    </w:p>
    <w:p w14:paraId="413608B0" w14:textId="77777777" w:rsidR="008411A5" w:rsidRPr="00CF4E99" w:rsidRDefault="008411A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4) сведений о выявлении факта выезда получателя на постоянное местожительство за пределы Республики Казахстан, в том числе из информационных систем;</w:t>
      </w:r>
    </w:p>
    <w:p w14:paraId="59238D40" w14:textId="2B073119" w:rsidR="008411A5" w:rsidRPr="00CF4E99" w:rsidRDefault="008411A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5) сведений о выявлении факта предоставления заявителем недостоверных сведений, повлекших за собой необоснованное назначение.</w:t>
      </w:r>
    </w:p>
    <w:p w14:paraId="5F2F071B" w14:textId="4DF34780" w:rsidR="008411A5" w:rsidRPr="00CF4E99" w:rsidRDefault="008411A5" w:rsidP="008463FA">
      <w:pPr>
        <w:pStyle w:val="1"/>
        <w:ind w:firstLine="708"/>
        <w:jc w:val="both"/>
        <w:rPr>
          <w:rFonts w:ascii="Times New Roman" w:hAnsi="Times New Roman"/>
          <w:b/>
          <w:color w:val="auto"/>
          <w:sz w:val="28"/>
          <w:szCs w:val="28"/>
        </w:rPr>
      </w:pPr>
      <w:bookmarkStart w:id="434" w:name="_Toc109401394"/>
      <w:bookmarkStart w:id="435" w:name="_Toc123144030"/>
      <w:r w:rsidRPr="00CF4E99">
        <w:rPr>
          <w:rFonts w:ascii="Times New Roman" w:hAnsi="Times New Roman"/>
          <w:b/>
          <w:bCs/>
          <w:color w:val="auto"/>
          <w:sz w:val="28"/>
          <w:szCs w:val="28"/>
        </w:rPr>
        <w:t>Параграф 6. Социальная выплата по случаю утраты трудоспособности</w:t>
      </w:r>
      <w:bookmarkEnd w:id="434"/>
      <w:bookmarkEnd w:id="435"/>
    </w:p>
    <w:p w14:paraId="2A308A20" w14:textId="38E77CAB" w:rsidR="008411A5" w:rsidRPr="00CF4E99" w:rsidRDefault="008411A5" w:rsidP="008463FA">
      <w:pPr>
        <w:pStyle w:val="3"/>
        <w:spacing w:after="0" w:afterAutospacing="0"/>
        <w:ind w:firstLine="708"/>
        <w:jc w:val="both"/>
        <w:rPr>
          <w:sz w:val="28"/>
          <w:lang w:val="ru-RU"/>
        </w:rPr>
      </w:pPr>
      <w:bookmarkStart w:id="436" w:name="_Toc109401395"/>
      <w:bookmarkStart w:id="437" w:name="_Toc123144031"/>
      <w:r w:rsidRPr="00CF4E99">
        <w:rPr>
          <w:spacing w:val="2"/>
          <w:sz w:val="28"/>
          <w:bdr w:val="none" w:sz="0" w:space="0" w:color="auto" w:frame="1"/>
          <w:lang w:val="ru-RU"/>
        </w:rPr>
        <w:t xml:space="preserve">Статья </w:t>
      </w:r>
      <w:r w:rsidR="001F3020" w:rsidRPr="00CF4E99">
        <w:rPr>
          <w:spacing w:val="2"/>
          <w:sz w:val="28"/>
          <w:bdr w:val="none" w:sz="0" w:space="0" w:color="auto" w:frame="1"/>
          <w:lang w:val="ru-RU"/>
        </w:rPr>
        <w:t>18</w:t>
      </w:r>
      <w:r w:rsidR="001B387B" w:rsidRPr="00CF4E99">
        <w:rPr>
          <w:spacing w:val="2"/>
          <w:sz w:val="28"/>
          <w:bdr w:val="none" w:sz="0" w:space="0" w:color="auto" w:frame="1"/>
          <w:lang w:val="ru-RU"/>
        </w:rPr>
        <w:t>2</w:t>
      </w:r>
      <w:r w:rsidRPr="00CF4E99">
        <w:rPr>
          <w:spacing w:val="2"/>
          <w:sz w:val="28"/>
          <w:bdr w:val="none" w:sz="0" w:space="0" w:color="auto" w:frame="1"/>
          <w:lang w:val="ru-RU"/>
        </w:rPr>
        <w:t>. Право на со</w:t>
      </w:r>
      <w:r w:rsidRPr="00CF4E99">
        <w:rPr>
          <w:sz w:val="28"/>
          <w:lang w:val="ru-RU"/>
        </w:rPr>
        <w:t>циальную выплату по случаю утраты трудоспособности</w:t>
      </w:r>
      <w:bookmarkEnd w:id="436"/>
      <w:bookmarkEnd w:id="437"/>
      <w:r w:rsidRPr="00CF4E99">
        <w:rPr>
          <w:sz w:val="28"/>
          <w:lang w:val="ru-RU"/>
        </w:rPr>
        <w:t xml:space="preserve"> </w:t>
      </w:r>
    </w:p>
    <w:p w14:paraId="232FB602" w14:textId="77777777" w:rsidR="008411A5" w:rsidRPr="00CF4E99" w:rsidRDefault="008411A5"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1. Право на социальную выплату по случаю утраты трудоспособности возникает со дня установления подразделением медико-социальной экспертизы степени утраты общей трудоспособности участнику системы обязательного социального страхования.</w:t>
      </w:r>
    </w:p>
    <w:p w14:paraId="78663008" w14:textId="77777777" w:rsidR="008411A5" w:rsidRPr="00CF4E99" w:rsidRDefault="008411A5" w:rsidP="008463FA">
      <w:pPr>
        <w:tabs>
          <w:tab w:val="left" w:pos="851"/>
          <w:tab w:val="left" w:pos="1134"/>
        </w:tabs>
        <w:spacing w:after="0" w:line="240" w:lineRule="auto"/>
        <w:ind w:firstLine="567"/>
        <w:jc w:val="both"/>
        <w:textAlignment w:val="baseline"/>
        <w:rPr>
          <w:rFonts w:ascii="Times New Roman" w:hAnsi="Times New Roman"/>
          <w:spacing w:val="2"/>
          <w:sz w:val="28"/>
          <w:szCs w:val="28"/>
        </w:rPr>
      </w:pPr>
      <w:r w:rsidRPr="00CF4E99">
        <w:rPr>
          <w:rFonts w:ascii="Times New Roman" w:hAnsi="Times New Roman"/>
          <w:spacing w:val="2"/>
          <w:sz w:val="28"/>
          <w:szCs w:val="28"/>
        </w:rPr>
        <w:t xml:space="preserve">2. Социальная выплата </w:t>
      </w:r>
      <w:r w:rsidRPr="00CF4E99">
        <w:rPr>
          <w:rFonts w:ascii="Times New Roman" w:hAnsi="Times New Roman"/>
          <w:bCs/>
          <w:iCs/>
          <w:sz w:val="28"/>
          <w:szCs w:val="28"/>
        </w:rPr>
        <w:t>по случаю</w:t>
      </w:r>
      <w:r w:rsidRPr="00CF4E99">
        <w:rPr>
          <w:rFonts w:ascii="Times New Roman" w:hAnsi="Times New Roman"/>
          <w:spacing w:val="2"/>
          <w:sz w:val="28"/>
          <w:szCs w:val="28"/>
        </w:rPr>
        <w:t xml:space="preserve"> утраты трудоспособности назначается независимо от того, прекращена работа ко времени обращения за назначением социальной выплаты или продолжается.</w:t>
      </w:r>
    </w:p>
    <w:p w14:paraId="25803E0E" w14:textId="77777777" w:rsidR="00195CEB" w:rsidRPr="00CF4E99" w:rsidRDefault="00195CEB" w:rsidP="008463FA">
      <w:pPr>
        <w:tabs>
          <w:tab w:val="left" w:pos="851"/>
          <w:tab w:val="left" w:pos="1134"/>
        </w:tabs>
        <w:spacing w:after="0" w:line="240" w:lineRule="auto"/>
        <w:ind w:firstLine="567"/>
        <w:jc w:val="both"/>
        <w:textAlignment w:val="baseline"/>
        <w:rPr>
          <w:rFonts w:ascii="Times New Roman" w:hAnsi="Times New Roman"/>
          <w:spacing w:val="2"/>
          <w:sz w:val="28"/>
          <w:szCs w:val="28"/>
        </w:rPr>
      </w:pPr>
      <w:r w:rsidRPr="00CF4E99">
        <w:rPr>
          <w:rFonts w:ascii="Times New Roman" w:hAnsi="Times New Roman"/>
          <w:sz w:val="28"/>
          <w:szCs w:val="28"/>
        </w:rPr>
        <w:t>3. В случае поступления социальных отчислений за период, который был принят для исчисления социальной выплаты по случаю утраты трудоспособности, после даты обращения за их назначением, перерасчет размера назначенных социальных выплат по случаю утраты трудоспособности получателю не производится.</w:t>
      </w:r>
    </w:p>
    <w:p w14:paraId="549119AE" w14:textId="466E000A" w:rsidR="008411A5" w:rsidRPr="00CF4E99" w:rsidRDefault="008411A5" w:rsidP="008463FA">
      <w:pPr>
        <w:pStyle w:val="3"/>
        <w:spacing w:after="0" w:afterAutospacing="0"/>
        <w:ind w:firstLine="708"/>
        <w:jc w:val="both"/>
        <w:rPr>
          <w:sz w:val="28"/>
          <w:lang w:val="ru-RU"/>
        </w:rPr>
      </w:pPr>
      <w:bookmarkStart w:id="438" w:name="_Статья_185._Размер"/>
      <w:bookmarkStart w:id="439" w:name="_Toc109401396"/>
      <w:bookmarkStart w:id="440" w:name="_Toc123144032"/>
      <w:bookmarkEnd w:id="438"/>
      <w:r w:rsidRPr="00CF4E99">
        <w:rPr>
          <w:sz w:val="28"/>
          <w:lang w:val="ru-RU"/>
        </w:rPr>
        <w:t xml:space="preserve">Статья </w:t>
      </w:r>
      <w:r w:rsidR="001F3020" w:rsidRPr="00CF4E99">
        <w:rPr>
          <w:sz w:val="28"/>
          <w:lang w:val="ru-RU"/>
        </w:rPr>
        <w:t>18</w:t>
      </w:r>
      <w:r w:rsidR="001B387B" w:rsidRPr="00CF4E99">
        <w:rPr>
          <w:sz w:val="28"/>
          <w:lang w:val="ru-RU"/>
        </w:rPr>
        <w:t>3</w:t>
      </w:r>
      <w:r w:rsidRPr="00CF4E99">
        <w:rPr>
          <w:sz w:val="28"/>
          <w:lang w:val="ru-RU"/>
        </w:rPr>
        <w:t>. Размер социальной выплаты по случаю утраты трудоспособности</w:t>
      </w:r>
      <w:bookmarkEnd w:id="439"/>
      <w:bookmarkEnd w:id="440"/>
    </w:p>
    <w:p w14:paraId="773BE909" w14:textId="2C1AA1C0" w:rsidR="00D138D9" w:rsidRPr="00CF4E99" w:rsidRDefault="008411A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 xml:space="preserve">1. Размер ежемесячной социальной выплаты по случаю утраты трудоспособности определяется путем умножения среднемесячного размера дохода, учтенного в качестве объекта исчисления социальных отчислений, за минусом </w:t>
      </w:r>
      <w:r w:rsidR="00E010AF" w:rsidRPr="00CF4E99">
        <w:rPr>
          <w:rFonts w:ascii="Times New Roman" w:hAnsi="Times New Roman"/>
          <w:sz w:val="28"/>
          <w:szCs w:val="28"/>
        </w:rPr>
        <w:t>50</w:t>
      </w:r>
      <w:r w:rsidRPr="00CF4E99">
        <w:rPr>
          <w:rFonts w:ascii="Times New Roman" w:hAnsi="Times New Roman"/>
          <w:sz w:val="28"/>
          <w:szCs w:val="28"/>
        </w:rPr>
        <w:t xml:space="preserve"> процентов от минимального размера заработной платы, установленного законом о республиканском бюджете на дату возникновения права на социальную выплату, на соответствующие коэффициенты замещения дохода, утраты трудоспособности и стажа участия</w:t>
      </w:r>
      <w:r w:rsidR="001B387B" w:rsidRPr="00CF4E99">
        <w:rPr>
          <w:rFonts w:ascii="Times New Roman" w:hAnsi="Times New Roman"/>
          <w:sz w:val="28"/>
          <w:szCs w:val="28"/>
        </w:rPr>
        <w:t>.</w:t>
      </w:r>
    </w:p>
    <w:p w14:paraId="29C3F2A4" w14:textId="1556C4B6" w:rsidR="00BE2C03" w:rsidRPr="00CF4E99" w:rsidRDefault="00BE2C03"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При этом коэффициент замещения дохода составляет 0,6, а среднемесячный размер дохода, учтенного в качестве объекта исчисления социальных отчислений, определя</w:t>
      </w:r>
      <w:r w:rsidR="00D138D9" w:rsidRPr="00CF4E99">
        <w:rPr>
          <w:rFonts w:ascii="Times New Roman" w:hAnsi="Times New Roman"/>
          <w:sz w:val="28"/>
          <w:szCs w:val="28"/>
        </w:rPr>
        <w:t>е</w:t>
      </w:r>
      <w:r w:rsidRPr="00CF4E99">
        <w:rPr>
          <w:rFonts w:ascii="Times New Roman" w:hAnsi="Times New Roman"/>
          <w:sz w:val="28"/>
          <w:szCs w:val="28"/>
        </w:rPr>
        <w:t xml:space="preserve">тся в соответствии с пунктом 3 статьи </w:t>
      </w:r>
      <w:r w:rsidR="001B387B" w:rsidRPr="00CF4E99">
        <w:rPr>
          <w:rFonts w:ascii="Times New Roman" w:hAnsi="Times New Roman"/>
          <w:sz w:val="28"/>
          <w:szCs w:val="28"/>
        </w:rPr>
        <w:t>119</w:t>
      </w:r>
      <w:r w:rsidRPr="00CF4E99">
        <w:rPr>
          <w:rFonts w:ascii="Times New Roman" w:hAnsi="Times New Roman"/>
          <w:sz w:val="28"/>
          <w:szCs w:val="28"/>
        </w:rPr>
        <w:t xml:space="preserve"> настоящего Кодекса.</w:t>
      </w:r>
    </w:p>
    <w:p w14:paraId="3E72D6DB" w14:textId="77777777" w:rsidR="00D138D9" w:rsidRPr="00CF4E99" w:rsidRDefault="00D138D9"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Коэффициент стажа участия для участника системы обязательного социального страхования составляет:</w:t>
      </w:r>
    </w:p>
    <w:p w14:paraId="56A96799" w14:textId="77777777" w:rsidR="00D138D9" w:rsidRPr="00CF4E99" w:rsidRDefault="00D138D9"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менее шести месяцев – 0,1;</w:t>
      </w:r>
    </w:p>
    <w:p w14:paraId="3BF842D5" w14:textId="77777777" w:rsidR="00D138D9" w:rsidRPr="00CF4E99" w:rsidRDefault="00D138D9"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от шести до двенадцати месяцев – 0,7;</w:t>
      </w:r>
    </w:p>
    <w:p w14:paraId="3E28AE96" w14:textId="77777777" w:rsidR="00D138D9" w:rsidRPr="00CF4E99" w:rsidRDefault="00D138D9"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от двенадцати до двадцати четырех месяцев – 0,75;</w:t>
      </w:r>
    </w:p>
    <w:p w14:paraId="39BE75BA" w14:textId="77777777" w:rsidR="00D138D9" w:rsidRPr="00CF4E99" w:rsidRDefault="00D138D9"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от двадцати четырех до тридцати шести месяцев – 0,85;</w:t>
      </w:r>
    </w:p>
    <w:p w14:paraId="5AB7341D" w14:textId="77777777" w:rsidR="00D138D9" w:rsidRPr="00CF4E99" w:rsidRDefault="00D138D9"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от тридцати шести до сорока восьми месяцев – 0,9;</w:t>
      </w:r>
    </w:p>
    <w:p w14:paraId="41572AAE" w14:textId="77777777" w:rsidR="00D138D9" w:rsidRPr="00CF4E99" w:rsidRDefault="00D138D9"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от сорока восьми до шестидесяти месяцев – 0,95;</w:t>
      </w:r>
    </w:p>
    <w:p w14:paraId="480D2F80" w14:textId="77777777" w:rsidR="00D138D9" w:rsidRPr="00CF4E99" w:rsidRDefault="00D138D9"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от шестидесяти до семидесяти двух месяцев – 1,0;</w:t>
      </w:r>
    </w:p>
    <w:p w14:paraId="3CE4169E" w14:textId="77777777" w:rsidR="00D138D9" w:rsidRPr="00CF4E99" w:rsidRDefault="00D138D9"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от шестидесяти и более месяцев – к 1,0 прибавляется 0,02 за каждые двенадцать месяцев стажа участия в системе обязательного социального страхования, но не более 1,3.</w:t>
      </w:r>
    </w:p>
    <w:p w14:paraId="1544926E" w14:textId="77777777" w:rsidR="00D138D9" w:rsidRPr="00CF4E99" w:rsidRDefault="00D138D9" w:rsidP="008463FA">
      <w:pPr>
        <w:spacing w:after="0" w:line="240" w:lineRule="auto"/>
        <w:ind w:firstLine="709"/>
        <w:jc w:val="both"/>
        <w:textAlignment w:val="baseline"/>
        <w:rPr>
          <w:rFonts w:ascii="Times New Roman" w:hAnsi="Times New Roman"/>
          <w:sz w:val="28"/>
          <w:szCs w:val="28"/>
        </w:rPr>
      </w:pPr>
      <w:r w:rsidRPr="00CF4E99">
        <w:rPr>
          <w:rFonts w:ascii="Times New Roman" w:hAnsi="Times New Roman"/>
          <w:sz w:val="28"/>
          <w:szCs w:val="28"/>
        </w:rPr>
        <w:t>При определении коэффициента стажа участия засчитываются периоды получения социальной выплаты по случаю потери дохода в связи с ограничениями деятельности на период действия чрезвычайного положения, ограничительных мероприятий, а также периоды трудовой, предпринимательской деятельности, занятия частной практикой по видам деятельности, к которым по решению Правительства Республики Казахстан применялся поправочный коэффициент 0 к ставке социальных отчислений.</w:t>
      </w:r>
    </w:p>
    <w:p w14:paraId="5D404FB3" w14:textId="77777777" w:rsidR="00BE2C03" w:rsidRPr="00CF4E99" w:rsidRDefault="00BE2C03"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Коэффициент утраты трудоспособности соответствует установленной степени утраты общей трудоспособности от 30 процентов до 100 процентов.</w:t>
      </w:r>
    </w:p>
    <w:p w14:paraId="25311320" w14:textId="6F68E2E0" w:rsidR="00BE2C03" w:rsidRPr="00CF4E99" w:rsidRDefault="00BE2C03" w:rsidP="008463FA">
      <w:pPr>
        <w:tabs>
          <w:tab w:val="left" w:pos="851"/>
          <w:tab w:val="left" w:pos="1134"/>
        </w:tabs>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2. В случае, если плательщиком не осуществлен возврат излишне (ошибочно) уплаченных социальных отчислений в сроки и случаях, определяемых уполномоченным государственным органом, при исчислении размера социальной выплаты по случаю утраты трудоспособности, суммы</w:t>
      </w:r>
      <w:r w:rsidRPr="00CF4E99">
        <w:rPr>
          <w:rFonts w:ascii="Times New Roman" w:hAnsi="Times New Roman"/>
          <w:spacing w:val="2"/>
          <w:sz w:val="28"/>
          <w:szCs w:val="28"/>
          <w:lang w:val="kk-KZ"/>
        </w:rPr>
        <w:t xml:space="preserve"> </w:t>
      </w:r>
      <w:r w:rsidRPr="00CF4E99">
        <w:rPr>
          <w:rFonts w:ascii="Times New Roman" w:hAnsi="Times New Roman"/>
          <w:spacing w:val="2"/>
          <w:sz w:val="28"/>
          <w:szCs w:val="28"/>
        </w:rPr>
        <w:t xml:space="preserve">излишне (ошибочно) уплаченных социальных отчислений не учитываются. </w:t>
      </w:r>
    </w:p>
    <w:p w14:paraId="60115937" w14:textId="4C64B494" w:rsidR="007C3E31" w:rsidRPr="00CF4E99" w:rsidRDefault="007C3E31"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3. Для физических лиц, являющихся плательщиками единого совокупного платежа в соответствии со статьей 77</w:t>
      </w:r>
      <w:r w:rsidR="000F6EAB" w:rsidRPr="00CF4E99">
        <w:rPr>
          <w:rFonts w:ascii="Times New Roman" w:hAnsi="Times New Roman"/>
          <w:spacing w:val="2"/>
          <w:sz w:val="28"/>
          <w:szCs w:val="28"/>
        </w:rPr>
        <w:t>4 Кодекса Республики Казахстан «</w:t>
      </w:r>
      <w:r w:rsidRPr="00CF4E99">
        <w:rPr>
          <w:rFonts w:ascii="Times New Roman" w:hAnsi="Times New Roman"/>
          <w:spacing w:val="2"/>
          <w:sz w:val="28"/>
          <w:szCs w:val="28"/>
        </w:rPr>
        <w:t>О налогах и других</w:t>
      </w:r>
      <w:r w:rsidR="000F6EAB" w:rsidRPr="00CF4E99">
        <w:rPr>
          <w:rFonts w:ascii="Times New Roman" w:hAnsi="Times New Roman"/>
          <w:spacing w:val="2"/>
          <w:sz w:val="28"/>
          <w:szCs w:val="28"/>
        </w:rPr>
        <w:t xml:space="preserve"> обязательных платежах в бюджет»</w:t>
      </w:r>
      <w:r w:rsidRPr="00CF4E99">
        <w:rPr>
          <w:rFonts w:ascii="Times New Roman" w:hAnsi="Times New Roman"/>
          <w:spacing w:val="2"/>
          <w:sz w:val="28"/>
          <w:szCs w:val="28"/>
        </w:rPr>
        <w:t xml:space="preserve"> (Налоговый кодекс), доход за каждый месяц, с которого производились социальные отчисления, принимается на уровне одного минимального размера заработной платы, установленного на соответствующий финансовый год законом о республиканском бюджете, за исключением случая, предусмотренного частью пятой настоящего пункта.      </w:t>
      </w:r>
    </w:p>
    <w:p w14:paraId="14987B6F" w14:textId="4EC9A5D8" w:rsidR="007C3E31" w:rsidRPr="00CF4E99" w:rsidRDefault="007C3E31"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В случае поступления социальных отчислений за один и тот же период от работодателя и физического лица, являющегося плательщиком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при исчислении социальной выплаты по случаю утраты трудоспособности доход физического лица, являющегося плательщиком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принимается на уровне дохода, с которого производились социальные отчисления в Фонд.</w:t>
      </w:r>
    </w:p>
    <w:p w14:paraId="356B3328" w14:textId="6C965D58" w:rsidR="002E0AFD" w:rsidRPr="00CF4E99" w:rsidRDefault="002E0AFD"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4. Для участников системы обязательного социального страхования, за которых социальные отчисления уплачивались плательщиком единого платежа, среднемесячный размер дохода, учтенного в качестве объекта исчисления социальных отчислений, не должен превышать 7-кратного минимального размера заработной платы, установленного законом о республиканском бюджете на дату возникновения права на социальную выплату.</w:t>
      </w:r>
    </w:p>
    <w:p w14:paraId="0F61D1A3" w14:textId="185E789E" w:rsidR="00D138D9" w:rsidRPr="00CF4E99" w:rsidRDefault="002E0AFD" w:rsidP="008463FA">
      <w:pPr>
        <w:tabs>
          <w:tab w:val="left" w:pos="1134"/>
        </w:tabs>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5</w:t>
      </w:r>
      <w:r w:rsidR="008411A5" w:rsidRPr="00CF4E99">
        <w:rPr>
          <w:rFonts w:ascii="Times New Roman" w:hAnsi="Times New Roman"/>
          <w:spacing w:val="2"/>
          <w:sz w:val="28"/>
          <w:szCs w:val="28"/>
        </w:rPr>
        <w:t>. Размер социальной выплаты по случаю утраты трудоспособности пересматривается со дня изменения степени утраты общей трудоспособности</w:t>
      </w:r>
      <w:r w:rsidR="00D138D9" w:rsidRPr="00CF4E99">
        <w:rPr>
          <w:rFonts w:ascii="Times New Roman" w:hAnsi="Times New Roman"/>
          <w:spacing w:val="2"/>
          <w:sz w:val="28"/>
          <w:szCs w:val="28"/>
        </w:rPr>
        <w:t>.</w:t>
      </w:r>
    </w:p>
    <w:p w14:paraId="6EA4BC50" w14:textId="45F0C07A" w:rsidR="008411A5" w:rsidRPr="00CF4E99" w:rsidRDefault="002E0AFD" w:rsidP="008463FA">
      <w:pPr>
        <w:tabs>
          <w:tab w:val="left" w:pos="1134"/>
        </w:tabs>
        <w:spacing w:after="0" w:line="240" w:lineRule="auto"/>
        <w:ind w:firstLine="709"/>
        <w:jc w:val="both"/>
        <w:textAlignment w:val="baseline"/>
        <w:rPr>
          <w:rFonts w:ascii="Times New Roman" w:hAnsi="Times New Roman"/>
          <w:strike/>
          <w:spacing w:val="2"/>
          <w:sz w:val="28"/>
          <w:szCs w:val="28"/>
        </w:rPr>
      </w:pPr>
      <w:r w:rsidRPr="00CF4E99">
        <w:rPr>
          <w:rFonts w:ascii="Times New Roman" w:hAnsi="Times New Roman"/>
          <w:spacing w:val="2"/>
          <w:sz w:val="28"/>
          <w:szCs w:val="28"/>
        </w:rPr>
        <w:t>6</w:t>
      </w:r>
      <w:r w:rsidR="008411A5" w:rsidRPr="00CF4E99">
        <w:rPr>
          <w:rFonts w:ascii="Times New Roman" w:hAnsi="Times New Roman"/>
          <w:spacing w:val="2"/>
          <w:sz w:val="28"/>
          <w:szCs w:val="28"/>
        </w:rPr>
        <w:t xml:space="preserve">. </w:t>
      </w:r>
      <w:r w:rsidR="00CE05F7" w:rsidRPr="00CF4E99">
        <w:rPr>
          <w:rFonts w:ascii="Times New Roman" w:hAnsi="Times New Roman"/>
          <w:spacing w:val="2"/>
          <w:sz w:val="28"/>
          <w:szCs w:val="28"/>
        </w:rPr>
        <w:t>Повышение размеров социальной выплаты по случаю утраты трудоспособности производится на основании решения Правительства Республики Казахстан лицам, которым назначены соответствующие социа</w:t>
      </w:r>
      <w:r w:rsidR="00456477" w:rsidRPr="00CF4E99">
        <w:rPr>
          <w:rFonts w:ascii="Times New Roman" w:hAnsi="Times New Roman"/>
          <w:spacing w:val="2"/>
          <w:sz w:val="28"/>
          <w:szCs w:val="28"/>
        </w:rPr>
        <w:t>льные выплаты на дату повышения</w:t>
      </w:r>
      <w:r w:rsidR="00D138D9" w:rsidRPr="00CF4E99">
        <w:rPr>
          <w:rFonts w:ascii="Times New Roman" w:hAnsi="Times New Roman"/>
          <w:spacing w:val="2"/>
          <w:sz w:val="28"/>
          <w:szCs w:val="28"/>
        </w:rPr>
        <w:t xml:space="preserve"> по предложению уполномоченного государственного органа</w:t>
      </w:r>
      <w:r w:rsidR="00456477" w:rsidRPr="00CF4E99">
        <w:rPr>
          <w:rFonts w:ascii="Times New Roman" w:hAnsi="Times New Roman"/>
          <w:spacing w:val="2"/>
          <w:sz w:val="28"/>
          <w:szCs w:val="28"/>
        </w:rPr>
        <w:t>.</w:t>
      </w:r>
      <w:r w:rsidR="00CE05F7" w:rsidRPr="00CF4E99">
        <w:rPr>
          <w:rFonts w:ascii="Times New Roman" w:hAnsi="Times New Roman"/>
          <w:spacing w:val="2"/>
          <w:sz w:val="28"/>
          <w:szCs w:val="28"/>
        </w:rPr>
        <w:t xml:space="preserve"> </w:t>
      </w:r>
    </w:p>
    <w:p w14:paraId="40D943DF" w14:textId="18987B1D" w:rsidR="008411A5" w:rsidRPr="00CF4E99" w:rsidRDefault="008411A5" w:rsidP="008463FA">
      <w:pPr>
        <w:pStyle w:val="3"/>
        <w:spacing w:after="0" w:afterAutospacing="0"/>
        <w:ind w:firstLine="708"/>
        <w:jc w:val="both"/>
        <w:rPr>
          <w:sz w:val="28"/>
          <w:lang w:val="ru-RU" w:eastAsia="ru-RU"/>
        </w:rPr>
      </w:pPr>
      <w:bookmarkStart w:id="441" w:name="z333"/>
      <w:bookmarkStart w:id="442" w:name="_Toc109401397"/>
      <w:bookmarkStart w:id="443" w:name="_Toc123144033"/>
      <w:bookmarkEnd w:id="441"/>
      <w:r w:rsidRPr="00CF4E99">
        <w:rPr>
          <w:sz w:val="28"/>
          <w:lang w:val="ru-RU"/>
        </w:rPr>
        <w:t xml:space="preserve">Статья </w:t>
      </w:r>
      <w:r w:rsidR="002B0CAD" w:rsidRPr="00CF4E99">
        <w:rPr>
          <w:sz w:val="28"/>
          <w:lang w:val="ru-RU"/>
        </w:rPr>
        <w:t>18</w:t>
      </w:r>
      <w:r w:rsidR="001B387B" w:rsidRPr="00CF4E99">
        <w:rPr>
          <w:sz w:val="28"/>
          <w:lang w:val="ru-RU"/>
        </w:rPr>
        <w:t>4</w:t>
      </w:r>
      <w:r w:rsidRPr="00CF4E99">
        <w:rPr>
          <w:sz w:val="28"/>
          <w:lang w:val="ru-RU"/>
        </w:rPr>
        <w:t xml:space="preserve">. Приостановление, возобновление и прекращение </w:t>
      </w:r>
      <w:r w:rsidRPr="00CF4E99">
        <w:rPr>
          <w:sz w:val="28"/>
          <w:lang w:val="ru-RU" w:eastAsia="ru-RU"/>
        </w:rPr>
        <w:t>социальной выплаты по случаю утраты трудоспособности</w:t>
      </w:r>
      <w:bookmarkEnd w:id="442"/>
      <w:bookmarkEnd w:id="443"/>
    </w:p>
    <w:p w14:paraId="6A0D90C2" w14:textId="77777777" w:rsidR="008411A5" w:rsidRPr="00CF4E99" w:rsidRDefault="008411A5"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 xml:space="preserve">1. Социальная выплата </w:t>
      </w:r>
      <w:r w:rsidRPr="00CF4E99">
        <w:rPr>
          <w:rFonts w:ascii="Times New Roman" w:hAnsi="Times New Roman"/>
          <w:spacing w:val="2"/>
          <w:sz w:val="28"/>
          <w:szCs w:val="28"/>
        </w:rPr>
        <w:t xml:space="preserve">по случаю утраты трудоспособности </w:t>
      </w:r>
      <w:r w:rsidRPr="00CF4E99">
        <w:rPr>
          <w:rFonts w:ascii="Times New Roman" w:hAnsi="Times New Roman"/>
          <w:bCs/>
          <w:sz w:val="28"/>
          <w:szCs w:val="28"/>
        </w:rPr>
        <w:t>приостанавливается с первого числа месяца, следующего за месяцем поступлений сведений, в том числе из информационных систем:</w:t>
      </w:r>
    </w:p>
    <w:p w14:paraId="25775F02" w14:textId="77777777" w:rsidR="008411A5" w:rsidRPr="00CF4E99" w:rsidRDefault="008411A5"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1) об отсутствии расходных операций три и более месяцев по банковскому счету получателя. При этом социальная выплата возобновляется со дня приостановления;</w:t>
      </w:r>
    </w:p>
    <w:p w14:paraId="6F84A538" w14:textId="77777777" w:rsidR="008411A5" w:rsidRPr="00CF4E99" w:rsidRDefault="008411A5"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2) о выезде получателя на постоянное место жительства за пределы Республики Казахстан.</w:t>
      </w:r>
    </w:p>
    <w:p w14:paraId="4EC338D9" w14:textId="77777777" w:rsidR="008411A5" w:rsidRPr="00CF4E99" w:rsidRDefault="008411A5"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Лицу, выехавшему на постоянное местожительство за пределы Республики Казахстан, являвшемуся получателем социальной выплаты по случаю утраты трудоспособности и вернувшемуся обратно, в случае неполучения выплаты в стране выезда, социальная выплата возобновляется со дня приостановления выплаты, но не более чем за три года перед обращением за ее получением.</w:t>
      </w:r>
    </w:p>
    <w:p w14:paraId="3268BF10" w14:textId="77777777" w:rsidR="008411A5" w:rsidRPr="00CF4E99" w:rsidRDefault="008411A5"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При этом социальная выплата по случаю утраты трудоспособности возобновляется в размере, установленном на момент выезда за пределы Республики Казахстан. Если в период выезда было произведено повышение социальной выплаты, ее размер устанавливается с учетом этих повышений.</w:t>
      </w:r>
    </w:p>
    <w:p w14:paraId="7776A7AB" w14:textId="77777777" w:rsidR="008411A5" w:rsidRPr="00CF4E99" w:rsidRDefault="008411A5"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В случае получения выплаты в стране выезда социальная выплата возобновляется с даты обращения, при условии регистрации по постоянному месту жительства в Республике Казахстан в размере, установленном на момент выезда за пределы Республики Казахстан;</w:t>
      </w:r>
    </w:p>
    <w:p w14:paraId="1E0B49AD" w14:textId="77777777" w:rsidR="008411A5" w:rsidRPr="00CF4E99" w:rsidRDefault="008411A5"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3) об отбывании получателем,</w:t>
      </w:r>
      <w:r w:rsidRPr="00CF4E99">
        <w:rPr>
          <w:rFonts w:ascii="Times New Roman" w:hAnsi="Times New Roman"/>
          <w:b/>
          <w:sz w:val="24"/>
          <w:szCs w:val="24"/>
        </w:rPr>
        <w:t xml:space="preserve"> </w:t>
      </w:r>
      <w:r w:rsidRPr="00CF4E99">
        <w:rPr>
          <w:rFonts w:ascii="Times New Roman" w:hAnsi="Times New Roman"/>
          <w:bCs/>
          <w:sz w:val="28"/>
          <w:szCs w:val="28"/>
        </w:rPr>
        <w:t>являющимся опекуном, уголовного наказания, назначенного судом в виде лишения свободы. При этом социальная выплата производится лицу, назначенному опекуном, с даты приостановления;</w:t>
      </w:r>
    </w:p>
    <w:p w14:paraId="321643BF" w14:textId="77777777" w:rsidR="008411A5" w:rsidRPr="00CF4E99" w:rsidRDefault="008411A5"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4) об истечении срока действия документа, удостоверяющего личность иностранца или лица без гражданства, кандаса. При этом социальная выплата возобновляется со дня выдачи документа, удостоверяющего личность иностранца и лица без гражданства, постоянно проживающих на территории Республики Казахстан, кандаса;</w:t>
      </w:r>
    </w:p>
    <w:p w14:paraId="1B31BE52" w14:textId="77777777" w:rsidR="008411A5" w:rsidRPr="00CF4E99" w:rsidRDefault="008411A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 xml:space="preserve">5) </w:t>
      </w:r>
      <w:r w:rsidRPr="00CF4E99">
        <w:rPr>
          <w:rFonts w:ascii="Times New Roman" w:hAnsi="Times New Roman"/>
          <w:spacing w:val="2"/>
          <w:sz w:val="28"/>
          <w:szCs w:val="28"/>
        </w:rPr>
        <w:t>о наличии подтверждающего документа о проведении оперативно-розыскных мероприятий или о факте пропажи без вести в отношении получателя социальной выплаты по случаю утраты трудоспособности. При этом социальная выплата по случаю утраты трудоспособности возобновляется с даты вступления в силу судебного акта об отмене решения суда о признании лица без вести пропавшим, но не ранее даты приостановления;</w:t>
      </w:r>
    </w:p>
    <w:p w14:paraId="5E5F11A6" w14:textId="77777777" w:rsidR="008411A5" w:rsidRPr="00CF4E99" w:rsidRDefault="008411A5"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6) о прекращении получателем гражданства Республики Казахстан по основаниям, предусмотренным </w:t>
      </w:r>
      <w:hyperlink r:id="rId26" w:anchor="z1" w:history="1">
        <w:r w:rsidRPr="00CF4E99">
          <w:rPr>
            <w:rStyle w:val="a7"/>
            <w:rFonts w:ascii="Times New Roman" w:hAnsi="Times New Roman"/>
            <w:bCs/>
            <w:color w:val="auto"/>
            <w:sz w:val="28"/>
            <w:szCs w:val="28"/>
            <w:u w:val="none"/>
          </w:rPr>
          <w:t>Законом</w:t>
        </w:r>
      </w:hyperlink>
      <w:r w:rsidRPr="00CF4E99">
        <w:rPr>
          <w:rFonts w:ascii="Times New Roman" w:hAnsi="Times New Roman"/>
          <w:bCs/>
          <w:sz w:val="28"/>
          <w:szCs w:val="28"/>
        </w:rPr>
        <w:t> Республики Казахстан «О гражданстве Республики Казахстан». При этом социальная выплата по случаю утраты трудоспособности возобновляется со дня выдачи документа, удостоверяющего личность иностранца и лица без гражданства, постоянно проживающих на территории Республики Казахстан;</w:t>
      </w:r>
    </w:p>
    <w:p w14:paraId="0035008C" w14:textId="77777777" w:rsidR="008411A5" w:rsidRPr="00CF4E99" w:rsidRDefault="008411A5"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7) об освобождении или отстранении опекуна от исполнения своих обязанностей, в случаях, установленных брачно-семейным законодательством Республики Казахстан. При этом социальная выплата по случаю утраты трудоспособности производится лицу, назначенному опекуном, или получателю, восстановившемуся в статусе опекуна, с даты приостановления;</w:t>
      </w:r>
    </w:p>
    <w:p w14:paraId="0C62BC46" w14:textId="1DF5BF72" w:rsidR="008411A5" w:rsidRPr="00CF4E99" w:rsidRDefault="008411A5"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8) о предоставлении заявителем недостоверных сведений, повлекших за собой необоснованное определение размера социальной выплаты по случаю утраты трудоспособности.</w:t>
      </w:r>
      <w:r w:rsidRPr="00CF4E99">
        <w:t xml:space="preserve"> </w:t>
      </w:r>
      <w:r w:rsidRPr="00CF4E99">
        <w:rPr>
          <w:rFonts w:ascii="Times New Roman" w:hAnsi="Times New Roman"/>
          <w:bCs/>
          <w:sz w:val="28"/>
          <w:szCs w:val="28"/>
        </w:rPr>
        <w:t>При этом социальная выплата по случаю утраты трудоспособности возобновляется в размере, определенном в соответствии с настоящим К</w:t>
      </w:r>
      <w:r w:rsidR="002B0CAD" w:rsidRPr="00CF4E99">
        <w:rPr>
          <w:rFonts w:ascii="Times New Roman" w:hAnsi="Times New Roman"/>
          <w:bCs/>
          <w:sz w:val="28"/>
          <w:szCs w:val="28"/>
        </w:rPr>
        <w:t>одексом, с даты приостановления</w:t>
      </w:r>
      <w:r w:rsidR="0094795C" w:rsidRPr="00CF4E99">
        <w:rPr>
          <w:rFonts w:ascii="Times New Roman" w:hAnsi="Times New Roman"/>
          <w:bCs/>
          <w:sz w:val="28"/>
          <w:szCs w:val="28"/>
        </w:rPr>
        <w:t>;</w:t>
      </w:r>
    </w:p>
    <w:p w14:paraId="06B0DF6B" w14:textId="7D343F9B" w:rsidR="0094795C" w:rsidRPr="00CF4E99" w:rsidRDefault="0094795C"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 xml:space="preserve">9) об оформлении протокола о выявлении факта представления недостоверных документов на медико-социальную экспертизу и (или) необоснованного вынесения экспертного заключения. </w:t>
      </w:r>
      <w:r w:rsidR="00B971D3" w:rsidRPr="00CF4E99">
        <w:rPr>
          <w:rFonts w:ascii="Times New Roman" w:hAnsi="Times New Roman"/>
          <w:sz w:val="28"/>
          <w:szCs w:val="28"/>
        </w:rPr>
        <w:t>При этом социальная выплата по случаю утраты трудоспособности возобновляется со дня приостановления при подтверждении ранее вынесенного экспертного заключения, при переосвидетельствовании по контролю</w:t>
      </w:r>
      <w:r w:rsidRPr="00CF4E99">
        <w:rPr>
          <w:rFonts w:ascii="Times New Roman" w:hAnsi="Times New Roman"/>
          <w:sz w:val="28"/>
          <w:szCs w:val="28"/>
        </w:rPr>
        <w:t>.</w:t>
      </w:r>
    </w:p>
    <w:p w14:paraId="42DD92DC" w14:textId="77777777" w:rsidR="008411A5" w:rsidRPr="00CF4E99" w:rsidRDefault="008411A5"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2. Социальная выплата </w:t>
      </w:r>
      <w:r w:rsidRPr="00CF4E99">
        <w:rPr>
          <w:rFonts w:ascii="Times New Roman" w:hAnsi="Times New Roman"/>
          <w:spacing w:val="2"/>
          <w:sz w:val="28"/>
          <w:szCs w:val="28"/>
        </w:rPr>
        <w:t xml:space="preserve">по случаю утраты трудоспособности </w:t>
      </w:r>
      <w:r w:rsidRPr="00CF4E99">
        <w:rPr>
          <w:rFonts w:ascii="Times New Roman" w:hAnsi="Times New Roman"/>
          <w:bCs/>
          <w:sz w:val="28"/>
          <w:szCs w:val="28"/>
        </w:rPr>
        <w:t>возобновляется по заявлению на основании документов и (или) сведений, полученных из информационных систем, подтверждающих истечение обстоятельств, вызвавших приостановление социальной выплаты,</w:t>
      </w:r>
      <w:r w:rsidRPr="00CF4E99">
        <w:t xml:space="preserve"> </w:t>
      </w:r>
      <w:r w:rsidRPr="00CF4E99">
        <w:rPr>
          <w:rFonts w:ascii="Times New Roman" w:hAnsi="Times New Roman"/>
          <w:bCs/>
          <w:sz w:val="28"/>
          <w:szCs w:val="28"/>
        </w:rPr>
        <w:t>при условии сохранения права на социальную выплату по случаю утраты трудоспособности.</w:t>
      </w:r>
    </w:p>
    <w:p w14:paraId="4957EA70" w14:textId="77777777" w:rsidR="008411A5" w:rsidRPr="00CF4E99" w:rsidRDefault="008411A5" w:rsidP="008463FA">
      <w:pPr>
        <w:spacing w:after="0" w:line="240" w:lineRule="auto"/>
        <w:ind w:firstLine="709"/>
        <w:jc w:val="both"/>
        <w:rPr>
          <w:rFonts w:ascii="Times New Roman" w:hAnsi="Times New Roman"/>
          <w:bCs/>
          <w:sz w:val="28"/>
          <w:szCs w:val="28"/>
        </w:rPr>
      </w:pPr>
      <w:bookmarkStart w:id="444" w:name="z345"/>
      <w:bookmarkEnd w:id="444"/>
      <w:r w:rsidRPr="00CF4E99">
        <w:rPr>
          <w:rFonts w:ascii="Times New Roman" w:hAnsi="Times New Roman"/>
          <w:bCs/>
          <w:sz w:val="28"/>
          <w:szCs w:val="28"/>
        </w:rPr>
        <w:t xml:space="preserve">3. Социальная выплата </w:t>
      </w:r>
      <w:r w:rsidRPr="00CF4E99">
        <w:rPr>
          <w:rFonts w:ascii="Times New Roman" w:hAnsi="Times New Roman"/>
          <w:spacing w:val="2"/>
          <w:sz w:val="28"/>
          <w:szCs w:val="28"/>
        </w:rPr>
        <w:t xml:space="preserve">по случаю утраты трудоспособности </w:t>
      </w:r>
      <w:r w:rsidRPr="00CF4E99">
        <w:rPr>
          <w:rFonts w:ascii="Times New Roman" w:hAnsi="Times New Roman"/>
          <w:bCs/>
          <w:sz w:val="28"/>
          <w:szCs w:val="28"/>
        </w:rPr>
        <w:t>прекращается:</w:t>
      </w:r>
    </w:p>
    <w:p w14:paraId="4CC9A427" w14:textId="77777777" w:rsidR="008411A5" w:rsidRPr="00CF4E99" w:rsidRDefault="008411A5" w:rsidP="008463FA">
      <w:pPr>
        <w:spacing w:after="0" w:line="240" w:lineRule="auto"/>
        <w:ind w:firstLine="708"/>
        <w:jc w:val="both"/>
        <w:rPr>
          <w:rFonts w:ascii="Times New Roman" w:hAnsi="Times New Roman"/>
          <w:sz w:val="28"/>
          <w:szCs w:val="28"/>
        </w:rPr>
      </w:pPr>
      <w:r w:rsidRPr="00CF4E99">
        <w:rPr>
          <w:rFonts w:ascii="Times New Roman" w:hAnsi="Times New Roman"/>
          <w:bCs/>
          <w:sz w:val="28"/>
          <w:szCs w:val="28"/>
        </w:rPr>
        <w:t>1) в случае смерти получателя (</w:t>
      </w:r>
      <w:r w:rsidRPr="00CF4E99">
        <w:rPr>
          <w:rFonts w:ascii="Times New Roman" w:hAnsi="Times New Roman"/>
          <w:sz w:val="28"/>
          <w:szCs w:val="28"/>
        </w:rPr>
        <w:t xml:space="preserve">вступлении в законную силу решения суда об объявлении умершим). </w:t>
      </w:r>
      <w:r w:rsidRPr="00CF4E99">
        <w:rPr>
          <w:rFonts w:ascii="Times New Roman" w:hAnsi="Times New Roman"/>
          <w:bCs/>
          <w:sz w:val="28"/>
          <w:szCs w:val="28"/>
        </w:rPr>
        <w:t xml:space="preserve"> </w:t>
      </w:r>
      <w:r w:rsidRPr="00CF4E99">
        <w:rPr>
          <w:rFonts w:ascii="Times New Roman" w:hAnsi="Times New Roman"/>
          <w:sz w:val="28"/>
          <w:szCs w:val="28"/>
        </w:rPr>
        <w:t>При этом социальная выплата осуществляется по месяц смерти получателя (по месяц вступления в законную силу решения суда об объявлении умершим), включительно;</w:t>
      </w:r>
    </w:p>
    <w:p w14:paraId="6EAB415C" w14:textId="77777777" w:rsidR="008411A5" w:rsidRPr="00CF4E99" w:rsidRDefault="008411A5"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2) в связи с представлением получателем недостоверных документов (сведений), послуживших основанием для принятия решения о назначении социальной выплаты. При этом социальная выплата прекращается со дня ее назначения;</w:t>
      </w:r>
    </w:p>
    <w:p w14:paraId="3AF7546B" w14:textId="77777777" w:rsidR="008411A5" w:rsidRPr="00CF4E99" w:rsidRDefault="008411A5"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3) в связи с подачей заявления получателя на прекращение социальной выплаты. При этом социальная выплата прекращается с первого числа месяца, следующего за месяцем подачи заявления;</w:t>
      </w:r>
    </w:p>
    <w:p w14:paraId="3D6E5939" w14:textId="77777777" w:rsidR="008411A5" w:rsidRPr="00CF4E99" w:rsidRDefault="008411A5"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4) в случае вынесения подразделением медико-социальной экспертизы решения о признании получателя трудоспособным, с первого числа месяца, следующего за месяцем, в котором он признан трудоспособным.</w:t>
      </w:r>
    </w:p>
    <w:p w14:paraId="399F1B74" w14:textId="77777777" w:rsidR="008411A5" w:rsidRPr="00CF4E99" w:rsidRDefault="008411A5" w:rsidP="008463FA">
      <w:pPr>
        <w:pStyle w:val="1"/>
        <w:ind w:firstLine="708"/>
        <w:jc w:val="both"/>
        <w:rPr>
          <w:rFonts w:ascii="Times New Roman" w:hAnsi="Times New Roman"/>
          <w:b/>
          <w:bCs/>
          <w:color w:val="auto"/>
          <w:sz w:val="28"/>
          <w:szCs w:val="28"/>
        </w:rPr>
      </w:pPr>
      <w:bookmarkStart w:id="445" w:name="_Toc109401398"/>
      <w:bookmarkStart w:id="446" w:name="_Toc123144034"/>
      <w:r w:rsidRPr="00CF4E99">
        <w:rPr>
          <w:rFonts w:ascii="Times New Roman" w:hAnsi="Times New Roman"/>
          <w:b/>
          <w:bCs/>
          <w:color w:val="auto"/>
          <w:sz w:val="28"/>
          <w:szCs w:val="28"/>
        </w:rPr>
        <w:t>Параграф 7. Пособие воспитывающему ребенка с инвалидностью</w:t>
      </w:r>
      <w:bookmarkEnd w:id="445"/>
      <w:bookmarkEnd w:id="446"/>
    </w:p>
    <w:p w14:paraId="4B71F4DD" w14:textId="069BF653" w:rsidR="008411A5" w:rsidRPr="00CF4E99" w:rsidRDefault="008411A5" w:rsidP="008463FA">
      <w:pPr>
        <w:pStyle w:val="3"/>
        <w:spacing w:after="0" w:afterAutospacing="0"/>
        <w:ind w:firstLine="708"/>
        <w:jc w:val="both"/>
        <w:rPr>
          <w:sz w:val="28"/>
          <w:bdr w:val="none" w:sz="0" w:space="0" w:color="auto" w:frame="1"/>
          <w:lang w:val="ru-RU"/>
        </w:rPr>
      </w:pPr>
      <w:bookmarkStart w:id="447" w:name="_Toc109401399"/>
      <w:bookmarkStart w:id="448" w:name="_Toc123144035"/>
      <w:r w:rsidRPr="00CF4E99">
        <w:rPr>
          <w:sz w:val="28"/>
          <w:bdr w:val="none" w:sz="0" w:space="0" w:color="auto" w:frame="1"/>
          <w:lang w:val="ru-RU"/>
        </w:rPr>
        <w:t xml:space="preserve">Статья </w:t>
      </w:r>
      <w:r w:rsidR="002B0CAD" w:rsidRPr="00CF4E99">
        <w:rPr>
          <w:sz w:val="28"/>
          <w:bdr w:val="none" w:sz="0" w:space="0" w:color="auto" w:frame="1"/>
          <w:lang w:val="ru-RU"/>
        </w:rPr>
        <w:t>18</w:t>
      </w:r>
      <w:r w:rsidR="001B387B" w:rsidRPr="00CF4E99">
        <w:rPr>
          <w:sz w:val="28"/>
          <w:bdr w:val="none" w:sz="0" w:space="0" w:color="auto" w:frame="1"/>
          <w:lang w:val="ru-RU"/>
        </w:rPr>
        <w:t>5</w:t>
      </w:r>
      <w:r w:rsidRPr="00CF4E99">
        <w:rPr>
          <w:sz w:val="28"/>
          <w:bdr w:val="none" w:sz="0" w:space="0" w:color="auto" w:frame="1"/>
          <w:lang w:val="ru-RU"/>
        </w:rPr>
        <w:t>. Право на пособие воспитывающему ребенка с инвалидностью</w:t>
      </w:r>
      <w:bookmarkEnd w:id="447"/>
      <w:bookmarkEnd w:id="448"/>
    </w:p>
    <w:p w14:paraId="6DCBA856" w14:textId="77777777" w:rsidR="008411A5" w:rsidRPr="00CF4E99" w:rsidRDefault="008411A5" w:rsidP="008463FA">
      <w:pPr>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1. Матери или отцу, усыновителю (удочерителю), опекуну (попечителю), воспитывающему ребенка с инвалидностью, назначается пособие воспитывающему ребенка с инвалидностью.</w:t>
      </w:r>
    </w:p>
    <w:p w14:paraId="3905D438" w14:textId="77777777" w:rsidR="008411A5" w:rsidRPr="00CF4E99" w:rsidRDefault="008411A5" w:rsidP="008463FA">
      <w:pPr>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2. В случае проживания в семье двух и более детей с инвалидностью пособие назначается и выплачивается на каждого ребенка с инвалидностью.</w:t>
      </w:r>
    </w:p>
    <w:p w14:paraId="2FAB2E41" w14:textId="2B9F8952" w:rsidR="008411A5" w:rsidRPr="00CF4E99" w:rsidRDefault="008411A5" w:rsidP="008463FA">
      <w:pPr>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3. Пособие воспитывающему ребенка</w:t>
      </w:r>
      <w:r w:rsidRPr="00CF4E99">
        <w:t xml:space="preserve"> </w:t>
      </w:r>
      <w:r w:rsidRPr="00CF4E99">
        <w:rPr>
          <w:rFonts w:ascii="Times New Roman" w:hAnsi="Times New Roman"/>
          <w:bCs/>
          <w:spacing w:val="2"/>
          <w:sz w:val="28"/>
          <w:szCs w:val="28"/>
          <w:bdr w:val="none" w:sz="0" w:space="0" w:color="auto" w:frame="1"/>
        </w:rPr>
        <w:t xml:space="preserve">с инвалидностью семьям, имеющим </w:t>
      </w:r>
      <w:r w:rsidR="00657471" w:rsidRPr="00CF4E99">
        <w:rPr>
          <w:rFonts w:ascii="Times New Roman" w:hAnsi="Times New Roman"/>
          <w:bCs/>
          <w:spacing w:val="2"/>
          <w:sz w:val="28"/>
          <w:szCs w:val="28"/>
          <w:bdr w:val="none" w:sz="0" w:space="0" w:color="auto" w:frame="1"/>
        </w:rPr>
        <w:t xml:space="preserve">рожденных, </w:t>
      </w:r>
      <w:r w:rsidRPr="00CF4E99">
        <w:rPr>
          <w:rFonts w:ascii="Times New Roman" w:hAnsi="Times New Roman"/>
          <w:bCs/>
          <w:spacing w:val="2"/>
          <w:sz w:val="28"/>
          <w:szCs w:val="28"/>
          <w:bdr w:val="none" w:sz="0" w:space="0" w:color="auto" w:frame="1"/>
        </w:rPr>
        <w:t>усыновленных (удочеренных), а также взятых под опеку (попечительство) детей</w:t>
      </w:r>
      <w:r w:rsidRPr="00CF4E99">
        <w:t xml:space="preserve"> </w:t>
      </w:r>
      <w:r w:rsidRPr="00CF4E99">
        <w:rPr>
          <w:rFonts w:ascii="Times New Roman" w:hAnsi="Times New Roman"/>
          <w:bCs/>
          <w:spacing w:val="2"/>
          <w:sz w:val="28"/>
          <w:szCs w:val="28"/>
          <w:bdr w:val="none" w:sz="0" w:space="0" w:color="auto" w:frame="1"/>
        </w:rPr>
        <w:t>с инвалидностью, назначается со дня вступления в законную силу решения суда об усыновлении (удочерении) или со дня принятия решения об установлении опеки (попечительства).</w:t>
      </w:r>
    </w:p>
    <w:p w14:paraId="551A3925" w14:textId="0F35ABF5" w:rsidR="008411A5" w:rsidRPr="00CF4E99" w:rsidRDefault="008411A5" w:rsidP="008463FA">
      <w:pPr>
        <w:pStyle w:val="3"/>
        <w:spacing w:after="0" w:afterAutospacing="0"/>
        <w:ind w:firstLine="708"/>
        <w:jc w:val="both"/>
        <w:rPr>
          <w:sz w:val="28"/>
          <w:lang w:val="ru-RU"/>
        </w:rPr>
      </w:pPr>
      <w:bookmarkStart w:id="449" w:name="_Toc109401400"/>
      <w:bookmarkStart w:id="450" w:name="_Toc123144036"/>
      <w:r w:rsidRPr="00CF4E99">
        <w:rPr>
          <w:sz w:val="28"/>
          <w:lang w:val="ru-RU"/>
        </w:rPr>
        <w:t xml:space="preserve">Статья </w:t>
      </w:r>
      <w:r w:rsidR="002B0CAD" w:rsidRPr="00CF4E99">
        <w:rPr>
          <w:sz w:val="28"/>
          <w:lang w:val="ru-RU"/>
        </w:rPr>
        <w:t>18</w:t>
      </w:r>
      <w:r w:rsidR="001B387B" w:rsidRPr="00CF4E99">
        <w:rPr>
          <w:sz w:val="28"/>
          <w:lang w:val="ru-RU"/>
        </w:rPr>
        <w:t>6</w:t>
      </w:r>
      <w:r w:rsidRPr="00CF4E99">
        <w:rPr>
          <w:sz w:val="28"/>
          <w:lang w:val="ru-RU"/>
        </w:rPr>
        <w:t>. Размер пособия воспитывающего ребенка с инвалидностью</w:t>
      </w:r>
      <w:bookmarkEnd w:id="449"/>
      <w:bookmarkEnd w:id="450"/>
    </w:p>
    <w:p w14:paraId="6A0F2FDC" w14:textId="77777777" w:rsidR="008411A5" w:rsidRPr="00CF4E99" w:rsidRDefault="008411A5"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1. Пособие воспитывающему ребенка с инвалидностью выплачивается ежемесячно за счет бюджетных средств в размере – 1,4 прожиточного минимума.</w:t>
      </w:r>
    </w:p>
    <w:p w14:paraId="63ABE895" w14:textId="77777777" w:rsidR="008411A5" w:rsidRPr="00CF4E99" w:rsidRDefault="008411A5" w:rsidP="008463FA">
      <w:pPr>
        <w:spacing w:after="0" w:line="285" w:lineRule="atLeast"/>
        <w:ind w:firstLine="709"/>
        <w:jc w:val="both"/>
        <w:textAlignment w:val="baseline"/>
        <w:rPr>
          <w:rFonts w:ascii="Times New Roman" w:hAnsi="Times New Roman"/>
          <w:bCs/>
          <w:iCs/>
          <w:sz w:val="28"/>
          <w:szCs w:val="28"/>
        </w:rPr>
      </w:pPr>
      <w:r w:rsidRPr="00CF4E99">
        <w:rPr>
          <w:rFonts w:ascii="Times New Roman" w:hAnsi="Times New Roman"/>
          <w:bCs/>
          <w:iCs/>
          <w:sz w:val="28"/>
          <w:szCs w:val="28"/>
        </w:rPr>
        <w:t>2.  Пособие воспитывающему ребенка с инвалидностью выплачивается с учетом изменения размера прожиточного минимума, устанавливаемого на соответствующий финансовый год законом о республиканском бюджете.</w:t>
      </w:r>
    </w:p>
    <w:p w14:paraId="74333966" w14:textId="7A4611DA" w:rsidR="008411A5" w:rsidRPr="00CF4E99" w:rsidRDefault="008411A5" w:rsidP="008463FA">
      <w:pPr>
        <w:pStyle w:val="3"/>
        <w:spacing w:after="0" w:afterAutospacing="0"/>
        <w:ind w:firstLine="708"/>
        <w:jc w:val="both"/>
        <w:rPr>
          <w:sz w:val="28"/>
          <w:lang w:val="ru-RU"/>
        </w:rPr>
      </w:pPr>
      <w:bookmarkStart w:id="451" w:name="_Toc109401401"/>
      <w:bookmarkStart w:id="452" w:name="_Toc123144037"/>
      <w:r w:rsidRPr="00CF4E99">
        <w:rPr>
          <w:sz w:val="28"/>
          <w:lang w:val="ru-RU"/>
        </w:rPr>
        <w:t xml:space="preserve">Статья </w:t>
      </w:r>
      <w:r w:rsidR="002B0CAD" w:rsidRPr="00CF4E99">
        <w:rPr>
          <w:sz w:val="28"/>
          <w:lang w:val="ru-RU"/>
        </w:rPr>
        <w:t>18</w:t>
      </w:r>
      <w:r w:rsidR="001B387B" w:rsidRPr="00CF4E99">
        <w:rPr>
          <w:sz w:val="28"/>
          <w:lang w:val="ru-RU"/>
        </w:rPr>
        <w:t>7</w:t>
      </w:r>
      <w:r w:rsidRPr="00CF4E99">
        <w:rPr>
          <w:sz w:val="28"/>
          <w:lang w:val="ru-RU"/>
        </w:rPr>
        <w:t>. Приостановление, возобновление и прекращение выплаты пособия воспитывающего ребенка с инвалидностью</w:t>
      </w:r>
      <w:bookmarkEnd w:id="451"/>
      <w:bookmarkEnd w:id="452"/>
    </w:p>
    <w:p w14:paraId="6C2E05BF" w14:textId="77777777" w:rsidR="008411A5" w:rsidRPr="00CF4E99" w:rsidRDefault="008411A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1. Выплата пособия воспитывающему ребенка с инвалидностью приостанавливается с первого числа месяца, следующего за месяцем поступлений сведений, в том числе из информационных систем:</w:t>
      </w:r>
    </w:p>
    <w:p w14:paraId="3C9F6ECB" w14:textId="77777777" w:rsidR="008411A5" w:rsidRPr="00CF4E99" w:rsidRDefault="008411A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1) об отсутствии расходных операций три и более месяцев по банковскому счету получателя. При этом пособие воспитывающему ребенка с инвалидностью возобновляется со дня приостановления;</w:t>
      </w:r>
    </w:p>
    <w:p w14:paraId="4B6A25B5" w14:textId="77777777" w:rsidR="008411A5" w:rsidRPr="00CF4E99" w:rsidRDefault="008411A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 xml:space="preserve">2) о выезде получателя пособия воспитывающему ребенка с инвалидностью на постоянное место жительства за пределы Республики Казахстан. </w:t>
      </w:r>
      <w:r w:rsidRPr="00CF4E99">
        <w:rPr>
          <w:rFonts w:ascii="Times New Roman" w:hAnsi="Times New Roman"/>
          <w:spacing w:val="2"/>
          <w:sz w:val="28"/>
          <w:szCs w:val="28"/>
        </w:rPr>
        <w:t xml:space="preserve">При этом пособие </w:t>
      </w:r>
      <w:r w:rsidRPr="00CF4E99">
        <w:rPr>
          <w:rFonts w:ascii="Times New Roman" w:hAnsi="Times New Roman"/>
          <w:sz w:val="28"/>
          <w:szCs w:val="28"/>
        </w:rPr>
        <w:t xml:space="preserve">воспитывающему ребенка с инвалидностью </w:t>
      </w:r>
      <w:r w:rsidRPr="00CF4E99">
        <w:rPr>
          <w:rFonts w:ascii="Times New Roman" w:hAnsi="Times New Roman"/>
          <w:spacing w:val="2"/>
          <w:sz w:val="28"/>
          <w:szCs w:val="28"/>
        </w:rPr>
        <w:t>возобновляется с даты прибытия на постоянное проживание на территорию Республики Казахстан, но не ранее даты приостановления</w:t>
      </w:r>
      <w:r w:rsidRPr="00CF4E99">
        <w:rPr>
          <w:rFonts w:ascii="Times New Roman" w:hAnsi="Times New Roman"/>
          <w:sz w:val="28"/>
          <w:szCs w:val="28"/>
        </w:rPr>
        <w:t>;</w:t>
      </w:r>
    </w:p>
    <w:p w14:paraId="423560ED" w14:textId="77777777" w:rsidR="008411A5" w:rsidRPr="00CF4E99" w:rsidRDefault="008411A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3) об отбывании получателем пособия воспитывающему ребенка с инвалидностью уголовного наказания, назначенного судом в виде лишения свободы. При этом пособие воспитывающему ребенка с инвалидностью производится законному представителю ребенка (детей) со дня приостановления либо лицу, назначенному опекуном, со дня принятия решения об установлении опеки (попечительства), но не ранее даты приостановления;</w:t>
      </w:r>
    </w:p>
    <w:p w14:paraId="14D44B94" w14:textId="77777777" w:rsidR="008411A5" w:rsidRPr="00CF4E99" w:rsidRDefault="008411A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4) о проживании получателя пособия воспитывающему ребенка с инвалидностью в центрах оказания специальных социальных услуг в условиях стационара и находящимся на полном государственном обеспечении. При этом пособие воспитывающему ребенка с инвалидностью возобновляется с даты отчисления получателя из центра оказания специальных социальных услуг, но не ранее даты приостановления;</w:t>
      </w:r>
    </w:p>
    <w:p w14:paraId="2F641A53" w14:textId="77777777" w:rsidR="008411A5" w:rsidRPr="00CF4E99" w:rsidRDefault="008411A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5) о наличии подтверждающего документа о проведении оперативно-розыскных мероприятий или о факте пропажи без вести в отношении получателя пособия воспитывающему ребенка с инвалидностью. При этом пособие воспитывающему ребенка с инвалидностью возобновляется с даты вступления в силу судебного акта об отмене решения суда о признании лица без вести пропавшим, но не ранее даты приостановления;</w:t>
      </w:r>
    </w:p>
    <w:p w14:paraId="2E52A66A" w14:textId="77777777" w:rsidR="008411A5" w:rsidRPr="00CF4E99" w:rsidRDefault="008411A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6) об истечении срока действия документа, удостоверяющего личность получателя пособия воспитывающему ребенка с инвалидностью – иностранца или лица без гражданства, удостоверения кандаса. При этом пособие воспитывающему ребенка с инвалидностью возобновляется со дня выдачи документа, удостоверяющего личность иностранца и лица без гражданства, постоянно проживающих на территории Республики Казахстан, кандаса, но не ранее даты приостановления;</w:t>
      </w:r>
    </w:p>
    <w:p w14:paraId="33C6F631" w14:textId="77777777" w:rsidR="008411A5" w:rsidRPr="00CF4E99" w:rsidRDefault="008411A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7) о наличии подтверждающего документа о смерти получателя. При этом пособие воспитывающему ребенка с инвалидностью производится законному представителю ребенка (детей) с даты приостановления либо лицу, назначенному опекуном, со дня принятия решения об установлении опеки (попечительства), но не ранее даты приостановления;</w:t>
      </w:r>
    </w:p>
    <w:p w14:paraId="72DF8CCA" w14:textId="43F12503" w:rsidR="008411A5" w:rsidRPr="00CF4E99" w:rsidRDefault="008411A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 xml:space="preserve">8) о лишении или ограничении в родительских правах родителей, признания недействительным или отмене усыновления (удочерения), освобождении или отстранении от исполнения своих обязанностей опекунов (попечителей) в случаях, установленных брачно-семейным законодательством Республики Казахстан. </w:t>
      </w:r>
      <w:r w:rsidRPr="00CF4E99">
        <w:rPr>
          <w:rFonts w:ascii="Times New Roman" w:hAnsi="Times New Roman"/>
          <w:spacing w:val="2"/>
          <w:sz w:val="28"/>
          <w:szCs w:val="28"/>
        </w:rPr>
        <w:t xml:space="preserve">При этом пособие </w:t>
      </w:r>
      <w:r w:rsidRPr="00CF4E99">
        <w:rPr>
          <w:rFonts w:ascii="Times New Roman" w:hAnsi="Times New Roman"/>
          <w:sz w:val="28"/>
          <w:szCs w:val="28"/>
        </w:rPr>
        <w:t xml:space="preserve">воспитывающему ребенка с инвалидностью </w:t>
      </w:r>
      <w:r w:rsidRPr="00CF4E99">
        <w:rPr>
          <w:rFonts w:ascii="Times New Roman" w:hAnsi="Times New Roman"/>
          <w:spacing w:val="2"/>
          <w:sz w:val="28"/>
          <w:szCs w:val="28"/>
        </w:rPr>
        <w:t>производится законному представителю ребенка (детей)</w:t>
      </w:r>
      <w:r w:rsidRPr="00CF4E99">
        <w:rPr>
          <w:rFonts w:ascii="Times New Roman" w:hAnsi="Times New Roman"/>
          <w:spacing w:val="2"/>
          <w:sz w:val="28"/>
          <w:szCs w:val="28"/>
          <w:lang w:val="kk-KZ"/>
        </w:rPr>
        <w:t xml:space="preserve"> </w:t>
      </w:r>
      <w:r w:rsidRPr="00CF4E99">
        <w:rPr>
          <w:rFonts w:ascii="Times New Roman" w:hAnsi="Times New Roman"/>
          <w:spacing w:val="2"/>
          <w:sz w:val="28"/>
          <w:szCs w:val="28"/>
        </w:rPr>
        <w:t xml:space="preserve">с даты приостановления либо лицу, назначенному опекуном, со дня принятия решения об установлении опеки (попечительства), но не ранее даты приостановления. При восстановлении в родительских правах, пособие </w:t>
      </w:r>
      <w:r w:rsidRPr="00CF4E99">
        <w:rPr>
          <w:rFonts w:ascii="Times New Roman" w:hAnsi="Times New Roman"/>
          <w:sz w:val="28"/>
          <w:szCs w:val="28"/>
        </w:rPr>
        <w:t xml:space="preserve">воспитывающему ребенка с инвалидностью </w:t>
      </w:r>
      <w:r w:rsidRPr="00CF4E99">
        <w:rPr>
          <w:rFonts w:ascii="Times New Roman" w:hAnsi="Times New Roman"/>
          <w:spacing w:val="2"/>
          <w:sz w:val="28"/>
          <w:szCs w:val="28"/>
        </w:rPr>
        <w:t>возобновляется с даты вступления в силу решения суда о восстановлении или об отмене ограничений в родительских правах</w:t>
      </w:r>
      <w:r w:rsidR="0094795C" w:rsidRPr="00CF4E99">
        <w:rPr>
          <w:rFonts w:ascii="Times New Roman" w:hAnsi="Times New Roman"/>
          <w:sz w:val="28"/>
          <w:szCs w:val="28"/>
        </w:rPr>
        <w:t>;</w:t>
      </w:r>
    </w:p>
    <w:p w14:paraId="35C7FE7F" w14:textId="78F1F054" w:rsidR="0094795C" w:rsidRPr="00CF4E99" w:rsidRDefault="0094795C"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 xml:space="preserve">9) об оформлении протокола о выявлении факта представления недостоверных документов на медико-социальную экспертизу и (или) необоснованного вынесения экспертного заключения. </w:t>
      </w:r>
      <w:r w:rsidR="006A219B" w:rsidRPr="00CF4E99">
        <w:rPr>
          <w:rFonts w:ascii="Times New Roman" w:hAnsi="Times New Roman"/>
          <w:sz w:val="28"/>
          <w:szCs w:val="28"/>
        </w:rPr>
        <w:t>При этом пособие воспитывающему ребенка с инвалидностью возобновляется со дня приостановления при подтверждении ранее вынесенного экспертного заключения, при переосвидетельствовании по контролю</w:t>
      </w:r>
      <w:r w:rsidRPr="00CF4E99">
        <w:rPr>
          <w:rFonts w:ascii="Times New Roman" w:hAnsi="Times New Roman"/>
          <w:sz w:val="28"/>
          <w:szCs w:val="28"/>
        </w:rPr>
        <w:t>.</w:t>
      </w:r>
    </w:p>
    <w:p w14:paraId="05291D2B" w14:textId="77777777" w:rsidR="008411A5" w:rsidRPr="00CF4E99" w:rsidRDefault="008411A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2. Выплата пособия воспитывающему ребенка с инвалидностью возобновляется по заявлению на основании документов и (или) сведений, полученных из информационных систем, подтверждающих истечение обстоятельств, вызвавших приостановление пособия по уходу.</w:t>
      </w:r>
    </w:p>
    <w:p w14:paraId="1550B0CC" w14:textId="77777777" w:rsidR="008411A5" w:rsidRPr="00CF4E99" w:rsidRDefault="008411A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3. Основаниями для прекращения выплаты пособия воспитывающему ребенка с инвалидностью являются:</w:t>
      </w:r>
    </w:p>
    <w:p w14:paraId="539B4219" w14:textId="77777777" w:rsidR="008411A5" w:rsidRPr="00CF4E99" w:rsidRDefault="008411A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1) смерть ребенка;</w:t>
      </w:r>
    </w:p>
    <w:p w14:paraId="06439792" w14:textId="77777777" w:rsidR="008411A5" w:rsidRPr="00CF4E99" w:rsidRDefault="008411A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2) определение ребенка на полное государственное обеспечение;</w:t>
      </w:r>
    </w:p>
    <w:p w14:paraId="6A1A7163" w14:textId="77777777" w:rsidR="008411A5" w:rsidRPr="00CF4E99" w:rsidRDefault="008411A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3) представление заявителем недостоверных сведений, повлекших за собой незаконное назначение пособия;</w:t>
      </w:r>
    </w:p>
    <w:p w14:paraId="137CC965" w14:textId="77777777" w:rsidR="008411A5" w:rsidRPr="00CF4E99" w:rsidRDefault="008411A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4) выявление в отношении получателя пособия воспитывающему ребенка с инвалидностью факта прекращения гражданства Республики Казахстан.</w:t>
      </w:r>
    </w:p>
    <w:p w14:paraId="3546E6C8" w14:textId="77777777" w:rsidR="008411A5" w:rsidRPr="00CF4E99" w:rsidRDefault="008411A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В случае смерти ребенка (детей) выплата пособия воспитывающему ребенка с инвалидностью прекращается по истечении месяца смерти ребенка (детей).</w:t>
      </w:r>
    </w:p>
    <w:p w14:paraId="7C105E3E" w14:textId="77777777" w:rsidR="008411A5" w:rsidRPr="00CF4E99" w:rsidRDefault="008411A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Выплата пособия воспитывающему ребенка с инвалидностью прекращается с даты наступления обстоятельств, указанных в подпунктах 2), 3) и 4) пункта 2 настоящей статьи.</w:t>
      </w:r>
    </w:p>
    <w:p w14:paraId="636EAADE" w14:textId="77777777" w:rsidR="008411A5" w:rsidRPr="00CF4E99" w:rsidRDefault="008411A5" w:rsidP="008463FA">
      <w:pPr>
        <w:pStyle w:val="1"/>
        <w:ind w:firstLine="708"/>
        <w:jc w:val="both"/>
        <w:rPr>
          <w:rFonts w:ascii="Times New Roman" w:hAnsi="Times New Roman"/>
          <w:b/>
          <w:bCs/>
          <w:color w:val="auto"/>
          <w:sz w:val="28"/>
          <w:szCs w:val="28"/>
        </w:rPr>
      </w:pPr>
      <w:bookmarkStart w:id="453" w:name="_Toc109401402"/>
      <w:bookmarkStart w:id="454" w:name="_Toc123144038"/>
      <w:r w:rsidRPr="00CF4E99">
        <w:rPr>
          <w:rFonts w:ascii="Times New Roman" w:hAnsi="Times New Roman"/>
          <w:b/>
          <w:bCs/>
          <w:color w:val="auto"/>
          <w:sz w:val="28"/>
          <w:szCs w:val="28"/>
        </w:rPr>
        <w:t>Параграф 8. П</w:t>
      </w:r>
      <w:r w:rsidRPr="00CF4E99">
        <w:rPr>
          <w:rFonts w:ascii="Times New Roman" w:hAnsi="Times New Roman"/>
          <w:b/>
          <w:bCs/>
          <w:iCs/>
          <w:color w:val="auto"/>
          <w:sz w:val="28"/>
          <w:szCs w:val="28"/>
        </w:rPr>
        <w:t>особие</w:t>
      </w:r>
      <w:r w:rsidRPr="00CF4E99">
        <w:rPr>
          <w:rFonts w:ascii="Times New Roman" w:hAnsi="Times New Roman"/>
          <w:b/>
          <w:bCs/>
          <w:color w:val="auto"/>
          <w:sz w:val="28"/>
          <w:szCs w:val="28"/>
        </w:rPr>
        <w:t xml:space="preserve"> лицу, осуществляющему уход</w:t>
      </w:r>
      <w:bookmarkEnd w:id="453"/>
      <w:bookmarkEnd w:id="454"/>
    </w:p>
    <w:p w14:paraId="710CF24F" w14:textId="2CA702B3" w:rsidR="008411A5" w:rsidRPr="00CF4E99" w:rsidRDefault="008411A5" w:rsidP="008463FA">
      <w:pPr>
        <w:pStyle w:val="3"/>
        <w:spacing w:after="0" w:afterAutospacing="0"/>
        <w:ind w:firstLine="708"/>
        <w:rPr>
          <w:sz w:val="28"/>
          <w:bdr w:val="none" w:sz="0" w:space="0" w:color="auto" w:frame="1"/>
          <w:lang w:val="ru-RU"/>
        </w:rPr>
      </w:pPr>
      <w:bookmarkStart w:id="455" w:name="_Toc109401403"/>
      <w:bookmarkStart w:id="456" w:name="_Toc123144039"/>
      <w:r w:rsidRPr="00CF4E99">
        <w:rPr>
          <w:sz w:val="28"/>
          <w:bdr w:val="none" w:sz="0" w:space="0" w:color="auto" w:frame="1"/>
          <w:lang w:val="ru-RU"/>
        </w:rPr>
        <w:t xml:space="preserve">Статья </w:t>
      </w:r>
      <w:r w:rsidR="002B0CAD" w:rsidRPr="00CF4E99">
        <w:rPr>
          <w:sz w:val="28"/>
          <w:bdr w:val="none" w:sz="0" w:space="0" w:color="auto" w:frame="1"/>
          <w:lang w:val="ru-RU"/>
        </w:rPr>
        <w:t>1</w:t>
      </w:r>
      <w:r w:rsidR="00032653" w:rsidRPr="00CF4E99">
        <w:rPr>
          <w:sz w:val="28"/>
          <w:bdr w:val="none" w:sz="0" w:space="0" w:color="auto" w:frame="1"/>
          <w:lang w:val="ru-RU"/>
        </w:rPr>
        <w:t>8</w:t>
      </w:r>
      <w:r w:rsidR="001B387B" w:rsidRPr="00CF4E99">
        <w:rPr>
          <w:sz w:val="28"/>
          <w:bdr w:val="none" w:sz="0" w:space="0" w:color="auto" w:frame="1"/>
          <w:lang w:val="ru-RU"/>
        </w:rPr>
        <w:t>8</w:t>
      </w:r>
      <w:r w:rsidRPr="00CF4E99">
        <w:rPr>
          <w:sz w:val="28"/>
          <w:bdr w:val="none" w:sz="0" w:space="0" w:color="auto" w:frame="1"/>
          <w:lang w:val="ru-RU"/>
        </w:rPr>
        <w:t>. Право на пособие лицу, осуществляющему уход</w:t>
      </w:r>
      <w:bookmarkEnd w:id="455"/>
      <w:bookmarkEnd w:id="456"/>
    </w:p>
    <w:p w14:paraId="18B8B763" w14:textId="77777777" w:rsidR="008411A5" w:rsidRPr="00CF4E99" w:rsidRDefault="008411A5" w:rsidP="008463FA">
      <w:pPr>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1. Лицу, непосредственно осуществляющему уход за лицом с инвалидностью первой группы, независимо от родственной связи с ним, назначается пособие, лицу, осуществляющему уход.</w:t>
      </w:r>
    </w:p>
    <w:p w14:paraId="01602005" w14:textId="77777777" w:rsidR="008411A5" w:rsidRPr="00CF4E99" w:rsidRDefault="008411A5" w:rsidP="008463FA">
      <w:pPr>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2. В случае проживания в семье двух и более лиц с инвалидностью первой группы пособие лицу, осуществляющему уход, назначается и выплачивается на каждого из них.</w:t>
      </w:r>
    </w:p>
    <w:p w14:paraId="5FB90521" w14:textId="77777777" w:rsidR="008411A5" w:rsidRPr="00CF4E99" w:rsidRDefault="008411A5" w:rsidP="008463FA">
      <w:pPr>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3. В случае осуществления ухода за лицом с инвалидностью первой группы несколькими лицами пособие лицу, осуществляющему уход, назначается и выплачивается одному из этих лиц.</w:t>
      </w:r>
    </w:p>
    <w:p w14:paraId="5806AE5C" w14:textId="77777777" w:rsidR="008411A5" w:rsidRPr="00CF4E99" w:rsidRDefault="008411A5" w:rsidP="008463FA">
      <w:pPr>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4. Лицо с инвалидностью первой группы и лицо, осуществляющее уход, должны проживать в одном населенном пункте.</w:t>
      </w:r>
    </w:p>
    <w:p w14:paraId="135BEFE4" w14:textId="35E26283" w:rsidR="008411A5" w:rsidRPr="00CF4E99" w:rsidRDefault="008411A5" w:rsidP="008463FA">
      <w:pPr>
        <w:pStyle w:val="3"/>
        <w:spacing w:after="0" w:afterAutospacing="0"/>
        <w:ind w:firstLine="708"/>
        <w:rPr>
          <w:sz w:val="28"/>
          <w:lang w:val="ru-RU"/>
        </w:rPr>
      </w:pPr>
      <w:bookmarkStart w:id="457" w:name="_Toc109401404"/>
      <w:bookmarkStart w:id="458" w:name="_Toc123144040"/>
      <w:r w:rsidRPr="00CF4E99">
        <w:rPr>
          <w:sz w:val="28"/>
          <w:lang w:val="ru-RU"/>
        </w:rPr>
        <w:t xml:space="preserve">Статья </w:t>
      </w:r>
      <w:r w:rsidR="002B0CAD" w:rsidRPr="00CF4E99">
        <w:rPr>
          <w:sz w:val="28"/>
          <w:lang w:val="ru-RU"/>
        </w:rPr>
        <w:t>1</w:t>
      </w:r>
      <w:r w:rsidR="001B387B" w:rsidRPr="00CF4E99">
        <w:rPr>
          <w:sz w:val="28"/>
          <w:lang w:val="ru-RU"/>
        </w:rPr>
        <w:t>89</w:t>
      </w:r>
      <w:r w:rsidRPr="00CF4E99">
        <w:rPr>
          <w:sz w:val="28"/>
          <w:lang w:val="ru-RU"/>
        </w:rPr>
        <w:t>. Размер пособия лицу, осуществляющему уход</w:t>
      </w:r>
      <w:bookmarkEnd w:id="457"/>
      <w:bookmarkEnd w:id="458"/>
      <w:r w:rsidRPr="00CF4E99">
        <w:rPr>
          <w:sz w:val="28"/>
          <w:lang w:val="ru-RU"/>
        </w:rPr>
        <w:t xml:space="preserve"> </w:t>
      </w:r>
    </w:p>
    <w:p w14:paraId="490EC9F4" w14:textId="77777777" w:rsidR="008411A5" w:rsidRPr="00CF4E99" w:rsidRDefault="008411A5"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1. Пособие лицу, осуществляющему уход, выплачивается ежемесячно за счет бюджетных средств в размере – 1,4 прожиточного минимума.</w:t>
      </w:r>
    </w:p>
    <w:p w14:paraId="57668475" w14:textId="77777777" w:rsidR="008411A5" w:rsidRPr="00CF4E99" w:rsidRDefault="008411A5" w:rsidP="008463FA">
      <w:pPr>
        <w:spacing w:after="0" w:line="285" w:lineRule="atLeast"/>
        <w:ind w:firstLine="709"/>
        <w:jc w:val="both"/>
        <w:textAlignment w:val="baseline"/>
        <w:rPr>
          <w:rFonts w:ascii="Times New Roman" w:hAnsi="Times New Roman"/>
          <w:bCs/>
          <w:iCs/>
          <w:sz w:val="28"/>
          <w:szCs w:val="28"/>
        </w:rPr>
      </w:pPr>
      <w:r w:rsidRPr="00CF4E99">
        <w:rPr>
          <w:rFonts w:ascii="Times New Roman" w:hAnsi="Times New Roman"/>
          <w:bCs/>
          <w:iCs/>
          <w:sz w:val="28"/>
          <w:szCs w:val="28"/>
        </w:rPr>
        <w:t>2.  Пособие лицу, осуществляющему уход, выплачивается с учетом изменения размера прожиточного минимума, устанавливаемого на соответствующий финансовый год законом о республиканском бюджете.</w:t>
      </w:r>
    </w:p>
    <w:p w14:paraId="4658B4D5" w14:textId="544E10C6" w:rsidR="008411A5" w:rsidRPr="00CF4E99" w:rsidRDefault="008411A5" w:rsidP="008463FA">
      <w:pPr>
        <w:pStyle w:val="3"/>
        <w:spacing w:after="0" w:afterAutospacing="0"/>
        <w:ind w:firstLine="708"/>
        <w:jc w:val="both"/>
        <w:rPr>
          <w:sz w:val="28"/>
          <w:lang w:val="ru-RU"/>
        </w:rPr>
      </w:pPr>
      <w:bookmarkStart w:id="459" w:name="_Toc109401405"/>
      <w:bookmarkStart w:id="460" w:name="_Toc123144041"/>
      <w:r w:rsidRPr="00CF4E99">
        <w:rPr>
          <w:sz w:val="28"/>
          <w:lang w:val="ru-RU"/>
        </w:rPr>
        <w:t xml:space="preserve">Статья </w:t>
      </w:r>
      <w:r w:rsidR="002B0CAD" w:rsidRPr="00CF4E99">
        <w:rPr>
          <w:sz w:val="28"/>
          <w:lang w:val="ru-RU"/>
        </w:rPr>
        <w:t>19</w:t>
      </w:r>
      <w:r w:rsidR="001B387B" w:rsidRPr="00CF4E99">
        <w:rPr>
          <w:sz w:val="28"/>
          <w:lang w:val="ru-RU"/>
        </w:rPr>
        <w:t>0</w:t>
      </w:r>
      <w:r w:rsidRPr="00CF4E99">
        <w:rPr>
          <w:sz w:val="28"/>
          <w:lang w:val="ru-RU"/>
        </w:rPr>
        <w:t>. Приостановление, возобновление и прекращение выплаты пособия</w:t>
      </w:r>
      <w:r w:rsidRPr="00CF4E99">
        <w:rPr>
          <w:spacing w:val="2"/>
          <w:sz w:val="28"/>
          <w:lang w:val="ru-RU"/>
        </w:rPr>
        <w:t xml:space="preserve"> лицу, осуществляющему уход</w:t>
      </w:r>
      <w:bookmarkEnd w:id="459"/>
      <w:bookmarkEnd w:id="460"/>
    </w:p>
    <w:p w14:paraId="541E39C7" w14:textId="77777777" w:rsidR="008411A5" w:rsidRPr="00CF4E99" w:rsidRDefault="008411A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 xml:space="preserve">1. Выплата </w:t>
      </w:r>
      <w:r w:rsidRPr="00CF4E99">
        <w:rPr>
          <w:rFonts w:ascii="Times New Roman" w:hAnsi="Times New Roman"/>
          <w:sz w:val="28"/>
        </w:rPr>
        <w:t>пособия</w:t>
      </w:r>
      <w:r w:rsidRPr="00CF4E99">
        <w:rPr>
          <w:rFonts w:ascii="Times New Roman" w:hAnsi="Times New Roman"/>
          <w:spacing w:val="2"/>
          <w:sz w:val="28"/>
        </w:rPr>
        <w:t xml:space="preserve"> лицу, осуществляющему уход,</w:t>
      </w:r>
      <w:r w:rsidRPr="00CF4E99">
        <w:rPr>
          <w:rFonts w:ascii="Times New Roman" w:hAnsi="Times New Roman"/>
          <w:sz w:val="28"/>
          <w:szCs w:val="28"/>
        </w:rPr>
        <w:t xml:space="preserve"> приостанавливается с первого числа месяца, следующего за месяцем поступлений сведений, в том числе из информационных систем:</w:t>
      </w:r>
    </w:p>
    <w:p w14:paraId="269B5E70" w14:textId="77777777" w:rsidR="008411A5" w:rsidRPr="00CF4E99" w:rsidRDefault="008411A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1) об отсутствии расходных операций три и более месяцев по банковскому счету получателя. При этом пособие лицу, осуществляющему уход, возобновляется со дня приостановления;</w:t>
      </w:r>
    </w:p>
    <w:p w14:paraId="3182ABAE" w14:textId="77777777" w:rsidR="008411A5" w:rsidRPr="00CF4E99" w:rsidRDefault="008411A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 xml:space="preserve">2) о наличии подтверждающего документа о проведении оперативно-розыскных мероприятий или о факте пропажи без вести в отношении получателя пособия лицу, осуществляющего уход. При этом пособие </w:t>
      </w:r>
      <w:r w:rsidRPr="00CF4E99">
        <w:rPr>
          <w:rFonts w:ascii="Times New Roman" w:hAnsi="Times New Roman"/>
          <w:spacing w:val="2"/>
          <w:sz w:val="28"/>
        </w:rPr>
        <w:t xml:space="preserve">лицу, осуществляющему уход, </w:t>
      </w:r>
      <w:r w:rsidRPr="00CF4E99">
        <w:rPr>
          <w:rFonts w:ascii="Times New Roman" w:hAnsi="Times New Roman"/>
          <w:sz w:val="28"/>
          <w:szCs w:val="28"/>
        </w:rPr>
        <w:t xml:space="preserve">возобновляется </w:t>
      </w:r>
      <w:r w:rsidRPr="00CF4E99">
        <w:rPr>
          <w:rFonts w:ascii="Times New Roman" w:hAnsi="Times New Roman"/>
          <w:spacing w:val="2"/>
          <w:sz w:val="28"/>
          <w:szCs w:val="28"/>
        </w:rPr>
        <w:t>с даты вступления в силу судебного акта об отмене решения суда о признании лица без вести пропавшим, но не ранее даты приостановления</w:t>
      </w:r>
      <w:r w:rsidRPr="00CF4E99">
        <w:rPr>
          <w:rFonts w:ascii="Times New Roman" w:hAnsi="Times New Roman"/>
          <w:sz w:val="28"/>
          <w:szCs w:val="28"/>
        </w:rPr>
        <w:t>;</w:t>
      </w:r>
    </w:p>
    <w:p w14:paraId="7D010680" w14:textId="77777777" w:rsidR="008411A5" w:rsidRPr="00CF4E99" w:rsidRDefault="008411A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 xml:space="preserve">3) об истечении срока действия документа, удостоверяющего личность получателя пособия лица, осуществляющего уход – иностранца или лица без гражданства, удостоверения кандаса. При этом пособие </w:t>
      </w:r>
      <w:r w:rsidRPr="00CF4E99">
        <w:rPr>
          <w:rFonts w:ascii="Times New Roman" w:hAnsi="Times New Roman"/>
          <w:spacing w:val="2"/>
          <w:sz w:val="28"/>
        </w:rPr>
        <w:t xml:space="preserve">лицу, осуществляющему уход, </w:t>
      </w:r>
      <w:r w:rsidRPr="00CF4E99">
        <w:rPr>
          <w:rFonts w:ascii="Times New Roman" w:hAnsi="Times New Roman"/>
          <w:sz w:val="28"/>
          <w:szCs w:val="28"/>
        </w:rPr>
        <w:t>возобновляется со дня выдачи документа, удостоверяющего личность иностранца и лица без гражданства, постоянно проживающих на территории Республики Казахстан, кандаса, но не ранее даты приостановления;</w:t>
      </w:r>
    </w:p>
    <w:p w14:paraId="2B6369F7" w14:textId="48C651D5" w:rsidR="008411A5" w:rsidRPr="00CF4E99" w:rsidRDefault="008411A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4) об освобождении или отстранении от исполнения своих обязанностей опекунов (попечителей) в случаях, установленных брачно-семейным законодательством Республики Казахстан.</w:t>
      </w:r>
      <w:r w:rsidRPr="00CF4E99">
        <w:rPr>
          <w:rFonts w:ascii="Times New Roman" w:hAnsi="Times New Roman"/>
          <w:spacing w:val="2"/>
          <w:sz w:val="28"/>
          <w:szCs w:val="28"/>
        </w:rPr>
        <w:t xml:space="preserve"> При восстановлении в опекунских (попечительских) правах, пособие </w:t>
      </w:r>
      <w:r w:rsidRPr="00CF4E99">
        <w:rPr>
          <w:rFonts w:ascii="Times New Roman" w:hAnsi="Times New Roman"/>
          <w:spacing w:val="2"/>
          <w:sz w:val="28"/>
        </w:rPr>
        <w:t xml:space="preserve">лицу, осуществляющему уход, </w:t>
      </w:r>
      <w:r w:rsidRPr="00CF4E99">
        <w:rPr>
          <w:rFonts w:ascii="Times New Roman" w:hAnsi="Times New Roman"/>
          <w:spacing w:val="2"/>
          <w:sz w:val="28"/>
          <w:szCs w:val="28"/>
        </w:rPr>
        <w:t>возобновляется с даты вступления в силу решения суда о восстановлении или об отмене ограничений в родительских правах</w:t>
      </w:r>
      <w:r w:rsidR="0094795C" w:rsidRPr="00CF4E99">
        <w:rPr>
          <w:rFonts w:ascii="Times New Roman" w:hAnsi="Times New Roman"/>
          <w:sz w:val="28"/>
          <w:szCs w:val="28"/>
        </w:rPr>
        <w:t>;</w:t>
      </w:r>
    </w:p>
    <w:p w14:paraId="55945A99" w14:textId="3A054BFE" w:rsidR="0094795C" w:rsidRPr="00CF4E99" w:rsidRDefault="0094795C"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 xml:space="preserve">5) об оформлении протокола о выявлении факта представления недостоверных документов на медико-социальную экспертизу и (или) необоснованного вынесения экспертного заключения. </w:t>
      </w:r>
      <w:r w:rsidR="006A219B" w:rsidRPr="00CF4E99">
        <w:rPr>
          <w:rFonts w:ascii="Times New Roman" w:hAnsi="Times New Roman"/>
          <w:sz w:val="28"/>
          <w:szCs w:val="28"/>
        </w:rPr>
        <w:t>При этом пособие лицу, осуществляющему уход, возобновляется со дня приостановления при подтверждении ранее вынесенного экспертного заключения, при переосвидетельствовании по контролю лица с инвалидностью первой группы</w:t>
      </w:r>
      <w:r w:rsidRPr="00CF4E99">
        <w:rPr>
          <w:rFonts w:ascii="Times New Roman" w:hAnsi="Times New Roman"/>
          <w:sz w:val="28"/>
          <w:szCs w:val="28"/>
        </w:rPr>
        <w:t>.</w:t>
      </w:r>
    </w:p>
    <w:p w14:paraId="1FE5002D" w14:textId="77777777" w:rsidR="008411A5" w:rsidRPr="00CF4E99" w:rsidRDefault="008411A5" w:rsidP="008463FA">
      <w:pPr>
        <w:spacing w:after="0" w:line="240" w:lineRule="auto"/>
        <w:ind w:firstLine="709"/>
        <w:jc w:val="both"/>
        <w:rPr>
          <w:rFonts w:ascii="Times New Roman" w:hAnsi="Times New Roman"/>
          <w:sz w:val="28"/>
          <w:szCs w:val="28"/>
        </w:rPr>
      </w:pPr>
      <w:r w:rsidRPr="00CF4E99">
        <w:rPr>
          <w:rFonts w:ascii="Times New Roman" w:hAnsi="Times New Roman"/>
          <w:spacing w:val="2"/>
          <w:sz w:val="28"/>
          <w:szCs w:val="28"/>
        </w:rPr>
        <w:t xml:space="preserve">2. </w:t>
      </w:r>
      <w:r w:rsidRPr="00CF4E99">
        <w:rPr>
          <w:rFonts w:ascii="Times New Roman" w:hAnsi="Times New Roman"/>
          <w:sz w:val="28"/>
          <w:szCs w:val="28"/>
        </w:rPr>
        <w:t>Выплата пособия лицу, осуществляющему уход, возобновляется на основании заявления лица с инвалидностью первой группы.</w:t>
      </w:r>
    </w:p>
    <w:p w14:paraId="2F4470DA" w14:textId="77777777" w:rsidR="008411A5" w:rsidRPr="00CF4E99" w:rsidRDefault="008411A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3. Основаниями для прекращения выплаты пособия лицу, осуществляющему уход, являются:</w:t>
      </w:r>
    </w:p>
    <w:p w14:paraId="6FAA1F01" w14:textId="77777777" w:rsidR="008411A5" w:rsidRPr="00CF4E99" w:rsidRDefault="008411A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1) заявление лица с инвалидностью первой группы или лица, осуществляющего уход;</w:t>
      </w:r>
    </w:p>
    <w:p w14:paraId="6C7451F6" w14:textId="77777777" w:rsidR="008411A5" w:rsidRPr="00CF4E99" w:rsidRDefault="008411A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2) смерть лица с инвалидностью первой группы или лица, осуществляющего уход;</w:t>
      </w:r>
    </w:p>
    <w:p w14:paraId="45793A16" w14:textId="77777777" w:rsidR="008411A5" w:rsidRPr="00CF4E99" w:rsidRDefault="008411A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 xml:space="preserve">3) выезд лица с инвалидностью первой группы или лица, осуществляющего уход, на постоянное место жительства в другой населенный пункт или за пределы Республики Казахстан; </w:t>
      </w:r>
    </w:p>
    <w:p w14:paraId="56B6313D" w14:textId="77777777" w:rsidR="008411A5" w:rsidRPr="00CF4E99" w:rsidRDefault="008411A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4) изменение группы инвалидности у лица с инвалидностью;</w:t>
      </w:r>
    </w:p>
    <w:p w14:paraId="268BC36F" w14:textId="77777777" w:rsidR="008411A5" w:rsidRPr="00CF4E99" w:rsidRDefault="008411A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5) отбывание получателем пособия лица, осуществляющего уход, или лица с инвалидностью первой группы уголовного наказания, назначенного судом в виде лишения свободы;</w:t>
      </w:r>
    </w:p>
    <w:p w14:paraId="017F9383" w14:textId="0E74E139" w:rsidR="00590D94" w:rsidRPr="00CF4E99" w:rsidRDefault="008411A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 xml:space="preserve">6) выявление случаев, предусмотренных пунктом 3 статьи </w:t>
      </w:r>
      <w:r w:rsidR="00033973" w:rsidRPr="00CF4E99">
        <w:rPr>
          <w:rFonts w:ascii="Times New Roman" w:hAnsi="Times New Roman"/>
          <w:sz w:val="28"/>
          <w:szCs w:val="28"/>
        </w:rPr>
        <w:t>17</w:t>
      </w:r>
      <w:r w:rsidR="001B387B" w:rsidRPr="00CF4E99">
        <w:rPr>
          <w:rFonts w:ascii="Times New Roman" w:hAnsi="Times New Roman"/>
          <w:sz w:val="28"/>
          <w:szCs w:val="28"/>
        </w:rPr>
        <w:t>3</w:t>
      </w:r>
      <w:r w:rsidRPr="00CF4E99">
        <w:rPr>
          <w:rFonts w:ascii="Times New Roman" w:hAnsi="Times New Roman"/>
          <w:sz w:val="28"/>
          <w:szCs w:val="28"/>
        </w:rPr>
        <w:t xml:space="preserve"> настояще</w:t>
      </w:r>
      <w:r w:rsidR="002B0CAD" w:rsidRPr="00CF4E99">
        <w:rPr>
          <w:rFonts w:ascii="Times New Roman" w:hAnsi="Times New Roman"/>
          <w:sz w:val="28"/>
          <w:szCs w:val="28"/>
          <w:lang w:val="kk-KZ"/>
        </w:rPr>
        <w:t>го Кодекса</w:t>
      </w:r>
      <w:r w:rsidRPr="00CF4E99">
        <w:rPr>
          <w:rFonts w:ascii="Times New Roman" w:hAnsi="Times New Roman"/>
          <w:sz w:val="28"/>
          <w:szCs w:val="28"/>
          <w:lang w:val="kk-KZ"/>
        </w:rPr>
        <w:t xml:space="preserve">. </w:t>
      </w:r>
    </w:p>
    <w:p w14:paraId="41AE28EB" w14:textId="164AB374" w:rsidR="008411A5" w:rsidRPr="00CF4E99" w:rsidRDefault="008411A5" w:rsidP="008463FA">
      <w:pPr>
        <w:spacing w:after="0" w:line="240" w:lineRule="auto"/>
        <w:ind w:firstLine="709"/>
        <w:jc w:val="both"/>
        <w:rPr>
          <w:rFonts w:ascii="Times New Roman" w:hAnsi="Times New Roman"/>
          <w:strike/>
          <w:sz w:val="28"/>
          <w:szCs w:val="28"/>
        </w:rPr>
      </w:pPr>
      <w:r w:rsidRPr="00CF4E99">
        <w:rPr>
          <w:rFonts w:ascii="Times New Roman" w:hAnsi="Times New Roman"/>
          <w:sz w:val="28"/>
          <w:szCs w:val="28"/>
        </w:rPr>
        <w:t xml:space="preserve">4. Замена лица, осуществляющего уход, производится на основании заявления лица с инвалидностью первой группы. </w:t>
      </w:r>
    </w:p>
    <w:p w14:paraId="0D9740F3" w14:textId="7E4E5543" w:rsidR="005A1C0F" w:rsidRPr="00CF4E99" w:rsidRDefault="006176E5" w:rsidP="008463FA">
      <w:pPr>
        <w:pStyle w:val="1"/>
        <w:jc w:val="both"/>
        <w:rPr>
          <w:rFonts w:ascii="Times New Roman" w:hAnsi="Times New Roman"/>
          <w:b/>
          <w:bCs/>
          <w:color w:val="auto"/>
          <w:sz w:val="28"/>
          <w:szCs w:val="28"/>
        </w:rPr>
      </w:pPr>
      <w:r w:rsidRPr="00CF4E99">
        <w:rPr>
          <w:color w:val="auto"/>
        </w:rPr>
        <w:tab/>
      </w:r>
      <w:bookmarkStart w:id="461" w:name="_Hlk104918635"/>
      <w:r w:rsidR="00490016" w:rsidRPr="00CF4E99">
        <w:rPr>
          <w:rFonts w:ascii="Times New Roman" w:hAnsi="Times New Roman"/>
          <w:color w:val="auto"/>
          <w:sz w:val="28"/>
          <w:szCs w:val="28"/>
        </w:rPr>
        <w:t xml:space="preserve"> </w:t>
      </w:r>
      <w:bookmarkStart w:id="462" w:name="_Toc123144042"/>
      <w:bookmarkEnd w:id="461"/>
      <w:r w:rsidR="005A1C0F" w:rsidRPr="00CF4E99">
        <w:rPr>
          <w:rFonts w:ascii="Times New Roman" w:hAnsi="Times New Roman"/>
          <w:b/>
          <w:bCs/>
          <w:color w:val="auto"/>
          <w:sz w:val="28"/>
          <w:szCs w:val="28"/>
        </w:rPr>
        <w:t xml:space="preserve">Глава </w:t>
      </w:r>
      <w:r w:rsidR="001E4357" w:rsidRPr="00CF4E99">
        <w:rPr>
          <w:rFonts w:ascii="Times New Roman" w:hAnsi="Times New Roman"/>
          <w:b/>
          <w:bCs/>
          <w:color w:val="auto"/>
          <w:sz w:val="28"/>
          <w:szCs w:val="28"/>
        </w:rPr>
        <w:t>1</w:t>
      </w:r>
      <w:r w:rsidR="00640340" w:rsidRPr="00CF4E99">
        <w:rPr>
          <w:rFonts w:ascii="Times New Roman" w:hAnsi="Times New Roman"/>
          <w:b/>
          <w:bCs/>
          <w:color w:val="auto"/>
          <w:sz w:val="28"/>
          <w:szCs w:val="28"/>
        </w:rPr>
        <w:t>4</w:t>
      </w:r>
      <w:r w:rsidR="005A1C0F" w:rsidRPr="00CF4E99">
        <w:rPr>
          <w:rFonts w:ascii="Times New Roman" w:hAnsi="Times New Roman"/>
          <w:b/>
          <w:bCs/>
          <w:color w:val="auto"/>
          <w:sz w:val="28"/>
          <w:szCs w:val="28"/>
        </w:rPr>
        <w:t>. Социальн</w:t>
      </w:r>
      <w:r w:rsidR="00DE1BC4" w:rsidRPr="00CF4E99">
        <w:rPr>
          <w:rFonts w:ascii="Times New Roman" w:hAnsi="Times New Roman"/>
          <w:b/>
          <w:bCs/>
          <w:color w:val="auto"/>
          <w:sz w:val="28"/>
          <w:szCs w:val="28"/>
        </w:rPr>
        <w:t>ая</w:t>
      </w:r>
      <w:r w:rsidR="005A1C0F" w:rsidRPr="00CF4E99">
        <w:rPr>
          <w:rFonts w:ascii="Times New Roman" w:hAnsi="Times New Roman"/>
          <w:b/>
          <w:bCs/>
          <w:color w:val="auto"/>
          <w:sz w:val="28"/>
          <w:szCs w:val="28"/>
        </w:rPr>
        <w:t xml:space="preserve"> </w:t>
      </w:r>
      <w:r w:rsidR="00DE1BC4" w:rsidRPr="00CF4E99">
        <w:rPr>
          <w:rFonts w:ascii="Times New Roman" w:hAnsi="Times New Roman"/>
          <w:b/>
          <w:bCs/>
          <w:color w:val="auto"/>
          <w:sz w:val="28"/>
          <w:szCs w:val="28"/>
        </w:rPr>
        <w:t xml:space="preserve">помощь </w:t>
      </w:r>
      <w:r w:rsidR="005A1C0F" w:rsidRPr="00CF4E99">
        <w:rPr>
          <w:rFonts w:ascii="Times New Roman" w:hAnsi="Times New Roman"/>
          <w:b/>
          <w:bCs/>
          <w:color w:val="auto"/>
          <w:sz w:val="28"/>
          <w:szCs w:val="28"/>
        </w:rPr>
        <w:t>отдельны</w:t>
      </w:r>
      <w:r w:rsidR="00375816" w:rsidRPr="00CF4E99">
        <w:rPr>
          <w:rFonts w:ascii="Times New Roman" w:hAnsi="Times New Roman"/>
          <w:b/>
          <w:bCs/>
          <w:color w:val="auto"/>
          <w:sz w:val="28"/>
          <w:szCs w:val="28"/>
        </w:rPr>
        <w:t>м</w:t>
      </w:r>
      <w:r w:rsidR="005A1C0F" w:rsidRPr="00CF4E99">
        <w:rPr>
          <w:rFonts w:ascii="Times New Roman" w:hAnsi="Times New Roman"/>
          <w:b/>
          <w:bCs/>
          <w:color w:val="auto"/>
          <w:sz w:val="28"/>
          <w:szCs w:val="28"/>
        </w:rPr>
        <w:t xml:space="preserve"> категори</w:t>
      </w:r>
      <w:r w:rsidR="00375816" w:rsidRPr="00CF4E99">
        <w:rPr>
          <w:rFonts w:ascii="Times New Roman" w:hAnsi="Times New Roman"/>
          <w:b/>
          <w:bCs/>
          <w:color w:val="auto"/>
          <w:sz w:val="28"/>
          <w:szCs w:val="28"/>
        </w:rPr>
        <w:t xml:space="preserve">ям </w:t>
      </w:r>
      <w:r w:rsidR="005A1C0F" w:rsidRPr="00CF4E99">
        <w:rPr>
          <w:rFonts w:ascii="Times New Roman" w:hAnsi="Times New Roman"/>
          <w:b/>
          <w:bCs/>
          <w:color w:val="auto"/>
          <w:sz w:val="28"/>
          <w:szCs w:val="28"/>
        </w:rPr>
        <w:t>граждан</w:t>
      </w:r>
      <w:bookmarkEnd w:id="462"/>
      <w:r w:rsidR="00291195" w:rsidRPr="00CF4E99">
        <w:rPr>
          <w:rFonts w:ascii="Times New Roman" w:hAnsi="Times New Roman"/>
          <w:b/>
          <w:bCs/>
          <w:color w:val="auto"/>
          <w:sz w:val="28"/>
          <w:szCs w:val="28"/>
        </w:rPr>
        <w:t xml:space="preserve"> </w:t>
      </w:r>
    </w:p>
    <w:p w14:paraId="0F5DE88D" w14:textId="69A2066E" w:rsidR="005A1C0F" w:rsidRPr="00CF4E99" w:rsidRDefault="005A1C0F" w:rsidP="008463FA">
      <w:pPr>
        <w:pStyle w:val="1"/>
        <w:ind w:firstLine="708"/>
        <w:jc w:val="both"/>
        <w:rPr>
          <w:rFonts w:ascii="Times New Roman" w:hAnsi="Times New Roman"/>
          <w:b/>
          <w:bCs/>
          <w:color w:val="auto"/>
          <w:sz w:val="28"/>
          <w:szCs w:val="28"/>
        </w:rPr>
      </w:pPr>
      <w:bookmarkStart w:id="463" w:name="_Toc123144043"/>
      <w:r w:rsidRPr="00CF4E99">
        <w:rPr>
          <w:rFonts w:ascii="Times New Roman" w:hAnsi="Times New Roman"/>
          <w:b/>
          <w:bCs/>
          <w:color w:val="auto"/>
          <w:sz w:val="28"/>
          <w:szCs w:val="28"/>
        </w:rPr>
        <w:t xml:space="preserve">Параграф </w:t>
      </w:r>
      <w:r w:rsidR="001E4357" w:rsidRPr="00CF4E99">
        <w:rPr>
          <w:rFonts w:ascii="Times New Roman" w:hAnsi="Times New Roman"/>
          <w:b/>
          <w:bCs/>
          <w:color w:val="auto"/>
          <w:sz w:val="28"/>
          <w:szCs w:val="28"/>
        </w:rPr>
        <w:t>1</w:t>
      </w:r>
      <w:r w:rsidRPr="00CF4E99">
        <w:rPr>
          <w:rFonts w:ascii="Times New Roman" w:hAnsi="Times New Roman"/>
          <w:b/>
          <w:bCs/>
          <w:color w:val="auto"/>
          <w:sz w:val="28"/>
          <w:szCs w:val="28"/>
        </w:rPr>
        <w:t>. Специальное государственное пособие</w:t>
      </w:r>
      <w:bookmarkEnd w:id="463"/>
    </w:p>
    <w:p w14:paraId="4791F2D1" w14:textId="1B1D948B" w:rsidR="00B471FF" w:rsidRPr="00CF4E99" w:rsidRDefault="00B471FF" w:rsidP="008463FA">
      <w:pPr>
        <w:pStyle w:val="3"/>
        <w:spacing w:after="0" w:afterAutospacing="0"/>
        <w:ind w:firstLine="708"/>
        <w:rPr>
          <w:sz w:val="28"/>
          <w:lang w:val="ru-RU"/>
        </w:rPr>
      </w:pPr>
      <w:bookmarkStart w:id="464" w:name="_Toc123144044"/>
      <w:r w:rsidRPr="00CF4E99">
        <w:rPr>
          <w:sz w:val="28"/>
          <w:lang w:val="ru-RU"/>
        </w:rPr>
        <w:t xml:space="preserve">Статья </w:t>
      </w:r>
      <w:r w:rsidR="002B0CAD" w:rsidRPr="00CF4E99">
        <w:rPr>
          <w:sz w:val="28"/>
          <w:lang w:val="ru-RU"/>
        </w:rPr>
        <w:t>19</w:t>
      </w:r>
      <w:r w:rsidR="001B387B" w:rsidRPr="00CF4E99">
        <w:rPr>
          <w:sz w:val="28"/>
          <w:lang w:val="ru-RU"/>
        </w:rPr>
        <w:t>1</w:t>
      </w:r>
      <w:r w:rsidRPr="00CF4E99">
        <w:rPr>
          <w:sz w:val="28"/>
          <w:lang w:val="ru-RU"/>
        </w:rPr>
        <w:t>. Право на специальное государственное пособие</w:t>
      </w:r>
      <w:bookmarkEnd w:id="464"/>
    </w:p>
    <w:p w14:paraId="451D286C" w14:textId="77777777" w:rsidR="00B471FF" w:rsidRPr="00CF4E99" w:rsidRDefault="00B471FF" w:rsidP="008463FA">
      <w:pPr>
        <w:pStyle w:val="afb"/>
        <w:spacing w:before="0" w:beforeAutospacing="0" w:after="0" w:afterAutospacing="0"/>
        <w:ind w:firstLine="709"/>
        <w:jc w:val="both"/>
        <w:rPr>
          <w:sz w:val="28"/>
          <w:szCs w:val="28"/>
        </w:rPr>
      </w:pPr>
      <w:r w:rsidRPr="00CF4E99">
        <w:rPr>
          <w:sz w:val="28"/>
          <w:szCs w:val="28"/>
        </w:rPr>
        <w:t>1. Право на получение специального государственного пособия имеют граждане Республики Казахстан.</w:t>
      </w:r>
    </w:p>
    <w:p w14:paraId="0AA491AD" w14:textId="77777777" w:rsidR="00B471FF" w:rsidRPr="00CF4E99" w:rsidRDefault="00B471FF" w:rsidP="008463FA">
      <w:pPr>
        <w:pStyle w:val="afb"/>
        <w:spacing w:before="0" w:beforeAutospacing="0" w:after="0" w:afterAutospacing="0"/>
        <w:ind w:firstLine="709"/>
        <w:jc w:val="both"/>
        <w:rPr>
          <w:sz w:val="28"/>
          <w:szCs w:val="28"/>
        </w:rPr>
      </w:pPr>
      <w:r w:rsidRPr="00CF4E99">
        <w:rPr>
          <w:sz w:val="28"/>
          <w:szCs w:val="28"/>
        </w:rPr>
        <w:t>Иностранцы и лица без гражданства, постоянно проживающие в Республике Казахстан, пользуются правом на специальное государственное пособие наравне с гражданами Республики Казахстан.</w:t>
      </w:r>
    </w:p>
    <w:p w14:paraId="6675568A" w14:textId="77777777" w:rsidR="00B471FF" w:rsidRPr="00CF4E99" w:rsidRDefault="00B471FF" w:rsidP="008463FA">
      <w:pPr>
        <w:pStyle w:val="afb"/>
        <w:spacing w:before="0" w:beforeAutospacing="0" w:after="0" w:afterAutospacing="0"/>
        <w:ind w:firstLine="709"/>
        <w:jc w:val="both"/>
        <w:rPr>
          <w:sz w:val="28"/>
          <w:szCs w:val="28"/>
        </w:rPr>
      </w:pPr>
      <w:r w:rsidRPr="00CF4E99">
        <w:rPr>
          <w:sz w:val="28"/>
          <w:szCs w:val="28"/>
        </w:rPr>
        <w:t>2. Лицам, имеющим одновременно право на получение специального государственного пособия по нескольким основаниям, предусмотренным пунктом 3 настоящей статьи, специальное государственное пособие выплачивается только по одному основанию по их выбору.</w:t>
      </w:r>
    </w:p>
    <w:p w14:paraId="3E85CAEB" w14:textId="77777777" w:rsidR="00B471FF" w:rsidRPr="00CF4E99" w:rsidRDefault="00B471FF" w:rsidP="008463FA">
      <w:pPr>
        <w:pStyle w:val="afb"/>
        <w:spacing w:before="0" w:beforeAutospacing="0" w:after="0" w:afterAutospacing="0"/>
        <w:ind w:firstLine="709"/>
        <w:jc w:val="both"/>
        <w:rPr>
          <w:sz w:val="28"/>
          <w:szCs w:val="28"/>
        </w:rPr>
      </w:pPr>
      <w:r w:rsidRPr="00CF4E99">
        <w:rPr>
          <w:sz w:val="28"/>
          <w:szCs w:val="28"/>
        </w:rPr>
        <w:t>3. К гражданам, имеющим право на получение специального государственного пособия, исходя из перечня льгот, определенных законодательными актами Республики Казахстан, относятся:</w:t>
      </w:r>
    </w:p>
    <w:p w14:paraId="2DC66A98" w14:textId="77777777" w:rsidR="00B471FF" w:rsidRPr="00CF4E99" w:rsidRDefault="00B471FF" w:rsidP="008463FA">
      <w:pPr>
        <w:pStyle w:val="afb"/>
        <w:spacing w:before="0" w:beforeAutospacing="0" w:after="0" w:afterAutospacing="0"/>
        <w:ind w:firstLine="709"/>
        <w:jc w:val="both"/>
        <w:rPr>
          <w:sz w:val="28"/>
          <w:szCs w:val="28"/>
        </w:rPr>
      </w:pPr>
      <w:r w:rsidRPr="00CF4E99">
        <w:rPr>
          <w:sz w:val="28"/>
          <w:szCs w:val="28"/>
        </w:rPr>
        <w:t>1) ветераны Великой Отечественной войны;</w:t>
      </w:r>
    </w:p>
    <w:p w14:paraId="2FF41F2A" w14:textId="77777777" w:rsidR="00B471FF" w:rsidRPr="00CF4E99" w:rsidRDefault="00B471FF" w:rsidP="008463FA">
      <w:pPr>
        <w:pStyle w:val="afb"/>
        <w:spacing w:before="0" w:beforeAutospacing="0" w:after="0" w:afterAutospacing="0"/>
        <w:ind w:firstLine="709"/>
        <w:jc w:val="both"/>
        <w:rPr>
          <w:sz w:val="28"/>
          <w:szCs w:val="28"/>
        </w:rPr>
      </w:pPr>
      <w:r w:rsidRPr="00CF4E99">
        <w:rPr>
          <w:sz w:val="28"/>
          <w:szCs w:val="28"/>
        </w:rPr>
        <w:t>2) ветераны боевых действий на территории других государств;</w:t>
      </w:r>
    </w:p>
    <w:p w14:paraId="435C4ED9" w14:textId="77777777" w:rsidR="00B471FF" w:rsidRPr="00CF4E99" w:rsidRDefault="00B471FF" w:rsidP="008463FA">
      <w:pPr>
        <w:pStyle w:val="afb"/>
        <w:spacing w:before="0" w:beforeAutospacing="0" w:after="0" w:afterAutospacing="0"/>
        <w:ind w:firstLine="709"/>
        <w:jc w:val="both"/>
        <w:rPr>
          <w:strike/>
          <w:sz w:val="28"/>
          <w:szCs w:val="28"/>
        </w:rPr>
      </w:pPr>
      <w:r w:rsidRPr="00CF4E99">
        <w:rPr>
          <w:sz w:val="28"/>
          <w:szCs w:val="28"/>
        </w:rPr>
        <w:t>3) лица, приравненные по льготам к участникам Великой Отечественной войны, статус которых определен подпунктом 1) статьи 6 Закона Республики Казахстан «О ветеранах»;</w:t>
      </w:r>
    </w:p>
    <w:p w14:paraId="4749A456" w14:textId="77777777" w:rsidR="00B471FF" w:rsidRPr="00CF4E99" w:rsidRDefault="00B471FF" w:rsidP="008463FA">
      <w:pPr>
        <w:pStyle w:val="afb"/>
        <w:spacing w:before="0" w:beforeAutospacing="0" w:after="0" w:afterAutospacing="0"/>
        <w:ind w:firstLine="709"/>
        <w:jc w:val="both"/>
        <w:rPr>
          <w:sz w:val="28"/>
          <w:szCs w:val="28"/>
        </w:rPr>
      </w:pPr>
      <w:r w:rsidRPr="00CF4E99">
        <w:rPr>
          <w:sz w:val="28"/>
          <w:szCs w:val="28"/>
        </w:rPr>
        <w:t>4) лица, приравненные по льготам к лицам с инвалидностью вследствие ранения, контузии, увечья или заболевания, полученных в период Великой Отечественной войны, статус которых определен подпунктом 2) статьи 6 Закона Республики Казахстан «О ветеранах»;</w:t>
      </w:r>
    </w:p>
    <w:p w14:paraId="6F325859" w14:textId="77777777" w:rsidR="00B471FF" w:rsidRPr="00CF4E99" w:rsidRDefault="00B471FF" w:rsidP="008463FA">
      <w:pPr>
        <w:pStyle w:val="afb"/>
        <w:spacing w:before="0" w:beforeAutospacing="0" w:after="0" w:afterAutospacing="0"/>
        <w:ind w:firstLine="709"/>
        <w:jc w:val="both"/>
        <w:rPr>
          <w:sz w:val="28"/>
          <w:szCs w:val="28"/>
        </w:rPr>
      </w:pPr>
      <w:r w:rsidRPr="00CF4E99">
        <w:rPr>
          <w:sz w:val="28"/>
          <w:szCs w:val="28"/>
        </w:rPr>
        <w:t>5) родители и не вступившие в повторный брак вдовы воинов погибших (умерших, пропавших без вести) в Великой Отечественной войне;</w:t>
      </w:r>
    </w:p>
    <w:p w14:paraId="797437C1" w14:textId="77777777" w:rsidR="00B471FF" w:rsidRPr="00CF4E99" w:rsidRDefault="00B471FF" w:rsidP="008463FA">
      <w:pPr>
        <w:pStyle w:val="afb"/>
        <w:spacing w:before="0" w:beforeAutospacing="0" w:after="0" w:afterAutospacing="0"/>
        <w:ind w:firstLine="709"/>
        <w:jc w:val="both"/>
        <w:rPr>
          <w:sz w:val="28"/>
          <w:szCs w:val="28"/>
        </w:rPr>
      </w:pPr>
      <w:r w:rsidRPr="00CF4E99">
        <w:rPr>
          <w:sz w:val="28"/>
          <w:szCs w:val="28"/>
        </w:rPr>
        <w:t>6) семьи военнослужащих, сотрудников специальных государственных органов,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семьи военнослужащих, сотрудников специальных государственных органов, погибших (умерших) при прохождении воинской службы, службы в специальных государственных органах, в мирное время, семьи сотрудников органов внутренних дел, погибших при исполнении служебных обязанностей; семьи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 семьи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w:t>
      </w:r>
    </w:p>
    <w:p w14:paraId="7A8BD6D4" w14:textId="77777777" w:rsidR="00B471FF" w:rsidRPr="00CF4E99" w:rsidRDefault="00B471FF" w:rsidP="008463FA">
      <w:pPr>
        <w:pStyle w:val="afb"/>
        <w:spacing w:before="0" w:beforeAutospacing="0" w:after="0" w:afterAutospacing="0"/>
        <w:ind w:firstLine="709"/>
        <w:jc w:val="both"/>
        <w:rPr>
          <w:sz w:val="28"/>
          <w:szCs w:val="28"/>
        </w:rPr>
      </w:pPr>
      <w:r w:rsidRPr="00CF4E99">
        <w:rPr>
          <w:sz w:val="28"/>
          <w:szCs w:val="28"/>
        </w:rPr>
        <w:t>7) не вступившие в повторный брак супруга (супруг)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w:t>
      </w:r>
    </w:p>
    <w:p w14:paraId="61BD7C9F" w14:textId="0889D6F8" w:rsidR="00B471FF" w:rsidRPr="00CF4E99" w:rsidRDefault="00B471FF" w:rsidP="008463FA">
      <w:pPr>
        <w:pStyle w:val="afb"/>
        <w:spacing w:before="0" w:beforeAutospacing="0" w:after="0" w:afterAutospacing="0"/>
        <w:ind w:firstLine="709"/>
        <w:jc w:val="both"/>
        <w:rPr>
          <w:sz w:val="28"/>
          <w:szCs w:val="28"/>
        </w:rPr>
      </w:pPr>
      <w:r w:rsidRPr="00CF4E99">
        <w:rPr>
          <w:sz w:val="28"/>
          <w:szCs w:val="28"/>
        </w:rPr>
        <w:t>8) Герои Советского Союза, Герои Социалистического Труда, кавалеры орден</w:t>
      </w:r>
      <w:r w:rsidR="00A62DDF" w:rsidRPr="00CF4E99">
        <w:rPr>
          <w:sz w:val="28"/>
          <w:szCs w:val="28"/>
        </w:rPr>
        <w:t>а</w:t>
      </w:r>
      <w:r w:rsidRPr="00CF4E99">
        <w:rPr>
          <w:sz w:val="28"/>
          <w:szCs w:val="28"/>
        </w:rPr>
        <w:t xml:space="preserve"> Трудовой Славы трех степеней, лица, удостоенные почетного звания «Қазақстанның ғарышкер-ұшқышы»;</w:t>
      </w:r>
    </w:p>
    <w:p w14:paraId="3D62D879" w14:textId="77777777" w:rsidR="00B471FF" w:rsidRPr="00CF4E99" w:rsidRDefault="00B471FF" w:rsidP="008463FA">
      <w:pPr>
        <w:pStyle w:val="afb"/>
        <w:spacing w:before="0" w:beforeAutospacing="0" w:after="0" w:afterAutospacing="0"/>
        <w:ind w:firstLine="709"/>
        <w:jc w:val="both"/>
        <w:rPr>
          <w:sz w:val="28"/>
          <w:szCs w:val="28"/>
        </w:rPr>
      </w:pPr>
      <w:r w:rsidRPr="00CF4E99">
        <w:rPr>
          <w:sz w:val="28"/>
          <w:szCs w:val="28"/>
        </w:rPr>
        <w:t>9) лица, удостоенные звания «Халық қаһарманы»;</w:t>
      </w:r>
    </w:p>
    <w:p w14:paraId="14176557" w14:textId="77777777" w:rsidR="00B471FF" w:rsidRPr="00CF4E99" w:rsidRDefault="00B471FF" w:rsidP="008463FA">
      <w:pPr>
        <w:pStyle w:val="afb"/>
        <w:spacing w:before="0" w:beforeAutospacing="0" w:after="0" w:afterAutospacing="0"/>
        <w:ind w:firstLine="709"/>
        <w:jc w:val="both"/>
        <w:rPr>
          <w:sz w:val="28"/>
          <w:szCs w:val="28"/>
        </w:rPr>
      </w:pPr>
      <w:r w:rsidRPr="00CF4E99">
        <w:rPr>
          <w:sz w:val="28"/>
          <w:szCs w:val="28"/>
        </w:rPr>
        <w:t>10) лица, удостоенные звания «Қазақстанның Еңбек Ері»;</w:t>
      </w:r>
    </w:p>
    <w:p w14:paraId="609763BD" w14:textId="77777777" w:rsidR="00B471FF" w:rsidRPr="00CF4E99" w:rsidRDefault="00B471FF" w:rsidP="008463FA">
      <w:pPr>
        <w:pStyle w:val="afb"/>
        <w:spacing w:before="0" w:beforeAutospacing="0" w:after="0" w:afterAutospacing="0"/>
        <w:ind w:firstLine="709"/>
        <w:jc w:val="both"/>
        <w:rPr>
          <w:sz w:val="28"/>
          <w:szCs w:val="28"/>
        </w:rPr>
      </w:pPr>
      <w:r w:rsidRPr="00CF4E99">
        <w:rPr>
          <w:sz w:val="28"/>
          <w:szCs w:val="28"/>
        </w:rPr>
        <w:t>11)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p>
    <w:p w14:paraId="2ADA3F26" w14:textId="77777777" w:rsidR="00B471FF" w:rsidRPr="00CF4E99" w:rsidRDefault="00B471FF" w:rsidP="008463FA">
      <w:pPr>
        <w:pStyle w:val="afb"/>
        <w:spacing w:before="0" w:beforeAutospacing="0" w:after="0" w:afterAutospacing="0"/>
        <w:ind w:firstLine="709"/>
        <w:jc w:val="both"/>
        <w:rPr>
          <w:sz w:val="28"/>
          <w:szCs w:val="28"/>
        </w:rPr>
      </w:pPr>
      <w:r w:rsidRPr="00CF4E99">
        <w:rPr>
          <w:sz w:val="28"/>
          <w:szCs w:val="28"/>
        </w:rPr>
        <w:t>12) лица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p w14:paraId="11B56774" w14:textId="7E968DBA" w:rsidR="00B471FF" w:rsidRPr="00CF4E99" w:rsidRDefault="00B471FF" w:rsidP="008463FA">
      <w:pPr>
        <w:pStyle w:val="afb"/>
        <w:spacing w:before="0" w:beforeAutospacing="0" w:after="0" w:afterAutospacing="0"/>
        <w:ind w:firstLine="709"/>
        <w:jc w:val="both"/>
        <w:rPr>
          <w:sz w:val="28"/>
          <w:szCs w:val="28"/>
        </w:rPr>
      </w:pPr>
      <w:r w:rsidRPr="00CF4E99">
        <w:rPr>
          <w:sz w:val="28"/>
          <w:szCs w:val="28"/>
        </w:rPr>
        <w:t xml:space="preserve">13) лица с инвалидностью первой, второй и третьей групп, которым назначены пенсионные выплаты по возрасту или пенсионные выплаты за выслугу лет, за исключением получающих доплату к пенсионным выплатам по возрасту до размера месячного пособия по инвалидности, </w:t>
      </w:r>
      <w:r w:rsidR="00657471" w:rsidRPr="00CF4E99">
        <w:rPr>
          <w:sz w:val="28"/>
          <w:szCs w:val="28"/>
        </w:rPr>
        <w:t>предусмотренную пунктом 8 статьи 1</w:t>
      </w:r>
      <w:r w:rsidR="00032653" w:rsidRPr="00CF4E99">
        <w:rPr>
          <w:sz w:val="28"/>
          <w:szCs w:val="28"/>
        </w:rPr>
        <w:t>7</w:t>
      </w:r>
      <w:r w:rsidR="001B387B" w:rsidRPr="00CF4E99">
        <w:rPr>
          <w:sz w:val="28"/>
          <w:szCs w:val="28"/>
        </w:rPr>
        <w:t>8</w:t>
      </w:r>
      <w:r w:rsidR="00657471" w:rsidRPr="00CF4E99">
        <w:rPr>
          <w:sz w:val="28"/>
          <w:szCs w:val="28"/>
        </w:rPr>
        <w:t xml:space="preserve"> </w:t>
      </w:r>
      <w:r w:rsidRPr="00CF4E99">
        <w:rPr>
          <w:sz w:val="28"/>
          <w:szCs w:val="28"/>
        </w:rPr>
        <w:t>настоящего Кодекса, а также лица с инвалидностью первой, второй и третьей групп, проживающие в городе Байконыре, при условии получения пенсии по инвалидности в соответствии с законодательством Российской Федерации;</w:t>
      </w:r>
    </w:p>
    <w:p w14:paraId="774E8E07" w14:textId="77777777" w:rsidR="00B471FF" w:rsidRPr="00CF4E99" w:rsidRDefault="00B471FF" w:rsidP="008463FA">
      <w:pPr>
        <w:pStyle w:val="afb"/>
        <w:spacing w:before="0" w:beforeAutospacing="0" w:after="0" w:afterAutospacing="0"/>
        <w:ind w:firstLine="709"/>
        <w:jc w:val="both"/>
        <w:rPr>
          <w:sz w:val="28"/>
          <w:szCs w:val="28"/>
        </w:rPr>
      </w:pPr>
      <w:r w:rsidRPr="00CF4E99">
        <w:rPr>
          <w:sz w:val="28"/>
          <w:szCs w:val="28"/>
        </w:rPr>
        <w:t>14) дети с инвалидностью до семи лет, проживающие в городе Байконыре, при условии получения пенсии по инвалидности в соответствии с законодательством Российской Федерации;</w:t>
      </w:r>
    </w:p>
    <w:p w14:paraId="1BAB87EC" w14:textId="77777777" w:rsidR="00B471FF" w:rsidRPr="00CF4E99" w:rsidRDefault="00B471FF" w:rsidP="008463FA">
      <w:pPr>
        <w:pStyle w:val="afb"/>
        <w:spacing w:before="0" w:beforeAutospacing="0" w:after="0" w:afterAutospacing="0"/>
        <w:ind w:firstLine="709"/>
        <w:jc w:val="both"/>
        <w:rPr>
          <w:sz w:val="28"/>
          <w:szCs w:val="28"/>
        </w:rPr>
      </w:pPr>
      <w:r w:rsidRPr="00CF4E99">
        <w:rPr>
          <w:sz w:val="28"/>
          <w:szCs w:val="28"/>
        </w:rPr>
        <w:t>15) дети с инвалидностью с семи до восемнадцати лет первой, второй, третьей групп, проживающие в городе Байконыре, при условии получения пенсии по инвалидности в соответствии с законодательством Российской Федерации;</w:t>
      </w:r>
    </w:p>
    <w:p w14:paraId="1E8A396F" w14:textId="77777777" w:rsidR="00B471FF" w:rsidRPr="00CF4E99" w:rsidRDefault="00B471FF" w:rsidP="008463FA">
      <w:pPr>
        <w:pStyle w:val="afb"/>
        <w:spacing w:before="0" w:beforeAutospacing="0" w:after="0" w:afterAutospacing="0"/>
        <w:ind w:firstLine="709"/>
        <w:jc w:val="both"/>
        <w:rPr>
          <w:sz w:val="28"/>
          <w:szCs w:val="28"/>
        </w:rPr>
      </w:pPr>
      <w:r w:rsidRPr="00CF4E99">
        <w:rPr>
          <w:sz w:val="28"/>
          <w:szCs w:val="28"/>
        </w:rPr>
        <w:t>16) жертвы политических репрессий, лица, пострадавшие от политических репрессий, имеющие инвалидность или являющиеся пенсионерами;</w:t>
      </w:r>
    </w:p>
    <w:p w14:paraId="60A7E2A1" w14:textId="22AB2683" w:rsidR="00B471FF" w:rsidRPr="00CF4E99" w:rsidRDefault="00B471FF" w:rsidP="008463FA">
      <w:pPr>
        <w:pStyle w:val="afb"/>
        <w:spacing w:before="0" w:beforeAutospacing="0" w:after="0" w:afterAutospacing="0"/>
        <w:ind w:firstLine="709"/>
        <w:jc w:val="both"/>
        <w:rPr>
          <w:sz w:val="28"/>
          <w:szCs w:val="28"/>
        </w:rPr>
      </w:pPr>
      <w:r w:rsidRPr="00CF4E99">
        <w:rPr>
          <w:sz w:val="28"/>
          <w:szCs w:val="28"/>
        </w:rPr>
        <w:t>17) лица, которым назначены пенсии за особые заслуг</w:t>
      </w:r>
      <w:r w:rsidR="00C513D2" w:rsidRPr="00CF4E99">
        <w:rPr>
          <w:sz w:val="28"/>
          <w:szCs w:val="28"/>
        </w:rPr>
        <w:t>и перед Республикой Казахстан.</w:t>
      </w:r>
    </w:p>
    <w:p w14:paraId="23AE27BC" w14:textId="46B33DF4" w:rsidR="00B471FF" w:rsidRPr="00CF4E99" w:rsidRDefault="00B471FF" w:rsidP="008463FA">
      <w:pPr>
        <w:pStyle w:val="3"/>
        <w:spacing w:after="0" w:afterAutospacing="0"/>
        <w:ind w:firstLine="708"/>
        <w:jc w:val="both"/>
        <w:rPr>
          <w:sz w:val="28"/>
          <w:lang w:val="ru-RU"/>
        </w:rPr>
      </w:pPr>
      <w:bookmarkStart w:id="465" w:name="_Toc123144045"/>
      <w:r w:rsidRPr="00CF4E99">
        <w:rPr>
          <w:sz w:val="28"/>
          <w:lang w:val="ru-RU"/>
        </w:rPr>
        <w:t xml:space="preserve">Статья </w:t>
      </w:r>
      <w:r w:rsidR="002B0CAD" w:rsidRPr="00CF4E99">
        <w:rPr>
          <w:sz w:val="28"/>
          <w:lang w:val="ru-RU"/>
        </w:rPr>
        <w:t>19</w:t>
      </w:r>
      <w:r w:rsidR="001B387B" w:rsidRPr="00CF4E99">
        <w:rPr>
          <w:sz w:val="28"/>
          <w:lang w:val="ru-RU"/>
        </w:rPr>
        <w:t>2</w:t>
      </w:r>
      <w:r w:rsidRPr="00CF4E99">
        <w:rPr>
          <w:sz w:val="28"/>
          <w:lang w:val="ru-RU"/>
        </w:rPr>
        <w:t>. Порядок назначения специального государственного пособия</w:t>
      </w:r>
      <w:bookmarkEnd w:id="465"/>
    </w:p>
    <w:p w14:paraId="52791A2D" w14:textId="77777777" w:rsidR="00C513D2" w:rsidRPr="00CF4E99" w:rsidRDefault="00C513D2" w:rsidP="008463FA">
      <w:pPr>
        <w:pStyle w:val="afb"/>
        <w:spacing w:before="0" w:beforeAutospacing="0" w:after="0" w:afterAutospacing="0"/>
        <w:ind w:firstLine="709"/>
        <w:jc w:val="both"/>
        <w:rPr>
          <w:sz w:val="28"/>
          <w:szCs w:val="28"/>
        </w:rPr>
      </w:pPr>
      <w:r w:rsidRPr="00CF4E99">
        <w:rPr>
          <w:sz w:val="28"/>
          <w:szCs w:val="28"/>
        </w:rPr>
        <w:t xml:space="preserve">1. Основанием для назначения специального государственного пособия </w:t>
      </w:r>
      <w:r w:rsidRPr="00CF4E99">
        <w:rPr>
          <w:spacing w:val="2"/>
          <w:sz w:val="28"/>
          <w:szCs w:val="28"/>
        </w:rPr>
        <w:t xml:space="preserve">является заявление лица, имеющего право на </w:t>
      </w:r>
      <w:r w:rsidRPr="00CF4E99">
        <w:rPr>
          <w:sz w:val="28"/>
          <w:szCs w:val="28"/>
        </w:rPr>
        <w:t xml:space="preserve">специальное государственное пособие. </w:t>
      </w:r>
    </w:p>
    <w:p w14:paraId="0AEE05EB" w14:textId="77777777" w:rsidR="00C513D2" w:rsidRPr="00CF4E99" w:rsidRDefault="00C513D2" w:rsidP="008463FA">
      <w:pPr>
        <w:pStyle w:val="afb"/>
        <w:spacing w:before="0" w:beforeAutospacing="0" w:after="0" w:afterAutospacing="0"/>
        <w:ind w:firstLine="709"/>
        <w:jc w:val="both"/>
        <w:rPr>
          <w:sz w:val="28"/>
          <w:szCs w:val="28"/>
        </w:rPr>
      </w:pPr>
      <w:r w:rsidRPr="00CF4E99">
        <w:rPr>
          <w:sz w:val="28"/>
          <w:szCs w:val="28"/>
        </w:rPr>
        <w:t>Представление заявления о назначении специального государственного пособия лицам, удостоенным звания «Халық қаһарманы», лицам, удостоенным звания «Қазақстанның Еңбек Ері», не требуется при назначении специального государственного пособия через проактивную услугу в соответствии с Законом Республики Казахстан «О государственных услугах».</w:t>
      </w:r>
    </w:p>
    <w:p w14:paraId="6865CC7B" w14:textId="77777777" w:rsidR="00C513D2" w:rsidRPr="00CF4E99" w:rsidRDefault="00C513D2" w:rsidP="008463FA">
      <w:pPr>
        <w:pStyle w:val="afb"/>
        <w:spacing w:before="0" w:beforeAutospacing="0" w:after="0" w:afterAutospacing="0"/>
        <w:ind w:firstLine="709"/>
        <w:jc w:val="both"/>
        <w:rPr>
          <w:sz w:val="28"/>
          <w:szCs w:val="28"/>
        </w:rPr>
      </w:pPr>
      <w:r w:rsidRPr="00CF4E99">
        <w:rPr>
          <w:sz w:val="28"/>
          <w:szCs w:val="28"/>
        </w:rPr>
        <w:t>2. Обращение за назначением специального государственного пособия может осуществляться в любое время после возникновения права на специальное государственное пособие без ограничения каким-либо сроком.</w:t>
      </w:r>
    </w:p>
    <w:p w14:paraId="57FD49D6" w14:textId="2BD7A441" w:rsidR="0023205B" w:rsidRPr="00CF4E99" w:rsidRDefault="00C513D2" w:rsidP="008463FA">
      <w:pPr>
        <w:pStyle w:val="afb"/>
        <w:spacing w:before="0" w:beforeAutospacing="0" w:after="0" w:afterAutospacing="0"/>
        <w:ind w:firstLine="709"/>
        <w:jc w:val="both"/>
        <w:rPr>
          <w:sz w:val="28"/>
          <w:szCs w:val="28"/>
        </w:rPr>
      </w:pPr>
      <w:r w:rsidRPr="00CF4E99">
        <w:rPr>
          <w:sz w:val="28"/>
          <w:szCs w:val="28"/>
        </w:rPr>
        <w:t xml:space="preserve">3. </w:t>
      </w:r>
      <w:r w:rsidR="0023205B" w:rsidRPr="00CF4E99">
        <w:rPr>
          <w:sz w:val="28"/>
          <w:szCs w:val="28"/>
        </w:rPr>
        <w:t xml:space="preserve">Для лиц, указанных в </w:t>
      </w:r>
      <w:r w:rsidR="00657471" w:rsidRPr="00CF4E99">
        <w:rPr>
          <w:sz w:val="28"/>
          <w:szCs w:val="28"/>
        </w:rPr>
        <w:t>подпункте 11) пункта 3 статьи 19</w:t>
      </w:r>
      <w:r w:rsidR="001B387B" w:rsidRPr="00CF4E99">
        <w:rPr>
          <w:sz w:val="28"/>
          <w:szCs w:val="28"/>
        </w:rPr>
        <w:t>1</w:t>
      </w:r>
      <w:r w:rsidR="00657471" w:rsidRPr="00CF4E99">
        <w:rPr>
          <w:sz w:val="28"/>
          <w:szCs w:val="28"/>
        </w:rPr>
        <w:t xml:space="preserve"> </w:t>
      </w:r>
      <w:r w:rsidR="0023205B" w:rsidRPr="00CF4E99">
        <w:rPr>
          <w:sz w:val="28"/>
          <w:szCs w:val="28"/>
        </w:rPr>
        <w:t>настоящего Кодекса, до</w:t>
      </w:r>
      <w:r w:rsidRPr="00CF4E99">
        <w:rPr>
          <w:sz w:val="28"/>
          <w:szCs w:val="28"/>
        </w:rPr>
        <w:t>кументом, подтверждающим стаж работы, явля</w:t>
      </w:r>
      <w:r w:rsidR="0023205B" w:rsidRPr="00CF4E99">
        <w:rPr>
          <w:sz w:val="28"/>
          <w:szCs w:val="28"/>
        </w:rPr>
        <w:t>ю</w:t>
      </w:r>
      <w:r w:rsidRPr="00CF4E99">
        <w:rPr>
          <w:sz w:val="28"/>
          <w:szCs w:val="28"/>
        </w:rPr>
        <w:t>тся трудовая книжка или иные документы, содержащие сведения о работе с 22 июня 1941 года по 9 мая 1945 года.</w:t>
      </w:r>
      <w:r w:rsidR="0023205B" w:rsidRPr="00CF4E99">
        <w:rPr>
          <w:sz w:val="28"/>
          <w:szCs w:val="28"/>
        </w:rPr>
        <w:t xml:space="preserve"> </w:t>
      </w:r>
    </w:p>
    <w:p w14:paraId="6E5B12FA" w14:textId="377C1FA6" w:rsidR="00C513D2" w:rsidRPr="00CF4E99" w:rsidRDefault="00C513D2" w:rsidP="008463FA">
      <w:pPr>
        <w:pStyle w:val="afb"/>
        <w:spacing w:before="0" w:beforeAutospacing="0" w:after="0" w:afterAutospacing="0"/>
        <w:ind w:firstLine="709"/>
        <w:jc w:val="both"/>
        <w:rPr>
          <w:sz w:val="28"/>
          <w:szCs w:val="28"/>
        </w:rPr>
      </w:pPr>
      <w:r w:rsidRPr="00CF4E99">
        <w:rPr>
          <w:sz w:val="28"/>
          <w:szCs w:val="28"/>
        </w:rPr>
        <w:t>При отсутствии документов, подтверждающих факт работы с 22 июня 1941 года по 9 мая 1945 года, стаж работы устанавливается специальными комиссиями, создаваемыми в порядке, установленном уполномоченным государственным органом.</w:t>
      </w:r>
    </w:p>
    <w:p w14:paraId="036E4EE5" w14:textId="62408317" w:rsidR="00A62DDF" w:rsidRPr="00CF4E99" w:rsidRDefault="00C513D2" w:rsidP="008463FA">
      <w:pPr>
        <w:pStyle w:val="afb"/>
        <w:spacing w:before="0" w:beforeAutospacing="0" w:after="0" w:afterAutospacing="0"/>
        <w:ind w:firstLine="709"/>
        <w:jc w:val="both"/>
        <w:rPr>
          <w:sz w:val="28"/>
          <w:szCs w:val="28"/>
        </w:rPr>
      </w:pPr>
      <w:r w:rsidRPr="00CF4E99">
        <w:rPr>
          <w:sz w:val="28"/>
          <w:szCs w:val="28"/>
        </w:rPr>
        <w:t>4. Порядок назначения специального государственного пособия</w:t>
      </w:r>
      <w:r w:rsidR="009F0E76" w:rsidRPr="00CF4E99">
        <w:rPr>
          <w:sz w:val="28"/>
          <w:szCs w:val="28"/>
        </w:rPr>
        <w:t xml:space="preserve"> разрабатывается и</w:t>
      </w:r>
      <w:r w:rsidRPr="00CF4E99">
        <w:rPr>
          <w:sz w:val="28"/>
          <w:szCs w:val="28"/>
        </w:rPr>
        <w:t xml:space="preserve"> утверждается уполномоченным государственным органом.</w:t>
      </w:r>
    </w:p>
    <w:p w14:paraId="24A1B504" w14:textId="77777777" w:rsidR="009F0E76" w:rsidRPr="00CF4E99" w:rsidRDefault="009F0E76" w:rsidP="008463FA">
      <w:pPr>
        <w:pStyle w:val="afb"/>
        <w:spacing w:before="0" w:beforeAutospacing="0" w:after="0" w:afterAutospacing="0"/>
        <w:ind w:firstLine="709"/>
        <w:jc w:val="both"/>
        <w:rPr>
          <w:sz w:val="28"/>
          <w:szCs w:val="28"/>
        </w:rPr>
      </w:pPr>
      <w:r w:rsidRPr="00CF4E99">
        <w:rPr>
          <w:sz w:val="28"/>
          <w:szCs w:val="28"/>
        </w:rPr>
        <w:t>5. Уполномоченный государственный орган утверждает:</w:t>
      </w:r>
    </w:p>
    <w:p w14:paraId="6AAA3078" w14:textId="12C73774" w:rsidR="009F0E76" w:rsidRPr="00CF4E99" w:rsidRDefault="009F0E76" w:rsidP="008463FA">
      <w:pPr>
        <w:pStyle w:val="afb"/>
        <w:spacing w:before="0" w:beforeAutospacing="0" w:after="0" w:afterAutospacing="0"/>
        <w:ind w:firstLine="709"/>
        <w:jc w:val="both"/>
        <w:rPr>
          <w:sz w:val="28"/>
          <w:szCs w:val="28"/>
        </w:rPr>
      </w:pPr>
      <w:r w:rsidRPr="00CF4E99">
        <w:rPr>
          <w:sz w:val="28"/>
          <w:szCs w:val="28"/>
        </w:rPr>
        <w:t>перечень городов и периодов ведения боевых действий, при участии в которых гражданам Республики Казахстан назначается специальное государственное пособие;</w:t>
      </w:r>
    </w:p>
    <w:p w14:paraId="1E125984" w14:textId="7FA71569" w:rsidR="009F0E76" w:rsidRPr="00CF4E99" w:rsidRDefault="009F0E76" w:rsidP="008463FA">
      <w:pPr>
        <w:pStyle w:val="afb"/>
        <w:spacing w:before="0" w:beforeAutospacing="0" w:after="0" w:afterAutospacing="0"/>
        <w:ind w:firstLine="709"/>
        <w:jc w:val="both"/>
        <w:rPr>
          <w:sz w:val="28"/>
          <w:szCs w:val="28"/>
        </w:rPr>
      </w:pPr>
      <w:r w:rsidRPr="00CF4E99">
        <w:rPr>
          <w:sz w:val="28"/>
          <w:szCs w:val="28"/>
        </w:rPr>
        <w:t>перечень периодов ведения боевых действий на территории других государств, при участии в которых гражданам Республики Казахстан назначается специальное государственное пособие;</w:t>
      </w:r>
    </w:p>
    <w:p w14:paraId="4100E256" w14:textId="47ED46CB" w:rsidR="009F0E76" w:rsidRPr="00CF4E99" w:rsidRDefault="009F0E76" w:rsidP="008463FA">
      <w:pPr>
        <w:pStyle w:val="afb"/>
        <w:spacing w:before="0" w:beforeAutospacing="0" w:after="0" w:afterAutospacing="0"/>
        <w:ind w:firstLine="709"/>
        <w:jc w:val="both"/>
        <w:rPr>
          <w:sz w:val="28"/>
          <w:szCs w:val="28"/>
        </w:rPr>
      </w:pPr>
      <w:r w:rsidRPr="00CF4E99">
        <w:rPr>
          <w:sz w:val="28"/>
          <w:szCs w:val="28"/>
        </w:rPr>
        <w:t>перечень государств, территорий и периодов ведения боевых действий, при участии в которых гражданам Республики Казахстан назначается специальное государственное пособие;</w:t>
      </w:r>
    </w:p>
    <w:p w14:paraId="5FF1E7D7" w14:textId="74C1B814" w:rsidR="009F0E76" w:rsidRPr="00CF4E99" w:rsidRDefault="009F0E76" w:rsidP="008463FA">
      <w:pPr>
        <w:pStyle w:val="afb"/>
        <w:spacing w:before="0" w:beforeAutospacing="0" w:after="0" w:afterAutospacing="0"/>
        <w:ind w:firstLine="709"/>
        <w:jc w:val="both"/>
        <w:rPr>
          <w:sz w:val="28"/>
          <w:szCs w:val="28"/>
        </w:rPr>
      </w:pPr>
      <w:r w:rsidRPr="00CF4E99">
        <w:rPr>
          <w:sz w:val="28"/>
          <w:szCs w:val="28"/>
        </w:rPr>
        <w:t>перечень медалей бывшего Союза ССР, отнесенных к наградам за самоотверженный труд и безупречную воинскую службу в тылу в годы Великой Отечественной войны, при награждении которыми назначается специальное государственное пособие.</w:t>
      </w:r>
    </w:p>
    <w:p w14:paraId="3C55929A" w14:textId="45BCB9DE" w:rsidR="00B77C49" w:rsidRPr="00CF4E99" w:rsidRDefault="00B77C49" w:rsidP="008463FA">
      <w:pPr>
        <w:pStyle w:val="3"/>
        <w:spacing w:after="0" w:afterAutospacing="0"/>
        <w:ind w:firstLine="708"/>
        <w:jc w:val="both"/>
        <w:rPr>
          <w:sz w:val="28"/>
          <w:szCs w:val="28"/>
          <w:bdr w:val="none" w:sz="0" w:space="0" w:color="auto" w:frame="1"/>
          <w:lang w:val="ru-RU"/>
        </w:rPr>
      </w:pPr>
      <w:bookmarkStart w:id="466" w:name="_Toc123144046"/>
      <w:r w:rsidRPr="00CF4E99">
        <w:rPr>
          <w:sz w:val="28"/>
          <w:szCs w:val="28"/>
          <w:bdr w:val="none" w:sz="0" w:space="0" w:color="auto" w:frame="1"/>
          <w:lang w:val="ru-RU"/>
        </w:rPr>
        <w:t xml:space="preserve">Статья </w:t>
      </w:r>
      <w:r w:rsidR="002B0CAD" w:rsidRPr="00CF4E99">
        <w:rPr>
          <w:sz w:val="28"/>
          <w:szCs w:val="28"/>
          <w:bdr w:val="none" w:sz="0" w:space="0" w:color="auto" w:frame="1"/>
          <w:lang w:val="ru-RU"/>
        </w:rPr>
        <w:t>19</w:t>
      </w:r>
      <w:r w:rsidR="001B387B" w:rsidRPr="00CF4E99">
        <w:rPr>
          <w:sz w:val="28"/>
          <w:szCs w:val="28"/>
          <w:bdr w:val="none" w:sz="0" w:space="0" w:color="auto" w:frame="1"/>
          <w:lang w:val="ru-RU"/>
        </w:rPr>
        <w:t>3</w:t>
      </w:r>
      <w:r w:rsidRPr="00CF4E99">
        <w:rPr>
          <w:sz w:val="28"/>
          <w:szCs w:val="28"/>
          <w:bdr w:val="none" w:sz="0" w:space="0" w:color="auto" w:frame="1"/>
          <w:lang w:val="ru-RU"/>
        </w:rPr>
        <w:t xml:space="preserve">. Отказ в приеме заявления и назначении </w:t>
      </w:r>
      <w:r w:rsidR="00A20A3D" w:rsidRPr="00CF4E99">
        <w:rPr>
          <w:sz w:val="28"/>
          <w:szCs w:val="28"/>
          <w:bdr w:val="none" w:sz="0" w:space="0" w:color="auto" w:frame="1"/>
          <w:lang w:val="ru-RU"/>
        </w:rPr>
        <w:t>специального гос</w:t>
      </w:r>
      <w:r w:rsidR="00DB74DF" w:rsidRPr="00CF4E99">
        <w:rPr>
          <w:sz w:val="28"/>
          <w:szCs w:val="28"/>
          <w:bdr w:val="none" w:sz="0" w:space="0" w:color="auto" w:frame="1"/>
          <w:lang w:val="ru-RU"/>
        </w:rPr>
        <w:t>уда</w:t>
      </w:r>
      <w:r w:rsidR="00A20A3D" w:rsidRPr="00CF4E99">
        <w:rPr>
          <w:sz w:val="28"/>
          <w:szCs w:val="28"/>
          <w:bdr w:val="none" w:sz="0" w:space="0" w:color="auto" w:frame="1"/>
          <w:lang w:val="ru-RU"/>
        </w:rPr>
        <w:t xml:space="preserve">рственного </w:t>
      </w:r>
      <w:r w:rsidRPr="00CF4E99">
        <w:rPr>
          <w:sz w:val="28"/>
          <w:szCs w:val="28"/>
          <w:bdr w:val="none" w:sz="0" w:space="0" w:color="auto" w:frame="1"/>
          <w:lang w:val="ru-RU"/>
        </w:rPr>
        <w:t>пособия</w:t>
      </w:r>
      <w:bookmarkEnd w:id="466"/>
      <w:r w:rsidRPr="00CF4E99">
        <w:rPr>
          <w:sz w:val="28"/>
          <w:szCs w:val="28"/>
          <w:bdr w:val="none" w:sz="0" w:space="0" w:color="auto" w:frame="1"/>
          <w:lang w:val="ru-RU"/>
        </w:rPr>
        <w:t xml:space="preserve"> </w:t>
      </w:r>
    </w:p>
    <w:p w14:paraId="678D378E" w14:textId="32C762DB" w:rsidR="00C513D2" w:rsidRPr="00CF4E99" w:rsidRDefault="00C513D2" w:rsidP="008463FA">
      <w:pPr>
        <w:pStyle w:val="aff0"/>
        <w:numPr>
          <w:ilvl w:val="0"/>
          <w:numId w:val="31"/>
        </w:numPr>
        <w:tabs>
          <w:tab w:val="left" w:pos="709"/>
          <w:tab w:val="left" w:pos="1418"/>
        </w:tabs>
        <w:spacing w:after="0" w:line="240" w:lineRule="auto"/>
        <w:ind w:left="0"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Основаниями для отказа в приеме заявления на назначение специа</w:t>
      </w:r>
      <w:r w:rsidR="00A01DA5" w:rsidRPr="00CF4E99">
        <w:rPr>
          <w:rFonts w:ascii="Times New Roman" w:hAnsi="Times New Roman"/>
          <w:bCs/>
          <w:spacing w:val="2"/>
          <w:sz w:val="28"/>
          <w:szCs w:val="28"/>
          <w:bdr w:val="none" w:sz="0" w:space="0" w:color="auto" w:frame="1"/>
        </w:rPr>
        <w:t>льного государственного пособия</w:t>
      </w:r>
      <w:r w:rsidRPr="00CF4E99">
        <w:rPr>
          <w:rFonts w:ascii="Times New Roman" w:hAnsi="Times New Roman"/>
          <w:bCs/>
          <w:spacing w:val="2"/>
          <w:sz w:val="28"/>
          <w:szCs w:val="28"/>
          <w:bdr w:val="none" w:sz="0" w:space="0" w:color="auto" w:frame="1"/>
        </w:rPr>
        <w:t xml:space="preserve"> являются:</w:t>
      </w:r>
    </w:p>
    <w:p w14:paraId="2F9920EC" w14:textId="77777777" w:rsidR="00C513D2" w:rsidRPr="00CF4E99" w:rsidRDefault="00C513D2" w:rsidP="008463FA">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1) получение сведений из информационной системы уполномоченного государственного органа, подтверждающих факт назначения, выплаты или подачи заявления на назначение специального государственного пособия;</w:t>
      </w:r>
    </w:p>
    <w:p w14:paraId="2090CB83" w14:textId="78B38B65" w:rsidR="00C513D2" w:rsidRPr="00CF4E99" w:rsidRDefault="00C513D2" w:rsidP="008463FA">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2) представление заявителем неполного пакета документов и (или) документов с истекшим сроком действия</w:t>
      </w:r>
      <w:r w:rsidR="00720BAA" w:rsidRPr="00CF4E99">
        <w:rPr>
          <w:rFonts w:ascii="Times New Roman" w:hAnsi="Times New Roman"/>
          <w:bCs/>
          <w:spacing w:val="2"/>
          <w:sz w:val="28"/>
          <w:szCs w:val="28"/>
          <w:bdr w:val="none" w:sz="0" w:space="0" w:color="auto" w:frame="1"/>
        </w:rPr>
        <w:t xml:space="preserve"> </w:t>
      </w:r>
      <w:r w:rsidR="006F17A5" w:rsidRPr="00CF4E99">
        <w:rPr>
          <w:rFonts w:ascii="Times New Roman" w:hAnsi="Times New Roman"/>
          <w:bCs/>
          <w:spacing w:val="2"/>
          <w:sz w:val="28"/>
          <w:szCs w:val="28"/>
          <w:bdr w:val="none" w:sz="0" w:space="0" w:color="auto" w:frame="1"/>
        </w:rPr>
        <w:t>и (или) срок действия которых истечет на день принятия решения о назначении или отказе в назначении специального государственного пособия</w:t>
      </w:r>
      <w:r w:rsidRPr="00CF4E99">
        <w:rPr>
          <w:rFonts w:ascii="Times New Roman" w:hAnsi="Times New Roman"/>
          <w:bCs/>
          <w:spacing w:val="2"/>
          <w:sz w:val="28"/>
          <w:szCs w:val="28"/>
          <w:bdr w:val="none" w:sz="0" w:space="0" w:color="auto" w:frame="1"/>
        </w:rPr>
        <w:t>;</w:t>
      </w:r>
      <w:r w:rsidRPr="00CF4E99">
        <w:t xml:space="preserve"> </w:t>
      </w:r>
    </w:p>
    <w:p w14:paraId="6DDC28E5" w14:textId="77777777" w:rsidR="00C513D2" w:rsidRPr="00CF4E99" w:rsidRDefault="00C513D2" w:rsidP="008463FA">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3) несоответствие сведений по документу, удостоверяющему личность (кроме их смены согласно законодательству Республики Казахстан, подтверждающихся сведениями из государственных информационных систем) с документами необходимыми для назначения;</w:t>
      </w:r>
    </w:p>
    <w:p w14:paraId="3219BDE5" w14:textId="43ECA042" w:rsidR="00C513D2" w:rsidRPr="00CF4E99" w:rsidRDefault="00C513D2" w:rsidP="008463FA">
      <w:pPr>
        <w:tabs>
          <w:tab w:val="left" w:pos="709"/>
          <w:tab w:val="left" w:pos="1134"/>
        </w:tabs>
        <w:spacing w:after="0" w:line="240" w:lineRule="auto"/>
        <w:jc w:val="both"/>
        <w:textAlignment w:val="baseline"/>
        <w:rPr>
          <w:rFonts w:ascii="Times New Roman" w:hAnsi="Times New Roman"/>
          <w:bCs/>
          <w:spacing w:val="2"/>
          <w:sz w:val="28"/>
          <w:szCs w:val="28"/>
          <w:bdr w:val="none" w:sz="0" w:space="0" w:color="auto" w:frame="1"/>
        </w:rPr>
      </w:pPr>
      <w:r w:rsidRPr="00CF4E99">
        <w:rPr>
          <w:rFonts w:ascii="Times New Roman" w:hAnsi="Times New Roman"/>
          <w:spacing w:val="2"/>
          <w:sz w:val="28"/>
          <w:szCs w:val="28"/>
          <w:shd w:val="clear" w:color="auto" w:fill="FFFFFF"/>
        </w:rPr>
        <w:tab/>
        <w:t>4) отсутствие права на назначение</w:t>
      </w:r>
      <w:r w:rsidRPr="00CF4E99">
        <w:rPr>
          <w:rFonts w:ascii="Times New Roman" w:hAnsi="Times New Roman"/>
          <w:bCs/>
          <w:spacing w:val="2"/>
          <w:sz w:val="28"/>
          <w:szCs w:val="28"/>
          <w:bdr w:val="none" w:sz="0" w:space="0" w:color="auto" w:frame="1"/>
        </w:rPr>
        <w:t xml:space="preserve"> специа</w:t>
      </w:r>
      <w:r w:rsidR="00EC61F2" w:rsidRPr="00CF4E99">
        <w:rPr>
          <w:rFonts w:ascii="Times New Roman" w:hAnsi="Times New Roman"/>
          <w:bCs/>
          <w:spacing w:val="2"/>
          <w:sz w:val="28"/>
          <w:szCs w:val="28"/>
          <w:bdr w:val="none" w:sz="0" w:space="0" w:color="auto" w:frame="1"/>
        </w:rPr>
        <w:t>льного государственного пособия;</w:t>
      </w:r>
    </w:p>
    <w:p w14:paraId="74473674" w14:textId="635540CA" w:rsidR="00EC61F2" w:rsidRPr="00CF4E99" w:rsidRDefault="00EC61F2" w:rsidP="008463FA">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5)</w:t>
      </w:r>
      <w:r w:rsidRPr="00CF4E99">
        <w:rPr>
          <w:rFonts w:ascii="Times New Roman" w:hAnsi="Times New Roman"/>
          <w:bCs/>
          <w:spacing w:val="2"/>
          <w:sz w:val="28"/>
          <w:szCs w:val="28"/>
          <w:bdr w:val="none" w:sz="0" w:space="0" w:color="auto" w:frame="1"/>
        </w:rPr>
        <w:tab/>
        <w:t>отсутствие согласия заявителя на доступ к персональным данным ограниченного доступа, которые требуются для назначения специального государственного пособия.</w:t>
      </w:r>
    </w:p>
    <w:p w14:paraId="2096D8D4" w14:textId="77777777" w:rsidR="00C513D2" w:rsidRPr="00CF4E99" w:rsidRDefault="00C513D2" w:rsidP="008463FA">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 xml:space="preserve">2. Основаниями для отказа в назначении специального государственного пособия являются: </w:t>
      </w:r>
    </w:p>
    <w:p w14:paraId="5609004D" w14:textId="77777777" w:rsidR="00C513D2" w:rsidRPr="00CF4E99" w:rsidRDefault="00C513D2" w:rsidP="008463FA">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lang w:val="kk-KZ"/>
        </w:rPr>
      </w:pPr>
      <w:r w:rsidRPr="00CF4E99">
        <w:rPr>
          <w:rFonts w:ascii="Times New Roman" w:hAnsi="Times New Roman"/>
          <w:bCs/>
          <w:spacing w:val="2"/>
          <w:sz w:val="28"/>
          <w:szCs w:val="28"/>
          <w:bdr w:val="none" w:sz="0" w:space="0" w:color="auto" w:frame="1"/>
        </w:rPr>
        <w:t>1) не представ</w:t>
      </w:r>
      <w:r w:rsidRPr="00CF4E99">
        <w:rPr>
          <w:rFonts w:ascii="Times New Roman" w:hAnsi="Times New Roman"/>
          <w:bCs/>
          <w:spacing w:val="2"/>
          <w:sz w:val="28"/>
          <w:szCs w:val="28"/>
          <w:bdr w:val="none" w:sz="0" w:space="0" w:color="auto" w:frame="1"/>
          <w:lang w:val="kk-KZ"/>
        </w:rPr>
        <w:t>ление</w:t>
      </w:r>
      <w:r w:rsidRPr="00CF4E99">
        <w:rPr>
          <w:rFonts w:ascii="Times New Roman" w:hAnsi="Times New Roman"/>
          <w:bCs/>
          <w:spacing w:val="2"/>
          <w:sz w:val="28"/>
          <w:szCs w:val="28"/>
          <w:bdr w:val="none" w:sz="0" w:space="0" w:color="auto" w:frame="1"/>
        </w:rPr>
        <w:t xml:space="preserve"> подтверждающих документ</w:t>
      </w:r>
      <w:r w:rsidRPr="00CF4E99">
        <w:rPr>
          <w:rFonts w:ascii="Times New Roman" w:hAnsi="Times New Roman"/>
          <w:bCs/>
          <w:spacing w:val="2"/>
          <w:sz w:val="28"/>
          <w:szCs w:val="28"/>
          <w:bdr w:val="none" w:sz="0" w:space="0" w:color="auto" w:frame="1"/>
          <w:lang w:val="kk-KZ"/>
        </w:rPr>
        <w:t>ов</w:t>
      </w:r>
      <w:r w:rsidRPr="00CF4E99">
        <w:rPr>
          <w:rFonts w:ascii="Times New Roman" w:hAnsi="Times New Roman"/>
          <w:bCs/>
          <w:spacing w:val="2"/>
          <w:sz w:val="28"/>
          <w:szCs w:val="28"/>
          <w:bdr w:val="none" w:sz="0" w:space="0" w:color="auto" w:frame="1"/>
        </w:rPr>
        <w:t xml:space="preserve"> на назначение </w:t>
      </w:r>
      <w:r w:rsidRPr="00CF4E99">
        <w:rPr>
          <w:rFonts w:ascii="Times New Roman" w:hAnsi="Times New Roman"/>
          <w:bCs/>
          <w:spacing w:val="2"/>
          <w:sz w:val="28"/>
          <w:szCs w:val="28"/>
          <w:bdr w:val="none" w:sz="0" w:space="0" w:color="auto" w:frame="1"/>
          <w:lang w:val="kk-KZ"/>
        </w:rPr>
        <w:t xml:space="preserve">специального государственного </w:t>
      </w:r>
      <w:r w:rsidRPr="00CF4E99">
        <w:rPr>
          <w:rFonts w:ascii="Times New Roman" w:hAnsi="Times New Roman"/>
          <w:bCs/>
          <w:spacing w:val="2"/>
          <w:sz w:val="28"/>
          <w:szCs w:val="28"/>
          <w:bdr w:val="none" w:sz="0" w:space="0" w:color="auto" w:frame="1"/>
        </w:rPr>
        <w:t>пособия</w:t>
      </w:r>
      <w:r w:rsidRPr="00CF4E99">
        <w:rPr>
          <w:rFonts w:ascii="Times New Roman" w:hAnsi="Times New Roman"/>
          <w:bCs/>
          <w:spacing w:val="2"/>
          <w:sz w:val="28"/>
          <w:szCs w:val="28"/>
          <w:bdr w:val="none" w:sz="0" w:space="0" w:color="auto" w:frame="1"/>
          <w:lang w:val="kk-KZ"/>
        </w:rPr>
        <w:t>;</w:t>
      </w:r>
    </w:p>
    <w:p w14:paraId="325D6829" w14:textId="77777777" w:rsidR="00C513D2" w:rsidRPr="00CF4E99" w:rsidRDefault="00C513D2" w:rsidP="008463FA">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lang w:val="kk-KZ"/>
        </w:rPr>
        <w:t xml:space="preserve">2) </w:t>
      </w:r>
      <w:r w:rsidRPr="00CF4E99">
        <w:rPr>
          <w:rFonts w:ascii="Times New Roman" w:hAnsi="Times New Roman"/>
          <w:bCs/>
          <w:spacing w:val="2"/>
          <w:sz w:val="28"/>
          <w:szCs w:val="28"/>
          <w:bdr w:val="none" w:sz="0" w:space="0" w:color="auto" w:frame="1"/>
        </w:rPr>
        <w:t>установление недостоверности документов, представленных заявителем для получения государственной услуги, и (или) данных (сведений), содержащихся в них;</w:t>
      </w:r>
    </w:p>
    <w:p w14:paraId="4471ACBC" w14:textId="13EE954C" w:rsidR="00C513D2" w:rsidRPr="00CF4E99" w:rsidRDefault="004E79C2" w:rsidP="008463FA">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3</w:t>
      </w:r>
      <w:r w:rsidR="00C513D2" w:rsidRPr="00CF4E99">
        <w:rPr>
          <w:rFonts w:ascii="Times New Roman" w:hAnsi="Times New Roman"/>
          <w:bCs/>
          <w:spacing w:val="2"/>
          <w:sz w:val="28"/>
          <w:szCs w:val="28"/>
          <w:bdr w:val="none" w:sz="0" w:space="0" w:color="auto" w:frame="1"/>
        </w:rPr>
        <w:t>) несоответствие заявителя и (или) представленных материалов, данных и сведений, необходимых для оказания государственной услуги, требованиям, установленным законодательством Республики Казахстан.</w:t>
      </w:r>
    </w:p>
    <w:p w14:paraId="032869E2" w14:textId="728F17A1" w:rsidR="00B471FF" w:rsidRPr="00CF4E99" w:rsidRDefault="00B471FF" w:rsidP="008463FA">
      <w:pPr>
        <w:pStyle w:val="3"/>
        <w:spacing w:after="0" w:afterAutospacing="0"/>
        <w:ind w:firstLine="708"/>
        <w:jc w:val="both"/>
        <w:rPr>
          <w:sz w:val="28"/>
          <w:lang w:val="ru-RU"/>
        </w:rPr>
      </w:pPr>
      <w:bookmarkStart w:id="467" w:name="_Toc123144047"/>
      <w:r w:rsidRPr="00CF4E99">
        <w:rPr>
          <w:sz w:val="28"/>
          <w:lang w:val="ru-RU"/>
        </w:rPr>
        <w:t xml:space="preserve">Статья </w:t>
      </w:r>
      <w:r w:rsidR="002B0CAD" w:rsidRPr="00CF4E99">
        <w:rPr>
          <w:sz w:val="28"/>
          <w:lang w:val="ru-RU"/>
        </w:rPr>
        <w:t>19</w:t>
      </w:r>
      <w:r w:rsidR="001B387B" w:rsidRPr="00CF4E99">
        <w:rPr>
          <w:sz w:val="28"/>
          <w:lang w:val="ru-RU"/>
        </w:rPr>
        <w:t>4</w:t>
      </w:r>
      <w:r w:rsidRPr="00CF4E99">
        <w:rPr>
          <w:sz w:val="28"/>
          <w:lang w:val="ru-RU"/>
        </w:rPr>
        <w:t>. Порядок выплаты специального государственного пособия</w:t>
      </w:r>
      <w:bookmarkEnd w:id="467"/>
    </w:p>
    <w:p w14:paraId="4072C4AA" w14:textId="20ED7685" w:rsidR="00B471FF" w:rsidRPr="00CF4E99" w:rsidRDefault="00B471FF" w:rsidP="008463FA">
      <w:pPr>
        <w:pStyle w:val="afb"/>
        <w:spacing w:before="0" w:beforeAutospacing="0" w:after="0" w:afterAutospacing="0"/>
        <w:ind w:firstLine="709"/>
        <w:jc w:val="both"/>
        <w:rPr>
          <w:sz w:val="28"/>
          <w:szCs w:val="28"/>
        </w:rPr>
      </w:pPr>
      <w:r w:rsidRPr="00CF4E99">
        <w:rPr>
          <w:sz w:val="28"/>
          <w:szCs w:val="28"/>
        </w:rPr>
        <w:t xml:space="preserve">1. Порядок выплаты специального государственного пособия утверждается </w:t>
      </w:r>
      <w:r w:rsidR="00B36F2E" w:rsidRPr="00CF4E99">
        <w:rPr>
          <w:sz w:val="28"/>
          <w:szCs w:val="28"/>
        </w:rPr>
        <w:t>уполномоченным государственным</w:t>
      </w:r>
      <w:r w:rsidRPr="00CF4E99">
        <w:rPr>
          <w:sz w:val="28"/>
          <w:szCs w:val="28"/>
        </w:rPr>
        <w:t xml:space="preserve"> органом.</w:t>
      </w:r>
    </w:p>
    <w:p w14:paraId="0DEF8521" w14:textId="09AC8A4C" w:rsidR="00B471FF" w:rsidRPr="00CF4E99" w:rsidRDefault="007B3696" w:rsidP="008463FA">
      <w:pPr>
        <w:pStyle w:val="afb"/>
        <w:spacing w:before="0" w:beforeAutospacing="0" w:after="0" w:afterAutospacing="0"/>
        <w:ind w:firstLine="709"/>
        <w:jc w:val="both"/>
        <w:rPr>
          <w:sz w:val="28"/>
          <w:szCs w:val="28"/>
        </w:rPr>
      </w:pPr>
      <w:r w:rsidRPr="00CF4E99">
        <w:rPr>
          <w:sz w:val="28"/>
          <w:szCs w:val="28"/>
        </w:rPr>
        <w:t>2</w:t>
      </w:r>
      <w:r w:rsidR="00B471FF" w:rsidRPr="00CF4E99">
        <w:rPr>
          <w:sz w:val="28"/>
          <w:szCs w:val="28"/>
        </w:rPr>
        <w:t xml:space="preserve">. Выплата специального государственного пособия производится за текущий месяц и на период соблюдения условий, по которым </w:t>
      </w:r>
      <w:r w:rsidR="00A62DDF" w:rsidRPr="00CF4E99">
        <w:rPr>
          <w:sz w:val="28"/>
          <w:szCs w:val="28"/>
        </w:rPr>
        <w:t xml:space="preserve">специальное государственное </w:t>
      </w:r>
      <w:r w:rsidR="00B471FF" w:rsidRPr="00CF4E99">
        <w:rPr>
          <w:sz w:val="28"/>
          <w:szCs w:val="28"/>
        </w:rPr>
        <w:t>пособие назначено со дня возникновения права на его получение. В случае смерти получателя специально</w:t>
      </w:r>
      <w:r w:rsidR="0023205B" w:rsidRPr="00CF4E99">
        <w:rPr>
          <w:sz w:val="28"/>
          <w:szCs w:val="28"/>
        </w:rPr>
        <w:t xml:space="preserve">е </w:t>
      </w:r>
      <w:r w:rsidR="00B471FF" w:rsidRPr="00CF4E99">
        <w:rPr>
          <w:sz w:val="28"/>
          <w:szCs w:val="28"/>
        </w:rPr>
        <w:t>государственное пособие выплачивается по месяц смерти включительно, а в случае выезда получателя специального государственного пособия на постоянное место жительства за пределы Республики Казахстан – по месяц выезда включительно.</w:t>
      </w:r>
    </w:p>
    <w:p w14:paraId="38D30586" w14:textId="12725B4B" w:rsidR="00B471FF" w:rsidRPr="00CF4E99" w:rsidRDefault="007B3696" w:rsidP="008463FA">
      <w:pPr>
        <w:pStyle w:val="afb"/>
        <w:spacing w:before="0" w:beforeAutospacing="0" w:after="0" w:afterAutospacing="0"/>
        <w:ind w:firstLine="709"/>
        <w:jc w:val="both"/>
        <w:rPr>
          <w:sz w:val="28"/>
          <w:szCs w:val="28"/>
        </w:rPr>
      </w:pPr>
      <w:r w:rsidRPr="00CF4E99">
        <w:rPr>
          <w:sz w:val="28"/>
          <w:szCs w:val="28"/>
        </w:rPr>
        <w:t>3</w:t>
      </w:r>
      <w:r w:rsidR="00B471FF" w:rsidRPr="00CF4E99">
        <w:rPr>
          <w:sz w:val="28"/>
          <w:szCs w:val="28"/>
        </w:rPr>
        <w:t>. В случае изменения группы инвалидности выплата специального государственного пособия осуществляется в размере, установленном законодательством для соответствующей группы инвалидности, с момента возникновения права на получение специального государственного пособия в новом размере.</w:t>
      </w:r>
    </w:p>
    <w:p w14:paraId="1287CAE9" w14:textId="4FD1DE1A" w:rsidR="00B471FF" w:rsidRPr="00CF4E99" w:rsidRDefault="007B3696" w:rsidP="008463FA">
      <w:pPr>
        <w:pStyle w:val="afb"/>
        <w:spacing w:before="0" w:beforeAutospacing="0" w:after="0" w:afterAutospacing="0"/>
        <w:ind w:firstLine="709"/>
        <w:jc w:val="both"/>
        <w:rPr>
          <w:sz w:val="28"/>
          <w:szCs w:val="28"/>
        </w:rPr>
      </w:pPr>
      <w:r w:rsidRPr="00CF4E99">
        <w:rPr>
          <w:sz w:val="28"/>
          <w:szCs w:val="28"/>
        </w:rPr>
        <w:t>4</w:t>
      </w:r>
      <w:r w:rsidR="00B471FF" w:rsidRPr="00CF4E99">
        <w:rPr>
          <w:sz w:val="28"/>
          <w:szCs w:val="28"/>
        </w:rPr>
        <w:t>. Ес</w:t>
      </w:r>
      <w:r w:rsidR="004F0BB4" w:rsidRPr="00CF4E99">
        <w:rPr>
          <w:sz w:val="28"/>
          <w:szCs w:val="28"/>
        </w:rPr>
        <w:t>ли лицо с инвалидностью не явилось</w:t>
      </w:r>
      <w:r w:rsidR="00B471FF" w:rsidRPr="00CF4E99">
        <w:rPr>
          <w:sz w:val="28"/>
          <w:szCs w:val="28"/>
        </w:rPr>
        <w:t xml:space="preserve"> в подразделение </w:t>
      </w:r>
      <w:r w:rsidR="00B36F2E" w:rsidRPr="00CF4E99">
        <w:rPr>
          <w:sz w:val="28"/>
          <w:szCs w:val="28"/>
        </w:rPr>
        <w:t>медико-социальной экспертизы</w:t>
      </w:r>
      <w:r w:rsidR="00B471FF" w:rsidRPr="00CF4E99">
        <w:rPr>
          <w:sz w:val="28"/>
          <w:szCs w:val="28"/>
        </w:rPr>
        <w:t xml:space="preserve"> на переосвидетельствование в установленный законодательством Республики Казахстан срок, то выплата пособия ему приостанавливается до момента признания его вновь лицом с инвалидностью.</w:t>
      </w:r>
    </w:p>
    <w:p w14:paraId="11D8FCAF" w14:textId="5A151219" w:rsidR="00B471FF" w:rsidRPr="00CF4E99" w:rsidRDefault="00B471FF" w:rsidP="008463FA">
      <w:pPr>
        <w:pStyle w:val="afb"/>
        <w:spacing w:before="0" w:beforeAutospacing="0" w:after="0" w:afterAutospacing="0"/>
        <w:ind w:firstLine="709"/>
        <w:jc w:val="both"/>
        <w:rPr>
          <w:sz w:val="28"/>
          <w:szCs w:val="28"/>
        </w:rPr>
      </w:pPr>
      <w:r w:rsidRPr="00CF4E99">
        <w:rPr>
          <w:sz w:val="28"/>
          <w:szCs w:val="28"/>
        </w:rPr>
        <w:t xml:space="preserve">При пропуске срока переосвидетельствования по уважительной причине выплата </w:t>
      </w:r>
      <w:r w:rsidR="00A62DDF" w:rsidRPr="00CF4E99">
        <w:rPr>
          <w:sz w:val="28"/>
          <w:szCs w:val="28"/>
        </w:rPr>
        <w:t xml:space="preserve">специального государственного </w:t>
      </w:r>
      <w:r w:rsidRPr="00CF4E99">
        <w:rPr>
          <w:sz w:val="28"/>
          <w:szCs w:val="28"/>
        </w:rPr>
        <w:t xml:space="preserve">пособия производится со дня приостановления выплаты до дня переосвидетельствования, но не более чем за шесть месяцев, если подразделение </w:t>
      </w:r>
      <w:r w:rsidR="00B36F2E" w:rsidRPr="00CF4E99">
        <w:rPr>
          <w:sz w:val="28"/>
          <w:szCs w:val="28"/>
        </w:rPr>
        <w:t>меди</w:t>
      </w:r>
      <w:r w:rsidR="008F4BE1" w:rsidRPr="00CF4E99">
        <w:rPr>
          <w:sz w:val="28"/>
          <w:szCs w:val="28"/>
        </w:rPr>
        <w:t>ко</w:t>
      </w:r>
      <w:r w:rsidR="00B36F2E" w:rsidRPr="00CF4E99">
        <w:rPr>
          <w:sz w:val="28"/>
          <w:szCs w:val="28"/>
        </w:rPr>
        <w:t>-социальной экспертизы</w:t>
      </w:r>
      <w:r w:rsidRPr="00CF4E99">
        <w:rPr>
          <w:sz w:val="28"/>
          <w:szCs w:val="28"/>
        </w:rPr>
        <w:t xml:space="preserve"> признает его на этот период лицом с инвалидностью. При этом если при переосвидетельствовании лицо с инвалидностью переведено в другую группу инвалидности (более высокую или более низкую), то специальное государственное пособие за указанное время выплачивается по прежней группе.</w:t>
      </w:r>
    </w:p>
    <w:p w14:paraId="4C628018" w14:textId="36093178" w:rsidR="00B471FF" w:rsidRPr="00CF4E99" w:rsidRDefault="00B471FF" w:rsidP="008463FA">
      <w:pPr>
        <w:pStyle w:val="3"/>
        <w:spacing w:after="0" w:afterAutospacing="0"/>
        <w:ind w:firstLine="708"/>
        <w:rPr>
          <w:sz w:val="28"/>
          <w:szCs w:val="28"/>
          <w:lang w:val="ru-RU"/>
        </w:rPr>
      </w:pPr>
      <w:bookmarkStart w:id="468" w:name="_Toc123144048"/>
      <w:r w:rsidRPr="00CF4E99">
        <w:rPr>
          <w:sz w:val="28"/>
          <w:szCs w:val="28"/>
          <w:lang w:val="ru-RU"/>
        </w:rPr>
        <w:t xml:space="preserve">Статья </w:t>
      </w:r>
      <w:r w:rsidR="002B0CAD" w:rsidRPr="00CF4E99">
        <w:rPr>
          <w:sz w:val="28"/>
          <w:szCs w:val="28"/>
          <w:lang w:val="ru-RU"/>
        </w:rPr>
        <w:t>19</w:t>
      </w:r>
      <w:r w:rsidR="001B387B" w:rsidRPr="00CF4E99">
        <w:rPr>
          <w:sz w:val="28"/>
          <w:szCs w:val="28"/>
          <w:lang w:val="ru-RU"/>
        </w:rPr>
        <w:t>5</w:t>
      </w:r>
      <w:r w:rsidRPr="00CF4E99">
        <w:rPr>
          <w:sz w:val="28"/>
          <w:szCs w:val="28"/>
          <w:lang w:val="ru-RU"/>
        </w:rPr>
        <w:t>. Размеры специального государственного пособия</w:t>
      </w:r>
      <w:bookmarkEnd w:id="468"/>
    </w:p>
    <w:p w14:paraId="79D8ED3C" w14:textId="07B93413" w:rsidR="00B471FF" w:rsidRPr="00CF4E99" w:rsidRDefault="00B77C49" w:rsidP="008463FA">
      <w:pPr>
        <w:pStyle w:val="afb"/>
        <w:spacing w:before="0" w:beforeAutospacing="0" w:after="0" w:afterAutospacing="0"/>
        <w:ind w:firstLine="709"/>
        <w:jc w:val="both"/>
        <w:rPr>
          <w:sz w:val="28"/>
          <w:szCs w:val="28"/>
        </w:rPr>
      </w:pPr>
      <w:r w:rsidRPr="00CF4E99">
        <w:rPr>
          <w:sz w:val="28"/>
          <w:szCs w:val="28"/>
        </w:rPr>
        <w:t xml:space="preserve">1. </w:t>
      </w:r>
      <w:r w:rsidR="00B471FF" w:rsidRPr="00CF4E99">
        <w:rPr>
          <w:sz w:val="28"/>
          <w:szCs w:val="28"/>
        </w:rPr>
        <w:t>Специальное государственное пособие устанавливается гражданам, имеющим право на получение специального государственного пособия, исходя из перечня льгот, определенных законодательными актами Республики Казахстан.</w:t>
      </w:r>
    </w:p>
    <w:p w14:paraId="121212CE" w14:textId="7D90703E" w:rsidR="00B471FF" w:rsidRPr="00CF4E99" w:rsidRDefault="00B77C49" w:rsidP="008463FA">
      <w:pPr>
        <w:pStyle w:val="afb"/>
        <w:spacing w:before="0" w:beforeAutospacing="0" w:after="0" w:afterAutospacing="0"/>
        <w:ind w:firstLine="708"/>
        <w:jc w:val="both"/>
        <w:rPr>
          <w:sz w:val="28"/>
          <w:szCs w:val="28"/>
        </w:rPr>
      </w:pPr>
      <w:r w:rsidRPr="00CF4E99">
        <w:rPr>
          <w:sz w:val="28"/>
          <w:szCs w:val="28"/>
        </w:rPr>
        <w:t xml:space="preserve">2. </w:t>
      </w:r>
      <w:r w:rsidR="00B471FF" w:rsidRPr="00CF4E99">
        <w:rPr>
          <w:sz w:val="28"/>
          <w:szCs w:val="28"/>
        </w:rPr>
        <w:t>Специальное государственное пособие выплачивается с учетом изменения размера месячного расчетного показателя, устанавливаемого на соответствующий финансовый год законом о республиканском бюджете.</w:t>
      </w:r>
    </w:p>
    <w:p w14:paraId="5A6833FD" w14:textId="292F042B" w:rsidR="00B471FF" w:rsidRPr="00CF4E99" w:rsidRDefault="00B77C49" w:rsidP="008463FA">
      <w:pPr>
        <w:pStyle w:val="afb"/>
        <w:spacing w:before="0" w:beforeAutospacing="0" w:after="0" w:afterAutospacing="0"/>
        <w:ind w:firstLine="709"/>
        <w:jc w:val="both"/>
        <w:rPr>
          <w:sz w:val="28"/>
          <w:szCs w:val="28"/>
        </w:rPr>
      </w:pPr>
      <w:r w:rsidRPr="00CF4E99">
        <w:rPr>
          <w:sz w:val="28"/>
          <w:szCs w:val="28"/>
        </w:rPr>
        <w:t xml:space="preserve">3. </w:t>
      </w:r>
      <w:r w:rsidR="00B471FF" w:rsidRPr="00CF4E99">
        <w:rPr>
          <w:sz w:val="28"/>
          <w:szCs w:val="28"/>
        </w:rPr>
        <w:t>Специальное государственное пособие назначается в следующих размерах:</w:t>
      </w:r>
    </w:p>
    <w:p w14:paraId="6A9F51DD" w14:textId="77777777" w:rsidR="00B471FF" w:rsidRPr="00CF4E99" w:rsidRDefault="00B471FF" w:rsidP="008463FA">
      <w:pPr>
        <w:pStyle w:val="afb"/>
        <w:spacing w:before="0" w:beforeAutospacing="0" w:after="0" w:afterAutospacing="0"/>
        <w:ind w:firstLine="709"/>
        <w:jc w:val="both"/>
        <w:rPr>
          <w:sz w:val="28"/>
          <w:szCs w:val="28"/>
        </w:rPr>
      </w:pPr>
      <w:r w:rsidRPr="00CF4E99">
        <w:rPr>
          <w:sz w:val="28"/>
          <w:szCs w:val="28"/>
        </w:rPr>
        <w:t>1) ветеранам Великой Отечественной войны – 16,0 месячного расчетного показателя;</w:t>
      </w:r>
    </w:p>
    <w:p w14:paraId="7D148D22" w14:textId="77777777" w:rsidR="00B471FF" w:rsidRPr="00CF4E99" w:rsidRDefault="00B471FF" w:rsidP="008463FA">
      <w:pPr>
        <w:pStyle w:val="afb"/>
        <w:spacing w:before="0" w:beforeAutospacing="0" w:after="0" w:afterAutospacing="0"/>
        <w:ind w:firstLine="709"/>
        <w:jc w:val="both"/>
        <w:rPr>
          <w:sz w:val="28"/>
          <w:szCs w:val="28"/>
        </w:rPr>
      </w:pPr>
      <w:r w:rsidRPr="00CF4E99">
        <w:rPr>
          <w:sz w:val="28"/>
          <w:szCs w:val="28"/>
        </w:rPr>
        <w:t>2) ветеранам боевых действий на территории других государств, перечисленным в подпунктах 1), 2), 3), 4) и 5) статьи 5 Закона Республики Казахстан «О ветеранах», – 6,19 месячного расчетного показателя;</w:t>
      </w:r>
    </w:p>
    <w:p w14:paraId="1877493D" w14:textId="77777777" w:rsidR="00B471FF" w:rsidRPr="00CF4E99" w:rsidRDefault="00B471FF" w:rsidP="008463FA">
      <w:pPr>
        <w:pStyle w:val="afb"/>
        <w:spacing w:before="0" w:beforeAutospacing="0" w:after="0" w:afterAutospacing="0"/>
        <w:ind w:firstLine="709"/>
        <w:jc w:val="both"/>
        <w:rPr>
          <w:sz w:val="28"/>
          <w:szCs w:val="28"/>
        </w:rPr>
      </w:pPr>
      <w:r w:rsidRPr="00CF4E99">
        <w:rPr>
          <w:sz w:val="28"/>
          <w:szCs w:val="28"/>
        </w:rPr>
        <w:t>3) ветеранам боевых действий на территории других государств, перечисленным в подпунктах 6), 7) и 8) статьи 5 Закона Республики Казахстан «О ветеранах», – 4,8 месячного расчетного показателя;</w:t>
      </w:r>
    </w:p>
    <w:p w14:paraId="3341749D" w14:textId="77777777" w:rsidR="00B471FF" w:rsidRPr="00CF4E99" w:rsidRDefault="00B471FF" w:rsidP="008463FA">
      <w:pPr>
        <w:pStyle w:val="afb"/>
        <w:spacing w:before="0" w:beforeAutospacing="0" w:after="0" w:afterAutospacing="0"/>
        <w:ind w:firstLine="709"/>
        <w:jc w:val="both"/>
        <w:rPr>
          <w:sz w:val="28"/>
          <w:szCs w:val="28"/>
        </w:rPr>
      </w:pPr>
      <w:r w:rsidRPr="00CF4E99">
        <w:rPr>
          <w:sz w:val="28"/>
          <w:szCs w:val="28"/>
        </w:rPr>
        <w:t>4) лицам, приравненным по льготам к участникам Великой Отечественной войны, – 6,19 месячного расчетного показателя;</w:t>
      </w:r>
    </w:p>
    <w:p w14:paraId="71238180" w14:textId="77777777" w:rsidR="00B471FF" w:rsidRPr="00CF4E99" w:rsidRDefault="00B471FF" w:rsidP="008463FA">
      <w:pPr>
        <w:pStyle w:val="afb"/>
        <w:spacing w:before="0" w:beforeAutospacing="0" w:after="0" w:afterAutospacing="0"/>
        <w:ind w:firstLine="709"/>
        <w:jc w:val="both"/>
        <w:rPr>
          <w:sz w:val="28"/>
          <w:szCs w:val="28"/>
        </w:rPr>
      </w:pPr>
      <w:r w:rsidRPr="00CF4E99">
        <w:rPr>
          <w:sz w:val="28"/>
          <w:szCs w:val="28"/>
        </w:rPr>
        <w:t>5) лицам, приравненным по льготам к лицам с инвалидностью вследствие ранения, контузии, увечья или заболевания, полученных в период Великой Отечественной войны, – 7,55 месячного расчетного показателя;</w:t>
      </w:r>
    </w:p>
    <w:p w14:paraId="7A2BFCDD" w14:textId="77777777" w:rsidR="00B471FF" w:rsidRPr="00CF4E99" w:rsidRDefault="00B471FF" w:rsidP="008463FA">
      <w:pPr>
        <w:pStyle w:val="afb"/>
        <w:spacing w:before="0" w:beforeAutospacing="0" w:after="0" w:afterAutospacing="0"/>
        <w:ind w:firstLine="709"/>
        <w:jc w:val="both"/>
        <w:rPr>
          <w:sz w:val="28"/>
          <w:szCs w:val="28"/>
        </w:rPr>
      </w:pPr>
      <w:r w:rsidRPr="00CF4E99">
        <w:rPr>
          <w:sz w:val="28"/>
          <w:szCs w:val="28"/>
        </w:rPr>
        <w:t>6) вдовам воинов, погибших (умерших, пропавших без вести) в Великой Отечественной войне, не вступившим в повторный брак, – 4,48 месячного расчетного показателя;</w:t>
      </w:r>
    </w:p>
    <w:p w14:paraId="0490A3BF" w14:textId="77777777" w:rsidR="00B471FF" w:rsidRPr="00CF4E99" w:rsidRDefault="00B471FF" w:rsidP="008463FA">
      <w:pPr>
        <w:pStyle w:val="afb"/>
        <w:spacing w:before="0" w:beforeAutospacing="0" w:after="0" w:afterAutospacing="0"/>
        <w:ind w:firstLine="709"/>
        <w:jc w:val="both"/>
        <w:rPr>
          <w:sz w:val="28"/>
          <w:szCs w:val="28"/>
        </w:rPr>
      </w:pPr>
      <w:r w:rsidRPr="00CF4E99">
        <w:rPr>
          <w:sz w:val="28"/>
          <w:szCs w:val="28"/>
        </w:rPr>
        <w:t>7) семьям военнослужащих, сотрудников специальных государственных органов,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семьям военнослужащих, сотрудников специальных государственных органов, погибших (умерших) при прохождении воинской службы, службы в специальных государственных органах в мирное время; семьям сотрудников органов внутренних дел, погибших при исполнении служебных обязанностей; семьям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 – 4,59 месячного расчетного показателя;</w:t>
      </w:r>
    </w:p>
    <w:p w14:paraId="3BE69ACC" w14:textId="77777777" w:rsidR="00B471FF" w:rsidRPr="00CF4E99" w:rsidRDefault="00B471FF" w:rsidP="008463FA">
      <w:pPr>
        <w:pStyle w:val="afb"/>
        <w:spacing w:before="0" w:beforeAutospacing="0" w:after="0" w:afterAutospacing="0"/>
        <w:ind w:firstLine="709"/>
        <w:jc w:val="both"/>
        <w:rPr>
          <w:sz w:val="28"/>
          <w:szCs w:val="28"/>
        </w:rPr>
      </w:pPr>
      <w:r w:rsidRPr="00CF4E99">
        <w:rPr>
          <w:sz w:val="28"/>
          <w:szCs w:val="28"/>
        </w:rPr>
        <w:t>8)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вступили в повторный брак, – 2,56 месячного расчетного показателя;</w:t>
      </w:r>
    </w:p>
    <w:p w14:paraId="18CD57BB" w14:textId="59DEE535" w:rsidR="00B471FF" w:rsidRPr="00CF4E99" w:rsidRDefault="00B471FF" w:rsidP="008463FA">
      <w:pPr>
        <w:pStyle w:val="afb"/>
        <w:spacing w:before="0" w:beforeAutospacing="0" w:after="0" w:afterAutospacing="0"/>
        <w:ind w:firstLine="709"/>
        <w:jc w:val="both"/>
        <w:rPr>
          <w:sz w:val="28"/>
          <w:szCs w:val="28"/>
        </w:rPr>
      </w:pPr>
      <w:r w:rsidRPr="00CF4E99">
        <w:rPr>
          <w:sz w:val="28"/>
          <w:szCs w:val="28"/>
        </w:rPr>
        <w:t>9) Героям Советского Союза, лицам, удостоенным почетного звания «Қазақстанның Ғарышкер-Ұшқышы», – 138,63 месячного расчетного показателя;</w:t>
      </w:r>
    </w:p>
    <w:p w14:paraId="18AB6FB0" w14:textId="6F96E745" w:rsidR="00B471FF" w:rsidRPr="00CF4E99" w:rsidRDefault="00B471FF" w:rsidP="008463FA">
      <w:pPr>
        <w:pStyle w:val="afb"/>
        <w:spacing w:before="0" w:beforeAutospacing="0" w:after="0" w:afterAutospacing="0"/>
        <w:ind w:firstLine="709"/>
        <w:jc w:val="both"/>
        <w:rPr>
          <w:sz w:val="28"/>
          <w:szCs w:val="28"/>
        </w:rPr>
      </w:pPr>
      <w:r w:rsidRPr="00CF4E99">
        <w:rPr>
          <w:sz w:val="28"/>
          <w:szCs w:val="28"/>
        </w:rPr>
        <w:t>10) Героям Социалистического Труда, кавалерам орден</w:t>
      </w:r>
      <w:r w:rsidR="00A01DA5" w:rsidRPr="00CF4E99">
        <w:rPr>
          <w:sz w:val="28"/>
          <w:szCs w:val="28"/>
        </w:rPr>
        <w:t>а</w:t>
      </w:r>
      <w:r w:rsidRPr="00CF4E99">
        <w:rPr>
          <w:sz w:val="28"/>
          <w:szCs w:val="28"/>
        </w:rPr>
        <w:t xml:space="preserve"> Трудовой Славы трех степеней, лицам, удостоенным звания «Қазақстанның Еңбек Ері», – 138,63 месячного расчетного показателя;</w:t>
      </w:r>
    </w:p>
    <w:p w14:paraId="03E862BF" w14:textId="77777777" w:rsidR="00B471FF" w:rsidRPr="00CF4E99" w:rsidRDefault="00B471FF" w:rsidP="008463FA">
      <w:pPr>
        <w:pStyle w:val="afb"/>
        <w:spacing w:before="0" w:beforeAutospacing="0" w:after="0" w:afterAutospacing="0"/>
        <w:ind w:firstLine="709"/>
        <w:jc w:val="both"/>
        <w:rPr>
          <w:sz w:val="28"/>
          <w:szCs w:val="28"/>
        </w:rPr>
      </w:pPr>
      <w:r w:rsidRPr="00CF4E99">
        <w:rPr>
          <w:sz w:val="28"/>
          <w:szCs w:val="28"/>
        </w:rPr>
        <w:t>11) лицам, удостоенным звания «Халық қаһарманы», – 138,63 месячного расчетного показателя;</w:t>
      </w:r>
    </w:p>
    <w:p w14:paraId="0520E885" w14:textId="77777777" w:rsidR="00B471FF" w:rsidRPr="00CF4E99" w:rsidRDefault="00B471FF" w:rsidP="008463FA">
      <w:pPr>
        <w:pStyle w:val="afb"/>
        <w:spacing w:before="0" w:beforeAutospacing="0" w:after="0" w:afterAutospacing="0"/>
        <w:ind w:firstLine="709"/>
        <w:jc w:val="both"/>
        <w:rPr>
          <w:sz w:val="28"/>
          <w:szCs w:val="28"/>
        </w:rPr>
      </w:pPr>
      <w:r w:rsidRPr="00CF4E99">
        <w:rPr>
          <w:sz w:val="28"/>
          <w:szCs w:val="28"/>
        </w:rPr>
        <w:t>12)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не награжденным государственными наградами, проработавшим (прослужившим) не менее шести месяцев в период с 22 июня 1941 года по 9 мая 1945 года, – 2,13 месячного расчетного показателя;</w:t>
      </w:r>
    </w:p>
    <w:p w14:paraId="5A84F375" w14:textId="77777777" w:rsidR="00B471FF" w:rsidRPr="00CF4E99" w:rsidRDefault="00B471FF" w:rsidP="008463FA">
      <w:pPr>
        <w:pStyle w:val="afb"/>
        <w:spacing w:before="0" w:beforeAutospacing="0" w:after="0" w:afterAutospacing="0"/>
        <w:ind w:firstLine="709"/>
        <w:jc w:val="both"/>
        <w:rPr>
          <w:sz w:val="28"/>
          <w:szCs w:val="28"/>
        </w:rPr>
      </w:pPr>
      <w:r w:rsidRPr="00CF4E99">
        <w:rPr>
          <w:sz w:val="28"/>
          <w:szCs w:val="28"/>
        </w:rPr>
        <w:t>13) лицам из числа участников ликвидации последствий катастрофы на Чернобыльской атомной электростанции в 1988 – 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4,8 месячного расчетного показателя;</w:t>
      </w:r>
    </w:p>
    <w:p w14:paraId="397CB1BC" w14:textId="4AE97550" w:rsidR="00B471FF" w:rsidRPr="00CF4E99" w:rsidRDefault="00B471FF" w:rsidP="008463FA">
      <w:pPr>
        <w:pStyle w:val="afb"/>
        <w:spacing w:before="0" w:beforeAutospacing="0" w:after="0" w:afterAutospacing="0"/>
        <w:ind w:firstLine="709"/>
        <w:jc w:val="both"/>
        <w:rPr>
          <w:sz w:val="28"/>
          <w:szCs w:val="28"/>
        </w:rPr>
      </w:pPr>
      <w:r w:rsidRPr="00CF4E99">
        <w:rPr>
          <w:sz w:val="28"/>
          <w:szCs w:val="28"/>
        </w:rPr>
        <w:t xml:space="preserve">14) лица с инвалидностью первой и второй групп, которым назначены пенсионные выплаты по возрасту или пенсионные выплаты за выслугу лет, за исключением получающих доплату к пенсионным выплатам по возрасту до размера месячного пособия по инвалидности, </w:t>
      </w:r>
      <w:r w:rsidR="00657471" w:rsidRPr="00CF4E99">
        <w:rPr>
          <w:sz w:val="28"/>
          <w:szCs w:val="28"/>
        </w:rPr>
        <w:t xml:space="preserve">предусмотренную пунктом </w:t>
      </w:r>
      <w:r w:rsidR="00657471" w:rsidRPr="00CF4E99">
        <w:rPr>
          <w:sz w:val="28"/>
          <w:szCs w:val="28"/>
          <w:lang w:val="kk-KZ"/>
        </w:rPr>
        <w:t>8</w:t>
      </w:r>
      <w:r w:rsidR="00657471" w:rsidRPr="00CF4E99">
        <w:rPr>
          <w:sz w:val="28"/>
          <w:szCs w:val="28"/>
        </w:rPr>
        <w:t xml:space="preserve"> статьи </w:t>
      </w:r>
      <w:r w:rsidR="00854866" w:rsidRPr="00CF4E99">
        <w:rPr>
          <w:sz w:val="28"/>
          <w:szCs w:val="28"/>
          <w:lang w:val="kk-KZ"/>
        </w:rPr>
        <w:t>17</w:t>
      </w:r>
      <w:r w:rsidR="001B387B" w:rsidRPr="00CF4E99">
        <w:rPr>
          <w:sz w:val="28"/>
          <w:szCs w:val="28"/>
          <w:lang w:val="kk-KZ"/>
        </w:rPr>
        <w:t>8</w:t>
      </w:r>
      <w:r w:rsidR="00657471" w:rsidRPr="00CF4E99">
        <w:rPr>
          <w:sz w:val="28"/>
          <w:szCs w:val="28"/>
          <w:lang w:val="kk-KZ"/>
        </w:rPr>
        <w:t xml:space="preserve"> </w:t>
      </w:r>
      <w:r w:rsidRPr="00CF4E99">
        <w:rPr>
          <w:sz w:val="28"/>
          <w:szCs w:val="28"/>
        </w:rPr>
        <w:t>настоящего Кодекса, а также лицам с инвалидностью первой и второй групп, проживающим в городе Байконыре, при условии получения пенсии по инвалидности в соответствии с законодательством Российской Федерации – 1,49 месячного расчетного показателя;</w:t>
      </w:r>
    </w:p>
    <w:p w14:paraId="7FBB5827" w14:textId="189BE221" w:rsidR="00B471FF" w:rsidRPr="00CF4E99" w:rsidRDefault="00B471FF" w:rsidP="008463FA">
      <w:pPr>
        <w:pStyle w:val="afb"/>
        <w:spacing w:before="0" w:beforeAutospacing="0" w:after="0" w:afterAutospacing="0"/>
        <w:ind w:firstLine="709"/>
        <w:jc w:val="both"/>
        <w:rPr>
          <w:sz w:val="28"/>
          <w:szCs w:val="28"/>
        </w:rPr>
      </w:pPr>
      <w:r w:rsidRPr="00CF4E99">
        <w:rPr>
          <w:sz w:val="28"/>
          <w:szCs w:val="28"/>
        </w:rPr>
        <w:t xml:space="preserve">15) лицам с инвалидностью третьей группы, которым назначены пенсионные выплаты по возрасту или пенсионные выплаты за выслугу лет, за исключением получающих доплату к пенсионным выплатам по возрасту до размера месячного пособия по инвалидности, предусмотренную </w:t>
      </w:r>
      <w:r w:rsidR="00657471" w:rsidRPr="00CF4E99">
        <w:rPr>
          <w:sz w:val="28"/>
          <w:szCs w:val="28"/>
        </w:rPr>
        <w:t xml:space="preserve">пунктом </w:t>
      </w:r>
      <w:r w:rsidR="00657471" w:rsidRPr="00CF4E99">
        <w:rPr>
          <w:sz w:val="28"/>
          <w:szCs w:val="28"/>
          <w:lang w:val="kk-KZ"/>
        </w:rPr>
        <w:t>8</w:t>
      </w:r>
      <w:r w:rsidR="00657471" w:rsidRPr="00CF4E99">
        <w:rPr>
          <w:sz w:val="28"/>
          <w:szCs w:val="28"/>
        </w:rPr>
        <w:t xml:space="preserve"> статьи </w:t>
      </w:r>
      <w:r w:rsidR="00854866" w:rsidRPr="00CF4E99">
        <w:rPr>
          <w:sz w:val="28"/>
          <w:szCs w:val="28"/>
          <w:lang w:val="kk-KZ"/>
        </w:rPr>
        <w:t>17</w:t>
      </w:r>
      <w:r w:rsidR="001B387B" w:rsidRPr="00CF4E99">
        <w:rPr>
          <w:sz w:val="28"/>
          <w:szCs w:val="28"/>
          <w:lang w:val="kk-KZ"/>
        </w:rPr>
        <w:t>8</w:t>
      </w:r>
      <w:r w:rsidR="00657471" w:rsidRPr="00CF4E99">
        <w:rPr>
          <w:sz w:val="28"/>
          <w:szCs w:val="28"/>
        </w:rPr>
        <w:t xml:space="preserve"> </w:t>
      </w:r>
      <w:r w:rsidRPr="00CF4E99">
        <w:rPr>
          <w:sz w:val="28"/>
          <w:szCs w:val="28"/>
        </w:rPr>
        <w:t>настоящего Кодекса, а также лицам с инвалидностью третьей группы, проживающим в городе Байконыре, при условии получения пенсии по инвалидности в соответствии с законодательством Российской Федерации – 0,64 месячного расчетного показателя;</w:t>
      </w:r>
    </w:p>
    <w:p w14:paraId="5131CEB9" w14:textId="77777777" w:rsidR="00B471FF" w:rsidRPr="00CF4E99" w:rsidRDefault="00B471FF" w:rsidP="008463FA">
      <w:pPr>
        <w:pStyle w:val="afb"/>
        <w:spacing w:before="0" w:beforeAutospacing="0" w:after="0" w:afterAutospacing="0"/>
        <w:ind w:firstLine="709"/>
        <w:jc w:val="both"/>
        <w:rPr>
          <w:sz w:val="28"/>
          <w:szCs w:val="28"/>
        </w:rPr>
      </w:pPr>
      <w:r w:rsidRPr="00CF4E99">
        <w:rPr>
          <w:sz w:val="28"/>
          <w:szCs w:val="28"/>
        </w:rPr>
        <w:t>16) детям с инвалидностью до семи лет, проживающим в городе Байконыре, при условии получения пенсии по инвалидности в соответствии с законодательством Российской Федерации – 0,96 месячного расчетного показателя;</w:t>
      </w:r>
    </w:p>
    <w:p w14:paraId="7ED4611A" w14:textId="77777777" w:rsidR="00B471FF" w:rsidRPr="00CF4E99" w:rsidRDefault="00B471FF" w:rsidP="008463FA">
      <w:pPr>
        <w:pStyle w:val="afb"/>
        <w:spacing w:before="0" w:beforeAutospacing="0" w:after="0" w:afterAutospacing="0"/>
        <w:ind w:firstLine="709"/>
        <w:jc w:val="both"/>
        <w:rPr>
          <w:sz w:val="28"/>
          <w:szCs w:val="28"/>
        </w:rPr>
      </w:pPr>
      <w:r w:rsidRPr="00CF4E99">
        <w:rPr>
          <w:sz w:val="28"/>
          <w:szCs w:val="28"/>
        </w:rPr>
        <w:t>17) детям с инвалидностью с семи до восемнадцати лет, проживающим в городе Байконыре, при условии получения пенсии по инвалидности в соответствии с законодательством Российской Федерации:</w:t>
      </w:r>
    </w:p>
    <w:p w14:paraId="349E10BE" w14:textId="77777777" w:rsidR="00B471FF" w:rsidRPr="00CF4E99" w:rsidRDefault="00B471FF" w:rsidP="008463FA">
      <w:pPr>
        <w:pStyle w:val="afb"/>
        <w:spacing w:before="0" w:beforeAutospacing="0" w:after="0" w:afterAutospacing="0"/>
        <w:ind w:firstLine="709"/>
        <w:jc w:val="both"/>
        <w:rPr>
          <w:sz w:val="28"/>
          <w:szCs w:val="28"/>
        </w:rPr>
      </w:pPr>
      <w:r w:rsidRPr="00CF4E99">
        <w:rPr>
          <w:sz w:val="28"/>
          <w:szCs w:val="28"/>
        </w:rPr>
        <w:t>первой и второй групп – 1,49 месячного расчетного показателя;</w:t>
      </w:r>
    </w:p>
    <w:p w14:paraId="2EF50AE3" w14:textId="77777777" w:rsidR="00B471FF" w:rsidRPr="00CF4E99" w:rsidRDefault="00B471FF" w:rsidP="008463FA">
      <w:pPr>
        <w:pStyle w:val="afb"/>
        <w:spacing w:before="0" w:beforeAutospacing="0" w:after="0" w:afterAutospacing="0"/>
        <w:ind w:firstLine="709"/>
        <w:jc w:val="both"/>
        <w:rPr>
          <w:sz w:val="28"/>
          <w:szCs w:val="28"/>
        </w:rPr>
      </w:pPr>
      <w:r w:rsidRPr="00CF4E99">
        <w:rPr>
          <w:sz w:val="28"/>
          <w:szCs w:val="28"/>
        </w:rPr>
        <w:t>третьей группы – 0,96 месячного расчетного показателя;</w:t>
      </w:r>
    </w:p>
    <w:p w14:paraId="09AF7358" w14:textId="77777777" w:rsidR="00B471FF" w:rsidRPr="00CF4E99" w:rsidRDefault="00B471FF" w:rsidP="008463FA">
      <w:pPr>
        <w:pStyle w:val="afb"/>
        <w:spacing w:before="0" w:beforeAutospacing="0" w:after="0" w:afterAutospacing="0"/>
        <w:ind w:firstLine="709"/>
        <w:jc w:val="both"/>
        <w:rPr>
          <w:sz w:val="28"/>
          <w:szCs w:val="28"/>
        </w:rPr>
      </w:pPr>
      <w:r w:rsidRPr="00CF4E99">
        <w:rPr>
          <w:sz w:val="28"/>
          <w:szCs w:val="28"/>
        </w:rPr>
        <w:t>18) жертвам политических репрессий, лицам, пострадавшим от политических репрессий, имеющим инвалидность или являющимся пенсионерами, – 1,07 месячного расчетного показателя;</w:t>
      </w:r>
    </w:p>
    <w:p w14:paraId="2AE8B862" w14:textId="77777777" w:rsidR="00B471FF" w:rsidRPr="00CF4E99" w:rsidRDefault="00B471FF" w:rsidP="008463FA">
      <w:pPr>
        <w:pStyle w:val="afb"/>
        <w:spacing w:before="0" w:beforeAutospacing="0" w:after="0" w:afterAutospacing="0"/>
        <w:ind w:firstLine="709"/>
        <w:jc w:val="both"/>
        <w:rPr>
          <w:sz w:val="28"/>
          <w:szCs w:val="28"/>
        </w:rPr>
      </w:pPr>
      <w:r w:rsidRPr="00CF4E99">
        <w:rPr>
          <w:sz w:val="28"/>
          <w:szCs w:val="28"/>
        </w:rPr>
        <w:t>19) лицам, которым назначены пенсии за особые заслуги перед Республикой Казахстан, – 1,07 месячного расчетного показателя.</w:t>
      </w:r>
    </w:p>
    <w:p w14:paraId="2B49E58B" w14:textId="185D6636" w:rsidR="00B471FF" w:rsidRPr="00CF4E99" w:rsidRDefault="004F0BB4" w:rsidP="008463FA">
      <w:pPr>
        <w:pStyle w:val="3"/>
        <w:spacing w:after="0" w:afterAutospacing="0"/>
        <w:ind w:firstLine="708"/>
        <w:jc w:val="both"/>
        <w:rPr>
          <w:sz w:val="28"/>
          <w:lang w:val="ru-RU"/>
        </w:rPr>
      </w:pPr>
      <w:bookmarkStart w:id="469" w:name="_Toc123144049"/>
      <w:r w:rsidRPr="00CF4E99">
        <w:rPr>
          <w:sz w:val="28"/>
          <w:lang w:val="ru-RU"/>
        </w:rPr>
        <w:t xml:space="preserve">Статья </w:t>
      </w:r>
      <w:r w:rsidR="00B03E98" w:rsidRPr="00CF4E99">
        <w:rPr>
          <w:sz w:val="28"/>
          <w:lang w:val="ru-RU"/>
        </w:rPr>
        <w:t>19</w:t>
      </w:r>
      <w:r w:rsidR="001B387B" w:rsidRPr="00CF4E99">
        <w:rPr>
          <w:sz w:val="28"/>
          <w:lang w:val="ru-RU"/>
        </w:rPr>
        <w:t>6</w:t>
      </w:r>
      <w:r w:rsidR="00B03E98" w:rsidRPr="00CF4E99">
        <w:rPr>
          <w:sz w:val="28"/>
          <w:lang w:val="ru-RU"/>
        </w:rPr>
        <w:t>.</w:t>
      </w:r>
      <w:r w:rsidRPr="00CF4E99">
        <w:rPr>
          <w:sz w:val="28"/>
          <w:lang w:val="ru-RU"/>
        </w:rPr>
        <w:t xml:space="preserve"> П</w:t>
      </w:r>
      <w:r w:rsidR="00B471FF" w:rsidRPr="00CF4E99">
        <w:rPr>
          <w:sz w:val="28"/>
          <w:lang w:val="ru-RU"/>
        </w:rPr>
        <w:t>риостановление</w:t>
      </w:r>
      <w:r w:rsidR="00C513D2" w:rsidRPr="00CF4E99">
        <w:rPr>
          <w:sz w:val="28"/>
          <w:lang w:val="ru-RU"/>
        </w:rPr>
        <w:t>, возобновление</w:t>
      </w:r>
      <w:r w:rsidR="0000720E" w:rsidRPr="00CF4E99">
        <w:rPr>
          <w:sz w:val="28"/>
          <w:lang w:val="ru-RU"/>
        </w:rPr>
        <w:t xml:space="preserve"> и</w:t>
      </w:r>
      <w:r w:rsidR="00B471FF" w:rsidRPr="00CF4E99">
        <w:rPr>
          <w:sz w:val="28"/>
          <w:lang w:val="ru-RU"/>
        </w:rPr>
        <w:t xml:space="preserve"> </w:t>
      </w:r>
      <w:r w:rsidR="0000720E" w:rsidRPr="00CF4E99">
        <w:rPr>
          <w:sz w:val="28"/>
          <w:lang w:val="ru-RU"/>
        </w:rPr>
        <w:t xml:space="preserve">прекращение </w:t>
      </w:r>
      <w:r w:rsidR="00B471FF" w:rsidRPr="00CF4E99">
        <w:rPr>
          <w:sz w:val="28"/>
          <w:lang w:val="ru-RU"/>
        </w:rPr>
        <w:t>выплаты специального государственного пособия</w:t>
      </w:r>
      <w:bookmarkEnd w:id="469"/>
    </w:p>
    <w:p w14:paraId="6F40A509" w14:textId="12683F40" w:rsidR="00C513D2" w:rsidRPr="00CF4E99" w:rsidRDefault="00C513D2" w:rsidP="008463FA">
      <w:pPr>
        <w:pStyle w:val="afb"/>
        <w:tabs>
          <w:tab w:val="left" w:pos="1134"/>
        </w:tabs>
        <w:spacing w:before="0" w:beforeAutospacing="0" w:after="0" w:afterAutospacing="0"/>
        <w:ind w:firstLine="709"/>
        <w:jc w:val="both"/>
        <w:rPr>
          <w:bCs/>
          <w:sz w:val="28"/>
          <w:szCs w:val="28"/>
        </w:rPr>
      </w:pPr>
      <w:r w:rsidRPr="00CF4E99">
        <w:rPr>
          <w:bCs/>
          <w:sz w:val="28"/>
          <w:szCs w:val="28"/>
        </w:rPr>
        <w:t xml:space="preserve">1. Выплата специального государственного пособия </w:t>
      </w:r>
      <w:r w:rsidR="008C7710" w:rsidRPr="00CF4E99">
        <w:rPr>
          <w:bCs/>
          <w:sz w:val="28"/>
          <w:szCs w:val="28"/>
        </w:rPr>
        <w:t>приостанавливается с первого числа месяца, следующего за месяцем поступлений сведений, в том числе из информационных систем</w:t>
      </w:r>
      <w:r w:rsidRPr="00CF4E99">
        <w:rPr>
          <w:bCs/>
          <w:sz w:val="28"/>
          <w:szCs w:val="28"/>
        </w:rPr>
        <w:t>:</w:t>
      </w:r>
    </w:p>
    <w:p w14:paraId="1E0830C6" w14:textId="5D7B50A1" w:rsidR="00C513D2" w:rsidRPr="00CF4E99" w:rsidRDefault="00C513D2" w:rsidP="008463FA">
      <w:pPr>
        <w:pStyle w:val="afb"/>
        <w:tabs>
          <w:tab w:val="left" w:pos="1134"/>
        </w:tabs>
        <w:spacing w:before="0" w:beforeAutospacing="0" w:after="0" w:afterAutospacing="0"/>
        <w:ind w:firstLine="709"/>
        <w:jc w:val="both"/>
        <w:rPr>
          <w:bCs/>
          <w:sz w:val="28"/>
          <w:szCs w:val="28"/>
        </w:rPr>
      </w:pPr>
      <w:r w:rsidRPr="00CF4E99">
        <w:rPr>
          <w:bCs/>
          <w:sz w:val="28"/>
          <w:szCs w:val="28"/>
        </w:rPr>
        <w:t>1) об отсутствии расходных операций три и более месяцев по банковскому счету получателя. При этом специальное государственное пособие возобновляется с</w:t>
      </w:r>
      <w:r w:rsidR="008F6CEA" w:rsidRPr="00CF4E99">
        <w:rPr>
          <w:bCs/>
          <w:sz w:val="28"/>
          <w:szCs w:val="28"/>
        </w:rPr>
        <w:t>о</w:t>
      </w:r>
      <w:r w:rsidRPr="00CF4E99">
        <w:rPr>
          <w:bCs/>
          <w:sz w:val="28"/>
          <w:szCs w:val="28"/>
        </w:rPr>
        <w:t xml:space="preserve"> д</w:t>
      </w:r>
      <w:r w:rsidR="008F6CEA" w:rsidRPr="00CF4E99">
        <w:rPr>
          <w:bCs/>
          <w:sz w:val="28"/>
          <w:szCs w:val="28"/>
        </w:rPr>
        <w:t>ня</w:t>
      </w:r>
      <w:r w:rsidRPr="00CF4E99">
        <w:rPr>
          <w:bCs/>
          <w:sz w:val="28"/>
          <w:szCs w:val="28"/>
        </w:rPr>
        <w:t xml:space="preserve"> приостановления;</w:t>
      </w:r>
    </w:p>
    <w:p w14:paraId="3B43E1FD" w14:textId="77777777" w:rsidR="00C513D2" w:rsidRPr="00CF4E99" w:rsidRDefault="00C513D2" w:rsidP="008463FA">
      <w:pPr>
        <w:pStyle w:val="afb"/>
        <w:tabs>
          <w:tab w:val="left" w:pos="1134"/>
        </w:tabs>
        <w:spacing w:before="0" w:beforeAutospacing="0" w:after="0" w:afterAutospacing="0"/>
        <w:ind w:firstLine="709"/>
        <w:jc w:val="both"/>
        <w:rPr>
          <w:bCs/>
          <w:sz w:val="28"/>
          <w:szCs w:val="28"/>
        </w:rPr>
      </w:pPr>
      <w:r w:rsidRPr="00CF4E99">
        <w:rPr>
          <w:bCs/>
          <w:sz w:val="28"/>
          <w:szCs w:val="28"/>
        </w:rPr>
        <w:t>2) о выявлении факта без вести пропавших лиц, находящихся в розыске. При этом специальное государственное пособие возобновляется с даты вступления в силу судебного акта об отмене решения суда о признании лица без вести пропавшим, но не ранее даты приостановления;</w:t>
      </w:r>
    </w:p>
    <w:p w14:paraId="36417A62" w14:textId="1A288F3D" w:rsidR="00C513D2" w:rsidRPr="00CF4E99" w:rsidRDefault="00C513D2" w:rsidP="008463FA">
      <w:pPr>
        <w:pStyle w:val="afb"/>
        <w:tabs>
          <w:tab w:val="left" w:pos="1134"/>
        </w:tabs>
        <w:spacing w:before="0" w:beforeAutospacing="0" w:after="0" w:afterAutospacing="0"/>
        <w:ind w:firstLine="709"/>
        <w:jc w:val="both"/>
        <w:rPr>
          <w:bCs/>
          <w:sz w:val="28"/>
          <w:szCs w:val="28"/>
        </w:rPr>
      </w:pPr>
      <w:r w:rsidRPr="00CF4E99">
        <w:rPr>
          <w:bCs/>
          <w:sz w:val="28"/>
          <w:szCs w:val="28"/>
        </w:rPr>
        <w:t xml:space="preserve">3) о выявлении фактов лишения родительских прав и прав опекуна (попечителей об освобожденных и отстраненных опекунах (попечителях). При этом специальное государственное пособие производится </w:t>
      </w:r>
      <w:r w:rsidR="007543B1" w:rsidRPr="00CF4E99">
        <w:rPr>
          <w:bCs/>
          <w:sz w:val="28"/>
          <w:szCs w:val="28"/>
        </w:rPr>
        <w:t>законному представителю ребенка (детей)</w:t>
      </w:r>
      <w:r w:rsidRPr="00CF4E99">
        <w:rPr>
          <w:bCs/>
          <w:sz w:val="28"/>
          <w:szCs w:val="28"/>
        </w:rPr>
        <w:t xml:space="preserve"> с даты приостановления либо лицу, назначенному опекуном, со дня принятия решения об установлении опеки (попечительства), но не ранее даты приостановления. При восстановлении в родительских правах, специальное государственное пособие возобновляется с даты вступления в силу решения суда о восстановлении или об отмене ограничений в родительских правах;</w:t>
      </w:r>
    </w:p>
    <w:p w14:paraId="0900C26B" w14:textId="77777777" w:rsidR="00C513D2" w:rsidRPr="00CF4E99" w:rsidRDefault="00C513D2" w:rsidP="008463FA">
      <w:pPr>
        <w:pStyle w:val="afb"/>
        <w:tabs>
          <w:tab w:val="left" w:pos="1134"/>
        </w:tabs>
        <w:spacing w:before="0" w:beforeAutospacing="0" w:after="0" w:afterAutospacing="0"/>
        <w:ind w:firstLine="709"/>
        <w:jc w:val="both"/>
        <w:rPr>
          <w:bCs/>
          <w:sz w:val="28"/>
          <w:szCs w:val="28"/>
        </w:rPr>
      </w:pPr>
      <w:r w:rsidRPr="00CF4E99">
        <w:rPr>
          <w:bCs/>
          <w:sz w:val="28"/>
          <w:szCs w:val="28"/>
        </w:rPr>
        <w:t>4) о выявлении факта выезда получателей пособий на постоянное место жительства за пределы Республики Казахстан. При этом специальное государственное пособие возобновляется получателю с даты прибытия на постоянное проживание на территорию Республики Казахстан, но не ранее даты приостановления;</w:t>
      </w:r>
    </w:p>
    <w:p w14:paraId="7D2F3AEA" w14:textId="5E2D58B3" w:rsidR="00C513D2" w:rsidRPr="00CF4E99" w:rsidRDefault="00C513D2" w:rsidP="008463FA">
      <w:pPr>
        <w:pStyle w:val="afb"/>
        <w:tabs>
          <w:tab w:val="left" w:pos="1134"/>
        </w:tabs>
        <w:spacing w:before="0" w:beforeAutospacing="0" w:after="0" w:afterAutospacing="0"/>
        <w:ind w:firstLine="709"/>
        <w:jc w:val="both"/>
        <w:rPr>
          <w:bCs/>
          <w:sz w:val="28"/>
          <w:szCs w:val="28"/>
        </w:rPr>
      </w:pPr>
      <w:r w:rsidRPr="00CF4E99">
        <w:rPr>
          <w:bCs/>
          <w:sz w:val="28"/>
          <w:szCs w:val="28"/>
        </w:rPr>
        <w:t xml:space="preserve">5) об истечении срока действия вида на жительство иностранца в Республике Казахстан, удостоверения лица без гражданства. При этом специальное государственное пособие возобновляется </w:t>
      </w:r>
      <w:r w:rsidR="00A61D45" w:rsidRPr="00CF4E99">
        <w:rPr>
          <w:bCs/>
          <w:sz w:val="28"/>
          <w:szCs w:val="28"/>
        </w:rPr>
        <w:t>со дня выдачи документа, удостоверяющего личность иностранца и лица без гражданства, постоянно проживающих на территории Республики Казахстан</w:t>
      </w:r>
      <w:r w:rsidRPr="00CF4E99">
        <w:rPr>
          <w:bCs/>
          <w:sz w:val="28"/>
          <w:szCs w:val="28"/>
        </w:rPr>
        <w:t>, но не ранее даты приостановления;</w:t>
      </w:r>
    </w:p>
    <w:p w14:paraId="17F41E1E" w14:textId="3AB31EEE" w:rsidR="00C513D2" w:rsidRPr="00CF4E99" w:rsidRDefault="00C513D2" w:rsidP="008463FA">
      <w:pPr>
        <w:pStyle w:val="afb"/>
        <w:tabs>
          <w:tab w:val="left" w:pos="1134"/>
        </w:tabs>
        <w:spacing w:before="0" w:beforeAutospacing="0" w:after="0" w:afterAutospacing="0"/>
        <w:ind w:firstLine="709"/>
        <w:jc w:val="both"/>
        <w:rPr>
          <w:bCs/>
          <w:sz w:val="28"/>
          <w:szCs w:val="28"/>
        </w:rPr>
      </w:pPr>
      <w:r w:rsidRPr="00CF4E99">
        <w:rPr>
          <w:bCs/>
          <w:sz w:val="28"/>
          <w:szCs w:val="28"/>
        </w:rPr>
        <w:t xml:space="preserve">6) отбывания получателем </w:t>
      </w:r>
      <w:r w:rsidR="007543B1" w:rsidRPr="00CF4E99">
        <w:rPr>
          <w:bCs/>
          <w:sz w:val="28"/>
          <w:szCs w:val="28"/>
        </w:rPr>
        <w:t xml:space="preserve">специального государственного </w:t>
      </w:r>
      <w:r w:rsidRPr="00CF4E99">
        <w:rPr>
          <w:bCs/>
          <w:sz w:val="28"/>
          <w:szCs w:val="28"/>
        </w:rPr>
        <w:t>пособия уголовного наказания, назначенного судом в виде лишения свободы. При этом специальное государственное пособие возобновляется с даты освобождения из учреждени</w:t>
      </w:r>
      <w:r w:rsidR="007543B1" w:rsidRPr="00CF4E99">
        <w:rPr>
          <w:bCs/>
          <w:sz w:val="28"/>
          <w:szCs w:val="28"/>
        </w:rPr>
        <w:t>я</w:t>
      </w:r>
      <w:r w:rsidRPr="00CF4E99">
        <w:rPr>
          <w:bCs/>
          <w:sz w:val="28"/>
          <w:szCs w:val="28"/>
        </w:rPr>
        <w:t xml:space="preserve"> уголовно-исправительной системы, н</w:t>
      </w:r>
      <w:r w:rsidR="007543B1" w:rsidRPr="00CF4E99">
        <w:rPr>
          <w:bCs/>
          <w:sz w:val="28"/>
          <w:szCs w:val="28"/>
        </w:rPr>
        <w:t>о не ранее даты приостановления.</w:t>
      </w:r>
    </w:p>
    <w:p w14:paraId="0B342929" w14:textId="395768E3" w:rsidR="00C513D2" w:rsidRPr="00CF4E99" w:rsidRDefault="00C513D2" w:rsidP="008463FA">
      <w:pPr>
        <w:pStyle w:val="afb"/>
        <w:tabs>
          <w:tab w:val="left" w:pos="1134"/>
        </w:tabs>
        <w:spacing w:before="0" w:beforeAutospacing="0" w:after="0" w:afterAutospacing="0"/>
        <w:ind w:firstLine="709"/>
        <w:jc w:val="both"/>
        <w:rPr>
          <w:bCs/>
          <w:sz w:val="28"/>
          <w:szCs w:val="28"/>
        </w:rPr>
      </w:pPr>
      <w:r w:rsidRPr="00CF4E99">
        <w:rPr>
          <w:bCs/>
          <w:sz w:val="28"/>
          <w:szCs w:val="28"/>
        </w:rPr>
        <w:t xml:space="preserve">В случае, если такой получатель специального государственного пособия относится к гражданам, указанным в </w:t>
      </w:r>
      <w:r w:rsidR="00657471" w:rsidRPr="00CF4E99">
        <w:rPr>
          <w:bCs/>
          <w:sz w:val="28"/>
          <w:szCs w:val="28"/>
        </w:rPr>
        <w:t xml:space="preserve">подпункте </w:t>
      </w:r>
      <w:r w:rsidR="00657471" w:rsidRPr="00CF4E99">
        <w:rPr>
          <w:bCs/>
          <w:sz w:val="28"/>
          <w:szCs w:val="28"/>
          <w:lang w:val="kk-KZ"/>
        </w:rPr>
        <w:t>6</w:t>
      </w:r>
      <w:r w:rsidR="00657471" w:rsidRPr="00CF4E99">
        <w:rPr>
          <w:bCs/>
          <w:sz w:val="28"/>
          <w:szCs w:val="28"/>
        </w:rPr>
        <w:t xml:space="preserve">) пункта </w:t>
      </w:r>
      <w:r w:rsidR="00657471" w:rsidRPr="00CF4E99">
        <w:rPr>
          <w:bCs/>
          <w:sz w:val="28"/>
          <w:szCs w:val="28"/>
          <w:lang w:val="kk-KZ"/>
        </w:rPr>
        <w:t>3</w:t>
      </w:r>
      <w:r w:rsidR="00657471" w:rsidRPr="00CF4E99">
        <w:rPr>
          <w:bCs/>
          <w:sz w:val="28"/>
          <w:szCs w:val="28"/>
        </w:rPr>
        <w:t xml:space="preserve"> статьи </w:t>
      </w:r>
      <w:r w:rsidR="00657471" w:rsidRPr="00CF4E99">
        <w:rPr>
          <w:bCs/>
          <w:sz w:val="28"/>
          <w:szCs w:val="28"/>
          <w:lang w:val="kk-KZ"/>
        </w:rPr>
        <w:t>19</w:t>
      </w:r>
      <w:r w:rsidR="001B387B" w:rsidRPr="00CF4E99">
        <w:rPr>
          <w:bCs/>
          <w:sz w:val="28"/>
          <w:szCs w:val="28"/>
        </w:rPr>
        <w:t>1</w:t>
      </w:r>
      <w:r w:rsidR="00657471" w:rsidRPr="00CF4E99">
        <w:rPr>
          <w:bCs/>
          <w:sz w:val="28"/>
          <w:szCs w:val="28"/>
        </w:rPr>
        <w:t xml:space="preserve"> </w:t>
      </w:r>
      <w:r w:rsidRPr="00CF4E99">
        <w:rPr>
          <w:bCs/>
          <w:sz w:val="28"/>
          <w:szCs w:val="28"/>
        </w:rPr>
        <w:t>настоящего Кодекса, то специальное государственное пособие может быть переоформлено на другого члена семьи, имеющего на это право;</w:t>
      </w:r>
    </w:p>
    <w:p w14:paraId="6B1BCF93" w14:textId="77777777" w:rsidR="00C513D2" w:rsidRPr="00CF4E99" w:rsidRDefault="00C513D2" w:rsidP="008463FA">
      <w:pPr>
        <w:pStyle w:val="afb"/>
        <w:tabs>
          <w:tab w:val="left" w:pos="1134"/>
        </w:tabs>
        <w:spacing w:before="0" w:beforeAutospacing="0" w:after="0" w:afterAutospacing="0"/>
        <w:ind w:firstLine="709"/>
        <w:jc w:val="both"/>
        <w:rPr>
          <w:bCs/>
          <w:sz w:val="28"/>
          <w:szCs w:val="28"/>
        </w:rPr>
      </w:pPr>
      <w:r w:rsidRPr="00CF4E99">
        <w:rPr>
          <w:bCs/>
          <w:sz w:val="28"/>
          <w:szCs w:val="28"/>
        </w:rPr>
        <w:t>7) проживания получателей специального государственного пособия в центрах оказания специальных социальных услуг в условиях стационара и находящимся на полном государственном обеспечении, за исключением лиц, которым специальные социальные услуги предоставляются на платной основе. При этом специальное государственное пособие возобновляется с даты отчисления получателя из центра оказания специальных социальных услуг, но не ранее даты приостановления;</w:t>
      </w:r>
    </w:p>
    <w:p w14:paraId="7B3E3BCE" w14:textId="13C67570" w:rsidR="0094795C" w:rsidRPr="00CF4E99" w:rsidRDefault="0094795C"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 xml:space="preserve">8) об оформлении протокола о выявлении факта представления недостоверных документов на медико-социальную экспертизу и (или) необоснованного вынесения экспертного заключения. </w:t>
      </w:r>
      <w:r w:rsidR="006A219B" w:rsidRPr="00CF4E99">
        <w:rPr>
          <w:rFonts w:ascii="Times New Roman" w:hAnsi="Times New Roman"/>
          <w:sz w:val="28"/>
          <w:szCs w:val="28"/>
        </w:rPr>
        <w:t>При этом специальное государственное пособие по инвалидности возобновляется со дня приостановления при подтверждении ранее вынесенного экспертного заключения, при переосвидетельствовании по контролю</w:t>
      </w:r>
      <w:r w:rsidRPr="00CF4E99">
        <w:rPr>
          <w:rFonts w:ascii="Times New Roman" w:hAnsi="Times New Roman"/>
          <w:sz w:val="28"/>
          <w:szCs w:val="28"/>
        </w:rPr>
        <w:t>;</w:t>
      </w:r>
    </w:p>
    <w:p w14:paraId="24F737C2" w14:textId="4767E321" w:rsidR="00C513D2" w:rsidRPr="00CF4E99" w:rsidRDefault="0094795C" w:rsidP="008463FA">
      <w:pPr>
        <w:pStyle w:val="afb"/>
        <w:tabs>
          <w:tab w:val="left" w:pos="1134"/>
        </w:tabs>
        <w:spacing w:before="0" w:beforeAutospacing="0" w:after="0" w:afterAutospacing="0"/>
        <w:ind w:firstLine="709"/>
        <w:jc w:val="both"/>
        <w:rPr>
          <w:bCs/>
          <w:sz w:val="28"/>
          <w:szCs w:val="28"/>
        </w:rPr>
      </w:pPr>
      <w:r w:rsidRPr="00CF4E99">
        <w:rPr>
          <w:bCs/>
          <w:sz w:val="28"/>
          <w:szCs w:val="28"/>
        </w:rPr>
        <w:t>9</w:t>
      </w:r>
      <w:r w:rsidR="00C513D2" w:rsidRPr="00CF4E99">
        <w:rPr>
          <w:bCs/>
          <w:sz w:val="28"/>
          <w:szCs w:val="28"/>
        </w:rPr>
        <w:t xml:space="preserve">) о недостоверности документов, представленных для назначения </w:t>
      </w:r>
      <w:r w:rsidR="0096779D" w:rsidRPr="00CF4E99">
        <w:rPr>
          <w:bCs/>
          <w:sz w:val="28"/>
          <w:szCs w:val="28"/>
        </w:rPr>
        <w:t xml:space="preserve">специального государственного </w:t>
      </w:r>
      <w:r w:rsidR="00C513D2" w:rsidRPr="00CF4E99">
        <w:rPr>
          <w:bCs/>
          <w:sz w:val="28"/>
          <w:szCs w:val="28"/>
        </w:rPr>
        <w:t>пособия.</w:t>
      </w:r>
    </w:p>
    <w:p w14:paraId="2F61EEF5" w14:textId="4E8104CA" w:rsidR="007543B1" w:rsidRPr="00CF4E99" w:rsidRDefault="007543B1" w:rsidP="008463FA">
      <w:pPr>
        <w:pStyle w:val="afb"/>
        <w:tabs>
          <w:tab w:val="left" w:pos="1134"/>
        </w:tabs>
        <w:spacing w:before="0" w:beforeAutospacing="0" w:after="0" w:afterAutospacing="0"/>
        <w:ind w:firstLine="709"/>
        <w:jc w:val="both"/>
        <w:rPr>
          <w:bCs/>
          <w:sz w:val="28"/>
          <w:szCs w:val="28"/>
        </w:rPr>
      </w:pPr>
      <w:r w:rsidRPr="00CF4E99">
        <w:rPr>
          <w:bCs/>
          <w:sz w:val="28"/>
          <w:szCs w:val="28"/>
        </w:rPr>
        <w:t xml:space="preserve">2. Специальное государственное пособие возобновляется </w:t>
      </w:r>
      <w:r w:rsidR="00F33DD3" w:rsidRPr="00CF4E99">
        <w:rPr>
          <w:bCs/>
          <w:sz w:val="28"/>
          <w:szCs w:val="28"/>
        </w:rPr>
        <w:t xml:space="preserve">по заявлению </w:t>
      </w:r>
      <w:r w:rsidRPr="00CF4E99">
        <w:rPr>
          <w:bCs/>
          <w:sz w:val="28"/>
          <w:szCs w:val="28"/>
        </w:rPr>
        <w:t>на основании документов и (или) сведений, полученных из информационных систем, подтверждающих истечение обстоятельств, вызвавших приостановление специального государственного пособия, при условии сохранения права на специальное государственное пособие.</w:t>
      </w:r>
    </w:p>
    <w:p w14:paraId="33F688C5" w14:textId="5E213BFB" w:rsidR="00427F2D" w:rsidRPr="00CF4E99" w:rsidRDefault="007543B1" w:rsidP="008463FA">
      <w:pPr>
        <w:pStyle w:val="afb"/>
        <w:spacing w:before="0" w:beforeAutospacing="0" w:after="0" w:afterAutospacing="0"/>
        <w:ind w:firstLine="709"/>
        <w:jc w:val="both"/>
        <w:rPr>
          <w:bCs/>
          <w:sz w:val="28"/>
          <w:szCs w:val="28"/>
        </w:rPr>
      </w:pPr>
      <w:r w:rsidRPr="00CF4E99">
        <w:rPr>
          <w:bCs/>
          <w:sz w:val="28"/>
          <w:szCs w:val="28"/>
        </w:rPr>
        <w:t>3</w:t>
      </w:r>
      <w:r w:rsidR="00C513D2" w:rsidRPr="00CF4E99">
        <w:rPr>
          <w:bCs/>
          <w:sz w:val="28"/>
          <w:szCs w:val="28"/>
        </w:rPr>
        <w:t>. Выплата специального государственного пособия прекращается в случае утраты оснований для его назначения или смерти получателя.</w:t>
      </w:r>
    </w:p>
    <w:p w14:paraId="1A15A5EA" w14:textId="0CF2AD1E" w:rsidR="00295995" w:rsidRPr="00CF4E99" w:rsidRDefault="00295995" w:rsidP="008463FA">
      <w:pPr>
        <w:pStyle w:val="1"/>
        <w:ind w:firstLine="708"/>
        <w:jc w:val="both"/>
        <w:rPr>
          <w:rFonts w:ascii="Times New Roman" w:hAnsi="Times New Roman"/>
          <w:b/>
          <w:bCs/>
          <w:color w:val="auto"/>
          <w:sz w:val="28"/>
          <w:szCs w:val="28"/>
        </w:rPr>
      </w:pPr>
      <w:bookmarkStart w:id="470" w:name="_Toc123144050"/>
      <w:r w:rsidRPr="00CF4E99">
        <w:rPr>
          <w:rFonts w:ascii="Times New Roman" w:hAnsi="Times New Roman"/>
          <w:b/>
          <w:bCs/>
          <w:color w:val="auto"/>
          <w:sz w:val="28"/>
          <w:szCs w:val="28"/>
        </w:rPr>
        <w:t>Глава 1</w:t>
      </w:r>
      <w:r w:rsidR="00640340" w:rsidRPr="00CF4E99">
        <w:rPr>
          <w:rFonts w:ascii="Times New Roman" w:hAnsi="Times New Roman"/>
          <w:b/>
          <w:bCs/>
          <w:color w:val="auto"/>
          <w:sz w:val="28"/>
          <w:szCs w:val="28"/>
        </w:rPr>
        <w:t>5</w:t>
      </w:r>
      <w:r w:rsidRPr="00CF4E99">
        <w:rPr>
          <w:rFonts w:ascii="Times New Roman" w:hAnsi="Times New Roman"/>
          <w:b/>
          <w:bCs/>
          <w:color w:val="auto"/>
          <w:sz w:val="28"/>
          <w:szCs w:val="28"/>
        </w:rPr>
        <w:t>. Пенсионное обеспечение</w:t>
      </w:r>
      <w:bookmarkEnd w:id="470"/>
    </w:p>
    <w:p w14:paraId="4B8AC9F0" w14:textId="77777777" w:rsidR="00295995" w:rsidRPr="00CF4E99" w:rsidRDefault="00295995" w:rsidP="008463FA">
      <w:pPr>
        <w:pStyle w:val="1"/>
        <w:ind w:firstLine="708"/>
        <w:jc w:val="both"/>
        <w:rPr>
          <w:rFonts w:ascii="Times New Roman" w:hAnsi="Times New Roman"/>
          <w:b/>
          <w:bCs/>
          <w:color w:val="auto"/>
          <w:sz w:val="28"/>
          <w:szCs w:val="28"/>
        </w:rPr>
      </w:pPr>
      <w:bookmarkStart w:id="471" w:name="_Toc123144051"/>
      <w:r w:rsidRPr="00CF4E99">
        <w:rPr>
          <w:rFonts w:ascii="Times New Roman" w:hAnsi="Times New Roman"/>
          <w:b/>
          <w:bCs/>
          <w:color w:val="auto"/>
          <w:sz w:val="28"/>
          <w:szCs w:val="28"/>
        </w:rPr>
        <w:t>Параграф 1. Общие положения</w:t>
      </w:r>
      <w:bookmarkEnd w:id="471"/>
    </w:p>
    <w:p w14:paraId="4E54F43A" w14:textId="1730BC5A" w:rsidR="000A490F" w:rsidRPr="00CF4E99" w:rsidRDefault="000A490F" w:rsidP="008463FA">
      <w:pPr>
        <w:pStyle w:val="3"/>
        <w:spacing w:after="0" w:afterAutospacing="0"/>
        <w:ind w:firstLine="708"/>
        <w:rPr>
          <w:sz w:val="28"/>
          <w:szCs w:val="28"/>
          <w:bdr w:val="none" w:sz="0" w:space="0" w:color="auto" w:frame="1"/>
          <w:lang w:val="ru-RU"/>
        </w:rPr>
      </w:pPr>
      <w:bookmarkStart w:id="472" w:name="_Toc123144052"/>
      <w:r w:rsidRPr="00CF4E99">
        <w:rPr>
          <w:sz w:val="28"/>
          <w:szCs w:val="28"/>
          <w:bdr w:val="none" w:sz="0" w:space="0" w:color="auto" w:frame="1"/>
          <w:lang w:val="ru-RU"/>
        </w:rPr>
        <w:t xml:space="preserve">Статья </w:t>
      </w:r>
      <w:r w:rsidR="00843873" w:rsidRPr="00CF4E99">
        <w:rPr>
          <w:sz w:val="28"/>
          <w:szCs w:val="28"/>
          <w:bdr w:val="none" w:sz="0" w:space="0" w:color="auto" w:frame="1"/>
          <w:lang w:val="ru-RU"/>
        </w:rPr>
        <w:t>19</w:t>
      </w:r>
      <w:r w:rsidR="001B387B" w:rsidRPr="00CF4E99">
        <w:rPr>
          <w:sz w:val="28"/>
          <w:szCs w:val="28"/>
          <w:bdr w:val="none" w:sz="0" w:space="0" w:color="auto" w:frame="1"/>
          <w:lang w:val="ru-RU"/>
        </w:rPr>
        <w:t>7</w:t>
      </w:r>
      <w:r w:rsidRPr="00CF4E99">
        <w:rPr>
          <w:sz w:val="28"/>
          <w:szCs w:val="28"/>
          <w:bdr w:val="none" w:sz="0" w:space="0" w:color="auto" w:frame="1"/>
          <w:lang w:val="ru-RU"/>
        </w:rPr>
        <w:t xml:space="preserve">. Право </w:t>
      </w:r>
      <w:r w:rsidRPr="00CF4E99">
        <w:rPr>
          <w:sz w:val="28"/>
          <w:szCs w:val="28"/>
          <w:lang w:val="ru-RU"/>
        </w:rPr>
        <w:t>на пенсионное обеспечение</w:t>
      </w:r>
      <w:bookmarkEnd w:id="472"/>
    </w:p>
    <w:p w14:paraId="2C2A2492" w14:textId="41428A54" w:rsidR="000A490F" w:rsidRPr="00CF4E99" w:rsidRDefault="000A490F" w:rsidP="008463FA">
      <w:pPr>
        <w:tabs>
          <w:tab w:val="left" w:pos="1134"/>
          <w:tab w:val="center" w:pos="5032"/>
        </w:tabs>
        <w:spacing w:after="0" w:line="240" w:lineRule="auto"/>
        <w:ind w:firstLine="708"/>
        <w:jc w:val="both"/>
        <w:textAlignment w:val="baseline"/>
        <w:rPr>
          <w:rFonts w:ascii="Times New Roman" w:hAnsi="Times New Roman"/>
          <w:sz w:val="28"/>
          <w:szCs w:val="28"/>
          <w:lang w:eastAsia="en-US"/>
        </w:rPr>
      </w:pPr>
      <w:r w:rsidRPr="00CF4E99">
        <w:rPr>
          <w:rFonts w:ascii="Times New Roman" w:hAnsi="Times New Roman"/>
          <w:spacing w:val="2"/>
          <w:sz w:val="28"/>
          <w:szCs w:val="28"/>
          <w:lang w:eastAsia="en-US"/>
        </w:rPr>
        <w:t xml:space="preserve">1.  </w:t>
      </w:r>
      <w:r w:rsidRPr="00CF4E99">
        <w:rPr>
          <w:rFonts w:ascii="Times New Roman" w:hAnsi="Times New Roman"/>
          <w:sz w:val="28"/>
          <w:szCs w:val="28"/>
          <w:lang w:eastAsia="en-US"/>
        </w:rPr>
        <w:t>Граждане</w:t>
      </w:r>
      <w:r w:rsidR="001B0311" w:rsidRPr="00CF4E99">
        <w:rPr>
          <w:rFonts w:ascii="Times New Roman" w:hAnsi="Times New Roman"/>
          <w:sz w:val="28"/>
          <w:szCs w:val="28"/>
          <w:lang w:eastAsia="en-US"/>
        </w:rPr>
        <w:t xml:space="preserve"> Республики Казахстан</w:t>
      </w:r>
      <w:r w:rsidRPr="00CF4E99">
        <w:rPr>
          <w:rFonts w:ascii="Times New Roman" w:hAnsi="Times New Roman"/>
          <w:sz w:val="28"/>
          <w:szCs w:val="28"/>
          <w:lang w:eastAsia="en-US"/>
        </w:rPr>
        <w:t>, а также иностранцы и лица без гражданства, постоянно проживающие на территории Республики Казахстан, если иное не предусмотрено законами и международными договорами,</w:t>
      </w:r>
      <w:r w:rsidRPr="00CF4E99">
        <w:rPr>
          <w:rFonts w:ascii="Times New Roman" w:hAnsi="Times New Roman"/>
          <w:sz w:val="28"/>
          <w:szCs w:val="28"/>
        </w:rPr>
        <w:t xml:space="preserve"> </w:t>
      </w:r>
      <w:r w:rsidRPr="00CF4E99">
        <w:rPr>
          <w:rFonts w:ascii="Times New Roman" w:hAnsi="Times New Roman"/>
          <w:spacing w:val="2"/>
          <w:sz w:val="28"/>
          <w:szCs w:val="28"/>
        </w:rPr>
        <w:t>имеют право на</w:t>
      </w:r>
      <w:r w:rsidRPr="00CF4E99">
        <w:rPr>
          <w:rFonts w:ascii="Times New Roman" w:hAnsi="Times New Roman"/>
          <w:sz w:val="28"/>
          <w:szCs w:val="28"/>
        </w:rPr>
        <w:t xml:space="preserve"> пенсионное </w:t>
      </w:r>
      <w:r w:rsidRPr="00CF4E99">
        <w:rPr>
          <w:rFonts w:ascii="Times New Roman" w:hAnsi="Times New Roman"/>
          <w:sz w:val="28"/>
          <w:szCs w:val="28"/>
          <w:lang w:eastAsia="en-US"/>
        </w:rPr>
        <w:t>обеспечение в виде:</w:t>
      </w:r>
    </w:p>
    <w:p w14:paraId="67C9C429" w14:textId="22BB9A1D" w:rsidR="000A490F" w:rsidRPr="00CF4E99" w:rsidRDefault="000A490F" w:rsidP="008463FA">
      <w:pPr>
        <w:tabs>
          <w:tab w:val="center" w:pos="5032"/>
        </w:tabs>
        <w:spacing w:after="0" w:line="240" w:lineRule="auto"/>
        <w:ind w:firstLine="709"/>
        <w:jc w:val="both"/>
        <w:textAlignment w:val="baseline"/>
        <w:rPr>
          <w:rFonts w:ascii="Times New Roman" w:hAnsi="Times New Roman"/>
          <w:sz w:val="28"/>
          <w:szCs w:val="28"/>
          <w:lang w:eastAsia="en-US"/>
        </w:rPr>
      </w:pPr>
      <w:r w:rsidRPr="00CF4E99">
        <w:rPr>
          <w:rFonts w:ascii="Times New Roman" w:hAnsi="Times New Roman"/>
          <w:sz w:val="28"/>
          <w:szCs w:val="28"/>
          <w:lang w:eastAsia="en-US"/>
        </w:rPr>
        <w:t>1) государственной базовой пенсионной выплаты;</w:t>
      </w:r>
    </w:p>
    <w:p w14:paraId="427751E7" w14:textId="47A5B8E3" w:rsidR="000A490F" w:rsidRPr="00CF4E99" w:rsidRDefault="000A490F" w:rsidP="008463FA">
      <w:pPr>
        <w:tabs>
          <w:tab w:val="center" w:pos="5032"/>
        </w:tabs>
        <w:spacing w:after="0" w:line="240" w:lineRule="auto"/>
        <w:ind w:firstLine="709"/>
        <w:jc w:val="both"/>
        <w:textAlignment w:val="baseline"/>
        <w:rPr>
          <w:rFonts w:ascii="Times New Roman" w:hAnsi="Times New Roman"/>
          <w:sz w:val="28"/>
          <w:szCs w:val="28"/>
          <w:lang w:eastAsia="en-US"/>
        </w:rPr>
      </w:pPr>
      <w:r w:rsidRPr="00CF4E99">
        <w:rPr>
          <w:rFonts w:ascii="Times New Roman" w:hAnsi="Times New Roman"/>
          <w:sz w:val="28"/>
          <w:szCs w:val="28"/>
          <w:lang w:eastAsia="en-US"/>
        </w:rPr>
        <w:t>2) пенсионных выплат по возрасту;</w:t>
      </w:r>
    </w:p>
    <w:p w14:paraId="3D0927B8" w14:textId="4FB1DE4E" w:rsidR="000A490F" w:rsidRPr="00CF4E99" w:rsidRDefault="000A490F" w:rsidP="008463FA">
      <w:pPr>
        <w:tabs>
          <w:tab w:val="center" w:pos="5032"/>
        </w:tabs>
        <w:spacing w:after="0" w:line="240" w:lineRule="auto"/>
        <w:ind w:firstLine="709"/>
        <w:jc w:val="both"/>
        <w:textAlignment w:val="baseline"/>
        <w:rPr>
          <w:rFonts w:ascii="Times New Roman" w:hAnsi="Times New Roman"/>
          <w:sz w:val="28"/>
          <w:szCs w:val="28"/>
          <w:lang w:eastAsia="en-US"/>
        </w:rPr>
      </w:pPr>
      <w:r w:rsidRPr="00CF4E99">
        <w:rPr>
          <w:rFonts w:ascii="Times New Roman" w:hAnsi="Times New Roman"/>
          <w:sz w:val="28"/>
          <w:szCs w:val="28"/>
          <w:lang w:eastAsia="en-US"/>
        </w:rPr>
        <w:t>3) пенсионных выплат за выслугу лет;</w:t>
      </w:r>
    </w:p>
    <w:p w14:paraId="768DF22B" w14:textId="1BEA6CD3" w:rsidR="000A490F" w:rsidRPr="00CF4E99" w:rsidRDefault="000A490F" w:rsidP="008463FA">
      <w:pPr>
        <w:tabs>
          <w:tab w:val="center" w:pos="5032"/>
        </w:tabs>
        <w:spacing w:after="0" w:line="240" w:lineRule="auto"/>
        <w:ind w:firstLine="709"/>
        <w:jc w:val="both"/>
        <w:textAlignment w:val="baseline"/>
        <w:rPr>
          <w:rFonts w:ascii="Times New Roman" w:hAnsi="Times New Roman"/>
          <w:sz w:val="28"/>
          <w:szCs w:val="28"/>
          <w:lang w:eastAsia="en-US"/>
        </w:rPr>
      </w:pPr>
      <w:r w:rsidRPr="00CF4E99">
        <w:rPr>
          <w:rFonts w:ascii="Times New Roman" w:hAnsi="Times New Roman"/>
          <w:sz w:val="28"/>
          <w:szCs w:val="28"/>
          <w:lang w:eastAsia="en-US"/>
        </w:rPr>
        <w:t>4) пенсионных выплат из единого накопительного пенсионного фонда;</w:t>
      </w:r>
    </w:p>
    <w:p w14:paraId="3E904100" w14:textId="22BA3047" w:rsidR="000A490F" w:rsidRPr="00CF4E99" w:rsidRDefault="000A490F" w:rsidP="008463FA">
      <w:pPr>
        <w:tabs>
          <w:tab w:val="center" w:pos="5032"/>
        </w:tabs>
        <w:spacing w:after="0" w:line="240" w:lineRule="auto"/>
        <w:ind w:firstLine="709"/>
        <w:jc w:val="both"/>
        <w:textAlignment w:val="baseline"/>
        <w:rPr>
          <w:rFonts w:ascii="Times New Roman" w:hAnsi="Times New Roman"/>
          <w:sz w:val="28"/>
          <w:szCs w:val="28"/>
          <w:lang w:eastAsia="en-US"/>
        </w:rPr>
      </w:pPr>
      <w:r w:rsidRPr="00CF4E99">
        <w:rPr>
          <w:rFonts w:ascii="Times New Roman" w:hAnsi="Times New Roman"/>
          <w:sz w:val="28"/>
          <w:szCs w:val="28"/>
          <w:lang w:eastAsia="en-US"/>
        </w:rPr>
        <w:t>5) пенсионных выплат за счет добровольных пенсионных взносов;</w:t>
      </w:r>
    </w:p>
    <w:p w14:paraId="3F1A6DB3" w14:textId="56855268" w:rsidR="000A490F" w:rsidRPr="00CF4E99" w:rsidRDefault="000A490F" w:rsidP="008463FA">
      <w:pPr>
        <w:tabs>
          <w:tab w:val="left" w:pos="774"/>
        </w:tabs>
        <w:spacing w:after="0" w:line="240" w:lineRule="auto"/>
        <w:ind w:firstLine="709"/>
        <w:jc w:val="both"/>
        <w:textAlignment w:val="baseline"/>
        <w:rPr>
          <w:rFonts w:ascii="Times New Roman" w:hAnsi="Times New Roman"/>
          <w:sz w:val="28"/>
          <w:szCs w:val="28"/>
          <w:lang w:eastAsia="en-US"/>
        </w:rPr>
      </w:pPr>
      <w:r w:rsidRPr="00CF4E99">
        <w:rPr>
          <w:rFonts w:ascii="Times New Roman" w:hAnsi="Times New Roman"/>
          <w:sz w:val="28"/>
          <w:szCs w:val="28"/>
          <w:lang w:eastAsia="en-US"/>
        </w:rPr>
        <w:t xml:space="preserve">6) страховых выплат </w:t>
      </w:r>
      <w:r w:rsidR="00FD0846" w:rsidRPr="00CF4E99">
        <w:rPr>
          <w:rFonts w:ascii="Times New Roman" w:hAnsi="Times New Roman"/>
          <w:sz w:val="28"/>
          <w:szCs w:val="28"/>
          <w:lang w:eastAsia="en-US"/>
        </w:rPr>
        <w:t xml:space="preserve">из страховых организаций </w:t>
      </w:r>
      <w:r w:rsidRPr="00CF4E99">
        <w:rPr>
          <w:rFonts w:ascii="Times New Roman" w:hAnsi="Times New Roman"/>
          <w:sz w:val="28"/>
          <w:szCs w:val="28"/>
          <w:lang w:eastAsia="en-US"/>
        </w:rPr>
        <w:t>по договорам пенсионного аннуитета.</w:t>
      </w:r>
    </w:p>
    <w:p w14:paraId="73EF378D" w14:textId="027337DF" w:rsidR="000A490F" w:rsidRPr="00CF4E99" w:rsidRDefault="000A490F" w:rsidP="008463FA">
      <w:pPr>
        <w:pStyle w:val="afb"/>
        <w:spacing w:before="0" w:beforeAutospacing="0" w:after="0" w:afterAutospacing="0"/>
        <w:ind w:firstLine="709"/>
        <w:jc w:val="both"/>
        <w:textAlignment w:val="baseline"/>
        <w:rPr>
          <w:i/>
          <w:spacing w:val="2"/>
          <w:sz w:val="28"/>
          <w:szCs w:val="28"/>
        </w:rPr>
      </w:pPr>
      <w:r w:rsidRPr="00CF4E99">
        <w:rPr>
          <w:spacing w:val="2"/>
          <w:sz w:val="28"/>
          <w:szCs w:val="28"/>
        </w:rPr>
        <w:t>2. Лицам, одновременно имеющим право на назначение пенсионных выплат по возрасту или пенсионных выплат за выслугу лет, назначается один из этих видов пенсионных выплат по их желанию.</w:t>
      </w:r>
      <w:r w:rsidR="001D4924" w:rsidRPr="00CF4E99">
        <w:rPr>
          <w:spacing w:val="2"/>
          <w:sz w:val="28"/>
          <w:szCs w:val="28"/>
        </w:rPr>
        <w:t xml:space="preserve"> </w:t>
      </w:r>
    </w:p>
    <w:p w14:paraId="6524CCD6" w14:textId="710843AA" w:rsidR="000A490F" w:rsidRPr="00CF4E99" w:rsidRDefault="000A490F" w:rsidP="008463FA">
      <w:pPr>
        <w:spacing w:after="0" w:line="240" w:lineRule="auto"/>
        <w:ind w:firstLine="708"/>
        <w:jc w:val="both"/>
        <w:textAlignment w:val="baseline"/>
        <w:rPr>
          <w:sz w:val="28"/>
        </w:rPr>
      </w:pPr>
      <w:r w:rsidRPr="00CF4E99">
        <w:rPr>
          <w:rFonts w:ascii="Times New Roman" w:hAnsi="Times New Roman"/>
          <w:spacing w:val="2"/>
          <w:sz w:val="28"/>
          <w:szCs w:val="28"/>
          <w:lang w:eastAsia="en-US"/>
        </w:rPr>
        <w:t>3. Права, предусмотренные настоящей статьей, реализуются в порядке и на условиях, предусмотренных настоящим Кодексом.</w:t>
      </w:r>
    </w:p>
    <w:p w14:paraId="1C54ABDD" w14:textId="4E9209F2" w:rsidR="00295995" w:rsidRPr="00CF4E99" w:rsidRDefault="00295995" w:rsidP="008463FA">
      <w:pPr>
        <w:pStyle w:val="3"/>
        <w:spacing w:after="0" w:afterAutospacing="0"/>
        <w:ind w:firstLine="708"/>
        <w:rPr>
          <w:spacing w:val="2"/>
          <w:sz w:val="28"/>
          <w:lang w:val="ru-RU"/>
        </w:rPr>
      </w:pPr>
      <w:bookmarkStart w:id="473" w:name="_Toc123144053"/>
      <w:r w:rsidRPr="00CF4E99">
        <w:rPr>
          <w:sz w:val="28"/>
          <w:lang w:val="ru-RU"/>
        </w:rPr>
        <w:t xml:space="preserve">Статья </w:t>
      </w:r>
      <w:r w:rsidR="00032653" w:rsidRPr="00CF4E99">
        <w:rPr>
          <w:sz w:val="28"/>
          <w:lang w:val="ru-RU"/>
        </w:rPr>
        <w:t>19</w:t>
      </w:r>
      <w:r w:rsidR="001B387B" w:rsidRPr="00CF4E99">
        <w:rPr>
          <w:sz w:val="28"/>
          <w:lang w:val="ru-RU"/>
        </w:rPr>
        <w:t>8</w:t>
      </w:r>
      <w:r w:rsidRPr="00CF4E99">
        <w:rPr>
          <w:sz w:val="28"/>
          <w:lang w:val="ru-RU"/>
        </w:rPr>
        <w:t>. Государственные гарантии по пенсионному обеспечению</w:t>
      </w:r>
      <w:bookmarkEnd w:id="473"/>
      <w:r w:rsidRPr="00CF4E99">
        <w:rPr>
          <w:sz w:val="28"/>
          <w:lang w:val="ru-RU"/>
        </w:rPr>
        <w:t xml:space="preserve"> </w:t>
      </w:r>
    </w:p>
    <w:p w14:paraId="7751F90A" w14:textId="7777777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xml:space="preserve">1. </w:t>
      </w:r>
      <w:bookmarkStart w:id="474" w:name="_Hlk102122098"/>
      <w:r w:rsidRPr="00CF4E99">
        <w:rPr>
          <w:spacing w:val="2"/>
          <w:sz w:val="28"/>
          <w:szCs w:val="28"/>
        </w:rPr>
        <w:t xml:space="preserve">Государство гарантирует </w:t>
      </w:r>
      <w:bookmarkEnd w:id="474"/>
      <w:r w:rsidRPr="00CF4E99">
        <w:rPr>
          <w:spacing w:val="2"/>
          <w:sz w:val="28"/>
          <w:szCs w:val="28"/>
        </w:rPr>
        <w:t>пенсионное обеспечение:</w:t>
      </w:r>
    </w:p>
    <w:p w14:paraId="1ECBDC39" w14:textId="799E0760" w:rsidR="00295995" w:rsidRPr="00CF4E99" w:rsidRDefault="00295995" w:rsidP="008463FA">
      <w:pPr>
        <w:pStyle w:val="afb"/>
        <w:spacing w:before="0" w:beforeAutospacing="0" w:after="0" w:afterAutospacing="0"/>
        <w:ind w:firstLine="709"/>
        <w:jc w:val="both"/>
        <w:textAlignment w:val="baseline"/>
        <w:rPr>
          <w:i/>
          <w:spacing w:val="2"/>
          <w:sz w:val="28"/>
          <w:szCs w:val="28"/>
        </w:rPr>
      </w:pPr>
      <w:r w:rsidRPr="00CF4E99">
        <w:rPr>
          <w:spacing w:val="2"/>
          <w:sz w:val="28"/>
          <w:szCs w:val="28"/>
        </w:rPr>
        <w:t>1) гражданам, вышедшим на пенсию до 1 января 1998 года, с сохранением установленного размера пенсионных выплат до 1 апреля 1999 года</w:t>
      </w:r>
      <w:r w:rsidR="00960344" w:rsidRPr="00CF4E99">
        <w:rPr>
          <w:spacing w:val="2"/>
          <w:sz w:val="28"/>
          <w:szCs w:val="28"/>
        </w:rPr>
        <w:t>;</w:t>
      </w:r>
    </w:p>
    <w:p w14:paraId="0DCC4203" w14:textId="63E4511F"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2) гражданам, имеющим право на пенсионные выплаты за выслугу лет и зарегистрировавшим это право до 1 января 1998 года в органах, назначающих и (или) осуществляющих пенсионные выплаты за выслугу лет;</w:t>
      </w:r>
    </w:p>
    <w:p w14:paraId="700D359E" w14:textId="7777777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xml:space="preserve">В этом случае пенсионные выплаты за выслугу лет осуществляются со дня увольнения со службы с соблюдением условий подпункта 1) пункта 1 и пункта 4 настоящей статьи. </w:t>
      </w:r>
    </w:p>
    <w:p w14:paraId="2DA76713" w14:textId="7CAC1933" w:rsidR="00295995" w:rsidRPr="00CF4E99" w:rsidRDefault="00FB1483"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2</w:t>
      </w:r>
      <w:r w:rsidR="00295995" w:rsidRPr="00CF4E99">
        <w:rPr>
          <w:spacing w:val="2"/>
          <w:sz w:val="28"/>
          <w:szCs w:val="28"/>
        </w:rPr>
        <w:t xml:space="preserve">. Размер минимальной пенсии является минимальным социальным стандартом в сфере социального обеспечения в соответствии с настоящим Кодексом. </w:t>
      </w:r>
    </w:p>
    <w:p w14:paraId="0A2A0F49" w14:textId="6699987C" w:rsidR="00295995" w:rsidRPr="00CF4E99" w:rsidRDefault="00FB1483"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3</w:t>
      </w:r>
      <w:r w:rsidR="00295995" w:rsidRPr="00CF4E99">
        <w:rPr>
          <w:spacing w:val="2"/>
          <w:sz w:val="28"/>
          <w:szCs w:val="28"/>
        </w:rPr>
        <w:t>. Ежегодное повышение размеров пенсионных выплат по возрасту и пенсионных выплат за выслугу лет осуществляется в размере, установленном на соответствующий финансовый год законом о республиканском бюджете.</w:t>
      </w:r>
    </w:p>
    <w:p w14:paraId="732B71FD" w14:textId="7CC5ECFE" w:rsidR="00295995" w:rsidRPr="00CF4E99" w:rsidRDefault="00295995" w:rsidP="008463FA">
      <w:pPr>
        <w:pStyle w:val="3"/>
        <w:spacing w:after="0" w:afterAutospacing="0"/>
        <w:ind w:firstLine="708"/>
        <w:jc w:val="both"/>
        <w:rPr>
          <w:sz w:val="28"/>
          <w:lang w:val="ru-RU"/>
        </w:rPr>
      </w:pPr>
      <w:bookmarkStart w:id="475" w:name="_Toc123144054"/>
      <w:r w:rsidRPr="00CF4E99">
        <w:rPr>
          <w:sz w:val="28"/>
          <w:lang w:val="ru-RU"/>
        </w:rPr>
        <w:t xml:space="preserve">Статья </w:t>
      </w:r>
      <w:r w:rsidR="001B387B" w:rsidRPr="00CF4E99">
        <w:rPr>
          <w:sz w:val="28"/>
          <w:lang w:val="ru-RU"/>
        </w:rPr>
        <w:t>199</w:t>
      </w:r>
      <w:r w:rsidRPr="00CF4E99">
        <w:rPr>
          <w:sz w:val="28"/>
          <w:lang w:val="ru-RU"/>
        </w:rPr>
        <w:t>. Категории граждан, имеющих право на получение пенсионных выплат</w:t>
      </w:r>
      <w:bookmarkEnd w:id="475"/>
      <w:r w:rsidRPr="00CF4E99">
        <w:rPr>
          <w:sz w:val="28"/>
          <w:lang w:val="ru-RU"/>
        </w:rPr>
        <w:t xml:space="preserve"> </w:t>
      </w:r>
    </w:p>
    <w:p w14:paraId="64C0E1D5" w14:textId="77777777" w:rsidR="00295995" w:rsidRPr="00CF4E99" w:rsidRDefault="00295995" w:rsidP="008463FA">
      <w:pPr>
        <w:spacing w:after="0" w:line="240" w:lineRule="auto"/>
        <w:ind w:firstLine="709"/>
        <w:jc w:val="both"/>
        <w:rPr>
          <w:rFonts w:ascii="Times New Roman" w:hAnsi="Times New Roman"/>
          <w:sz w:val="28"/>
          <w:szCs w:val="28"/>
          <w:lang w:eastAsia="en-US"/>
        </w:rPr>
      </w:pPr>
      <w:bookmarkStart w:id="476" w:name="z65"/>
      <w:r w:rsidRPr="00CF4E99">
        <w:rPr>
          <w:rFonts w:ascii="Times New Roman" w:hAnsi="Times New Roman"/>
          <w:sz w:val="28"/>
          <w:szCs w:val="28"/>
          <w:lang w:eastAsia="en-US"/>
        </w:rPr>
        <w:t>1. Пенсионные выплаты осуществляются следующим категориям граждан:</w:t>
      </w:r>
    </w:p>
    <w:bookmarkEnd w:id="476"/>
    <w:p w14:paraId="56A48A02" w14:textId="77777777" w:rsidR="00295995" w:rsidRPr="00CF4E99" w:rsidRDefault="00295995" w:rsidP="008463FA">
      <w:pPr>
        <w:spacing w:after="0" w:line="240" w:lineRule="auto"/>
        <w:ind w:firstLine="709"/>
        <w:jc w:val="both"/>
        <w:rPr>
          <w:rFonts w:ascii="Times New Roman" w:hAnsi="Times New Roman"/>
          <w:sz w:val="28"/>
          <w:szCs w:val="28"/>
          <w:lang w:eastAsia="en-US"/>
        </w:rPr>
      </w:pPr>
      <w:r w:rsidRPr="00CF4E99">
        <w:rPr>
          <w:rFonts w:ascii="Times New Roman" w:hAnsi="Times New Roman"/>
          <w:sz w:val="28"/>
          <w:szCs w:val="28"/>
          <w:lang w:eastAsia="en-US"/>
        </w:rPr>
        <w:t>1) получающим пенсию до 1 января 1998 года;</w:t>
      </w:r>
    </w:p>
    <w:p w14:paraId="014F6292" w14:textId="39699031" w:rsidR="00295995" w:rsidRPr="00CF4E99" w:rsidRDefault="00295995" w:rsidP="008463FA">
      <w:pPr>
        <w:spacing w:after="0" w:line="240" w:lineRule="auto"/>
        <w:ind w:firstLine="709"/>
        <w:jc w:val="both"/>
        <w:rPr>
          <w:rFonts w:ascii="Times New Roman" w:hAnsi="Times New Roman"/>
          <w:lang w:eastAsia="en-US"/>
        </w:rPr>
      </w:pPr>
      <w:r w:rsidRPr="00CF4E99">
        <w:rPr>
          <w:rFonts w:ascii="Times New Roman" w:hAnsi="Times New Roman"/>
          <w:sz w:val="28"/>
          <w:szCs w:val="28"/>
          <w:lang w:eastAsia="en-US"/>
        </w:rPr>
        <w:t xml:space="preserve">2) достигшим пенсионного возраста в соответствии с пунктами 1–3 статьи </w:t>
      </w:r>
      <w:r w:rsidR="006C3B46" w:rsidRPr="00CF4E99">
        <w:rPr>
          <w:rFonts w:ascii="Times New Roman" w:hAnsi="Times New Roman"/>
          <w:sz w:val="28"/>
          <w:szCs w:val="28"/>
          <w:lang w:eastAsia="en-US"/>
        </w:rPr>
        <w:t>2</w:t>
      </w:r>
      <w:r w:rsidR="00032653" w:rsidRPr="00CF4E99">
        <w:rPr>
          <w:rFonts w:ascii="Times New Roman" w:hAnsi="Times New Roman"/>
          <w:sz w:val="28"/>
          <w:szCs w:val="28"/>
          <w:lang w:eastAsia="en-US"/>
        </w:rPr>
        <w:t>0</w:t>
      </w:r>
      <w:r w:rsidR="001B387B" w:rsidRPr="00CF4E99">
        <w:rPr>
          <w:rFonts w:ascii="Times New Roman" w:hAnsi="Times New Roman"/>
          <w:sz w:val="28"/>
          <w:szCs w:val="28"/>
          <w:lang w:eastAsia="en-US"/>
        </w:rPr>
        <w:t>8</w:t>
      </w:r>
      <w:r w:rsidRPr="00CF4E99">
        <w:rPr>
          <w:rFonts w:ascii="Times New Roman" w:hAnsi="Times New Roman"/>
          <w:sz w:val="28"/>
          <w:szCs w:val="28"/>
          <w:lang w:eastAsia="en-US"/>
        </w:rPr>
        <w:t xml:space="preserve"> настоящего Кодекса</w:t>
      </w:r>
      <w:r w:rsidRPr="00CF4E99">
        <w:rPr>
          <w:rFonts w:ascii="Times New Roman" w:hAnsi="Times New Roman"/>
          <w:sz w:val="28"/>
          <w:lang w:eastAsia="en-US"/>
        </w:rPr>
        <w:t>;</w:t>
      </w:r>
    </w:p>
    <w:p w14:paraId="5D852778" w14:textId="7777777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xml:space="preserve">3) военнослужащим, сотрудникам специальных государственных и правоохранительных органов, государственной фельдъегерской службы, которым присвоены специальные звания, классные чины и установлены квалификационные классы, а также лицам, права которых иметь специальные звания, классные чины и носить форменную одежду упразднены с 1 января 2012 года, </w:t>
      </w:r>
      <w:r w:rsidRPr="00CF4E99">
        <w:rPr>
          <w:sz w:val="28"/>
        </w:rPr>
        <w:t>и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w:t>
      </w:r>
      <w:r w:rsidRPr="00CF4E99">
        <w:rPr>
          <w:spacing w:val="2"/>
          <w:sz w:val="28"/>
          <w:szCs w:val="28"/>
        </w:rPr>
        <w:t xml:space="preserve"> имеющим право на получение пенсионных выплат за выслугу лет.</w:t>
      </w:r>
    </w:p>
    <w:p w14:paraId="3C5B4F29" w14:textId="6332AAEA" w:rsidR="001A1A5C" w:rsidRPr="00CF4E99" w:rsidRDefault="001A1A5C" w:rsidP="008463FA">
      <w:pPr>
        <w:pStyle w:val="3"/>
        <w:spacing w:after="0" w:afterAutospacing="0"/>
        <w:ind w:firstLine="708"/>
        <w:jc w:val="both"/>
        <w:rPr>
          <w:sz w:val="28"/>
          <w:lang w:val="ru-RU"/>
        </w:rPr>
      </w:pPr>
      <w:bookmarkStart w:id="477" w:name="_Toc123144055"/>
      <w:r w:rsidRPr="00CF4E99">
        <w:rPr>
          <w:sz w:val="28"/>
          <w:lang w:val="ru-RU"/>
        </w:rPr>
        <w:t xml:space="preserve">Статья </w:t>
      </w:r>
      <w:r w:rsidR="00843873" w:rsidRPr="00CF4E99">
        <w:rPr>
          <w:sz w:val="28"/>
          <w:lang w:val="ru-RU"/>
        </w:rPr>
        <w:t>20</w:t>
      </w:r>
      <w:r w:rsidR="001B387B" w:rsidRPr="00CF4E99">
        <w:rPr>
          <w:sz w:val="28"/>
          <w:lang w:val="ru-RU"/>
        </w:rPr>
        <w:t>0</w:t>
      </w:r>
      <w:r w:rsidRPr="00CF4E99">
        <w:rPr>
          <w:sz w:val="28"/>
          <w:lang w:val="ru-RU"/>
        </w:rPr>
        <w:t>. Порядок назначения и выплаты государственной базовой пенсионной выплаты, пенсионных выплат по возрасту</w:t>
      </w:r>
      <w:bookmarkEnd w:id="477"/>
      <w:r w:rsidRPr="00CF4E99">
        <w:rPr>
          <w:sz w:val="28"/>
          <w:lang w:val="ru-RU"/>
        </w:rPr>
        <w:t xml:space="preserve"> </w:t>
      </w:r>
    </w:p>
    <w:p w14:paraId="15F8A932" w14:textId="1085B3F4" w:rsidR="001A1A5C" w:rsidRPr="00CF4E99" w:rsidRDefault="001A1A5C" w:rsidP="008463FA">
      <w:pPr>
        <w:spacing w:after="0" w:line="240" w:lineRule="auto"/>
        <w:ind w:firstLine="708"/>
        <w:jc w:val="both"/>
        <w:rPr>
          <w:rFonts w:ascii="Times New Roman" w:hAnsi="Times New Roman"/>
          <w:strike/>
          <w:spacing w:val="2"/>
          <w:sz w:val="28"/>
          <w:szCs w:val="28"/>
        </w:rPr>
      </w:pPr>
      <w:r w:rsidRPr="00CF4E99">
        <w:rPr>
          <w:rFonts w:ascii="Times New Roman" w:hAnsi="Times New Roman"/>
          <w:spacing w:val="2"/>
          <w:sz w:val="28"/>
          <w:szCs w:val="28"/>
        </w:rPr>
        <w:t xml:space="preserve">1. Основанием для назначения государственной базовой пенсионной выплаты, пенсионных выплат по возрасту является заявление лица, имеющего право на государственную базовую пенсионную выплату, пенсионные выплаты по возрасту или его законного представителя, с приложением документов, перечень которых определяется уполномоченным государственным органом. </w:t>
      </w:r>
    </w:p>
    <w:p w14:paraId="7F7F99B5" w14:textId="73AA9B57" w:rsidR="001A1A5C" w:rsidRPr="00CF4E99" w:rsidRDefault="001A1A5C" w:rsidP="008463FA">
      <w:pPr>
        <w:spacing w:after="0" w:line="240" w:lineRule="auto"/>
        <w:ind w:firstLine="708"/>
        <w:jc w:val="both"/>
        <w:rPr>
          <w:rFonts w:ascii="Times New Roman" w:hAnsi="Times New Roman"/>
          <w:spacing w:val="2"/>
          <w:sz w:val="28"/>
          <w:szCs w:val="28"/>
        </w:rPr>
      </w:pPr>
      <w:r w:rsidRPr="00CF4E99">
        <w:rPr>
          <w:rFonts w:ascii="Times New Roman" w:hAnsi="Times New Roman"/>
          <w:spacing w:val="2"/>
          <w:sz w:val="28"/>
          <w:szCs w:val="28"/>
        </w:rPr>
        <w:t>2. Порядок назначения и выплаты государственной базовой пенсионной выплаты, пенсионных выплат по возрасту определяемом уполномоченным государственным органом.</w:t>
      </w:r>
    </w:p>
    <w:p w14:paraId="1E9E5CD0" w14:textId="56FACF48" w:rsidR="001A1A5C" w:rsidRPr="00CF4E99" w:rsidRDefault="001A1A5C" w:rsidP="008463FA">
      <w:pPr>
        <w:spacing w:after="0" w:line="240" w:lineRule="auto"/>
        <w:ind w:firstLine="708"/>
        <w:jc w:val="both"/>
        <w:rPr>
          <w:rFonts w:ascii="Times New Roman" w:hAnsi="Times New Roman"/>
          <w:spacing w:val="2"/>
          <w:sz w:val="28"/>
          <w:szCs w:val="28"/>
        </w:rPr>
      </w:pPr>
      <w:r w:rsidRPr="00CF4E99">
        <w:rPr>
          <w:rFonts w:ascii="Times New Roman" w:hAnsi="Times New Roman"/>
          <w:spacing w:val="2"/>
          <w:sz w:val="28"/>
          <w:szCs w:val="28"/>
        </w:rPr>
        <w:t xml:space="preserve">3. Назначение государственной базовой пенсионной выплаты, </w:t>
      </w:r>
      <w:r w:rsidRPr="00CF4E99">
        <w:rPr>
          <w:rFonts w:ascii="Times New Roman" w:hAnsi="Times New Roman"/>
          <w:sz w:val="28"/>
          <w:lang w:eastAsia="en-US"/>
        </w:rPr>
        <w:t xml:space="preserve">пенсионных выплат по возрасту </w:t>
      </w:r>
      <w:r w:rsidRPr="00CF4E99">
        <w:rPr>
          <w:rFonts w:ascii="Times New Roman" w:hAnsi="Times New Roman"/>
          <w:spacing w:val="2"/>
          <w:sz w:val="28"/>
          <w:szCs w:val="28"/>
        </w:rPr>
        <w:t>производится со дня обращения. Днем обращения за назначением государственной базовой пенсионной выплаты, пенсионных выплат по возрасту считается день регистрации заявления и необходимых документов.</w:t>
      </w:r>
    </w:p>
    <w:p w14:paraId="6EEEE155" w14:textId="77777777" w:rsidR="00B71009" w:rsidRPr="00CF4E99" w:rsidRDefault="00B71009" w:rsidP="008463FA">
      <w:pPr>
        <w:spacing w:after="0" w:line="240" w:lineRule="auto"/>
        <w:ind w:firstLine="708"/>
        <w:jc w:val="both"/>
        <w:rPr>
          <w:sz w:val="28"/>
          <w:szCs w:val="28"/>
          <w:bdr w:val="none" w:sz="0" w:space="0" w:color="auto" w:frame="1"/>
        </w:rPr>
      </w:pPr>
    </w:p>
    <w:p w14:paraId="5A82040D" w14:textId="39ABE638" w:rsidR="00EF6906" w:rsidRPr="00CF4E99" w:rsidRDefault="00EF6906" w:rsidP="008463FA">
      <w:pPr>
        <w:pStyle w:val="3"/>
        <w:spacing w:before="0" w:beforeAutospacing="0" w:after="0" w:afterAutospacing="0"/>
        <w:ind w:firstLine="708"/>
        <w:jc w:val="both"/>
        <w:rPr>
          <w:sz w:val="28"/>
          <w:szCs w:val="28"/>
          <w:bdr w:val="none" w:sz="0" w:space="0" w:color="auto" w:frame="1"/>
          <w:lang w:val="ru-RU"/>
        </w:rPr>
      </w:pPr>
      <w:bookmarkStart w:id="478" w:name="_Toc123144056"/>
      <w:r w:rsidRPr="00CF4E99">
        <w:rPr>
          <w:sz w:val="28"/>
          <w:szCs w:val="28"/>
          <w:bdr w:val="none" w:sz="0" w:space="0" w:color="auto" w:frame="1"/>
          <w:lang w:val="ru-RU"/>
        </w:rPr>
        <w:t xml:space="preserve">Статья </w:t>
      </w:r>
      <w:r w:rsidR="00843873" w:rsidRPr="00CF4E99">
        <w:rPr>
          <w:sz w:val="28"/>
          <w:szCs w:val="28"/>
          <w:bdr w:val="none" w:sz="0" w:space="0" w:color="auto" w:frame="1"/>
          <w:lang w:val="ru-RU"/>
        </w:rPr>
        <w:t>20</w:t>
      </w:r>
      <w:r w:rsidR="001B387B" w:rsidRPr="00CF4E99">
        <w:rPr>
          <w:sz w:val="28"/>
          <w:szCs w:val="28"/>
          <w:bdr w:val="none" w:sz="0" w:space="0" w:color="auto" w:frame="1"/>
          <w:lang w:val="ru-RU"/>
        </w:rPr>
        <w:t>1</w:t>
      </w:r>
      <w:r w:rsidRPr="00CF4E99">
        <w:rPr>
          <w:sz w:val="28"/>
          <w:szCs w:val="28"/>
          <w:bdr w:val="none" w:sz="0" w:space="0" w:color="auto" w:frame="1"/>
          <w:lang w:val="ru-RU"/>
        </w:rPr>
        <w:t>. Отказ в приеме заявления и назначении государственной базовой пенсионной выплаты и пенсионных выплат по возрасту</w:t>
      </w:r>
      <w:bookmarkEnd w:id="478"/>
    </w:p>
    <w:p w14:paraId="79E2B903" w14:textId="394A93E8" w:rsidR="00EF6906" w:rsidRPr="00CF4E99" w:rsidRDefault="00033973" w:rsidP="008463FA">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 xml:space="preserve">1. </w:t>
      </w:r>
      <w:r w:rsidR="00EF6906" w:rsidRPr="00CF4E99">
        <w:rPr>
          <w:rFonts w:ascii="Times New Roman" w:hAnsi="Times New Roman"/>
          <w:bCs/>
          <w:spacing w:val="2"/>
          <w:sz w:val="28"/>
          <w:szCs w:val="28"/>
          <w:bdr w:val="none" w:sz="0" w:space="0" w:color="auto" w:frame="1"/>
        </w:rPr>
        <w:t>Основаниями для отказа в приеме заявления на назначение государственной базовой пенсионной выплаты</w:t>
      </w:r>
      <w:r w:rsidR="001A1A5C" w:rsidRPr="00CF4E99">
        <w:rPr>
          <w:rFonts w:ascii="Times New Roman" w:hAnsi="Times New Roman"/>
          <w:bCs/>
          <w:spacing w:val="2"/>
          <w:sz w:val="28"/>
          <w:szCs w:val="28"/>
          <w:bdr w:val="none" w:sz="0" w:space="0" w:color="auto" w:frame="1"/>
        </w:rPr>
        <w:t>,</w:t>
      </w:r>
      <w:r w:rsidR="00EF6906" w:rsidRPr="00CF4E99">
        <w:rPr>
          <w:rFonts w:ascii="Times New Roman" w:hAnsi="Times New Roman"/>
          <w:bCs/>
          <w:spacing w:val="2"/>
          <w:sz w:val="28"/>
          <w:szCs w:val="28"/>
          <w:bdr w:val="none" w:sz="0" w:space="0" w:color="auto" w:frame="1"/>
        </w:rPr>
        <w:t xml:space="preserve"> пенсионных выплат по возрасту, являются:</w:t>
      </w:r>
    </w:p>
    <w:p w14:paraId="48E23F5D" w14:textId="3499A8C9" w:rsidR="00EF6906" w:rsidRPr="00CF4E99" w:rsidRDefault="00EF6906" w:rsidP="008463FA">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1) получение сведений из информационной системы уполномоченного государственного органа, подтверждающих факт назначения, выплаты или подачи заявления на назначение государстве</w:t>
      </w:r>
      <w:r w:rsidR="001A1A5C" w:rsidRPr="00CF4E99">
        <w:rPr>
          <w:rFonts w:ascii="Times New Roman" w:hAnsi="Times New Roman"/>
          <w:bCs/>
          <w:spacing w:val="2"/>
          <w:sz w:val="28"/>
          <w:szCs w:val="28"/>
          <w:bdr w:val="none" w:sz="0" w:space="0" w:color="auto" w:frame="1"/>
        </w:rPr>
        <w:t xml:space="preserve">нной базовой пенсионной выплаты, </w:t>
      </w:r>
      <w:r w:rsidRPr="00CF4E99">
        <w:rPr>
          <w:rFonts w:ascii="Times New Roman" w:hAnsi="Times New Roman"/>
          <w:bCs/>
          <w:spacing w:val="2"/>
          <w:sz w:val="28"/>
          <w:szCs w:val="28"/>
          <w:bdr w:val="none" w:sz="0" w:space="0" w:color="auto" w:frame="1"/>
        </w:rPr>
        <w:t xml:space="preserve">пенсионных выплат по возрасту; </w:t>
      </w:r>
    </w:p>
    <w:p w14:paraId="2AA5A80E" w14:textId="4BA1AEAF" w:rsidR="00EF6906" w:rsidRPr="00CF4E99" w:rsidRDefault="00EF6906" w:rsidP="008463FA">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2) представление заявителем неполного пакета документов и (или) документов с истекшим сроком действия</w:t>
      </w:r>
      <w:r w:rsidR="006F17A5" w:rsidRPr="00CF4E99">
        <w:rPr>
          <w:rFonts w:ascii="Times New Roman" w:hAnsi="Times New Roman"/>
          <w:bCs/>
          <w:spacing w:val="2"/>
          <w:sz w:val="28"/>
          <w:szCs w:val="28"/>
          <w:bdr w:val="none" w:sz="0" w:space="0" w:color="auto" w:frame="1"/>
        </w:rPr>
        <w:t xml:space="preserve"> и (или) срок действия которых исте</w:t>
      </w:r>
      <w:r w:rsidR="005A6D06" w:rsidRPr="00CF4E99">
        <w:rPr>
          <w:rFonts w:ascii="Times New Roman" w:hAnsi="Times New Roman"/>
          <w:bCs/>
          <w:spacing w:val="2"/>
          <w:sz w:val="28"/>
          <w:szCs w:val="28"/>
          <w:bdr w:val="none" w:sz="0" w:space="0" w:color="auto" w:frame="1"/>
        </w:rPr>
        <w:t xml:space="preserve">кает </w:t>
      </w:r>
      <w:r w:rsidR="006F17A5" w:rsidRPr="00CF4E99">
        <w:rPr>
          <w:rFonts w:ascii="Times New Roman" w:hAnsi="Times New Roman"/>
          <w:bCs/>
          <w:spacing w:val="2"/>
          <w:sz w:val="28"/>
          <w:szCs w:val="28"/>
          <w:bdr w:val="none" w:sz="0" w:space="0" w:color="auto" w:frame="1"/>
        </w:rPr>
        <w:t>на день принятия решения о назначении или отказе в назначении государственной базовой пенсионной выплаты, пенсионных выплат по возрасту</w:t>
      </w:r>
      <w:r w:rsidRPr="00CF4E99">
        <w:rPr>
          <w:rFonts w:ascii="Times New Roman" w:hAnsi="Times New Roman"/>
          <w:bCs/>
          <w:spacing w:val="2"/>
          <w:sz w:val="28"/>
          <w:szCs w:val="28"/>
          <w:bdr w:val="none" w:sz="0" w:space="0" w:color="auto" w:frame="1"/>
        </w:rPr>
        <w:t>;</w:t>
      </w:r>
      <w:r w:rsidRPr="00CF4E99">
        <w:t xml:space="preserve">  </w:t>
      </w:r>
    </w:p>
    <w:p w14:paraId="2CB3238F" w14:textId="77777777" w:rsidR="007E60B8" w:rsidRPr="00CF4E99" w:rsidRDefault="007E60B8" w:rsidP="008463FA">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3) несоответствие сведений по документу, удостоверяющему личность (кроме их смены согласно законодательству Республики Казахстан, подтверждающихся сведениями из государственных информационных систем) с документами необходимыми для назначения;</w:t>
      </w:r>
    </w:p>
    <w:p w14:paraId="230616F8" w14:textId="60CCD735" w:rsidR="007E60B8" w:rsidRPr="00CF4E99" w:rsidRDefault="007E60B8" w:rsidP="008463FA">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spacing w:val="2"/>
          <w:sz w:val="28"/>
          <w:szCs w:val="28"/>
          <w:shd w:val="clear" w:color="auto" w:fill="FFFFFF"/>
        </w:rPr>
        <w:t>4</w:t>
      </w:r>
      <w:r w:rsidR="00EF6906" w:rsidRPr="00CF4E99">
        <w:rPr>
          <w:rFonts w:ascii="Times New Roman" w:hAnsi="Times New Roman"/>
          <w:spacing w:val="2"/>
          <w:sz w:val="28"/>
          <w:szCs w:val="28"/>
          <w:shd w:val="clear" w:color="auto" w:fill="FFFFFF"/>
        </w:rPr>
        <w:t>) отсутствие права на назначение</w:t>
      </w:r>
      <w:r w:rsidR="00EF6906" w:rsidRPr="00CF4E99">
        <w:rPr>
          <w:rFonts w:ascii="Times New Roman" w:hAnsi="Times New Roman"/>
          <w:bCs/>
          <w:spacing w:val="2"/>
          <w:sz w:val="28"/>
          <w:szCs w:val="28"/>
          <w:bdr w:val="none" w:sz="0" w:space="0" w:color="auto" w:frame="1"/>
        </w:rPr>
        <w:t xml:space="preserve"> государстве</w:t>
      </w:r>
      <w:r w:rsidR="001A1A5C" w:rsidRPr="00CF4E99">
        <w:rPr>
          <w:rFonts w:ascii="Times New Roman" w:hAnsi="Times New Roman"/>
          <w:bCs/>
          <w:spacing w:val="2"/>
          <w:sz w:val="28"/>
          <w:szCs w:val="28"/>
          <w:bdr w:val="none" w:sz="0" w:space="0" w:color="auto" w:frame="1"/>
        </w:rPr>
        <w:t xml:space="preserve">нной базовой пенсионной выплаты, </w:t>
      </w:r>
      <w:r w:rsidRPr="00CF4E99">
        <w:rPr>
          <w:rFonts w:ascii="Times New Roman" w:hAnsi="Times New Roman"/>
          <w:bCs/>
          <w:spacing w:val="2"/>
          <w:sz w:val="28"/>
          <w:szCs w:val="28"/>
          <w:bdr w:val="none" w:sz="0" w:space="0" w:color="auto" w:frame="1"/>
        </w:rPr>
        <w:t>пенсионных выплат по возрасту;</w:t>
      </w:r>
    </w:p>
    <w:p w14:paraId="6C79170E" w14:textId="37BABCDA" w:rsidR="007E60B8" w:rsidRPr="00CF4E99" w:rsidRDefault="007E60B8" w:rsidP="008463FA">
      <w:pPr>
        <w:pStyle w:val="aff0"/>
        <w:tabs>
          <w:tab w:val="left" w:pos="851"/>
          <w:tab w:val="left" w:pos="993"/>
        </w:tabs>
        <w:spacing w:after="0" w:line="240" w:lineRule="auto"/>
        <w:ind w:left="0"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5) отсутствие согласия заявителя на доступ к персональным данным ограниченного доступа, которые требуются для назначения государственной базовой пенсионной выплаты, пенсионных выплат по возрасту.</w:t>
      </w:r>
    </w:p>
    <w:p w14:paraId="46F3FB2B" w14:textId="27E8E3F3" w:rsidR="00EF6906" w:rsidRPr="00CF4E99" w:rsidRDefault="00EF6906" w:rsidP="008463FA">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2. Основаниями для отказа в назначении государстве</w:t>
      </w:r>
      <w:r w:rsidR="001A1A5C" w:rsidRPr="00CF4E99">
        <w:rPr>
          <w:rFonts w:ascii="Times New Roman" w:hAnsi="Times New Roman"/>
          <w:bCs/>
          <w:spacing w:val="2"/>
          <w:sz w:val="28"/>
          <w:szCs w:val="28"/>
          <w:bdr w:val="none" w:sz="0" w:space="0" w:color="auto" w:frame="1"/>
        </w:rPr>
        <w:t xml:space="preserve">нной базовой пенсионной выплаты, </w:t>
      </w:r>
      <w:r w:rsidRPr="00CF4E99">
        <w:rPr>
          <w:rFonts w:ascii="Times New Roman" w:hAnsi="Times New Roman"/>
          <w:bCs/>
          <w:spacing w:val="2"/>
          <w:sz w:val="28"/>
          <w:szCs w:val="28"/>
          <w:bdr w:val="none" w:sz="0" w:space="0" w:color="auto" w:frame="1"/>
        </w:rPr>
        <w:t xml:space="preserve">пенсионных выплат по возрасту являются: </w:t>
      </w:r>
    </w:p>
    <w:p w14:paraId="18F77E5C" w14:textId="77777777" w:rsidR="00EF6906" w:rsidRPr="00CF4E99" w:rsidRDefault="00EF6906" w:rsidP="008463FA">
      <w:pPr>
        <w:tabs>
          <w:tab w:val="left" w:pos="851"/>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1) установление недостоверности документов, представленных заявителем для получения государственной услуги, и (или) данных (сведений), содержащихся в них;</w:t>
      </w:r>
    </w:p>
    <w:p w14:paraId="69B74BD0" w14:textId="77777777" w:rsidR="00EF6906" w:rsidRPr="00CF4E99" w:rsidRDefault="00EF6906" w:rsidP="008463FA">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2) несоответствие заявителя и (или) представленных материалов, данных и сведений, необходимых для оказания государственной услуги, требованиям, установленным законодательством Республики Казахстан.</w:t>
      </w:r>
    </w:p>
    <w:p w14:paraId="3A37B69A" w14:textId="6285E719" w:rsidR="009B4548" w:rsidRPr="00CF4E99" w:rsidRDefault="009B4548" w:rsidP="008463FA">
      <w:pPr>
        <w:pStyle w:val="3"/>
        <w:spacing w:after="0" w:afterAutospacing="0"/>
        <w:ind w:firstLine="708"/>
        <w:jc w:val="both"/>
        <w:rPr>
          <w:sz w:val="28"/>
          <w:lang w:val="ru-RU"/>
        </w:rPr>
      </w:pPr>
      <w:bookmarkStart w:id="479" w:name="_Toc123144057"/>
      <w:r w:rsidRPr="00CF4E99">
        <w:rPr>
          <w:sz w:val="28"/>
          <w:lang w:val="ru-RU"/>
        </w:rPr>
        <w:t xml:space="preserve">Статья </w:t>
      </w:r>
      <w:r w:rsidR="00843873" w:rsidRPr="00CF4E99">
        <w:rPr>
          <w:sz w:val="28"/>
          <w:lang w:val="ru-RU"/>
        </w:rPr>
        <w:t>20</w:t>
      </w:r>
      <w:r w:rsidR="001B387B" w:rsidRPr="00CF4E99">
        <w:rPr>
          <w:sz w:val="28"/>
          <w:lang w:val="ru-RU"/>
        </w:rPr>
        <w:t>2</w:t>
      </w:r>
      <w:r w:rsidRPr="00CF4E99">
        <w:rPr>
          <w:sz w:val="28"/>
          <w:lang w:val="ru-RU"/>
        </w:rPr>
        <w:t>. Права и обязанности получателя государственной базовой пенсионной выплаты и пенсионных выплат по возрасту</w:t>
      </w:r>
      <w:bookmarkEnd w:id="479"/>
      <w:r w:rsidRPr="00CF4E99">
        <w:rPr>
          <w:sz w:val="28"/>
          <w:lang w:val="ru-RU"/>
        </w:rPr>
        <w:t xml:space="preserve"> </w:t>
      </w:r>
    </w:p>
    <w:p w14:paraId="0664FBE7" w14:textId="6B0527A9" w:rsidR="009B4548" w:rsidRPr="00CF4E99" w:rsidRDefault="009B4548" w:rsidP="008463FA">
      <w:pPr>
        <w:spacing w:after="0" w:line="240" w:lineRule="auto"/>
        <w:ind w:firstLine="708"/>
        <w:jc w:val="both"/>
        <w:rPr>
          <w:rFonts w:ascii="Times New Roman" w:hAnsi="Times New Roman"/>
          <w:sz w:val="28"/>
          <w:lang w:eastAsia="en-US"/>
        </w:rPr>
      </w:pPr>
      <w:r w:rsidRPr="00CF4E99">
        <w:rPr>
          <w:rFonts w:ascii="Times New Roman" w:hAnsi="Times New Roman"/>
          <w:sz w:val="28"/>
          <w:lang w:eastAsia="en-US"/>
        </w:rPr>
        <w:t>1.</w:t>
      </w:r>
      <w:r w:rsidRPr="00CF4E99">
        <w:rPr>
          <w:rFonts w:ascii="Times New Roman" w:hAnsi="Times New Roman"/>
          <w:sz w:val="28"/>
          <w:lang w:eastAsia="en-US"/>
        </w:rPr>
        <w:tab/>
        <w:t>Получатель государственной базовой пенсионной выплаты</w:t>
      </w:r>
      <w:r w:rsidR="001A1A5C" w:rsidRPr="00CF4E99">
        <w:rPr>
          <w:rFonts w:ascii="Times New Roman" w:hAnsi="Times New Roman"/>
          <w:sz w:val="28"/>
          <w:lang w:eastAsia="en-US"/>
        </w:rPr>
        <w:t>,</w:t>
      </w:r>
      <w:r w:rsidRPr="00CF4E99">
        <w:rPr>
          <w:rFonts w:ascii="Times New Roman" w:hAnsi="Times New Roman"/>
          <w:sz w:val="28"/>
          <w:lang w:eastAsia="en-US"/>
        </w:rPr>
        <w:t xml:space="preserve"> пенсионных выплат по возрасту имеет право:</w:t>
      </w:r>
    </w:p>
    <w:p w14:paraId="6B208B1B" w14:textId="42E44E7F" w:rsidR="009B4548" w:rsidRPr="00CF4E99" w:rsidRDefault="009B4548" w:rsidP="008463FA">
      <w:pPr>
        <w:spacing w:after="0" w:line="240" w:lineRule="auto"/>
        <w:ind w:firstLine="708"/>
        <w:jc w:val="both"/>
        <w:rPr>
          <w:rFonts w:ascii="Times New Roman" w:hAnsi="Times New Roman"/>
          <w:sz w:val="28"/>
          <w:lang w:eastAsia="en-US"/>
        </w:rPr>
      </w:pPr>
      <w:r w:rsidRPr="00CF4E99">
        <w:rPr>
          <w:rFonts w:ascii="Times New Roman" w:hAnsi="Times New Roman"/>
          <w:sz w:val="28"/>
          <w:lang w:eastAsia="en-US"/>
        </w:rPr>
        <w:t>1) получать государстве</w:t>
      </w:r>
      <w:r w:rsidR="001A1A5C" w:rsidRPr="00CF4E99">
        <w:rPr>
          <w:rFonts w:ascii="Times New Roman" w:hAnsi="Times New Roman"/>
          <w:sz w:val="28"/>
          <w:lang w:eastAsia="en-US"/>
        </w:rPr>
        <w:t xml:space="preserve">нную базовую пенсионную выплату, </w:t>
      </w:r>
      <w:r w:rsidRPr="00CF4E99">
        <w:rPr>
          <w:rFonts w:ascii="Times New Roman" w:hAnsi="Times New Roman"/>
          <w:sz w:val="28"/>
          <w:lang w:eastAsia="en-US"/>
        </w:rPr>
        <w:t xml:space="preserve">пенсионные выплаты по возрасту в порядке, предусмотренном настоящим Кодексом; </w:t>
      </w:r>
    </w:p>
    <w:p w14:paraId="5A8581DE" w14:textId="3610D4EB" w:rsidR="009B4548" w:rsidRPr="00CF4E99" w:rsidRDefault="009B4548" w:rsidP="008463FA">
      <w:pPr>
        <w:spacing w:after="0" w:line="240" w:lineRule="auto"/>
        <w:ind w:firstLine="708"/>
        <w:jc w:val="both"/>
        <w:rPr>
          <w:rFonts w:ascii="Times New Roman" w:hAnsi="Times New Roman"/>
          <w:sz w:val="28"/>
          <w:lang w:eastAsia="en-US"/>
        </w:rPr>
      </w:pPr>
      <w:r w:rsidRPr="00CF4E99">
        <w:rPr>
          <w:rFonts w:ascii="Times New Roman" w:hAnsi="Times New Roman"/>
          <w:sz w:val="28"/>
          <w:lang w:eastAsia="en-US"/>
        </w:rPr>
        <w:t xml:space="preserve">2)  запрашивать и получать </w:t>
      </w:r>
      <w:r w:rsidR="006B20AB" w:rsidRPr="00CF4E99">
        <w:rPr>
          <w:rFonts w:ascii="Times New Roman" w:hAnsi="Times New Roman"/>
          <w:sz w:val="28"/>
          <w:lang w:eastAsia="en-US"/>
        </w:rPr>
        <w:t xml:space="preserve">бесплатно </w:t>
      </w:r>
      <w:r w:rsidRPr="00CF4E99">
        <w:rPr>
          <w:rFonts w:ascii="Times New Roman" w:hAnsi="Times New Roman"/>
          <w:sz w:val="28"/>
          <w:lang w:eastAsia="en-US"/>
        </w:rPr>
        <w:t>информацию от Государственной корпорации о порядке назначения и получения государственной базовой пенс</w:t>
      </w:r>
      <w:r w:rsidR="001A1A5C" w:rsidRPr="00CF4E99">
        <w:rPr>
          <w:rFonts w:ascii="Times New Roman" w:hAnsi="Times New Roman"/>
          <w:sz w:val="28"/>
          <w:lang w:eastAsia="en-US"/>
        </w:rPr>
        <w:t>ионной выплаты,</w:t>
      </w:r>
      <w:r w:rsidRPr="00CF4E99">
        <w:rPr>
          <w:rFonts w:ascii="Times New Roman" w:hAnsi="Times New Roman"/>
          <w:sz w:val="28"/>
          <w:lang w:eastAsia="en-US"/>
        </w:rPr>
        <w:t xml:space="preserve"> пенсионных выплат по возрасту; </w:t>
      </w:r>
    </w:p>
    <w:p w14:paraId="4ED4139D" w14:textId="7AC6F565" w:rsidR="009B4548" w:rsidRPr="00CF4E99" w:rsidRDefault="009B4548" w:rsidP="008463FA">
      <w:pPr>
        <w:spacing w:after="0" w:line="240" w:lineRule="auto"/>
        <w:ind w:firstLine="708"/>
        <w:jc w:val="both"/>
        <w:rPr>
          <w:rFonts w:ascii="Times New Roman" w:hAnsi="Times New Roman"/>
          <w:sz w:val="28"/>
          <w:lang w:eastAsia="en-US"/>
        </w:rPr>
      </w:pPr>
      <w:r w:rsidRPr="00CF4E99">
        <w:rPr>
          <w:rFonts w:ascii="Times New Roman" w:hAnsi="Times New Roman"/>
          <w:sz w:val="28"/>
          <w:lang w:eastAsia="en-US"/>
        </w:rPr>
        <w:t xml:space="preserve">4) обжаловать решения, действия (бездействие) государственных органов или организаций, указанных в настоящей главе </w:t>
      </w:r>
      <w:r w:rsidR="00C14E6D" w:rsidRPr="00CF4E99">
        <w:rPr>
          <w:rFonts w:ascii="Times New Roman" w:hAnsi="Times New Roman"/>
          <w:bCs/>
          <w:sz w:val="28"/>
          <w:szCs w:val="28"/>
        </w:rPr>
        <w:t>в вышестоящий орган, суд</w:t>
      </w:r>
      <w:r w:rsidR="00C14E6D" w:rsidRPr="00CF4E99">
        <w:rPr>
          <w:rFonts w:ascii="Times New Roman" w:hAnsi="Times New Roman"/>
          <w:sz w:val="28"/>
          <w:lang w:eastAsia="en-US"/>
        </w:rPr>
        <w:t xml:space="preserve"> </w:t>
      </w:r>
      <w:r w:rsidRPr="00CF4E99">
        <w:rPr>
          <w:rFonts w:ascii="Times New Roman" w:hAnsi="Times New Roman"/>
          <w:sz w:val="28"/>
          <w:lang w:eastAsia="en-US"/>
        </w:rPr>
        <w:t xml:space="preserve">в порядке, установленными законами Республики Казахстан.  </w:t>
      </w:r>
    </w:p>
    <w:p w14:paraId="39015271" w14:textId="3E8C2E36" w:rsidR="009B4548" w:rsidRPr="00CF4E99" w:rsidRDefault="009B4548" w:rsidP="008463FA">
      <w:pPr>
        <w:spacing w:after="0" w:line="240" w:lineRule="auto"/>
        <w:ind w:firstLine="708"/>
        <w:jc w:val="both"/>
        <w:rPr>
          <w:rFonts w:ascii="Times New Roman" w:hAnsi="Times New Roman"/>
          <w:sz w:val="28"/>
          <w:lang w:eastAsia="en-US"/>
        </w:rPr>
      </w:pPr>
      <w:r w:rsidRPr="00CF4E99">
        <w:rPr>
          <w:rFonts w:ascii="Times New Roman" w:hAnsi="Times New Roman"/>
          <w:sz w:val="28"/>
          <w:lang w:eastAsia="en-US"/>
        </w:rPr>
        <w:t>2. Получатель государственной базовой пенсионной выплаты</w:t>
      </w:r>
      <w:r w:rsidR="00B71009" w:rsidRPr="00CF4E99">
        <w:rPr>
          <w:rFonts w:ascii="Times New Roman" w:hAnsi="Times New Roman"/>
          <w:sz w:val="28"/>
          <w:lang w:eastAsia="en-US"/>
        </w:rPr>
        <w:t>,</w:t>
      </w:r>
      <w:r w:rsidRPr="00CF4E99">
        <w:rPr>
          <w:rFonts w:ascii="Times New Roman" w:hAnsi="Times New Roman"/>
          <w:sz w:val="28"/>
          <w:lang w:eastAsia="en-US"/>
        </w:rPr>
        <w:t xml:space="preserve"> пенсионных выплат по возрасту обязан:</w:t>
      </w:r>
    </w:p>
    <w:p w14:paraId="02C47BD1" w14:textId="4C39B2A7" w:rsidR="009B4548" w:rsidRPr="00CF4E99" w:rsidRDefault="009B4548" w:rsidP="008463FA">
      <w:pPr>
        <w:spacing w:after="0" w:line="240" w:lineRule="auto"/>
        <w:ind w:firstLine="708"/>
        <w:jc w:val="both"/>
        <w:rPr>
          <w:rFonts w:ascii="Times New Roman" w:hAnsi="Times New Roman"/>
          <w:sz w:val="28"/>
          <w:lang w:eastAsia="en-US"/>
        </w:rPr>
      </w:pPr>
      <w:r w:rsidRPr="00CF4E99">
        <w:rPr>
          <w:rFonts w:ascii="Times New Roman" w:hAnsi="Times New Roman"/>
          <w:sz w:val="28"/>
          <w:lang w:eastAsia="en-US"/>
        </w:rPr>
        <w:t>1) представлять полные и достоверные сведения для назначения государстве</w:t>
      </w:r>
      <w:r w:rsidR="00B71009" w:rsidRPr="00CF4E99">
        <w:rPr>
          <w:rFonts w:ascii="Times New Roman" w:hAnsi="Times New Roman"/>
          <w:sz w:val="28"/>
          <w:lang w:eastAsia="en-US"/>
        </w:rPr>
        <w:t xml:space="preserve">нной базовой пенсионной выплаты, </w:t>
      </w:r>
      <w:r w:rsidRPr="00CF4E99">
        <w:rPr>
          <w:rFonts w:ascii="Times New Roman" w:hAnsi="Times New Roman"/>
          <w:sz w:val="28"/>
          <w:lang w:eastAsia="en-US"/>
        </w:rPr>
        <w:t>пенсионных выплат по возрасту в соответствии с законодательством Республики Казахстан;</w:t>
      </w:r>
    </w:p>
    <w:p w14:paraId="40E1D29B" w14:textId="227AFDB0" w:rsidR="009B4548" w:rsidRPr="00CF4E99" w:rsidRDefault="009B4548" w:rsidP="008463FA">
      <w:pPr>
        <w:spacing w:after="0" w:line="240" w:lineRule="auto"/>
        <w:ind w:firstLine="708"/>
        <w:jc w:val="both"/>
        <w:rPr>
          <w:rFonts w:ascii="Times New Roman" w:hAnsi="Times New Roman"/>
          <w:sz w:val="28"/>
          <w:lang w:eastAsia="en-US"/>
        </w:rPr>
      </w:pPr>
      <w:r w:rsidRPr="00CF4E99">
        <w:rPr>
          <w:rFonts w:ascii="Times New Roman" w:hAnsi="Times New Roman"/>
          <w:sz w:val="28"/>
          <w:lang w:eastAsia="en-US"/>
        </w:rPr>
        <w:t>2)</w:t>
      </w:r>
      <w:r w:rsidRPr="00CF4E99">
        <w:rPr>
          <w:rFonts w:ascii="Times New Roman" w:hAnsi="Times New Roman"/>
          <w:sz w:val="28"/>
          <w:lang w:eastAsia="en-US"/>
        </w:rPr>
        <w:tab/>
        <w:t>производить возврат излишне зачисленных (выплаченных) сумм государстве</w:t>
      </w:r>
      <w:r w:rsidR="00B71009" w:rsidRPr="00CF4E99">
        <w:rPr>
          <w:rFonts w:ascii="Times New Roman" w:hAnsi="Times New Roman"/>
          <w:sz w:val="28"/>
          <w:lang w:eastAsia="en-US"/>
        </w:rPr>
        <w:t xml:space="preserve">нной базовой пенсионной выплаты, </w:t>
      </w:r>
      <w:r w:rsidRPr="00CF4E99">
        <w:rPr>
          <w:rFonts w:ascii="Times New Roman" w:hAnsi="Times New Roman"/>
          <w:sz w:val="28"/>
          <w:lang w:eastAsia="en-US"/>
        </w:rPr>
        <w:t xml:space="preserve">пенсионных выплат по возрасту в добровольном порядке, а в случае отказа – в судебном порядке на основании решения суда, вступившего в законную силу. </w:t>
      </w:r>
    </w:p>
    <w:p w14:paraId="6C3B86E9" w14:textId="49830224" w:rsidR="00EF6906" w:rsidRPr="00CF4E99" w:rsidRDefault="009B4548" w:rsidP="008463FA">
      <w:pPr>
        <w:spacing w:after="0" w:line="240" w:lineRule="auto"/>
        <w:ind w:firstLine="708"/>
        <w:jc w:val="both"/>
        <w:rPr>
          <w:rFonts w:ascii="Times New Roman" w:hAnsi="Times New Roman"/>
          <w:sz w:val="28"/>
          <w:lang w:eastAsia="en-US"/>
        </w:rPr>
      </w:pPr>
      <w:r w:rsidRPr="00CF4E99">
        <w:rPr>
          <w:rFonts w:ascii="Times New Roman" w:hAnsi="Times New Roman"/>
          <w:sz w:val="28"/>
          <w:lang w:eastAsia="en-US"/>
        </w:rPr>
        <w:t>3. Суммы государственной базовой пенсионной выплаты</w:t>
      </w:r>
      <w:r w:rsidR="00B71009" w:rsidRPr="00CF4E99">
        <w:rPr>
          <w:rFonts w:ascii="Times New Roman" w:hAnsi="Times New Roman"/>
          <w:sz w:val="28"/>
          <w:lang w:eastAsia="en-US"/>
        </w:rPr>
        <w:t>,</w:t>
      </w:r>
      <w:r w:rsidRPr="00CF4E99">
        <w:rPr>
          <w:rFonts w:ascii="Times New Roman" w:hAnsi="Times New Roman"/>
          <w:sz w:val="28"/>
          <w:lang w:eastAsia="en-US"/>
        </w:rPr>
        <w:t xml:space="preserve"> пенсионных выплат по возрасту, не полученные своевременно либо полученные не полностью по вине Государственной корпорации и (или</w:t>
      </w:r>
      <w:r w:rsidR="00946EFF" w:rsidRPr="00CF4E99">
        <w:rPr>
          <w:rFonts w:ascii="Times New Roman" w:hAnsi="Times New Roman"/>
          <w:sz w:val="28"/>
          <w:lang w:eastAsia="en-US"/>
        </w:rPr>
        <w:t>)</w:t>
      </w:r>
      <w:r w:rsidR="005713F4" w:rsidRPr="00CF4E99">
        <w:rPr>
          <w:rFonts w:ascii="Times New Roman" w:hAnsi="Times New Roman"/>
          <w:sz w:val="28"/>
          <w:lang w:eastAsia="en-US"/>
        </w:rPr>
        <w:t xml:space="preserve"> </w:t>
      </w:r>
      <w:r w:rsidRPr="00CF4E99">
        <w:rPr>
          <w:rFonts w:ascii="Times New Roman" w:hAnsi="Times New Roman"/>
          <w:sz w:val="28"/>
          <w:lang w:eastAsia="en-US"/>
        </w:rPr>
        <w:t xml:space="preserve">уполномоченного государственного органа, выплачиваются за прошлое время со дня возникновения права </w:t>
      </w:r>
      <w:r w:rsidR="00B71009" w:rsidRPr="00CF4E99">
        <w:rPr>
          <w:rFonts w:ascii="Times New Roman" w:hAnsi="Times New Roman"/>
          <w:sz w:val="28"/>
          <w:lang w:eastAsia="en-US"/>
        </w:rPr>
        <w:t xml:space="preserve">на них без ограничения сроков. </w:t>
      </w:r>
    </w:p>
    <w:p w14:paraId="58481BC8" w14:textId="22F57DE7" w:rsidR="00295995" w:rsidRPr="00CF4E99" w:rsidRDefault="00B71009" w:rsidP="008463FA">
      <w:pPr>
        <w:pStyle w:val="3"/>
        <w:spacing w:after="0" w:afterAutospacing="0"/>
        <w:ind w:firstLine="708"/>
        <w:jc w:val="both"/>
        <w:rPr>
          <w:sz w:val="28"/>
          <w:lang w:val="ru-RU"/>
        </w:rPr>
      </w:pPr>
      <w:bookmarkStart w:id="480" w:name="_Toc123144058"/>
      <w:r w:rsidRPr="00CF4E99">
        <w:rPr>
          <w:sz w:val="28"/>
          <w:lang w:val="ru-RU"/>
        </w:rPr>
        <w:t>С</w:t>
      </w:r>
      <w:r w:rsidR="00295995" w:rsidRPr="00CF4E99">
        <w:rPr>
          <w:sz w:val="28"/>
          <w:lang w:val="ru-RU"/>
        </w:rPr>
        <w:t xml:space="preserve">татья </w:t>
      </w:r>
      <w:r w:rsidR="00843873" w:rsidRPr="00CF4E99">
        <w:rPr>
          <w:sz w:val="28"/>
          <w:lang w:val="ru-RU"/>
        </w:rPr>
        <w:t>20</w:t>
      </w:r>
      <w:r w:rsidR="00FF7BB2" w:rsidRPr="00CF4E99">
        <w:rPr>
          <w:sz w:val="28"/>
          <w:lang w:val="ru-RU"/>
        </w:rPr>
        <w:t>3</w:t>
      </w:r>
      <w:r w:rsidR="00295995" w:rsidRPr="00CF4E99">
        <w:rPr>
          <w:sz w:val="28"/>
          <w:lang w:val="ru-RU"/>
        </w:rPr>
        <w:t>. Порядок осуществления государственной базовой пенсионной выплаты и пенсионных выплат по возрасту</w:t>
      </w:r>
      <w:bookmarkEnd w:id="480"/>
    </w:p>
    <w:p w14:paraId="615EB041" w14:textId="77777777" w:rsidR="00295995" w:rsidRPr="00CF4E99" w:rsidRDefault="00295995" w:rsidP="008463FA">
      <w:pPr>
        <w:spacing w:after="0" w:line="240" w:lineRule="auto"/>
        <w:ind w:firstLine="708"/>
        <w:jc w:val="both"/>
        <w:rPr>
          <w:rFonts w:ascii="Times New Roman" w:hAnsi="Times New Roman"/>
          <w:lang w:eastAsia="en-US"/>
        </w:rPr>
      </w:pPr>
      <w:bookmarkStart w:id="481" w:name="z109"/>
      <w:r w:rsidRPr="00CF4E99">
        <w:rPr>
          <w:rFonts w:ascii="Times New Roman" w:hAnsi="Times New Roman"/>
          <w:sz w:val="28"/>
          <w:lang w:eastAsia="en-US"/>
        </w:rPr>
        <w:t>1. Государственная базовая пенсионная выплата и пенсионные выплаты по возрасту выплачиваются за текущий месяц.</w:t>
      </w:r>
    </w:p>
    <w:p w14:paraId="089C9D56" w14:textId="77777777" w:rsidR="00295995" w:rsidRPr="00CF4E99" w:rsidRDefault="00295995" w:rsidP="008463FA">
      <w:pPr>
        <w:spacing w:after="0" w:line="240" w:lineRule="auto"/>
        <w:ind w:firstLine="708"/>
        <w:jc w:val="both"/>
        <w:rPr>
          <w:rFonts w:ascii="Times New Roman" w:hAnsi="Times New Roman"/>
          <w:sz w:val="28"/>
          <w:lang w:eastAsia="en-US"/>
        </w:rPr>
      </w:pPr>
      <w:bookmarkStart w:id="482" w:name="z110"/>
      <w:bookmarkEnd w:id="481"/>
      <w:r w:rsidRPr="00CF4E99">
        <w:rPr>
          <w:rFonts w:ascii="Times New Roman" w:hAnsi="Times New Roman"/>
          <w:sz w:val="28"/>
          <w:lang w:eastAsia="en-US"/>
        </w:rPr>
        <w:t>2. Работающие пенсионеры имеют право на получение пенсионных выплат по возрасту или пенсионных выплат за выслугу лет в полном размере с учетом ограничений, предусмотренных настоящим Кодексом.</w:t>
      </w:r>
    </w:p>
    <w:p w14:paraId="7B4C990C" w14:textId="609B96E6" w:rsidR="00295995" w:rsidRPr="00CF4E99" w:rsidRDefault="00295995" w:rsidP="008463FA">
      <w:pPr>
        <w:spacing w:after="0" w:line="240" w:lineRule="auto"/>
        <w:ind w:firstLine="708"/>
        <w:jc w:val="both"/>
        <w:rPr>
          <w:rFonts w:ascii="Times New Roman" w:hAnsi="Times New Roman"/>
          <w:sz w:val="28"/>
          <w:lang w:eastAsia="en-US"/>
        </w:rPr>
      </w:pPr>
      <w:r w:rsidRPr="00CF4E99">
        <w:rPr>
          <w:rFonts w:ascii="Times New Roman" w:hAnsi="Times New Roman"/>
          <w:sz w:val="28"/>
          <w:lang w:eastAsia="en-US"/>
        </w:rPr>
        <w:t>3. Государственная базовая пенсионная выплата и пенсионные выплаты по возрасту назначаются пожизненно и осуществляются по месяц смерти или выезда на постоянное место жительства за пределы Республики Казахстан</w:t>
      </w:r>
      <w:r w:rsidR="001655E1" w:rsidRPr="00CF4E99">
        <w:rPr>
          <w:rFonts w:ascii="Times New Roman" w:hAnsi="Times New Roman"/>
          <w:sz w:val="28"/>
          <w:lang w:eastAsia="en-US"/>
        </w:rPr>
        <w:t>,</w:t>
      </w:r>
      <w:r w:rsidRPr="00CF4E99">
        <w:rPr>
          <w:rFonts w:ascii="Times New Roman" w:hAnsi="Times New Roman"/>
          <w:sz w:val="28"/>
          <w:lang w:eastAsia="en-US"/>
        </w:rPr>
        <w:t xml:space="preserve"> включительно.</w:t>
      </w:r>
    </w:p>
    <w:bookmarkEnd w:id="482"/>
    <w:p w14:paraId="44985307" w14:textId="5918C97D" w:rsidR="00295995" w:rsidRPr="00CF4E99" w:rsidRDefault="00295995" w:rsidP="008463FA">
      <w:pPr>
        <w:spacing w:after="0" w:line="240" w:lineRule="auto"/>
        <w:ind w:firstLine="708"/>
        <w:jc w:val="both"/>
        <w:rPr>
          <w:rFonts w:ascii="Times New Roman" w:hAnsi="Times New Roman"/>
          <w:lang w:eastAsia="en-US"/>
        </w:rPr>
      </w:pPr>
      <w:r w:rsidRPr="00CF4E99">
        <w:rPr>
          <w:rFonts w:ascii="Times New Roman" w:hAnsi="Times New Roman"/>
          <w:sz w:val="28"/>
          <w:lang w:eastAsia="en-US"/>
        </w:rPr>
        <w:t>4. Лицам, проживающим в центрах оказани</w:t>
      </w:r>
      <w:r w:rsidR="00AF1D76" w:rsidRPr="00CF4E99">
        <w:rPr>
          <w:rFonts w:ascii="Times New Roman" w:hAnsi="Times New Roman"/>
          <w:sz w:val="28"/>
          <w:lang w:eastAsia="en-US"/>
        </w:rPr>
        <w:t xml:space="preserve">я специальных социальных услуг </w:t>
      </w:r>
      <w:r w:rsidRPr="00CF4E99">
        <w:rPr>
          <w:rFonts w:ascii="Times New Roman" w:hAnsi="Times New Roman"/>
          <w:sz w:val="28"/>
          <w:lang w:eastAsia="en-US"/>
        </w:rPr>
        <w:t>в условиях стационара</w:t>
      </w:r>
      <w:r w:rsidR="008E033F" w:rsidRPr="00CF4E99">
        <w:rPr>
          <w:rFonts w:ascii="Times New Roman" w:hAnsi="Times New Roman"/>
          <w:sz w:val="28"/>
          <w:lang w:eastAsia="en-US"/>
        </w:rPr>
        <w:t xml:space="preserve"> для</w:t>
      </w:r>
      <w:r w:rsidRPr="00CF4E99">
        <w:rPr>
          <w:rFonts w:ascii="Times New Roman" w:hAnsi="Times New Roman"/>
          <w:sz w:val="28"/>
          <w:lang w:eastAsia="en-US"/>
        </w:rPr>
        <w:t xml:space="preserve"> престарелых и лиц с инвалидностью, и находящимся на полном государственном обеспечении, пенсионные выплаты по возрасту выплачиваются:</w:t>
      </w:r>
    </w:p>
    <w:p w14:paraId="22B5FC27" w14:textId="78BE73CB" w:rsidR="00295995" w:rsidRPr="00CF4E99" w:rsidRDefault="00295995" w:rsidP="008463FA">
      <w:pPr>
        <w:spacing w:after="0" w:line="240" w:lineRule="auto"/>
        <w:ind w:firstLine="708"/>
        <w:jc w:val="both"/>
        <w:rPr>
          <w:rFonts w:ascii="Times New Roman" w:hAnsi="Times New Roman"/>
          <w:lang w:eastAsia="en-US"/>
        </w:rPr>
      </w:pPr>
      <w:r w:rsidRPr="00CF4E99">
        <w:rPr>
          <w:rFonts w:ascii="Times New Roman" w:hAnsi="Times New Roman"/>
          <w:sz w:val="28"/>
          <w:lang w:eastAsia="en-US"/>
        </w:rPr>
        <w:t xml:space="preserve">1) в объеме, предусмотренном пунктом </w:t>
      </w:r>
      <w:r w:rsidR="006C3B46" w:rsidRPr="00CF4E99">
        <w:rPr>
          <w:rFonts w:ascii="Times New Roman" w:hAnsi="Times New Roman"/>
          <w:sz w:val="28"/>
          <w:lang w:eastAsia="en-US"/>
        </w:rPr>
        <w:t>6 статьи 21</w:t>
      </w:r>
      <w:r w:rsidR="00FF7BB2" w:rsidRPr="00CF4E99">
        <w:rPr>
          <w:rFonts w:ascii="Times New Roman" w:hAnsi="Times New Roman"/>
          <w:sz w:val="28"/>
          <w:lang w:eastAsia="en-US"/>
        </w:rPr>
        <w:t>1</w:t>
      </w:r>
      <w:r w:rsidRPr="00CF4E99">
        <w:rPr>
          <w:rFonts w:ascii="Times New Roman" w:hAnsi="Times New Roman"/>
          <w:sz w:val="28"/>
          <w:lang w:eastAsia="en-US"/>
        </w:rPr>
        <w:t xml:space="preserve"> настоящего Кодекса, если исчисленный в соответствии с данной нормой размер пенсионной выплаты по возрасту ниже минимального размера пенсии, установленного на соответствующий финансовый год законом о республиканском бюджете;</w:t>
      </w:r>
    </w:p>
    <w:p w14:paraId="3A971805" w14:textId="213446DB" w:rsidR="00295995" w:rsidRPr="00CF4E99" w:rsidRDefault="00295995" w:rsidP="008463FA">
      <w:pPr>
        <w:spacing w:after="0" w:line="240" w:lineRule="auto"/>
        <w:ind w:firstLine="708"/>
        <w:jc w:val="both"/>
        <w:rPr>
          <w:rFonts w:ascii="Times New Roman" w:hAnsi="Times New Roman"/>
          <w:lang w:eastAsia="en-US"/>
        </w:rPr>
      </w:pPr>
      <w:r w:rsidRPr="00CF4E99">
        <w:rPr>
          <w:rFonts w:ascii="Times New Roman" w:hAnsi="Times New Roman"/>
          <w:sz w:val="28"/>
          <w:lang w:eastAsia="en-US"/>
        </w:rPr>
        <w:t xml:space="preserve">2) в объеме 30 процентов от размера пенсионных выплат по возрасту, исчисленного в соответствии со статьей </w:t>
      </w:r>
      <w:r w:rsidR="006C3B46" w:rsidRPr="00CF4E99">
        <w:rPr>
          <w:rFonts w:ascii="Times New Roman" w:hAnsi="Times New Roman"/>
          <w:sz w:val="28"/>
          <w:lang w:eastAsia="en-US"/>
        </w:rPr>
        <w:t>21</w:t>
      </w:r>
      <w:r w:rsidR="00FF7BB2" w:rsidRPr="00CF4E99">
        <w:rPr>
          <w:rFonts w:ascii="Times New Roman" w:hAnsi="Times New Roman"/>
          <w:sz w:val="28"/>
          <w:lang w:eastAsia="en-US"/>
        </w:rPr>
        <w:t>1</w:t>
      </w:r>
      <w:r w:rsidRPr="00CF4E99">
        <w:rPr>
          <w:rFonts w:ascii="Times New Roman" w:hAnsi="Times New Roman"/>
          <w:sz w:val="28"/>
          <w:lang w:eastAsia="en-US"/>
        </w:rPr>
        <w:t xml:space="preserve"> настоящего Кодекса, но не менее минимального размера пенсии, установленного на соответствующий финансовый год законом о республиканском бюджете.</w:t>
      </w:r>
    </w:p>
    <w:p w14:paraId="518145F7" w14:textId="77777777" w:rsidR="00295995" w:rsidRPr="00CF4E99" w:rsidRDefault="00295995" w:rsidP="008463FA">
      <w:pPr>
        <w:spacing w:after="0" w:line="240" w:lineRule="auto"/>
        <w:ind w:firstLine="708"/>
        <w:jc w:val="both"/>
        <w:rPr>
          <w:rFonts w:ascii="Times New Roman" w:hAnsi="Times New Roman"/>
          <w:lang w:eastAsia="en-US"/>
        </w:rPr>
      </w:pPr>
      <w:r w:rsidRPr="00CF4E99">
        <w:rPr>
          <w:rFonts w:ascii="Times New Roman" w:hAnsi="Times New Roman"/>
          <w:sz w:val="28"/>
          <w:lang w:eastAsia="en-US"/>
        </w:rPr>
        <w:t xml:space="preserve">Перечисление 70 процентов от назначенного размера пенсионных выплат по возрасту производится на отдельный банковский счет или на контрольный счет наличности центров оказания специальных социальных услуг. </w:t>
      </w:r>
    </w:p>
    <w:p w14:paraId="6765FFE0" w14:textId="77777777" w:rsidR="00295995" w:rsidRPr="00CF4E99" w:rsidRDefault="00295995" w:rsidP="008463FA">
      <w:pPr>
        <w:spacing w:after="0" w:line="240" w:lineRule="auto"/>
        <w:ind w:firstLine="708"/>
        <w:jc w:val="both"/>
        <w:rPr>
          <w:rFonts w:ascii="Times New Roman" w:hAnsi="Times New Roman"/>
          <w:lang w:eastAsia="en-US"/>
        </w:rPr>
      </w:pPr>
      <w:r w:rsidRPr="00CF4E99">
        <w:rPr>
          <w:rFonts w:ascii="Times New Roman" w:hAnsi="Times New Roman"/>
          <w:sz w:val="28"/>
          <w:lang w:eastAsia="en-US"/>
        </w:rPr>
        <w:t>Порядок использования указанных средств центрами оказания специальных социальных услуг определяется уполномоченным государственным органом.</w:t>
      </w:r>
    </w:p>
    <w:p w14:paraId="4F162AD6" w14:textId="77777777" w:rsidR="00295995" w:rsidRPr="00CF4E99" w:rsidRDefault="00295995" w:rsidP="008463FA">
      <w:pPr>
        <w:spacing w:after="0" w:line="240" w:lineRule="auto"/>
        <w:ind w:firstLine="708"/>
        <w:jc w:val="both"/>
        <w:rPr>
          <w:rFonts w:ascii="Times New Roman" w:hAnsi="Times New Roman"/>
          <w:sz w:val="28"/>
          <w:lang w:eastAsia="en-US"/>
        </w:rPr>
      </w:pPr>
      <w:r w:rsidRPr="00CF4E99">
        <w:rPr>
          <w:rFonts w:ascii="Times New Roman" w:hAnsi="Times New Roman"/>
          <w:sz w:val="28"/>
          <w:lang w:eastAsia="en-US"/>
        </w:rPr>
        <w:t>5. Государственная базовая пенсионная выплата приостанавливается на период проживания получателя, находящегося на полном государственном обеспечении, в центре оказания специальных социальных услуг в условиях стационара, за исключением лиц, не имеющих право на пенсионные выплаты по возрасту и государственное социальное пособие по инвалидности.</w:t>
      </w:r>
    </w:p>
    <w:p w14:paraId="20763441" w14:textId="77777777" w:rsidR="00295995" w:rsidRPr="00CF4E99" w:rsidRDefault="00295995" w:rsidP="008463FA">
      <w:pPr>
        <w:spacing w:after="0" w:line="240" w:lineRule="auto"/>
        <w:ind w:firstLine="708"/>
        <w:jc w:val="both"/>
        <w:rPr>
          <w:rFonts w:ascii="Times New Roman" w:hAnsi="Times New Roman"/>
          <w:sz w:val="28"/>
          <w:lang w:eastAsia="en-US"/>
        </w:rPr>
      </w:pPr>
      <w:bookmarkStart w:id="483" w:name="z455"/>
      <w:r w:rsidRPr="00CF4E99">
        <w:rPr>
          <w:rFonts w:ascii="Times New Roman" w:hAnsi="Times New Roman"/>
          <w:sz w:val="28"/>
          <w:lang w:eastAsia="en-US"/>
        </w:rPr>
        <w:t>6. В случае выбытия получателя из центра оказания специальных социальных услуг государственная базовая пенсионная выплата и пенсионная выплата по возрасту возобновляются в полном объеме с первого числа месяца, следующего за месяцем выбытия.</w:t>
      </w:r>
      <w:bookmarkEnd w:id="483"/>
      <w:r w:rsidRPr="00CF4E99">
        <w:rPr>
          <w:rFonts w:ascii="Times New Roman" w:hAnsi="Times New Roman"/>
          <w:sz w:val="28"/>
          <w:lang w:eastAsia="en-US"/>
        </w:rPr>
        <w:t xml:space="preserve"> </w:t>
      </w:r>
    </w:p>
    <w:p w14:paraId="71BF534A" w14:textId="77777777" w:rsidR="00295995" w:rsidRPr="00CF4E99" w:rsidRDefault="00295995" w:rsidP="008463FA">
      <w:pPr>
        <w:spacing w:after="0" w:line="240" w:lineRule="auto"/>
        <w:ind w:firstLine="708"/>
        <w:jc w:val="both"/>
        <w:rPr>
          <w:rFonts w:ascii="Times New Roman" w:hAnsi="Times New Roman"/>
          <w:lang w:eastAsia="en-US"/>
        </w:rPr>
      </w:pPr>
      <w:bookmarkStart w:id="484" w:name="z111"/>
      <w:r w:rsidRPr="00CF4E99">
        <w:rPr>
          <w:rFonts w:ascii="Times New Roman" w:hAnsi="Times New Roman"/>
          <w:sz w:val="28"/>
          <w:lang w:eastAsia="en-US"/>
        </w:rPr>
        <w:t>7. Государственная базовая пенсионная выплата и пенсионные выплаты по возрасту могут назначаться и выплачиваться по нотариально удостоверенной доверенности.</w:t>
      </w:r>
    </w:p>
    <w:p w14:paraId="703717EC" w14:textId="419459A9" w:rsidR="00295995" w:rsidRPr="00CF4E99" w:rsidRDefault="00451F8C" w:rsidP="008463FA">
      <w:pPr>
        <w:spacing w:after="0" w:line="240" w:lineRule="auto"/>
        <w:ind w:firstLine="708"/>
        <w:jc w:val="both"/>
        <w:rPr>
          <w:rFonts w:ascii="Times New Roman" w:hAnsi="Times New Roman"/>
          <w:lang w:eastAsia="en-US"/>
        </w:rPr>
      </w:pPr>
      <w:bookmarkStart w:id="485" w:name="z462"/>
      <w:bookmarkEnd w:id="484"/>
      <w:r w:rsidRPr="00CF4E99">
        <w:rPr>
          <w:rFonts w:ascii="Times New Roman" w:hAnsi="Times New Roman"/>
          <w:sz w:val="28"/>
          <w:lang w:eastAsia="en-US"/>
        </w:rPr>
        <w:t>8</w:t>
      </w:r>
      <w:r w:rsidR="00295995" w:rsidRPr="00CF4E99">
        <w:rPr>
          <w:rFonts w:ascii="Times New Roman" w:hAnsi="Times New Roman"/>
          <w:sz w:val="28"/>
          <w:lang w:eastAsia="en-US"/>
        </w:rPr>
        <w:t>. Назначенные, но не востребованные получателем суммы государственной базовой пенсионной выплаты, пенсионных выплат по возрасту выплачиваются за прошлое время, но не более чем за три года до дня обращения за их получением.</w:t>
      </w:r>
    </w:p>
    <w:p w14:paraId="2577662D" w14:textId="244FE0EE" w:rsidR="00295995" w:rsidRPr="00CF4E99" w:rsidRDefault="00451F8C" w:rsidP="008463FA">
      <w:pPr>
        <w:pStyle w:val="3"/>
        <w:spacing w:after="0" w:afterAutospacing="0"/>
        <w:ind w:firstLine="708"/>
        <w:rPr>
          <w:sz w:val="28"/>
          <w:lang w:val="ru-RU"/>
        </w:rPr>
      </w:pPr>
      <w:bookmarkStart w:id="486" w:name="_Toc123144059"/>
      <w:bookmarkStart w:id="487" w:name="z116"/>
      <w:bookmarkEnd w:id="485"/>
      <w:r w:rsidRPr="00CF4E99">
        <w:rPr>
          <w:sz w:val="28"/>
          <w:lang w:val="ru-RU"/>
        </w:rPr>
        <w:t>С</w:t>
      </w:r>
      <w:r w:rsidR="00295995" w:rsidRPr="00CF4E99">
        <w:rPr>
          <w:sz w:val="28"/>
          <w:lang w:val="ru-RU"/>
        </w:rPr>
        <w:t xml:space="preserve">татья </w:t>
      </w:r>
      <w:r w:rsidR="00843873" w:rsidRPr="00CF4E99">
        <w:rPr>
          <w:sz w:val="28"/>
          <w:lang w:val="ru-RU"/>
        </w:rPr>
        <w:t>20</w:t>
      </w:r>
      <w:r w:rsidR="00FF7BB2" w:rsidRPr="00CF4E99">
        <w:rPr>
          <w:sz w:val="28"/>
          <w:lang w:val="ru-RU"/>
        </w:rPr>
        <w:t>4</w:t>
      </w:r>
      <w:r w:rsidR="00295995" w:rsidRPr="00CF4E99">
        <w:rPr>
          <w:sz w:val="28"/>
          <w:lang w:val="ru-RU"/>
        </w:rPr>
        <w:t>. Удержания из пенсии</w:t>
      </w:r>
      <w:bookmarkEnd w:id="486"/>
    </w:p>
    <w:p w14:paraId="70979B3F" w14:textId="212B00D4" w:rsidR="00295995" w:rsidRPr="00CF4E99" w:rsidRDefault="00295995" w:rsidP="008463FA">
      <w:pPr>
        <w:spacing w:after="0" w:line="240" w:lineRule="auto"/>
        <w:ind w:firstLine="708"/>
        <w:jc w:val="both"/>
        <w:rPr>
          <w:rFonts w:ascii="Times New Roman" w:hAnsi="Times New Roman"/>
          <w:lang w:eastAsia="en-US"/>
        </w:rPr>
      </w:pPr>
      <w:bookmarkStart w:id="488" w:name="z117"/>
      <w:bookmarkEnd w:id="487"/>
      <w:r w:rsidRPr="00CF4E99">
        <w:rPr>
          <w:rFonts w:ascii="Times New Roman" w:hAnsi="Times New Roman"/>
          <w:sz w:val="28"/>
          <w:lang w:eastAsia="en-US"/>
        </w:rPr>
        <w:t xml:space="preserve">1. Удержания из пенсии могут производиться в порядке исполнительного производства, кроме случаев излишне выплаченных сумм пенсий вследствие ошибок при назначении пенсий, когда удержания производятся на </w:t>
      </w:r>
      <w:r w:rsidR="00FB1483" w:rsidRPr="00CF4E99">
        <w:rPr>
          <w:rFonts w:ascii="Times New Roman" w:hAnsi="Times New Roman"/>
          <w:sz w:val="28"/>
          <w:lang w:eastAsia="en-US"/>
        </w:rPr>
        <w:t>основании заявления получателя.</w:t>
      </w:r>
    </w:p>
    <w:p w14:paraId="032BA3FF" w14:textId="77777777" w:rsidR="00295995" w:rsidRPr="00CF4E99" w:rsidRDefault="00295995" w:rsidP="008463FA">
      <w:pPr>
        <w:spacing w:after="0" w:line="240" w:lineRule="auto"/>
        <w:ind w:firstLine="708"/>
        <w:jc w:val="both"/>
        <w:rPr>
          <w:rFonts w:ascii="Times New Roman" w:hAnsi="Times New Roman"/>
          <w:lang w:eastAsia="en-US"/>
        </w:rPr>
      </w:pPr>
      <w:bookmarkStart w:id="489" w:name="z118"/>
      <w:bookmarkEnd w:id="488"/>
      <w:r w:rsidRPr="00CF4E99">
        <w:rPr>
          <w:rFonts w:ascii="Times New Roman" w:hAnsi="Times New Roman"/>
          <w:sz w:val="28"/>
          <w:lang w:eastAsia="en-US"/>
        </w:rPr>
        <w:t>2. Удержания из пенсии производятся из суммы, причитающейся к выплате.</w:t>
      </w:r>
    </w:p>
    <w:p w14:paraId="3C3F1486" w14:textId="77777777" w:rsidR="00295995" w:rsidRPr="00CF4E99" w:rsidRDefault="00295995" w:rsidP="008463FA">
      <w:pPr>
        <w:spacing w:after="0" w:line="240" w:lineRule="auto"/>
        <w:ind w:firstLine="708"/>
        <w:jc w:val="both"/>
        <w:rPr>
          <w:rFonts w:ascii="Times New Roman" w:hAnsi="Times New Roman"/>
          <w:sz w:val="28"/>
          <w:lang w:eastAsia="en-US"/>
        </w:rPr>
      </w:pPr>
      <w:bookmarkStart w:id="490" w:name="z119"/>
      <w:bookmarkEnd w:id="489"/>
      <w:r w:rsidRPr="00CF4E99">
        <w:rPr>
          <w:rFonts w:ascii="Times New Roman" w:hAnsi="Times New Roman"/>
          <w:sz w:val="28"/>
          <w:lang w:eastAsia="en-US"/>
        </w:rPr>
        <w:t>3. Из пенсии не может быть удержано более 50 процентов от причитающейся к выплате суммы.</w:t>
      </w:r>
    </w:p>
    <w:p w14:paraId="5B033CEF" w14:textId="463F9F7F" w:rsidR="00295995" w:rsidRPr="00CF4E99" w:rsidRDefault="00295995" w:rsidP="008463FA">
      <w:pPr>
        <w:pStyle w:val="3"/>
        <w:spacing w:after="0" w:afterAutospacing="0"/>
        <w:ind w:firstLine="708"/>
        <w:jc w:val="both"/>
        <w:rPr>
          <w:sz w:val="28"/>
          <w:lang w:val="ru-RU"/>
        </w:rPr>
      </w:pPr>
      <w:bookmarkStart w:id="491" w:name="_Toc123144060"/>
      <w:bookmarkStart w:id="492" w:name="_Hlk102467054"/>
      <w:r w:rsidRPr="00CF4E99">
        <w:rPr>
          <w:sz w:val="28"/>
          <w:lang w:val="ru-RU"/>
        </w:rPr>
        <w:t xml:space="preserve">Статья </w:t>
      </w:r>
      <w:r w:rsidR="00843873" w:rsidRPr="00CF4E99">
        <w:rPr>
          <w:sz w:val="28"/>
          <w:lang w:val="ru-RU"/>
        </w:rPr>
        <w:t>20</w:t>
      </w:r>
      <w:r w:rsidR="00FF7BB2" w:rsidRPr="00CF4E99">
        <w:rPr>
          <w:sz w:val="28"/>
          <w:lang w:val="ru-RU"/>
        </w:rPr>
        <w:t>5</w:t>
      </w:r>
      <w:r w:rsidRPr="00CF4E99">
        <w:rPr>
          <w:sz w:val="28"/>
          <w:lang w:val="ru-RU"/>
        </w:rPr>
        <w:t xml:space="preserve">. </w:t>
      </w:r>
      <w:bookmarkStart w:id="493" w:name="_Hlk100934883"/>
      <w:r w:rsidRPr="00CF4E99">
        <w:rPr>
          <w:sz w:val="28"/>
          <w:lang w:val="ru-RU"/>
        </w:rPr>
        <w:t xml:space="preserve">Приостановление, возобновление и прекращение </w:t>
      </w:r>
      <w:bookmarkEnd w:id="493"/>
      <w:r w:rsidRPr="00CF4E99">
        <w:rPr>
          <w:sz w:val="28"/>
          <w:lang w:val="ru-RU"/>
        </w:rPr>
        <w:t>государственной базовой пенсионной выплаты и пенсионных выплат по возрасту</w:t>
      </w:r>
      <w:bookmarkEnd w:id="491"/>
    </w:p>
    <w:p w14:paraId="72682AD9" w14:textId="7441BA8D" w:rsidR="00943511" w:rsidRPr="00CF4E99" w:rsidRDefault="00943511" w:rsidP="008463FA">
      <w:pPr>
        <w:spacing w:after="0" w:line="240" w:lineRule="auto"/>
        <w:ind w:firstLine="709"/>
        <w:jc w:val="both"/>
        <w:rPr>
          <w:rFonts w:ascii="Times New Roman" w:hAnsi="Times New Roman"/>
          <w:bCs/>
          <w:sz w:val="28"/>
          <w:szCs w:val="28"/>
        </w:rPr>
      </w:pPr>
      <w:r w:rsidRPr="00CF4E99">
        <w:rPr>
          <w:rFonts w:ascii="Times New Roman" w:hAnsi="Times New Roman"/>
          <w:sz w:val="28"/>
          <w:szCs w:val="28"/>
        </w:rPr>
        <w:t xml:space="preserve">1. </w:t>
      </w:r>
      <w:r w:rsidR="00295995" w:rsidRPr="00CF4E99">
        <w:rPr>
          <w:rFonts w:ascii="Times New Roman" w:hAnsi="Times New Roman"/>
          <w:sz w:val="28"/>
          <w:szCs w:val="28"/>
        </w:rPr>
        <w:t>Государственная базовая пенсионная выплата</w:t>
      </w:r>
      <w:r w:rsidR="00B71009" w:rsidRPr="00CF4E99">
        <w:rPr>
          <w:rFonts w:ascii="Times New Roman" w:hAnsi="Times New Roman"/>
          <w:sz w:val="28"/>
          <w:szCs w:val="28"/>
        </w:rPr>
        <w:t>,</w:t>
      </w:r>
      <w:r w:rsidR="00295995" w:rsidRPr="00CF4E99">
        <w:rPr>
          <w:rFonts w:ascii="Times New Roman" w:hAnsi="Times New Roman"/>
          <w:sz w:val="28"/>
          <w:szCs w:val="28"/>
        </w:rPr>
        <w:t xml:space="preserve"> пенсионные выплаты по возрасту </w:t>
      </w:r>
      <w:r w:rsidR="00547C4C" w:rsidRPr="00CF4E99">
        <w:rPr>
          <w:rFonts w:ascii="Times New Roman" w:hAnsi="Times New Roman"/>
          <w:sz w:val="28"/>
          <w:szCs w:val="28"/>
        </w:rPr>
        <w:t xml:space="preserve">приостанавливаются </w:t>
      </w:r>
      <w:r w:rsidR="008C7710" w:rsidRPr="00CF4E99">
        <w:rPr>
          <w:rFonts w:ascii="Times New Roman" w:hAnsi="Times New Roman"/>
          <w:sz w:val="28"/>
          <w:szCs w:val="28"/>
        </w:rPr>
        <w:t>с первого числа месяца, следующего за месяцем поступлений сведений, в том числе из информационных систем</w:t>
      </w:r>
      <w:r w:rsidRPr="00CF4E99">
        <w:rPr>
          <w:rFonts w:ascii="Times New Roman" w:hAnsi="Times New Roman"/>
          <w:bCs/>
          <w:sz w:val="28"/>
          <w:szCs w:val="28"/>
        </w:rPr>
        <w:t>:</w:t>
      </w:r>
    </w:p>
    <w:p w14:paraId="0F9F14E4" w14:textId="4C43DA5F" w:rsidR="00FE2D5C" w:rsidRPr="00CF4E99" w:rsidRDefault="00943511"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 xml:space="preserve">1) </w:t>
      </w:r>
      <w:r w:rsidR="008C7710" w:rsidRPr="00CF4E99">
        <w:rPr>
          <w:rFonts w:ascii="Times New Roman" w:hAnsi="Times New Roman"/>
          <w:sz w:val="28"/>
          <w:szCs w:val="28"/>
        </w:rPr>
        <w:t xml:space="preserve">об </w:t>
      </w:r>
      <w:r w:rsidR="00547C4C" w:rsidRPr="00CF4E99">
        <w:rPr>
          <w:rFonts w:ascii="Times New Roman" w:hAnsi="Times New Roman"/>
          <w:sz w:val="28"/>
          <w:szCs w:val="28"/>
        </w:rPr>
        <w:t>отсутстви</w:t>
      </w:r>
      <w:r w:rsidR="008C7710" w:rsidRPr="00CF4E99">
        <w:rPr>
          <w:rFonts w:ascii="Times New Roman" w:hAnsi="Times New Roman"/>
          <w:sz w:val="28"/>
          <w:szCs w:val="28"/>
        </w:rPr>
        <w:t>и</w:t>
      </w:r>
      <w:r w:rsidR="00FE2D5C" w:rsidRPr="00CF4E99">
        <w:rPr>
          <w:rFonts w:ascii="Times New Roman" w:hAnsi="Times New Roman"/>
          <w:sz w:val="28"/>
          <w:szCs w:val="28"/>
        </w:rPr>
        <w:t xml:space="preserve"> расходных операций три и более месяцев по банковскому счету получателя. При этом государственная базовая пенсионная выплата, пенсионные выплаты по возрасту возобновляются </w:t>
      </w:r>
      <w:r w:rsidR="002940A5" w:rsidRPr="00CF4E99">
        <w:rPr>
          <w:rFonts w:ascii="Times New Roman" w:hAnsi="Times New Roman"/>
          <w:sz w:val="28"/>
          <w:szCs w:val="28"/>
        </w:rPr>
        <w:t>с</w:t>
      </w:r>
      <w:r w:rsidR="000A490F" w:rsidRPr="00CF4E99">
        <w:rPr>
          <w:rFonts w:ascii="Times New Roman" w:hAnsi="Times New Roman"/>
          <w:sz w:val="28"/>
          <w:szCs w:val="28"/>
        </w:rPr>
        <w:t>о</w:t>
      </w:r>
      <w:r w:rsidR="002940A5" w:rsidRPr="00CF4E99">
        <w:rPr>
          <w:rFonts w:ascii="Times New Roman" w:hAnsi="Times New Roman"/>
          <w:sz w:val="28"/>
          <w:szCs w:val="28"/>
        </w:rPr>
        <w:t xml:space="preserve"> </w:t>
      </w:r>
      <w:r w:rsidR="000A490F" w:rsidRPr="00CF4E99">
        <w:rPr>
          <w:rFonts w:ascii="Times New Roman" w:hAnsi="Times New Roman"/>
          <w:sz w:val="28"/>
          <w:szCs w:val="28"/>
        </w:rPr>
        <w:t>дня</w:t>
      </w:r>
      <w:r w:rsidR="002940A5" w:rsidRPr="00CF4E99">
        <w:rPr>
          <w:rFonts w:ascii="Times New Roman" w:hAnsi="Times New Roman"/>
          <w:sz w:val="28"/>
          <w:szCs w:val="28"/>
        </w:rPr>
        <w:t xml:space="preserve"> приостановления</w:t>
      </w:r>
      <w:r w:rsidR="00FE2D5C" w:rsidRPr="00CF4E99">
        <w:rPr>
          <w:rFonts w:ascii="Times New Roman" w:hAnsi="Times New Roman"/>
          <w:sz w:val="28"/>
          <w:szCs w:val="28"/>
        </w:rPr>
        <w:t>;</w:t>
      </w:r>
    </w:p>
    <w:p w14:paraId="558C5F66" w14:textId="7F6B63C0" w:rsidR="00295995" w:rsidRPr="00CF4E99" w:rsidRDefault="00943511" w:rsidP="008463FA">
      <w:pPr>
        <w:tabs>
          <w:tab w:val="left" w:pos="709"/>
        </w:tabs>
        <w:spacing w:after="0" w:line="240" w:lineRule="auto"/>
        <w:jc w:val="both"/>
        <w:rPr>
          <w:rFonts w:ascii="Times New Roman" w:hAnsi="Times New Roman"/>
          <w:sz w:val="28"/>
          <w:szCs w:val="28"/>
        </w:rPr>
      </w:pPr>
      <w:r w:rsidRPr="00CF4E99">
        <w:rPr>
          <w:rFonts w:ascii="Times New Roman" w:hAnsi="Times New Roman"/>
          <w:sz w:val="28"/>
          <w:szCs w:val="28"/>
        </w:rPr>
        <w:tab/>
        <w:t xml:space="preserve">2) </w:t>
      </w:r>
      <w:r w:rsidR="008C7710" w:rsidRPr="00CF4E99">
        <w:rPr>
          <w:rFonts w:ascii="Times New Roman" w:hAnsi="Times New Roman"/>
          <w:sz w:val="28"/>
          <w:szCs w:val="28"/>
        </w:rPr>
        <w:t xml:space="preserve">об </w:t>
      </w:r>
      <w:r w:rsidR="00295995" w:rsidRPr="00CF4E99">
        <w:rPr>
          <w:rFonts w:ascii="Times New Roman" w:hAnsi="Times New Roman"/>
          <w:sz w:val="28"/>
          <w:szCs w:val="28"/>
        </w:rPr>
        <w:t>истечени</w:t>
      </w:r>
      <w:r w:rsidR="008C7710" w:rsidRPr="00CF4E99">
        <w:rPr>
          <w:rFonts w:ascii="Times New Roman" w:hAnsi="Times New Roman"/>
          <w:sz w:val="28"/>
          <w:szCs w:val="28"/>
        </w:rPr>
        <w:t>и</w:t>
      </w:r>
      <w:r w:rsidR="00295995" w:rsidRPr="00CF4E99">
        <w:rPr>
          <w:rFonts w:ascii="Times New Roman" w:hAnsi="Times New Roman"/>
          <w:sz w:val="28"/>
          <w:szCs w:val="28"/>
        </w:rPr>
        <w:t xml:space="preserve"> срока действия документа, удостоверяющего личность иностранца ил</w:t>
      </w:r>
      <w:r w:rsidR="00EA6145" w:rsidRPr="00CF4E99">
        <w:rPr>
          <w:rFonts w:ascii="Times New Roman" w:hAnsi="Times New Roman"/>
          <w:sz w:val="28"/>
          <w:szCs w:val="28"/>
        </w:rPr>
        <w:t xml:space="preserve">и лица без гражданства, кандаса. При этом государственная базовая пенсионная выплата, пенсионные выплаты по возрасту возобновляются </w:t>
      </w:r>
      <w:r w:rsidR="00F95E36" w:rsidRPr="00CF4E99">
        <w:rPr>
          <w:rFonts w:ascii="Times New Roman" w:hAnsi="Times New Roman"/>
          <w:sz w:val="28"/>
          <w:szCs w:val="28"/>
        </w:rPr>
        <w:t>со дня выдачи документа, удостоверяющего личность иностранца и лица без гражданства, постоянно проживающих на территории Республики Казахстан, но не ранее даты приостановления</w:t>
      </w:r>
      <w:r w:rsidR="00FF5109" w:rsidRPr="00CF4E99">
        <w:rPr>
          <w:rFonts w:ascii="Times New Roman" w:hAnsi="Times New Roman"/>
          <w:sz w:val="28"/>
          <w:szCs w:val="28"/>
        </w:rPr>
        <w:t>, кандаса</w:t>
      </w:r>
      <w:r w:rsidR="00EA6145" w:rsidRPr="00CF4E99">
        <w:rPr>
          <w:rFonts w:ascii="Times New Roman" w:hAnsi="Times New Roman"/>
          <w:sz w:val="28"/>
          <w:szCs w:val="28"/>
        </w:rPr>
        <w:t>;</w:t>
      </w:r>
    </w:p>
    <w:p w14:paraId="503D2ED2" w14:textId="64999392" w:rsidR="00295995" w:rsidRPr="00CF4E99" w:rsidRDefault="002940A5"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 xml:space="preserve">3) </w:t>
      </w:r>
      <w:r w:rsidR="008C7710" w:rsidRPr="00CF4E99">
        <w:rPr>
          <w:rFonts w:ascii="Times New Roman" w:hAnsi="Times New Roman"/>
          <w:sz w:val="28"/>
          <w:szCs w:val="28"/>
        </w:rPr>
        <w:t xml:space="preserve">о </w:t>
      </w:r>
      <w:r w:rsidRPr="00CF4E99">
        <w:rPr>
          <w:rFonts w:ascii="Times New Roman" w:hAnsi="Times New Roman"/>
          <w:sz w:val="28"/>
          <w:szCs w:val="28"/>
        </w:rPr>
        <w:t>наличи</w:t>
      </w:r>
      <w:r w:rsidR="008C7710" w:rsidRPr="00CF4E99">
        <w:rPr>
          <w:rFonts w:ascii="Times New Roman" w:hAnsi="Times New Roman"/>
          <w:sz w:val="28"/>
          <w:szCs w:val="28"/>
        </w:rPr>
        <w:t>и</w:t>
      </w:r>
      <w:r w:rsidRPr="00CF4E99">
        <w:rPr>
          <w:rFonts w:ascii="Times New Roman" w:hAnsi="Times New Roman"/>
          <w:sz w:val="28"/>
          <w:szCs w:val="28"/>
        </w:rPr>
        <w:t xml:space="preserve"> подтверждающего документа о проведении оперативно-розыскных мероприятий или о факте пропажи без вести в отношении получателя</w:t>
      </w:r>
      <w:r w:rsidR="00EA6145" w:rsidRPr="00CF4E99">
        <w:rPr>
          <w:rFonts w:ascii="Times New Roman" w:hAnsi="Times New Roman"/>
          <w:sz w:val="28"/>
          <w:szCs w:val="28"/>
        </w:rPr>
        <w:t>. При этом государственная базовая пенсионная выплата, пенсионные выплаты по возрасту возобновляются с даты вступления в силу судебного акта об отмене решения суда о признании лица без вести пропавшим, но не ранее даты приостановления;</w:t>
      </w:r>
    </w:p>
    <w:p w14:paraId="71D2EBEC" w14:textId="6D20E01A" w:rsidR="00E8246A" w:rsidRPr="00CF4E99" w:rsidRDefault="002940A5" w:rsidP="008463FA">
      <w:pPr>
        <w:spacing w:after="0" w:line="240" w:lineRule="auto"/>
        <w:ind w:firstLine="708"/>
        <w:jc w:val="both"/>
        <w:rPr>
          <w:rFonts w:ascii="Times New Roman" w:hAnsi="Times New Roman"/>
          <w:spacing w:val="2"/>
          <w:sz w:val="28"/>
          <w:szCs w:val="28"/>
        </w:rPr>
      </w:pPr>
      <w:r w:rsidRPr="00CF4E99">
        <w:rPr>
          <w:rFonts w:ascii="Times New Roman" w:hAnsi="Times New Roman"/>
          <w:sz w:val="28"/>
          <w:szCs w:val="28"/>
        </w:rPr>
        <w:t xml:space="preserve">4) </w:t>
      </w:r>
      <w:r w:rsidR="008C7710" w:rsidRPr="00CF4E99">
        <w:rPr>
          <w:rFonts w:ascii="Times New Roman" w:hAnsi="Times New Roman"/>
          <w:sz w:val="28"/>
          <w:szCs w:val="28"/>
        </w:rPr>
        <w:t xml:space="preserve">о </w:t>
      </w:r>
      <w:r w:rsidR="00943511" w:rsidRPr="00CF4E99">
        <w:rPr>
          <w:rFonts w:ascii="Times New Roman" w:hAnsi="Times New Roman"/>
          <w:sz w:val="28"/>
          <w:szCs w:val="28"/>
        </w:rPr>
        <w:t>выявлени</w:t>
      </w:r>
      <w:r w:rsidR="008C7710" w:rsidRPr="00CF4E99">
        <w:rPr>
          <w:rFonts w:ascii="Times New Roman" w:hAnsi="Times New Roman"/>
          <w:sz w:val="28"/>
          <w:szCs w:val="28"/>
        </w:rPr>
        <w:t>и</w:t>
      </w:r>
      <w:r w:rsidR="00BA11CE" w:rsidRPr="00CF4E99">
        <w:rPr>
          <w:rFonts w:ascii="Times New Roman" w:hAnsi="Times New Roman"/>
          <w:sz w:val="28"/>
          <w:szCs w:val="28"/>
        </w:rPr>
        <w:t xml:space="preserve"> факта утраты или выхода из гражданства Республики Казахстан до получения вида на жительство иностранца</w:t>
      </w:r>
      <w:r w:rsidRPr="00CF4E99">
        <w:rPr>
          <w:rFonts w:ascii="Times New Roman" w:hAnsi="Times New Roman"/>
          <w:sz w:val="28"/>
          <w:szCs w:val="28"/>
        </w:rPr>
        <w:t xml:space="preserve">. </w:t>
      </w:r>
      <w:r w:rsidR="00BA11CE" w:rsidRPr="00CF4E99">
        <w:rPr>
          <w:rFonts w:ascii="Times New Roman" w:hAnsi="Times New Roman"/>
          <w:sz w:val="28"/>
          <w:szCs w:val="28"/>
        </w:rPr>
        <w:t xml:space="preserve"> </w:t>
      </w:r>
      <w:r w:rsidRPr="00CF4E99">
        <w:rPr>
          <w:rFonts w:ascii="Times New Roman" w:hAnsi="Times New Roman"/>
          <w:sz w:val="28"/>
          <w:szCs w:val="28"/>
        </w:rPr>
        <w:t>При этом государственная базовая пенсионная выплата, пенсионные выплаты по возрасту возобновляются со дня приостано</w:t>
      </w:r>
      <w:r w:rsidR="0030242B" w:rsidRPr="00CF4E99">
        <w:rPr>
          <w:rFonts w:ascii="Times New Roman" w:hAnsi="Times New Roman"/>
          <w:sz w:val="28"/>
          <w:szCs w:val="28"/>
        </w:rPr>
        <w:t xml:space="preserve">вления, но не ранее даты </w:t>
      </w:r>
      <w:r w:rsidRPr="00CF4E99">
        <w:rPr>
          <w:rFonts w:ascii="Times New Roman" w:hAnsi="Times New Roman"/>
          <w:sz w:val="28"/>
          <w:szCs w:val="28"/>
        </w:rPr>
        <w:t>получения вида на жительство</w:t>
      </w:r>
      <w:r w:rsidR="0030242B" w:rsidRPr="00CF4E99">
        <w:rPr>
          <w:rFonts w:ascii="Times New Roman" w:hAnsi="Times New Roman"/>
          <w:sz w:val="28"/>
          <w:szCs w:val="28"/>
        </w:rPr>
        <w:t xml:space="preserve"> иностранца</w:t>
      </w:r>
      <w:r w:rsidRPr="00CF4E99">
        <w:rPr>
          <w:rFonts w:ascii="Times New Roman" w:hAnsi="Times New Roman"/>
          <w:sz w:val="28"/>
          <w:szCs w:val="28"/>
        </w:rPr>
        <w:t>;</w:t>
      </w:r>
    </w:p>
    <w:p w14:paraId="77DD283A" w14:textId="2F74A5B9" w:rsidR="00EF4667" w:rsidRPr="00CF4E99" w:rsidRDefault="002E5364" w:rsidP="008463FA">
      <w:pPr>
        <w:spacing w:after="0" w:line="240" w:lineRule="auto"/>
        <w:ind w:firstLine="708"/>
        <w:jc w:val="both"/>
        <w:rPr>
          <w:rFonts w:ascii="Times New Roman" w:hAnsi="Times New Roman"/>
          <w:sz w:val="28"/>
          <w:szCs w:val="28"/>
        </w:rPr>
      </w:pPr>
      <w:r w:rsidRPr="00CF4E99">
        <w:rPr>
          <w:rStyle w:val="a8"/>
          <w:rFonts w:ascii="Times New Roman" w:hAnsi="Times New Roman"/>
          <w:b w:val="0"/>
          <w:bCs w:val="0"/>
          <w:sz w:val="28"/>
          <w:szCs w:val="28"/>
        </w:rPr>
        <w:t>5</w:t>
      </w:r>
      <w:r w:rsidR="00943511" w:rsidRPr="00CF4E99">
        <w:rPr>
          <w:rStyle w:val="a8"/>
          <w:rFonts w:ascii="Times New Roman" w:hAnsi="Times New Roman"/>
          <w:b w:val="0"/>
          <w:bCs w:val="0"/>
          <w:sz w:val="28"/>
          <w:szCs w:val="28"/>
        </w:rPr>
        <w:t xml:space="preserve">) </w:t>
      </w:r>
      <w:r w:rsidR="008C7710" w:rsidRPr="00CF4E99">
        <w:rPr>
          <w:rStyle w:val="a8"/>
          <w:rFonts w:ascii="Times New Roman" w:hAnsi="Times New Roman"/>
          <w:b w:val="0"/>
          <w:bCs w:val="0"/>
          <w:sz w:val="28"/>
          <w:szCs w:val="28"/>
        </w:rPr>
        <w:t xml:space="preserve">о </w:t>
      </w:r>
      <w:r w:rsidR="00943511" w:rsidRPr="00CF4E99">
        <w:rPr>
          <w:rStyle w:val="a8"/>
          <w:rFonts w:ascii="Times New Roman" w:hAnsi="Times New Roman"/>
          <w:b w:val="0"/>
          <w:bCs w:val="0"/>
          <w:sz w:val="28"/>
          <w:szCs w:val="28"/>
        </w:rPr>
        <w:t>выявлени</w:t>
      </w:r>
      <w:r w:rsidR="008C7710" w:rsidRPr="00CF4E99">
        <w:rPr>
          <w:rStyle w:val="a8"/>
          <w:rFonts w:ascii="Times New Roman" w:hAnsi="Times New Roman"/>
          <w:b w:val="0"/>
          <w:bCs w:val="0"/>
          <w:sz w:val="28"/>
          <w:szCs w:val="28"/>
        </w:rPr>
        <w:t>и</w:t>
      </w:r>
      <w:r w:rsidR="00943511" w:rsidRPr="00CF4E99">
        <w:rPr>
          <w:rStyle w:val="a8"/>
          <w:rFonts w:ascii="Times New Roman" w:hAnsi="Times New Roman"/>
          <w:b w:val="0"/>
          <w:bCs w:val="0"/>
          <w:sz w:val="28"/>
          <w:szCs w:val="28"/>
        </w:rPr>
        <w:t xml:space="preserve"> факта получения пенсионных выплат за пределами Республики Казахстан, за исключением пенсий, назначенных в соответствии с Соглашением о пенсионном обеспечении трудящихся государств-членов Евразийского экономического союза.</w:t>
      </w:r>
      <w:r w:rsidR="008B36EE" w:rsidRPr="00CF4E99">
        <w:rPr>
          <w:rFonts w:ascii="Times New Roman" w:hAnsi="Times New Roman"/>
          <w:sz w:val="28"/>
          <w:szCs w:val="28"/>
        </w:rPr>
        <w:t xml:space="preserve"> При этом государственная базовая пенсионная выплата, пенсионные выплаты по возрасту возобновляются </w:t>
      </w:r>
      <w:r w:rsidR="00EF4667" w:rsidRPr="00CF4E99">
        <w:rPr>
          <w:rFonts w:ascii="Times New Roman" w:hAnsi="Times New Roman"/>
          <w:sz w:val="28"/>
          <w:szCs w:val="28"/>
        </w:rPr>
        <w:t>со дня</w:t>
      </w:r>
      <w:r w:rsidR="00EF4667" w:rsidRPr="00CF4E99">
        <w:rPr>
          <w:rFonts w:ascii="Times New Roman" w:hAnsi="Times New Roman"/>
          <w:b/>
          <w:sz w:val="28"/>
          <w:szCs w:val="28"/>
        </w:rPr>
        <w:t xml:space="preserve"> </w:t>
      </w:r>
      <w:r w:rsidR="00EF4667" w:rsidRPr="00CF4E99">
        <w:rPr>
          <w:rFonts w:ascii="Times New Roman" w:hAnsi="Times New Roman"/>
          <w:sz w:val="28"/>
          <w:szCs w:val="28"/>
        </w:rPr>
        <w:t>приостановления, при погашении излишне зачисленных (выплаченных) сумм пенсий в стране выбытия.</w:t>
      </w:r>
    </w:p>
    <w:p w14:paraId="38AFB10C" w14:textId="796202E4" w:rsidR="00295995" w:rsidRPr="00CF4E99" w:rsidRDefault="00295995" w:rsidP="008463FA">
      <w:pPr>
        <w:tabs>
          <w:tab w:val="left" w:pos="1134"/>
        </w:tabs>
        <w:spacing w:after="0" w:line="240" w:lineRule="auto"/>
        <w:ind w:firstLine="709"/>
        <w:jc w:val="both"/>
        <w:rPr>
          <w:rStyle w:val="a8"/>
          <w:rFonts w:ascii="Times New Roman" w:hAnsi="Times New Roman"/>
          <w:b w:val="0"/>
          <w:bCs w:val="0"/>
          <w:sz w:val="28"/>
          <w:szCs w:val="28"/>
        </w:rPr>
      </w:pPr>
      <w:r w:rsidRPr="00CF4E99">
        <w:rPr>
          <w:rStyle w:val="a8"/>
          <w:rFonts w:ascii="Times New Roman" w:hAnsi="Times New Roman"/>
          <w:b w:val="0"/>
          <w:bCs w:val="0"/>
          <w:sz w:val="28"/>
          <w:szCs w:val="28"/>
        </w:rPr>
        <w:t>2. Государственная базовая пенсионная выплата</w:t>
      </w:r>
      <w:r w:rsidR="00B71009" w:rsidRPr="00CF4E99">
        <w:rPr>
          <w:rStyle w:val="a8"/>
          <w:rFonts w:ascii="Times New Roman" w:hAnsi="Times New Roman"/>
          <w:b w:val="0"/>
          <w:bCs w:val="0"/>
          <w:sz w:val="28"/>
          <w:szCs w:val="28"/>
        </w:rPr>
        <w:t>,</w:t>
      </w:r>
      <w:r w:rsidRPr="00CF4E99">
        <w:rPr>
          <w:rStyle w:val="a8"/>
          <w:rFonts w:ascii="Times New Roman" w:hAnsi="Times New Roman"/>
          <w:b w:val="0"/>
          <w:bCs w:val="0"/>
          <w:sz w:val="28"/>
          <w:szCs w:val="28"/>
        </w:rPr>
        <w:t xml:space="preserve"> пенсионные выплаты по возрасту возобновляются на основании документов и (или) сведений, полученных из информационных систем, подтверждающих истечение обстоятельств, вызвавших приостановление выплаты.</w:t>
      </w:r>
    </w:p>
    <w:p w14:paraId="4727E75C" w14:textId="24C66139" w:rsidR="00295995" w:rsidRPr="00CF4E99" w:rsidRDefault="0029599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3. Государственная базовая пенсионная выплата</w:t>
      </w:r>
      <w:r w:rsidR="00B71009" w:rsidRPr="00CF4E99">
        <w:rPr>
          <w:rFonts w:ascii="Times New Roman" w:hAnsi="Times New Roman"/>
          <w:sz w:val="28"/>
          <w:szCs w:val="28"/>
        </w:rPr>
        <w:t>,</w:t>
      </w:r>
      <w:r w:rsidRPr="00CF4E99">
        <w:rPr>
          <w:rFonts w:ascii="Times New Roman" w:hAnsi="Times New Roman"/>
          <w:sz w:val="28"/>
          <w:szCs w:val="28"/>
        </w:rPr>
        <w:t xml:space="preserve"> пенсионные выплаты по возрасту прекращаются по следующим основаниям:</w:t>
      </w:r>
    </w:p>
    <w:p w14:paraId="60E391A2" w14:textId="77777777" w:rsidR="00295995" w:rsidRPr="00CF4E99" w:rsidRDefault="0029599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1) установление факта смерти или признание получателя без вести пропавшим в порядке, установленном законодательством Республики Казахстан;</w:t>
      </w:r>
    </w:p>
    <w:p w14:paraId="1556CC32" w14:textId="77777777" w:rsidR="00295995" w:rsidRPr="00CF4E99" w:rsidRDefault="0029599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2) установление факта выезда получателя на постоянное место жительства за пределы Республики Казахстан;</w:t>
      </w:r>
    </w:p>
    <w:p w14:paraId="7B667408" w14:textId="36240E7B" w:rsidR="00295995" w:rsidRPr="00CF4E99" w:rsidRDefault="0041554E"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3) выявление</w:t>
      </w:r>
      <w:r w:rsidR="00295995" w:rsidRPr="00CF4E99">
        <w:rPr>
          <w:rFonts w:ascii="Times New Roman" w:hAnsi="Times New Roman"/>
          <w:sz w:val="28"/>
          <w:szCs w:val="28"/>
        </w:rPr>
        <w:t xml:space="preserve"> факта о назначении (возобновлении) ежемесячного пожизненного содержания судье, пребывающему в отставке; </w:t>
      </w:r>
    </w:p>
    <w:p w14:paraId="247E4401" w14:textId="19D21FBB" w:rsidR="00295995" w:rsidRPr="00CF4E99" w:rsidRDefault="0041554E"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4</w:t>
      </w:r>
      <w:r w:rsidR="00295995" w:rsidRPr="00CF4E99">
        <w:rPr>
          <w:rFonts w:ascii="Times New Roman" w:hAnsi="Times New Roman"/>
          <w:sz w:val="28"/>
          <w:szCs w:val="28"/>
        </w:rPr>
        <w:t xml:space="preserve">) </w:t>
      </w:r>
      <w:r w:rsidRPr="00CF4E99">
        <w:rPr>
          <w:rFonts w:ascii="Times New Roman" w:hAnsi="Times New Roman"/>
          <w:sz w:val="28"/>
          <w:szCs w:val="28"/>
        </w:rPr>
        <w:t>выявление</w:t>
      </w:r>
      <w:r w:rsidR="00295995" w:rsidRPr="00CF4E99">
        <w:rPr>
          <w:rFonts w:ascii="Times New Roman" w:hAnsi="Times New Roman"/>
          <w:sz w:val="28"/>
          <w:szCs w:val="28"/>
        </w:rPr>
        <w:t xml:space="preserve"> факта о назначении уполномоченным государственным органом п</w:t>
      </w:r>
      <w:r w:rsidRPr="00CF4E99">
        <w:rPr>
          <w:rFonts w:ascii="Times New Roman" w:hAnsi="Times New Roman"/>
          <w:sz w:val="28"/>
          <w:szCs w:val="28"/>
        </w:rPr>
        <w:t>енсионных выплат за выслугу лет</w:t>
      </w:r>
      <w:r w:rsidR="001655E1" w:rsidRPr="00CF4E99">
        <w:rPr>
          <w:rFonts w:ascii="Times New Roman" w:hAnsi="Times New Roman"/>
          <w:sz w:val="28"/>
          <w:szCs w:val="28"/>
        </w:rPr>
        <w:t>;</w:t>
      </w:r>
    </w:p>
    <w:bookmarkEnd w:id="490"/>
    <w:bookmarkEnd w:id="492"/>
    <w:p w14:paraId="4FBF4865" w14:textId="74233681" w:rsidR="0041554E" w:rsidRPr="00CF4E99" w:rsidRDefault="0041554E" w:rsidP="008463FA">
      <w:pPr>
        <w:spacing w:after="0" w:line="240" w:lineRule="auto"/>
        <w:ind w:firstLine="709"/>
        <w:jc w:val="both"/>
        <w:rPr>
          <w:rFonts w:ascii="Times New Roman" w:hAnsi="Times New Roman"/>
          <w:sz w:val="28"/>
          <w:szCs w:val="24"/>
        </w:rPr>
      </w:pPr>
      <w:r w:rsidRPr="00CF4E99">
        <w:rPr>
          <w:rFonts w:ascii="Times New Roman" w:hAnsi="Times New Roman"/>
          <w:sz w:val="28"/>
          <w:szCs w:val="24"/>
        </w:rPr>
        <w:t>5) поступление запроса пенсионного дела от уполномоченного органа страны выезда;</w:t>
      </w:r>
    </w:p>
    <w:p w14:paraId="784926DA" w14:textId="26ECD274" w:rsidR="0041554E" w:rsidRPr="00CF4E99" w:rsidRDefault="0041554E" w:rsidP="008463FA">
      <w:pPr>
        <w:spacing w:after="0" w:line="240" w:lineRule="auto"/>
        <w:ind w:firstLine="709"/>
        <w:jc w:val="both"/>
        <w:rPr>
          <w:rFonts w:ascii="Times New Roman" w:hAnsi="Times New Roman"/>
          <w:sz w:val="28"/>
          <w:szCs w:val="24"/>
        </w:rPr>
      </w:pPr>
      <w:r w:rsidRPr="00CF4E99">
        <w:rPr>
          <w:rFonts w:ascii="Times New Roman" w:hAnsi="Times New Roman"/>
          <w:sz w:val="28"/>
          <w:szCs w:val="24"/>
        </w:rPr>
        <w:t>6) поступление</w:t>
      </w:r>
      <w:r w:rsidRPr="00CF4E99">
        <w:rPr>
          <w:rFonts w:ascii="Times New Roman" w:hAnsi="Times New Roman"/>
          <w:b/>
          <w:sz w:val="28"/>
          <w:szCs w:val="24"/>
        </w:rPr>
        <w:t xml:space="preserve"> </w:t>
      </w:r>
      <w:r w:rsidRPr="00CF4E99">
        <w:rPr>
          <w:rFonts w:ascii="Times New Roman" w:hAnsi="Times New Roman"/>
          <w:sz w:val="28"/>
          <w:szCs w:val="24"/>
        </w:rPr>
        <w:t>заявления получателя пенсии о прекращении выплаты пенсии с предоставлением документа, подтверждающего снятие его с регистрации в органах внутренних дел;</w:t>
      </w:r>
    </w:p>
    <w:p w14:paraId="1159E82B" w14:textId="591F3A27" w:rsidR="0041554E" w:rsidRPr="00CF4E99" w:rsidRDefault="0041554E"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7) выявление факта предоставления заявителем недостоверных сведений, повлекших за собой необоснованное назначение.</w:t>
      </w:r>
    </w:p>
    <w:p w14:paraId="37CF298A" w14:textId="77777777" w:rsidR="00295995" w:rsidRPr="00CF4E99" w:rsidRDefault="00295995" w:rsidP="008463FA">
      <w:pPr>
        <w:pStyle w:val="1"/>
        <w:ind w:firstLine="708"/>
        <w:jc w:val="both"/>
        <w:rPr>
          <w:rFonts w:ascii="Times New Roman" w:hAnsi="Times New Roman"/>
          <w:b/>
          <w:bCs/>
          <w:color w:val="auto"/>
          <w:sz w:val="28"/>
          <w:szCs w:val="28"/>
        </w:rPr>
      </w:pPr>
      <w:bookmarkStart w:id="494" w:name="_Toc123144061"/>
      <w:bookmarkStart w:id="495" w:name="_Hlk102467336"/>
      <w:r w:rsidRPr="00CF4E99">
        <w:rPr>
          <w:rFonts w:ascii="Times New Roman" w:hAnsi="Times New Roman"/>
          <w:b/>
          <w:bCs/>
          <w:color w:val="auto"/>
          <w:sz w:val="28"/>
          <w:szCs w:val="28"/>
        </w:rPr>
        <w:t>Параграф 2. Государственная базовая пенсионная выплата</w:t>
      </w:r>
      <w:bookmarkEnd w:id="494"/>
      <w:r w:rsidRPr="00CF4E99">
        <w:rPr>
          <w:rFonts w:ascii="Times New Roman" w:hAnsi="Times New Roman"/>
          <w:b/>
          <w:bCs/>
          <w:color w:val="auto"/>
          <w:sz w:val="28"/>
          <w:szCs w:val="28"/>
        </w:rPr>
        <w:t xml:space="preserve">  </w:t>
      </w:r>
    </w:p>
    <w:p w14:paraId="217964A8" w14:textId="70FCEE14" w:rsidR="00295995" w:rsidRPr="00CF4E99" w:rsidRDefault="00295995" w:rsidP="008463FA">
      <w:pPr>
        <w:pStyle w:val="3"/>
        <w:spacing w:after="0" w:afterAutospacing="0"/>
        <w:ind w:firstLine="708"/>
        <w:rPr>
          <w:sz w:val="28"/>
          <w:lang w:val="ru-RU"/>
        </w:rPr>
      </w:pPr>
      <w:bookmarkStart w:id="496" w:name="_Toc123144062"/>
      <w:r w:rsidRPr="00CF4E99">
        <w:rPr>
          <w:sz w:val="28"/>
          <w:lang w:val="ru-RU"/>
        </w:rPr>
        <w:t xml:space="preserve">Статья </w:t>
      </w:r>
      <w:r w:rsidR="00843873" w:rsidRPr="00CF4E99">
        <w:rPr>
          <w:sz w:val="28"/>
          <w:lang w:val="ru-RU"/>
        </w:rPr>
        <w:t>20</w:t>
      </w:r>
      <w:r w:rsidR="00FF7BB2" w:rsidRPr="00CF4E99">
        <w:rPr>
          <w:sz w:val="28"/>
          <w:lang w:val="ru-RU"/>
        </w:rPr>
        <w:t>6</w:t>
      </w:r>
      <w:r w:rsidRPr="00CF4E99">
        <w:rPr>
          <w:sz w:val="28"/>
          <w:lang w:val="ru-RU"/>
        </w:rPr>
        <w:t>. Право на государственную базовую пенсионную выплату</w:t>
      </w:r>
      <w:bookmarkEnd w:id="496"/>
      <w:r w:rsidRPr="00CF4E99">
        <w:rPr>
          <w:sz w:val="28"/>
          <w:lang w:val="ru-RU"/>
        </w:rPr>
        <w:t xml:space="preserve">  </w:t>
      </w:r>
    </w:p>
    <w:p w14:paraId="49174C7C" w14:textId="7D190E8F" w:rsidR="00295995" w:rsidRPr="00CF4E99" w:rsidRDefault="00295995"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Государственная базовая пенсионная выплата предоставляется лицам:</w:t>
      </w:r>
    </w:p>
    <w:p w14:paraId="1DDE0784" w14:textId="77777777" w:rsidR="00295995" w:rsidRPr="00CF4E99" w:rsidRDefault="0029599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1) пенсионные выплаты по возрасту, которым назначены до 1 июля 2018 года, и пенсионные выплаты за выслугу лет, которым назначены до 1 января 2016 года;</w:t>
      </w:r>
    </w:p>
    <w:p w14:paraId="69D31DF4" w14:textId="51C528FB" w:rsidR="00295995" w:rsidRPr="00CF4E99" w:rsidRDefault="0029599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2) достигшим пенсионного возраста в соответствии с</w:t>
      </w:r>
      <w:r w:rsidR="006C3B46" w:rsidRPr="00CF4E99">
        <w:rPr>
          <w:rFonts w:ascii="Times New Roman" w:hAnsi="Times New Roman"/>
          <w:sz w:val="28"/>
          <w:szCs w:val="28"/>
        </w:rPr>
        <w:t xml:space="preserve"> пунктом 1</w:t>
      </w:r>
      <w:r w:rsidRPr="00CF4E99">
        <w:rPr>
          <w:rFonts w:ascii="Times New Roman" w:hAnsi="Times New Roman"/>
          <w:sz w:val="28"/>
          <w:szCs w:val="28"/>
        </w:rPr>
        <w:t xml:space="preserve"> </w:t>
      </w:r>
      <w:r w:rsidR="006C3B46" w:rsidRPr="00CF4E99">
        <w:rPr>
          <w:rFonts w:ascii="Times New Roman" w:hAnsi="Times New Roman"/>
          <w:sz w:val="28"/>
          <w:szCs w:val="28"/>
        </w:rPr>
        <w:t>статьи 2</w:t>
      </w:r>
      <w:r w:rsidR="00032653" w:rsidRPr="00CF4E99">
        <w:rPr>
          <w:rFonts w:ascii="Times New Roman" w:hAnsi="Times New Roman"/>
          <w:sz w:val="28"/>
          <w:szCs w:val="28"/>
        </w:rPr>
        <w:t>0</w:t>
      </w:r>
      <w:r w:rsidR="00FF7BB2" w:rsidRPr="00CF4E99">
        <w:rPr>
          <w:rFonts w:ascii="Times New Roman" w:hAnsi="Times New Roman"/>
          <w:sz w:val="28"/>
          <w:szCs w:val="28"/>
        </w:rPr>
        <w:t>8</w:t>
      </w:r>
      <w:r w:rsidRPr="00CF4E99">
        <w:rPr>
          <w:rFonts w:ascii="Times New Roman" w:hAnsi="Times New Roman"/>
          <w:sz w:val="28"/>
          <w:szCs w:val="28"/>
        </w:rPr>
        <w:t xml:space="preserve"> настоящего Кодекса, за исключением </w:t>
      </w:r>
      <w:r w:rsidR="00C71059" w:rsidRPr="00CF4E99">
        <w:rPr>
          <w:rFonts w:ascii="Times New Roman" w:hAnsi="Times New Roman"/>
          <w:sz w:val="28"/>
          <w:szCs w:val="28"/>
        </w:rPr>
        <w:t xml:space="preserve">судей Конституционного Суда Республики Казахстан, полномочия которых прекращены в связи с истечением установленного Конституцией Республики Казахстан срока пребывания в должности, получающих ежемесячное пожизненное содержание, </w:t>
      </w:r>
      <w:r w:rsidRPr="00CF4E99">
        <w:rPr>
          <w:rFonts w:ascii="Times New Roman" w:hAnsi="Times New Roman"/>
          <w:sz w:val="28"/>
          <w:szCs w:val="28"/>
        </w:rPr>
        <w:t xml:space="preserve">судей в отставке, получающих ежемесячное пожизненное содержание, военнослужащих,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 </w:t>
      </w:r>
      <w:r w:rsidR="00EA4D3D" w:rsidRPr="00CF4E99">
        <w:rPr>
          <w:rFonts w:ascii="Times New Roman" w:hAnsi="Times New Roman"/>
          <w:sz w:val="28"/>
          <w:szCs w:val="28"/>
        </w:rPr>
        <w:t xml:space="preserve">и лиц, медицинские должности которых сокращены в органах внутренних дел Республики Казахстан с 1 июля 2022 года и 1 января 2023 года, имевших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w:t>
      </w:r>
      <w:r w:rsidRPr="00CF4E99">
        <w:rPr>
          <w:rFonts w:ascii="Times New Roman" w:hAnsi="Times New Roman"/>
          <w:sz w:val="28"/>
          <w:szCs w:val="28"/>
        </w:rPr>
        <w:t>получающих пенсионные выплаты за выслугу лет.</w:t>
      </w:r>
    </w:p>
    <w:p w14:paraId="140E60B1" w14:textId="3AC1D5BE" w:rsidR="00295995" w:rsidRPr="00CF4E99" w:rsidRDefault="00295995" w:rsidP="008463FA">
      <w:pPr>
        <w:pStyle w:val="3"/>
        <w:spacing w:after="0" w:afterAutospacing="0"/>
        <w:ind w:firstLine="708"/>
        <w:jc w:val="both"/>
        <w:rPr>
          <w:sz w:val="28"/>
          <w:lang w:val="ru-RU"/>
        </w:rPr>
      </w:pPr>
      <w:bookmarkStart w:id="497" w:name="_Статья_209._Исчисление"/>
      <w:bookmarkStart w:id="498" w:name="_Toc123144063"/>
      <w:bookmarkEnd w:id="497"/>
      <w:r w:rsidRPr="00CF4E99">
        <w:rPr>
          <w:sz w:val="28"/>
          <w:lang w:val="ru-RU"/>
        </w:rPr>
        <w:t xml:space="preserve">Статья </w:t>
      </w:r>
      <w:r w:rsidR="00843873" w:rsidRPr="00CF4E99">
        <w:rPr>
          <w:sz w:val="28"/>
          <w:lang w:val="ru-RU"/>
        </w:rPr>
        <w:t>20</w:t>
      </w:r>
      <w:r w:rsidR="00FF7BB2" w:rsidRPr="00CF4E99">
        <w:rPr>
          <w:sz w:val="28"/>
          <w:lang w:val="ru-RU"/>
        </w:rPr>
        <w:t>7</w:t>
      </w:r>
      <w:r w:rsidR="00843873" w:rsidRPr="00CF4E99">
        <w:rPr>
          <w:sz w:val="28"/>
          <w:lang w:val="ru-RU"/>
        </w:rPr>
        <w:t>.</w:t>
      </w:r>
      <w:r w:rsidRPr="00CF4E99">
        <w:rPr>
          <w:sz w:val="28"/>
          <w:lang w:val="ru-RU"/>
        </w:rPr>
        <w:t xml:space="preserve"> Исчисление размера государственной базовой пенсионной выплаты</w:t>
      </w:r>
      <w:bookmarkEnd w:id="498"/>
      <w:r w:rsidRPr="00CF4E99">
        <w:rPr>
          <w:sz w:val="28"/>
          <w:lang w:val="ru-RU"/>
        </w:rPr>
        <w:t xml:space="preserve"> </w:t>
      </w:r>
    </w:p>
    <w:p w14:paraId="21A4961F" w14:textId="09CB89CE" w:rsidR="00A9773B" w:rsidRPr="00CF4E99" w:rsidRDefault="005F7C38"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1. Государственная базовая пенсионная выплата предоставляется</w:t>
      </w:r>
      <w:r w:rsidR="00A9773B" w:rsidRPr="00CF4E99">
        <w:rPr>
          <w:spacing w:val="2"/>
          <w:sz w:val="28"/>
          <w:szCs w:val="28"/>
        </w:rPr>
        <w:t>:</w:t>
      </w:r>
    </w:p>
    <w:p w14:paraId="49AA5EA9" w14:textId="72C909E6" w:rsidR="00A9773B" w:rsidRPr="00CF4E99" w:rsidRDefault="00BC0E62"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xml:space="preserve">с 1 января </w:t>
      </w:r>
      <w:r w:rsidR="00A9773B" w:rsidRPr="00CF4E99">
        <w:rPr>
          <w:spacing w:val="2"/>
          <w:sz w:val="28"/>
          <w:szCs w:val="28"/>
        </w:rPr>
        <w:t xml:space="preserve">2023 года </w:t>
      </w:r>
      <w:r w:rsidRPr="00CF4E99">
        <w:rPr>
          <w:spacing w:val="2"/>
          <w:sz w:val="28"/>
          <w:szCs w:val="28"/>
        </w:rPr>
        <w:t>–</w:t>
      </w:r>
      <w:r w:rsidR="005F7C38" w:rsidRPr="00CF4E99">
        <w:rPr>
          <w:spacing w:val="2"/>
          <w:sz w:val="28"/>
          <w:szCs w:val="28"/>
        </w:rPr>
        <w:t xml:space="preserve"> </w:t>
      </w:r>
      <w:r w:rsidR="00C66FA3" w:rsidRPr="00CF4E99">
        <w:rPr>
          <w:spacing w:val="2"/>
          <w:sz w:val="28"/>
          <w:szCs w:val="28"/>
        </w:rPr>
        <w:t xml:space="preserve">при наличии десяти и менее лет стажа участия в пенсионной системе либо его отсутствии в размере </w:t>
      </w:r>
      <w:r w:rsidR="005F7C38" w:rsidRPr="00CF4E99">
        <w:rPr>
          <w:spacing w:val="2"/>
          <w:sz w:val="28"/>
          <w:szCs w:val="28"/>
        </w:rPr>
        <w:t xml:space="preserve">60 процентов от величины прожиточного минимума, </w:t>
      </w:r>
      <w:r w:rsidR="00A9773B" w:rsidRPr="00CF4E99">
        <w:rPr>
          <w:spacing w:val="2"/>
          <w:sz w:val="28"/>
          <w:szCs w:val="28"/>
        </w:rPr>
        <w:t>с увеличением ее размера за каждый полный год стажа участия в пенсионной системе сверх десяти лет на 2 процента, но не более 100 процентов от величины прожиточного минимума, установленной на соответствующий финансовый год за</w:t>
      </w:r>
      <w:r w:rsidRPr="00CF4E99">
        <w:rPr>
          <w:spacing w:val="2"/>
          <w:sz w:val="28"/>
          <w:szCs w:val="28"/>
        </w:rPr>
        <w:t>коном о республиканском бюджете;</w:t>
      </w:r>
    </w:p>
    <w:p w14:paraId="63D74A71" w14:textId="779A0C53" w:rsidR="00A9773B" w:rsidRPr="00CF4E99" w:rsidRDefault="00BC0E62"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с</w:t>
      </w:r>
      <w:r w:rsidR="00A9773B" w:rsidRPr="00CF4E99">
        <w:rPr>
          <w:spacing w:val="2"/>
          <w:sz w:val="28"/>
          <w:szCs w:val="28"/>
        </w:rPr>
        <w:t xml:space="preserve"> 1 январ</w:t>
      </w:r>
      <w:r w:rsidRPr="00CF4E99">
        <w:rPr>
          <w:spacing w:val="2"/>
          <w:sz w:val="28"/>
          <w:szCs w:val="28"/>
        </w:rPr>
        <w:t xml:space="preserve">я </w:t>
      </w:r>
      <w:r w:rsidR="00A9773B" w:rsidRPr="00CF4E99">
        <w:rPr>
          <w:spacing w:val="2"/>
          <w:sz w:val="28"/>
          <w:szCs w:val="28"/>
        </w:rPr>
        <w:t xml:space="preserve">2024 года </w:t>
      </w:r>
      <w:r w:rsidRPr="00CF4E99">
        <w:rPr>
          <w:spacing w:val="2"/>
          <w:sz w:val="28"/>
          <w:szCs w:val="28"/>
        </w:rPr>
        <w:t>–</w:t>
      </w:r>
      <w:r w:rsidR="00C66FA3" w:rsidRPr="00CF4E99">
        <w:rPr>
          <w:spacing w:val="2"/>
          <w:sz w:val="28"/>
          <w:szCs w:val="28"/>
        </w:rPr>
        <w:t xml:space="preserve"> при наличии десяти и менее лет стажа участия в пенсионной системе либо его отсутствии в размере</w:t>
      </w:r>
      <w:r w:rsidR="00A9773B" w:rsidRPr="00CF4E99">
        <w:rPr>
          <w:spacing w:val="2"/>
          <w:sz w:val="28"/>
          <w:szCs w:val="28"/>
        </w:rPr>
        <w:t xml:space="preserve"> 65 процентов от величины прожиточного минимума, с увеличением ее размера за каждый полный год стажа участия в пенсионной системе сверх десяти лет на 2 процента, но не более 105 процентов от величины прожиточного минимума, установленной на соответствующий финансовый год за</w:t>
      </w:r>
      <w:r w:rsidRPr="00CF4E99">
        <w:rPr>
          <w:spacing w:val="2"/>
          <w:sz w:val="28"/>
          <w:szCs w:val="28"/>
        </w:rPr>
        <w:t>коном о республиканском бюджете;</w:t>
      </w:r>
    </w:p>
    <w:p w14:paraId="1995F9A2" w14:textId="51D2E4B4" w:rsidR="00A9773B" w:rsidRPr="00CF4E99" w:rsidRDefault="00BC0E62"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xml:space="preserve">с 1 января </w:t>
      </w:r>
      <w:r w:rsidR="00A9773B" w:rsidRPr="00CF4E99">
        <w:rPr>
          <w:spacing w:val="2"/>
          <w:sz w:val="28"/>
          <w:szCs w:val="28"/>
        </w:rPr>
        <w:t xml:space="preserve">2025 года </w:t>
      </w:r>
      <w:r w:rsidRPr="00CF4E99">
        <w:rPr>
          <w:spacing w:val="2"/>
          <w:sz w:val="28"/>
          <w:szCs w:val="28"/>
        </w:rPr>
        <w:t>–</w:t>
      </w:r>
      <w:r w:rsidR="00C66FA3" w:rsidRPr="00CF4E99">
        <w:rPr>
          <w:spacing w:val="2"/>
          <w:sz w:val="28"/>
          <w:szCs w:val="28"/>
        </w:rPr>
        <w:t xml:space="preserve"> при наличии десяти и менее лет стажа участия в пенсионной системе либо его отсутствии в размере</w:t>
      </w:r>
      <w:r w:rsidR="00A9773B" w:rsidRPr="00CF4E99">
        <w:rPr>
          <w:spacing w:val="2"/>
          <w:sz w:val="28"/>
          <w:szCs w:val="28"/>
        </w:rPr>
        <w:t xml:space="preserve"> 70 процентов от величины прожиточного минимума, с увеличением ее размера за каждый полный год стажа участия в пенсионной системе сверх десяти лет на 2 процента, но не более 110 процентов от величины прожиточного минимума, установленной на соответствующий финансовый год за</w:t>
      </w:r>
      <w:r w:rsidRPr="00CF4E99">
        <w:rPr>
          <w:spacing w:val="2"/>
          <w:sz w:val="28"/>
          <w:szCs w:val="28"/>
        </w:rPr>
        <w:t>коном о республиканском бюджете;</w:t>
      </w:r>
    </w:p>
    <w:p w14:paraId="4D6B9FA2" w14:textId="229CA73B" w:rsidR="00A9773B" w:rsidRPr="00CF4E99" w:rsidRDefault="00BC0E62"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xml:space="preserve">с 1 января </w:t>
      </w:r>
      <w:r w:rsidR="00A9773B" w:rsidRPr="00CF4E99">
        <w:rPr>
          <w:spacing w:val="2"/>
          <w:sz w:val="28"/>
          <w:szCs w:val="28"/>
        </w:rPr>
        <w:t xml:space="preserve">2026 года </w:t>
      </w:r>
      <w:r w:rsidRPr="00CF4E99">
        <w:rPr>
          <w:spacing w:val="2"/>
          <w:sz w:val="28"/>
          <w:szCs w:val="28"/>
        </w:rPr>
        <w:t>–</w:t>
      </w:r>
      <w:r w:rsidR="00A9773B" w:rsidRPr="00CF4E99">
        <w:rPr>
          <w:spacing w:val="2"/>
          <w:sz w:val="28"/>
          <w:szCs w:val="28"/>
        </w:rPr>
        <w:t xml:space="preserve"> </w:t>
      </w:r>
      <w:r w:rsidR="00C66FA3" w:rsidRPr="00CF4E99">
        <w:rPr>
          <w:spacing w:val="2"/>
          <w:sz w:val="28"/>
          <w:szCs w:val="28"/>
        </w:rPr>
        <w:t xml:space="preserve">при наличии десяти и менее лет стажа участия в пенсионной системе либо его отсутствии в размере </w:t>
      </w:r>
      <w:r w:rsidR="00A9773B" w:rsidRPr="00CF4E99">
        <w:rPr>
          <w:spacing w:val="2"/>
          <w:sz w:val="28"/>
          <w:szCs w:val="28"/>
        </w:rPr>
        <w:t>70 процентов от величины прожиточного минимума, с увеличением ее размера за каждый полный год стажа участия в пенсионной системе сверх десяти лет на 2 процента, но не более 118 процентов от величины прожиточного минимума, установленной на соответствующий финансовый год за</w:t>
      </w:r>
      <w:r w:rsidRPr="00CF4E99">
        <w:rPr>
          <w:spacing w:val="2"/>
          <w:sz w:val="28"/>
          <w:szCs w:val="28"/>
        </w:rPr>
        <w:t>коном о республиканском бюджете;</w:t>
      </w:r>
    </w:p>
    <w:p w14:paraId="1F083B4C" w14:textId="3CBD668A" w:rsidR="00295995" w:rsidRPr="00CF4E99" w:rsidRDefault="00BC0E62"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с 1 января</w:t>
      </w:r>
      <w:r w:rsidR="00A9773B" w:rsidRPr="00CF4E99">
        <w:rPr>
          <w:spacing w:val="2"/>
          <w:sz w:val="28"/>
          <w:szCs w:val="28"/>
        </w:rPr>
        <w:t xml:space="preserve"> 2027 года </w:t>
      </w:r>
      <w:r w:rsidRPr="00CF4E99">
        <w:rPr>
          <w:spacing w:val="2"/>
          <w:sz w:val="28"/>
          <w:szCs w:val="28"/>
        </w:rPr>
        <w:t>–</w:t>
      </w:r>
      <w:r w:rsidR="00A9773B" w:rsidRPr="00CF4E99">
        <w:rPr>
          <w:spacing w:val="2"/>
          <w:sz w:val="28"/>
          <w:szCs w:val="28"/>
        </w:rPr>
        <w:t xml:space="preserve"> </w:t>
      </w:r>
      <w:r w:rsidR="00C66FA3" w:rsidRPr="00CF4E99">
        <w:rPr>
          <w:spacing w:val="2"/>
          <w:sz w:val="28"/>
          <w:szCs w:val="28"/>
        </w:rPr>
        <w:t xml:space="preserve">при наличии десяти и менее лет стажа участия в пенсионной системе либо его отсутствии в размере </w:t>
      </w:r>
      <w:r w:rsidR="00A9773B" w:rsidRPr="00CF4E99">
        <w:rPr>
          <w:spacing w:val="2"/>
          <w:sz w:val="28"/>
          <w:szCs w:val="28"/>
        </w:rPr>
        <w:t>70 процентов от величины прожиточного минимума, с увеличением ее размера за каждый полный год стажа участия в пенсионной системе сверх десяти лет на 2 процента, но не более 120 процентов от величины прожиточного минимума, установленной на соответствующий финансовый год законом о республиканском бюджете</w:t>
      </w:r>
      <w:r w:rsidR="00295995" w:rsidRPr="00CF4E99">
        <w:rPr>
          <w:spacing w:val="2"/>
          <w:sz w:val="28"/>
          <w:szCs w:val="28"/>
        </w:rPr>
        <w:t>.</w:t>
      </w:r>
    </w:p>
    <w:p w14:paraId="22741245" w14:textId="6BDBA4A5" w:rsidR="00E010AF" w:rsidRPr="00CF4E99" w:rsidRDefault="00E010A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Размер назначенной государственной базовой пенсионной выплаты ежегодно пересчитывается в соответствии с частью второй настоящего пункта.</w:t>
      </w:r>
    </w:p>
    <w:p w14:paraId="19D78CE8" w14:textId="7777777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2. В стаж участия в пенсионной системе при предоставлении государственной базовой пенсионной выплаты засчитываются:</w:t>
      </w:r>
    </w:p>
    <w:p w14:paraId="7D455FE4" w14:textId="406F723F"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1) трудовой стаж, выработанный за период до 1 января 1998 года, исчисленный в соответствии со </w:t>
      </w:r>
      <w:hyperlink r:id="rId27" w:anchor="z76" w:history="1">
        <w:r w:rsidRPr="00CF4E99">
          <w:rPr>
            <w:rStyle w:val="a7"/>
            <w:color w:val="auto"/>
            <w:spacing w:val="2"/>
            <w:sz w:val="28"/>
            <w:szCs w:val="28"/>
            <w:u w:val="none"/>
          </w:rPr>
          <w:t xml:space="preserve">статьей </w:t>
        </w:r>
      </w:hyperlink>
      <w:r w:rsidR="005C5F86" w:rsidRPr="00CF4E99">
        <w:rPr>
          <w:rStyle w:val="a7"/>
          <w:color w:val="auto"/>
          <w:spacing w:val="2"/>
          <w:sz w:val="28"/>
          <w:szCs w:val="28"/>
          <w:u w:val="none"/>
        </w:rPr>
        <w:t>2</w:t>
      </w:r>
      <w:r w:rsidR="00FF7BB2" w:rsidRPr="00CF4E99">
        <w:rPr>
          <w:rStyle w:val="a7"/>
          <w:color w:val="auto"/>
          <w:spacing w:val="2"/>
          <w:sz w:val="28"/>
          <w:szCs w:val="28"/>
          <w:u w:val="none"/>
        </w:rPr>
        <w:t>09</w:t>
      </w:r>
      <w:r w:rsidR="005C5F86" w:rsidRPr="00CF4E99">
        <w:rPr>
          <w:rStyle w:val="a7"/>
          <w:color w:val="auto"/>
          <w:spacing w:val="2"/>
          <w:sz w:val="28"/>
          <w:szCs w:val="28"/>
          <w:u w:val="none"/>
        </w:rPr>
        <w:t xml:space="preserve"> </w:t>
      </w:r>
      <w:r w:rsidRPr="00CF4E99">
        <w:rPr>
          <w:spacing w:val="2"/>
          <w:sz w:val="28"/>
          <w:szCs w:val="28"/>
        </w:rPr>
        <w:t>настоящего Кодекса;</w:t>
      </w:r>
    </w:p>
    <w:p w14:paraId="697CB632" w14:textId="7777777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2) период, за который осуществлялись обязательные пенсионные взносы и</w:t>
      </w:r>
      <w:r w:rsidRPr="00CF4E99">
        <w:t xml:space="preserve"> </w:t>
      </w:r>
      <w:r w:rsidRPr="00CF4E99">
        <w:rPr>
          <w:spacing w:val="2"/>
          <w:sz w:val="28"/>
          <w:szCs w:val="28"/>
        </w:rPr>
        <w:t>(или) обязательные пенсионные взносы работодателя;</w:t>
      </w:r>
    </w:p>
    <w:p w14:paraId="70668C7B" w14:textId="77777777" w:rsidR="00295995" w:rsidRPr="00CF4E99" w:rsidRDefault="00295995" w:rsidP="008463FA">
      <w:pPr>
        <w:pStyle w:val="afb"/>
        <w:spacing w:before="0" w:beforeAutospacing="0" w:after="0" w:afterAutospacing="0"/>
        <w:ind w:firstLine="709"/>
        <w:jc w:val="both"/>
        <w:textAlignment w:val="baseline"/>
        <w:rPr>
          <w:bCs/>
          <w:spacing w:val="2"/>
          <w:sz w:val="28"/>
          <w:szCs w:val="28"/>
        </w:rPr>
      </w:pPr>
      <w:r w:rsidRPr="00CF4E99">
        <w:rPr>
          <w:bCs/>
          <w:spacing w:val="2"/>
          <w:sz w:val="28"/>
          <w:szCs w:val="28"/>
        </w:rPr>
        <w:t>3) периоды трудовой, предпринимательской деятельности, занятия частной практикой по видам деятельности, к которым по решению Правительства Республики Казахстан применялся поправочный коэффициент 0 к ставкам обязательных пенсионных взносов, обязательных профессиональных пенсионных взносов;</w:t>
      </w:r>
    </w:p>
    <w:p w14:paraId="29DDF33C" w14:textId="0D15699A" w:rsidR="00BE6A24" w:rsidRPr="00CF4E99" w:rsidRDefault="00BE6A24"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4) периоды осуществления деятельности, доходы от которой исключены из доходов физического лица, подлежащих налогообложению, в соответствии с подпунктом 51) пункта 1 статьи 341 Кодекса Республики Казахстан «О налогах и других обязательных платежах в бюджет» (Налоговый кодекс);</w:t>
      </w:r>
    </w:p>
    <w:p w14:paraId="29282F3D" w14:textId="333CAE6C" w:rsidR="00295995" w:rsidRPr="00CF4E99" w:rsidRDefault="00BE6A24"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5</w:t>
      </w:r>
      <w:r w:rsidR="00295995" w:rsidRPr="00CF4E99">
        <w:rPr>
          <w:spacing w:val="2"/>
          <w:sz w:val="28"/>
          <w:szCs w:val="28"/>
        </w:rPr>
        <w:t>) время ухода неработающей матери или неработающего отца (при осуществлении им фактического ухода) за малолетними детьми, но не более чем до достижения каждым ребенком возраста 3 лет в пределах 12 лет в общей сложности;</w:t>
      </w:r>
    </w:p>
    <w:p w14:paraId="05A90803" w14:textId="1CCD506C" w:rsidR="00295995" w:rsidRPr="00CF4E99" w:rsidRDefault="00BE6A24"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6</w:t>
      </w:r>
      <w:r w:rsidR="00295995" w:rsidRPr="00CF4E99">
        <w:rPr>
          <w:spacing w:val="2"/>
          <w:sz w:val="28"/>
          <w:szCs w:val="28"/>
        </w:rPr>
        <w:t xml:space="preserve">) время ухода за ребенком с инвалидностью в возрасте до </w:t>
      </w:r>
      <w:r w:rsidR="00295995" w:rsidRPr="00CF4E99">
        <w:rPr>
          <w:bCs/>
          <w:spacing w:val="2"/>
          <w:sz w:val="28"/>
          <w:szCs w:val="28"/>
        </w:rPr>
        <w:t xml:space="preserve">18 </w:t>
      </w:r>
      <w:r w:rsidR="00295995" w:rsidRPr="00CF4E99">
        <w:rPr>
          <w:spacing w:val="2"/>
          <w:sz w:val="28"/>
          <w:szCs w:val="28"/>
        </w:rPr>
        <w:t>лет;</w:t>
      </w:r>
    </w:p>
    <w:p w14:paraId="40A50E31" w14:textId="43548DA7" w:rsidR="00295995" w:rsidRPr="00CF4E99" w:rsidRDefault="00BE6A24"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7</w:t>
      </w:r>
      <w:r w:rsidR="00295995" w:rsidRPr="00CF4E99">
        <w:rPr>
          <w:spacing w:val="2"/>
          <w:sz w:val="28"/>
          <w:szCs w:val="28"/>
        </w:rPr>
        <w:t xml:space="preserve">) периоды воинской службы, службы в специальных государственных и правоохранительных органах, государственной фельдъегерской службы; </w:t>
      </w:r>
    </w:p>
    <w:p w14:paraId="171E42FF" w14:textId="143F5AA9" w:rsidR="00295995" w:rsidRPr="00CF4E99" w:rsidRDefault="00BE6A24"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8</w:t>
      </w:r>
      <w:r w:rsidR="00295995" w:rsidRPr="00CF4E99">
        <w:rPr>
          <w:spacing w:val="2"/>
          <w:sz w:val="28"/>
          <w:szCs w:val="28"/>
        </w:rPr>
        <w:t>) период проживания за границей супруги (супруга) сотрудников дипломатических служб Республики Казахстан и международных организаций, но не более 10 лет в общей сложности;</w:t>
      </w:r>
    </w:p>
    <w:p w14:paraId="7EFCF844" w14:textId="6DE9D67E" w:rsidR="00295995" w:rsidRPr="00CF4E99" w:rsidRDefault="00BE6A24"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9</w:t>
      </w:r>
      <w:r w:rsidR="00295995" w:rsidRPr="00CF4E99">
        <w:rPr>
          <w:spacing w:val="2"/>
          <w:sz w:val="28"/>
          <w:szCs w:val="28"/>
        </w:rPr>
        <w:t>) период проживания супругов военнослужащих (кроме военнослужащих срочной службы), сотрудников специальных государственных органов с супругами в местностях, где отсутствовала возможность их трудоустройства по специальности, но не более 10 лет в общей сложности;</w:t>
      </w:r>
    </w:p>
    <w:p w14:paraId="49CD3B6B" w14:textId="47D8AD31" w:rsidR="00295995" w:rsidRPr="00CF4E99" w:rsidRDefault="00BE6A24"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10</w:t>
      </w:r>
      <w:r w:rsidR="00295995" w:rsidRPr="00CF4E99">
        <w:rPr>
          <w:spacing w:val="2"/>
          <w:sz w:val="28"/>
          <w:szCs w:val="28"/>
        </w:rPr>
        <w:t>) периоды трудовой деятельности после 1 января 1998 года в российских организациях комплекса «Байконур»;</w:t>
      </w:r>
    </w:p>
    <w:p w14:paraId="616D554E" w14:textId="652CA0A7" w:rsidR="00295995" w:rsidRPr="00CF4E99" w:rsidRDefault="00295995" w:rsidP="008463FA">
      <w:pPr>
        <w:pStyle w:val="afb"/>
        <w:spacing w:before="0" w:beforeAutospacing="0" w:after="0" w:afterAutospacing="0"/>
        <w:ind w:firstLine="709"/>
        <w:jc w:val="both"/>
        <w:textAlignment w:val="baseline"/>
        <w:rPr>
          <w:bCs/>
          <w:spacing w:val="2"/>
          <w:sz w:val="28"/>
          <w:szCs w:val="28"/>
        </w:rPr>
      </w:pPr>
      <w:r w:rsidRPr="00CF4E99">
        <w:rPr>
          <w:bCs/>
          <w:spacing w:val="2"/>
          <w:sz w:val="28"/>
          <w:szCs w:val="28"/>
        </w:rPr>
        <w:t>1</w:t>
      </w:r>
      <w:r w:rsidR="00BE6A24" w:rsidRPr="00CF4E99">
        <w:rPr>
          <w:bCs/>
          <w:spacing w:val="2"/>
          <w:sz w:val="28"/>
          <w:szCs w:val="28"/>
        </w:rPr>
        <w:t>1</w:t>
      </w:r>
      <w:r w:rsidRPr="00CF4E99">
        <w:rPr>
          <w:bCs/>
          <w:spacing w:val="2"/>
          <w:sz w:val="28"/>
          <w:szCs w:val="28"/>
        </w:rPr>
        <w:t>) периоды получения социальной выплаты на случай потери дохода в связи с ограничениями деятельности на период действия чрезвычайного положения, ограничительных мероприятий;</w:t>
      </w:r>
    </w:p>
    <w:p w14:paraId="3A6E7E95" w14:textId="5C3A8B25" w:rsidR="00295995" w:rsidRPr="00CF4E99" w:rsidRDefault="00295995" w:rsidP="008463FA">
      <w:pPr>
        <w:pStyle w:val="afb"/>
        <w:spacing w:before="0" w:beforeAutospacing="0" w:after="0" w:afterAutospacing="0"/>
        <w:ind w:firstLine="709"/>
        <w:jc w:val="both"/>
        <w:textAlignment w:val="baseline"/>
        <w:rPr>
          <w:bCs/>
          <w:spacing w:val="2"/>
          <w:sz w:val="28"/>
          <w:szCs w:val="28"/>
        </w:rPr>
      </w:pPr>
      <w:r w:rsidRPr="00CF4E99">
        <w:rPr>
          <w:spacing w:val="2"/>
          <w:sz w:val="28"/>
          <w:szCs w:val="28"/>
        </w:rPr>
        <w:t>1</w:t>
      </w:r>
      <w:r w:rsidR="00BE6A24" w:rsidRPr="00CF4E99">
        <w:rPr>
          <w:spacing w:val="2"/>
          <w:sz w:val="28"/>
          <w:szCs w:val="28"/>
        </w:rPr>
        <w:t>2</w:t>
      </w:r>
      <w:r w:rsidRPr="00CF4E99">
        <w:rPr>
          <w:spacing w:val="2"/>
          <w:sz w:val="28"/>
          <w:szCs w:val="28"/>
        </w:rPr>
        <w:t>) время ухода за лицом с инвалидностью первой группы, одиноким лицам с инвалидностью второй группы и пенсионером по возрасту, нуждающимися в посторонней помощи, а также за престарелым, достигшим восьмидесятилетнего возраста;</w:t>
      </w:r>
    </w:p>
    <w:p w14:paraId="3BFAED86" w14:textId="3A5B81F1"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1</w:t>
      </w:r>
      <w:r w:rsidR="00BE6A24" w:rsidRPr="00CF4E99">
        <w:rPr>
          <w:spacing w:val="2"/>
          <w:sz w:val="28"/>
          <w:szCs w:val="28"/>
        </w:rPr>
        <w:t>3</w:t>
      </w:r>
      <w:r w:rsidRPr="00CF4E99">
        <w:rPr>
          <w:spacing w:val="2"/>
          <w:sz w:val="28"/>
          <w:szCs w:val="28"/>
        </w:rPr>
        <w:t xml:space="preserve">) периоды трудовой деятельности лиц, указанных в </w:t>
      </w:r>
      <w:r w:rsidR="005E7B20" w:rsidRPr="00CF4E99">
        <w:rPr>
          <w:spacing w:val="2"/>
          <w:sz w:val="28"/>
          <w:szCs w:val="28"/>
        </w:rPr>
        <w:t>подпункте 2) пункта 3 статьи</w:t>
      </w:r>
      <w:r w:rsidR="009A6B5E" w:rsidRPr="00CF4E99">
        <w:rPr>
          <w:spacing w:val="2"/>
          <w:sz w:val="28"/>
          <w:szCs w:val="28"/>
        </w:rPr>
        <w:t xml:space="preserve"> </w:t>
      </w:r>
      <w:r w:rsidR="005E7B20" w:rsidRPr="00CF4E99">
        <w:rPr>
          <w:spacing w:val="2"/>
          <w:sz w:val="28"/>
          <w:szCs w:val="28"/>
        </w:rPr>
        <w:t>25</w:t>
      </w:r>
      <w:r w:rsidR="00FF7BB2" w:rsidRPr="00CF4E99">
        <w:rPr>
          <w:spacing w:val="2"/>
          <w:sz w:val="28"/>
          <w:szCs w:val="28"/>
        </w:rPr>
        <w:t>0</w:t>
      </w:r>
      <w:r w:rsidR="005E7B20" w:rsidRPr="00CF4E99">
        <w:rPr>
          <w:spacing w:val="2"/>
          <w:sz w:val="28"/>
          <w:szCs w:val="28"/>
        </w:rPr>
        <w:t xml:space="preserve"> </w:t>
      </w:r>
      <w:r w:rsidRPr="00CF4E99">
        <w:rPr>
          <w:spacing w:val="2"/>
          <w:sz w:val="28"/>
          <w:szCs w:val="28"/>
        </w:rPr>
        <w:t xml:space="preserve">настоящего Кодекса. С 1 января 2005 года указанные периоды засчитываются при условии осуществления социальных отчислений в </w:t>
      </w:r>
      <w:r w:rsidR="00BE6A24" w:rsidRPr="00CF4E99">
        <w:rPr>
          <w:spacing w:val="2"/>
          <w:sz w:val="28"/>
          <w:szCs w:val="28"/>
        </w:rPr>
        <w:t>Фонд</w:t>
      </w:r>
      <w:r w:rsidRPr="00CF4E99">
        <w:rPr>
          <w:spacing w:val="2"/>
          <w:sz w:val="28"/>
          <w:szCs w:val="28"/>
        </w:rPr>
        <w:t>.</w:t>
      </w:r>
    </w:p>
    <w:p w14:paraId="24770DE4" w14:textId="7777777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Государственная базовая пенсионная выплата предоставляется независимо от получения пенсионных выплат по возрасту и (или) из единого накопительного пенсионного фонда, и (или) добровольного накопительного пенсионного фонда, а также государственного социального пособия по инвалидности.</w:t>
      </w:r>
    </w:p>
    <w:p w14:paraId="065CA000" w14:textId="7777777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3. Государственная базовая пенсионная выплата предоставляется за счет бюджетных средств.</w:t>
      </w:r>
    </w:p>
    <w:p w14:paraId="280F77A5" w14:textId="7E56AC9F" w:rsidR="00295995" w:rsidRPr="00CF4E99" w:rsidRDefault="00295995" w:rsidP="008463FA">
      <w:pPr>
        <w:pStyle w:val="1"/>
        <w:ind w:firstLine="708"/>
        <w:jc w:val="both"/>
        <w:rPr>
          <w:rFonts w:ascii="Times New Roman" w:hAnsi="Times New Roman"/>
          <w:b/>
          <w:bCs/>
          <w:color w:val="auto"/>
          <w:sz w:val="28"/>
          <w:szCs w:val="28"/>
        </w:rPr>
      </w:pPr>
      <w:bookmarkStart w:id="499" w:name="_Toc123144064"/>
      <w:bookmarkEnd w:id="495"/>
      <w:r w:rsidRPr="00CF4E99">
        <w:rPr>
          <w:rFonts w:ascii="Times New Roman" w:hAnsi="Times New Roman"/>
          <w:b/>
          <w:bCs/>
          <w:color w:val="auto"/>
          <w:sz w:val="28"/>
          <w:szCs w:val="28"/>
        </w:rPr>
        <w:t xml:space="preserve">Параграф </w:t>
      </w:r>
      <w:r w:rsidR="00E41A88" w:rsidRPr="00CF4E99">
        <w:rPr>
          <w:rFonts w:ascii="Times New Roman" w:hAnsi="Times New Roman"/>
          <w:b/>
          <w:bCs/>
          <w:color w:val="auto"/>
          <w:sz w:val="28"/>
          <w:szCs w:val="28"/>
        </w:rPr>
        <w:t>3</w:t>
      </w:r>
      <w:r w:rsidRPr="00CF4E99">
        <w:rPr>
          <w:rFonts w:ascii="Times New Roman" w:hAnsi="Times New Roman"/>
          <w:b/>
          <w:bCs/>
          <w:color w:val="auto"/>
          <w:sz w:val="28"/>
          <w:szCs w:val="28"/>
        </w:rPr>
        <w:t>. Пенсионные выплаты по возрасту</w:t>
      </w:r>
      <w:bookmarkEnd w:id="499"/>
    </w:p>
    <w:p w14:paraId="746DCE2E" w14:textId="610941F6" w:rsidR="00295995" w:rsidRPr="00CF4E99" w:rsidRDefault="00295995" w:rsidP="008463FA">
      <w:pPr>
        <w:pStyle w:val="3"/>
        <w:spacing w:after="0" w:afterAutospacing="0"/>
        <w:ind w:firstLine="708"/>
        <w:rPr>
          <w:sz w:val="28"/>
          <w:lang w:val="ru-RU"/>
        </w:rPr>
      </w:pPr>
      <w:bookmarkStart w:id="500" w:name="_Toc123144065"/>
      <w:r w:rsidRPr="00CF4E99">
        <w:rPr>
          <w:sz w:val="28"/>
          <w:lang w:val="ru-RU"/>
        </w:rPr>
        <w:t xml:space="preserve">Статья </w:t>
      </w:r>
      <w:r w:rsidR="00032653" w:rsidRPr="00CF4E99">
        <w:rPr>
          <w:sz w:val="28"/>
          <w:lang w:val="ru-RU"/>
        </w:rPr>
        <w:t>20</w:t>
      </w:r>
      <w:r w:rsidR="00FF7BB2" w:rsidRPr="00CF4E99">
        <w:rPr>
          <w:sz w:val="28"/>
          <w:lang w:val="ru-RU"/>
        </w:rPr>
        <w:t>8</w:t>
      </w:r>
      <w:r w:rsidRPr="00CF4E99">
        <w:rPr>
          <w:sz w:val="28"/>
          <w:lang w:val="ru-RU"/>
        </w:rPr>
        <w:t>. Назначение пенсионных выплат по возрасту</w:t>
      </w:r>
      <w:bookmarkEnd w:id="500"/>
    </w:p>
    <w:p w14:paraId="7A70AC00" w14:textId="77777777" w:rsidR="00A71D12" w:rsidRPr="00CF4E99" w:rsidRDefault="00A71D12" w:rsidP="008463FA">
      <w:pPr>
        <w:spacing w:after="0" w:line="240" w:lineRule="auto"/>
        <w:ind w:firstLine="851"/>
        <w:jc w:val="both"/>
        <w:rPr>
          <w:rFonts w:ascii="Times New Roman" w:hAnsi="Times New Roman"/>
          <w:sz w:val="28"/>
          <w:szCs w:val="28"/>
          <w:lang w:eastAsia="en-US"/>
        </w:rPr>
      </w:pPr>
      <w:bookmarkStart w:id="501" w:name="z70"/>
      <w:r w:rsidRPr="00CF4E99">
        <w:rPr>
          <w:rFonts w:ascii="Times New Roman" w:hAnsi="Times New Roman"/>
          <w:sz w:val="28"/>
          <w:szCs w:val="28"/>
          <w:lang w:eastAsia="en-US"/>
        </w:rPr>
        <w:t>1. Назначение пенсионных выплат по возрасту производится:</w:t>
      </w:r>
    </w:p>
    <w:p w14:paraId="4F838079" w14:textId="77777777" w:rsidR="00A71D12" w:rsidRPr="00CF4E99" w:rsidRDefault="00A71D12" w:rsidP="008463FA">
      <w:pPr>
        <w:spacing w:after="0" w:line="240" w:lineRule="auto"/>
        <w:ind w:firstLine="851"/>
        <w:jc w:val="both"/>
        <w:rPr>
          <w:rFonts w:ascii="Times New Roman" w:hAnsi="Times New Roman"/>
          <w:sz w:val="28"/>
          <w:szCs w:val="28"/>
          <w:lang w:eastAsia="en-US"/>
        </w:rPr>
      </w:pPr>
      <w:r w:rsidRPr="00CF4E99">
        <w:rPr>
          <w:rFonts w:ascii="Times New Roman" w:hAnsi="Times New Roman"/>
          <w:sz w:val="28"/>
          <w:szCs w:val="28"/>
          <w:lang w:eastAsia="en-US"/>
        </w:rPr>
        <w:t>с 1 июля 2001 года – мужчинам по достижении 63 лет, женщинам по достижении 58 лет.</w:t>
      </w:r>
    </w:p>
    <w:p w14:paraId="02E48132" w14:textId="77777777" w:rsidR="00A71D12" w:rsidRPr="00CF4E99" w:rsidRDefault="00A71D12" w:rsidP="008463FA">
      <w:pPr>
        <w:spacing w:after="0" w:line="240" w:lineRule="auto"/>
        <w:ind w:firstLine="851"/>
        <w:jc w:val="both"/>
        <w:rPr>
          <w:rFonts w:ascii="Times New Roman" w:hAnsi="Times New Roman"/>
          <w:sz w:val="28"/>
          <w:szCs w:val="28"/>
          <w:lang w:eastAsia="en-US"/>
        </w:rPr>
      </w:pPr>
      <w:r w:rsidRPr="00CF4E99">
        <w:rPr>
          <w:rFonts w:ascii="Times New Roman" w:hAnsi="Times New Roman"/>
          <w:sz w:val="28"/>
          <w:szCs w:val="28"/>
          <w:lang w:eastAsia="en-US"/>
        </w:rPr>
        <w:t>При этом назначение пенсионных выплат по возрасту женщинам производится:</w:t>
      </w:r>
    </w:p>
    <w:p w14:paraId="133D0979" w14:textId="77777777" w:rsidR="00A71D12" w:rsidRPr="00CF4E99" w:rsidRDefault="00A71D12" w:rsidP="008463FA">
      <w:pPr>
        <w:spacing w:after="0" w:line="240" w:lineRule="auto"/>
        <w:ind w:firstLine="851"/>
        <w:jc w:val="both"/>
        <w:rPr>
          <w:rFonts w:ascii="Times New Roman" w:hAnsi="Times New Roman"/>
          <w:sz w:val="28"/>
          <w:szCs w:val="28"/>
          <w:lang w:eastAsia="en-US"/>
        </w:rPr>
      </w:pPr>
      <w:r w:rsidRPr="00CF4E99">
        <w:rPr>
          <w:rFonts w:ascii="Times New Roman" w:hAnsi="Times New Roman"/>
          <w:sz w:val="28"/>
          <w:szCs w:val="28"/>
          <w:lang w:eastAsia="en-US"/>
        </w:rPr>
        <w:t>с 1 января 2018 года – по достижении 58,5 лет;</w:t>
      </w:r>
    </w:p>
    <w:p w14:paraId="27A1242D" w14:textId="77777777" w:rsidR="00A71D12" w:rsidRPr="00CF4E99" w:rsidRDefault="00A71D12" w:rsidP="008463FA">
      <w:pPr>
        <w:spacing w:after="0" w:line="240" w:lineRule="auto"/>
        <w:ind w:firstLine="851"/>
        <w:jc w:val="both"/>
        <w:rPr>
          <w:rFonts w:ascii="Times New Roman" w:hAnsi="Times New Roman"/>
          <w:sz w:val="28"/>
          <w:szCs w:val="28"/>
          <w:lang w:eastAsia="en-US"/>
        </w:rPr>
      </w:pPr>
      <w:r w:rsidRPr="00CF4E99">
        <w:rPr>
          <w:rFonts w:ascii="Times New Roman" w:hAnsi="Times New Roman"/>
          <w:sz w:val="28"/>
          <w:szCs w:val="28"/>
          <w:lang w:eastAsia="en-US"/>
        </w:rPr>
        <w:t>с 1 января 2019 года – по достижении 59 лет;</w:t>
      </w:r>
    </w:p>
    <w:p w14:paraId="6BF5AC2F" w14:textId="77777777" w:rsidR="00A71D12" w:rsidRPr="00CF4E99" w:rsidRDefault="00A71D12" w:rsidP="008463FA">
      <w:pPr>
        <w:spacing w:after="0" w:line="240" w:lineRule="auto"/>
        <w:ind w:firstLine="851"/>
        <w:jc w:val="both"/>
        <w:rPr>
          <w:rFonts w:ascii="Times New Roman" w:hAnsi="Times New Roman"/>
          <w:sz w:val="28"/>
          <w:szCs w:val="28"/>
          <w:lang w:eastAsia="en-US"/>
        </w:rPr>
      </w:pPr>
      <w:r w:rsidRPr="00CF4E99">
        <w:rPr>
          <w:rFonts w:ascii="Times New Roman" w:hAnsi="Times New Roman"/>
          <w:sz w:val="28"/>
          <w:szCs w:val="28"/>
          <w:lang w:eastAsia="en-US"/>
        </w:rPr>
        <w:t>с 1 января 2020 года – по достижении 59,5 лет;</w:t>
      </w:r>
    </w:p>
    <w:p w14:paraId="4ADB7F1C" w14:textId="77777777" w:rsidR="00A71D12" w:rsidRPr="00CF4E99" w:rsidRDefault="00A71D12" w:rsidP="008463FA">
      <w:pPr>
        <w:spacing w:after="0" w:line="240" w:lineRule="auto"/>
        <w:ind w:firstLine="851"/>
        <w:jc w:val="both"/>
        <w:rPr>
          <w:rFonts w:ascii="Times New Roman" w:hAnsi="Times New Roman"/>
          <w:sz w:val="28"/>
          <w:szCs w:val="28"/>
          <w:lang w:eastAsia="en-US"/>
        </w:rPr>
      </w:pPr>
      <w:r w:rsidRPr="00CF4E99">
        <w:rPr>
          <w:rFonts w:ascii="Times New Roman" w:hAnsi="Times New Roman"/>
          <w:sz w:val="28"/>
          <w:szCs w:val="28"/>
          <w:lang w:eastAsia="en-US"/>
        </w:rPr>
        <w:t>с 1 января 2021 года – по достижении 60 лет;</w:t>
      </w:r>
    </w:p>
    <w:p w14:paraId="61A82EB6" w14:textId="77777777" w:rsidR="00A71D12" w:rsidRPr="00CF4E99" w:rsidRDefault="00A71D12" w:rsidP="008463FA">
      <w:pPr>
        <w:spacing w:after="0" w:line="240" w:lineRule="auto"/>
        <w:ind w:firstLine="851"/>
        <w:jc w:val="both"/>
        <w:rPr>
          <w:rFonts w:ascii="Times New Roman" w:hAnsi="Times New Roman"/>
          <w:sz w:val="28"/>
          <w:szCs w:val="28"/>
          <w:lang w:eastAsia="en-US"/>
        </w:rPr>
      </w:pPr>
      <w:r w:rsidRPr="00CF4E99">
        <w:rPr>
          <w:rFonts w:ascii="Times New Roman" w:hAnsi="Times New Roman"/>
          <w:sz w:val="28"/>
          <w:szCs w:val="28"/>
          <w:lang w:eastAsia="en-US"/>
        </w:rPr>
        <w:t>с 1 января 2022 года – по достижении 60,5 лет;</w:t>
      </w:r>
    </w:p>
    <w:p w14:paraId="0C14D848" w14:textId="77777777" w:rsidR="00A71D12" w:rsidRPr="00CF4E99" w:rsidRDefault="00A71D12" w:rsidP="008463FA">
      <w:pPr>
        <w:spacing w:after="0" w:line="240" w:lineRule="auto"/>
        <w:ind w:firstLine="851"/>
        <w:jc w:val="both"/>
        <w:rPr>
          <w:rFonts w:ascii="Times New Roman" w:hAnsi="Times New Roman"/>
          <w:sz w:val="28"/>
          <w:szCs w:val="28"/>
          <w:lang w:eastAsia="en-US"/>
        </w:rPr>
      </w:pPr>
      <w:r w:rsidRPr="00CF4E99">
        <w:rPr>
          <w:rFonts w:ascii="Times New Roman" w:hAnsi="Times New Roman"/>
          <w:sz w:val="28"/>
          <w:szCs w:val="28"/>
          <w:lang w:eastAsia="en-US"/>
        </w:rPr>
        <w:t>с 1 января 2023 года – по достижении 61 года;</w:t>
      </w:r>
    </w:p>
    <w:p w14:paraId="16BA05AB" w14:textId="027D9AF9" w:rsidR="00A71D12" w:rsidRPr="00CF4E99" w:rsidRDefault="00A71D12" w:rsidP="008463FA">
      <w:pPr>
        <w:spacing w:after="0" w:line="240" w:lineRule="auto"/>
        <w:ind w:firstLine="851"/>
        <w:jc w:val="both"/>
        <w:rPr>
          <w:rFonts w:ascii="Times New Roman" w:hAnsi="Times New Roman"/>
          <w:sz w:val="28"/>
          <w:szCs w:val="28"/>
          <w:lang w:eastAsia="en-US"/>
        </w:rPr>
      </w:pPr>
      <w:r w:rsidRPr="00CF4E99">
        <w:rPr>
          <w:rFonts w:ascii="Times New Roman" w:hAnsi="Times New Roman"/>
          <w:sz w:val="28"/>
          <w:szCs w:val="28"/>
          <w:lang w:eastAsia="en-US"/>
        </w:rPr>
        <w:t>с 1 января 2028 года – по достижении 61,5 года;</w:t>
      </w:r>
    </w:p>
    <w:p w14:paraId="79783DD8" w14:textId="7AF8C7B5" w:rsidR="00A71D12" w:rsidRPr="00CF4E99" w:rsidRDefault="00A71D12" w:rsidP="008463FA">
      <w:pPr>
        <w:spacing w:after="0" w:line="240" w:lineRule="auto"/>
        <w:ind w:firstLine="851"/>
        <w:jc w:val="both"/>
        <w:rPr>
          <w:rFonts w:ascii="Times New Roman" w:hAnsi="Times New Roman"/>
          <w:sz w:val="28"/>
          <w:szCs w:val="28"/>
          <w:lang w:eastAsia="en-US"/>
        </w:rPr>
      </w:pPr>
      <w:r w:rsidRPr="00CF4E99">
        <w:rPr>
          <w:rFonts w:ascii="Times New Roman" w:hAnsi="Times New Roman"/>
          <w:sz w:val="28"/>
          <w:szCs w:val="28"/>
          <w:lang w:eastAsia="en-US"/>
        </w:rPr>
        <w:t>с 1 января 2029 года – по достижении 62 лет;</w:t>
      </w:r>
    </w:p>
    <w:p w14:paraId="14E987AD" w14:textId="330E27B7" w:rsidR="00A71D12" w:rsidRPr="00CF4E99" w:rsidRDefault="00A71D12" w:rsidP="008463FA">
      <w:pPr>
        <w:spacing w:after="0" w:line="240" w:lineRule="auto"/>
        <w:ind w:firstLine="851"/>
        <w:jc w:val="both"/>
        <w:rPr>
          <w:rFonts w:ascii="Times New Roman" w:hAnsi="Times New Roman"/>
          <w:sz w:val="28"/>
          <w:szCs w:val="28"/>
          <w:lang w:eastAsia="en-US"/>
        </w:rPr>
      </w:pPr>
      <w:r w:rsidRPr="00CF4E99">
        <w:rPr>
          <w:rFonts w:ascii="Times New Roman" w:hAnsi="Times New Roman"/>
          <w:sz w:val="28"/>
          <w:szCs w:val="28"/>
          <w:lang w:eastAsia="en-US"/>
        </w:rPr>
        <w:t>с 1 января 2030 года – по достижении 62,5 лет;</w:t>
      </w:r>
    </w:p>
    <w:p w14:paraId="5E06A33B" w14:textId="67F32FC2" w:rsidR="00A71D12" w:rsidRPr="00CF4E99" w:rsidRDefault="00A71D12" w:rsidP="008463FA">
      <w:pPr>
        <w:spacing w:after="0" w:line="240" w:lineRule="auto"/>
        <w:ind w:firstLine="851"/>
        <w:jc w:val="both"/>
        <w:rPr>
          <w:rFonts w:ascii="Times New Roman" w:hAnsi="Times New Roman"/>
          <w:sz w:val="28"/>
          <w:szCs w:val="28"/>
          <w:lang w:eastAsia="en-US"/>
        </w:rPr>
      </w:pPr>
      <w:r w:rsidRPr="00CF4E99">
        <w:rPr>
          <w:rFonts w:ascii="Times New Roman" w:hAnsi="Times New Roman"/>
          <w:sz w:val="28"/>
          <w:szCs w:val="28"/>
          <w:lang w:eastAsia="en-US"/>
        </w:rPr>
        <w:t>с 1 января 2031 года – по достижении 63 лет.</w:t>
      </w:r>
    </w:p>
    <w:p w14:paraId="30ABDCAC" w14:textId="77777777" w:rsidR="00295995" w:rsidRPr="00CF4E99" w:rsidRDefault="00295995" w:rsidP="008463FA">
      <w:pPr>
        <w:spacing w:after="0" w:line="240" w:lineRule="auto"/>
        <w:ind w:firstLine="851"/>
        <w:jc w:val="both"/>
        <w:rPr>
          <w:rFonts w:ascii="Times New Roman" w:hAnsi="Times New Roman"/>
          <w:sz w:val="28"/>
          <w:szCs w:val="28"/>
          <w:lang w:eastAsia="en-US"/>
        </w:rPr>
      </w:pPr>
      <w:r w:rsidRPr="00CF4E99">
        <w:rPr>
          <w:rFonts w:ascii="Times New Roman" w:hAnsi="Times New Roman"/>
          <w:sz w:val="28"/>
          <w:szCs w:val="28"/>
          <w:lang w:eastAsia="en-US"/>
        </w:rPr>
        <w:t>2. Граждане, проживавшие в зонах чрезвычайного и максимального радиационного риска в период с 29 августа 1949 года по 5 июля 1963 года не менее 5 лет, в соответствии с Законом Республики Казахстан «О социальной защите граждан, пострадавших вследствие ядерных испытаний на Семипалатинском испытательном ядерном полигоне» имеют право на назначение пенсионных выплат по возрасту:</w:t>
      </w:r>
    </w:p>
    <w:bookmarkEnd w:id="501"/>
    <w:p w14:paraId="4C3D8C2C" w14:textId="77777777" w:rsidR="00295995" w:rsidRPr="00CF4E99" w:rsidRDefault="00295995" w:rsidP="008463FA">
      <w:pPr>
        <w:spacing w:after="0" w:line="240" w:lineRule="auto"/>
        <w:ind w:firstLine="851"/>
        <w:jc w:val="both"/>
        <w:rPr>
          <w:rFonts w:ascii="Times New Roman" w:hAnsi="Times New Roman"/>
          <w:sz w:val="28"/>
          <w:szCs w:val="28"/>
          <w:lang w:eastAsia="en-US"/>
        </w:rPr>
      </w:pPr>
      <w:r w:rsidRPr="00CF4E99">
        <w:rPr>
          <w:rFonts w:ascii="Times New Roman" w:hAnsi="Times New Roman"/>
          <w:sz w:val="28"/>
          <w:szCs w:val="28"/>
          <w:lang w:eastAsia="en-US"/>
        </w:rPr>
        <w:t>1) мужчины – по достижении 50 лет;</w:t>
      </w:r>
    </w:p>
    <w:p w14:paraId="70375E15" w14:textId="77777777" w:rsidR="00295995" w:rsidRPr="00CF4E99" w:rsidRDefault="00295995" w:rsidP="008463FA">
      <w:pPr>
        <w:spacing w:after="0" w:line="240" w:lineRule="auto"/>
        <w:ind w:firstLine="851"/>
        <w:jc w:val="both"/>
        <w:rPr>
          <w:rFonts w:ascii="Times New Roman" w:hAnsi="Times New Roman"/>
          <w:sz w:val="28"/>
          <w:szCs w:val="28"/>
          <w:lang w:eastAsia="en-US"/>
        </w:rPr>
      </w:pPr>
      <w:r w:rsidRPr="00CF4E99">
        <w:rPr>
          <w:rFonts w:ascii="Times New Roman" w:hAnsi="Times New Roman"/>
          <w:sz w:val="28"/>
          <w:szCs w:val="28"/>
          <w:lang w:eastAsia="en-US"/>
        </w:rPr>
        <w:t>2) женщины – по достижении 45 лет.</w:t>
      </w:r>
    </w:p>
    <w:p w14:paraId="17212D43" w14:textId="77777777" w:rsidR="00295995" w:rsidRPr="00CF4E99" w:rsidRDefault="00295995" w:rsidP="008463FA">
      <w:pPr>
        <w:spacing w:after="0" w:line="240" w:lineRule="auto"/>
        <w:ind w:firstLine="851"/>
        <w:jc w:val="both"/>
        <w:rPr>
          <w:rFonts w:ascii="Times New Roman" w:hAnsi="Times New Roman"/>
          <w:sz w:val="28"/>
          <w:szCs w:val="28"/>
          <w:lang w:eastAsia="en-US"/>
        </w:rPr>
      </w:pPr>
      <w:bookmarkStart w:id="502" w:name="z71"/>
      <w:r w:rsidRPr="00CF4E99">
        <w:rPr>
          <w:rFonts w:ascii="Times New Roman" w:hAnsi="Times New Roman"/>
          <w:sz w:val="28"/>
          <w:szCs w:val="28"/>
          <w:lang w:eastAsia="en-US"/>
        </w:rPr>
        <w:t>3. Женщины, родившие (усыновившие, удочерившие) 5 и более детей и воспитавшие их до восьмилетнего возраста, имеют право на пенсионные выплаты по возрасту по достижении 53 лет.</w:t>
      </w:r>
    </w:p>
    <w:bookmarkEnd w:id="502"/>
    <w:p w14:paraId="6ED230E3" w14:textId="03A3ACAE" w:rsidR="00295995" w:rsidRPr="00CF4E99" w:rsidRDefault="00295995" w:rsidP="008463FA">
      <w:pPr>
        <w:spacing w:after="0" w:line="240" w:lineRule="auto"/>
        <w:ind w:firstLine="851"/>
        <w:jc w:val="both"/>
        <w:rPr>
          <w:rFonts w:ascii="Times New Roman" w:hAnsi="Times New Roman"/>
          <w:sz w:val="28"/>
          <w:szCs w:val="28"/>
          <w:lang w:eastAsia="en-US"/>
        </w:rPr>
      </w:pPr>
      <w:r w:rsidRPr="00CF4E99">
        <w:rPr>
          <w:rFonts w:ascii="Times New Roman" w:hAnsi="Times New Roman"/>
          <w:sz w:val="28"/>
          <w:szCs w:val="28"/>
          <w:lang w:eastAsia="en-US"/>
        </w:rPr>
        <w:t xml:space="preserve">4. Судьям </w:t>
      </w:r>
      <w:r w:rsidR="00F77AE0" w:rsidRPr="00CF4E99">
        <w:rPr>
          <w:rFonts w:ascii="Times New Roman" w:hAnsi="Times New Roman"/>
          <w:sz w:val="28"/>
          <w:szCs w:val="28"/>
          <w:lang w:eastAsia="en-US"/>
        </w:rPr>
        <w:t xml:space="preserve">Конституционного Суда Республики Казахстан, полномочия которых прекращены в связи с истечением установленного Конституцией Республики Казахстан срока пребывания в должности, получающим ежемесячное пожизненное содержание, судьям </w:t>
      </w:r>
      <w:r w:rsidRPr="00CF4E99">
        <w:rPr>
          <w:rFonts w:ascii="Times New Roman" w:hAnsi="Times New Roman"/>
          <w:sz w:val="28"/>
          <w:szCs w:val="28"/>
          <w:lang w:eastAsia="en-US"/>
        </w:rPr>
        <w:t xml:space="preserve">в отставке, получающим ежемесячное пожизненное содержание, пенсионные выплаты по возрасту или пенсионные выплаты за выслугу лет не назначаются. </w:t>
      </w:r>
    </w:p>
    <w:p w14:paraId="10AA7498" w14:textId="65665AB2" w:rsidR="00295995" w:rsidRPr="00CF4E99" w:rsidRDefault="00295995" w:rsidP="008463FA">
      <w:pPr>
        <w:pStyle w:val="3"/>
        <w:spacing w:after="0" w:afterAutospacing="0"/>
        <w:ind w:firstLine="708"/>
        <w:jc w:val="both"/>
        <w:rPr>
          <w:sz w:val="28"/>
          <w:lang w:val="ru-RU"/>
        </w:rPr>
      </w:pPr>
      <w:bookmarkStart w:id="503" w:name="_Toc123144066"/>
      <w:r w:rsidRPr="00CF4E99">
        <w:rPr>
          <w:sz w:val="28"/>
          <w:lang w:val="ru-RU"/>
        </w:rPr>
        <w:t xml:space="preserve">Статья </w:t>
      </w:r>
      <w:r w:rsidR="009A6B5E" w:rsidRPr="00CF4E99">
        <w:rPr>
          <w:sz w:val="28"/>
          <w:lang w:val="ru-RU"/>
        </w:rPr>
        <w:t>2</w:t>
      </w:r>
      <w:r w:rsidR="00FF7BB2" w:rsidRPr="00CF4E99">
        <w:rPr>
          <w:sz w:val="28"/>
          <w:lang w:val="ru-RU"/>
        </w:rPr>
        <w:t>09</w:t>
      </w:r>
      <w:r w:rsidRPr="00CF4E99">
        <w:rPr>
          <w:sz w:val="28"/>
          <w:lang w:val="ru-RU"/>
        </w:rPr>
        <w:t>. Исчисление трудового стажа для назначения пенсионных выплат по возрасту</w:t>
      </w:r>
      <w:bookmarkEnd w:id="503"/>
    </w:p>
    <w:p w14:paraId="7647B612" w14:textId="77777777" w:rsidR="00295995" w:rsidRPr="00CF4E99" w:rsidRDefault="00295995" w:rsidP="008463FA">
      <w:pPr>
        <w:tabs>
          <w:tab w:val="left" w:pos="567"/>
        </w:tabs>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1. При исчислении трудового стажа для назначения пенсионных выплат по возрасту засчитываются:</w:t>
      </w:r>
    </w:p>
    <w:p w14:paraId="3820BBFD" w14:textId="77777777" w:rsidR="00295995" w:rsidRPr="00CF4E99" w:rsidRDefault="00295995" w:rsidP="008463FA">
      <w:pPr>
        <w:pStyle w:val="afb"/>
        <w:tabs>
          <w:tab w:val="left" w:pos="567"/>
        </w:tabs>
        <w:spacing w:before="0" w:beforeAutospacing="0" w:after="0" w:afterAutospacing="0"/>
        <w:ind w:firstLine="709"/>
        <w:jc w:val="both"/>
        <w:textAlignment w:val="baseline"/>
        <w:rPr>
          <w:spacing w:val="2"/>
          <w:sz w:val="28"/>
          <w:szCs w:val="28"/>
        </w:rPr>
      </w:pPr>
      <w:r w:rsidRPr="00CF4E99">
        <w:rPr>
          <w:spacing w:val="2"/>
          <w:sz w:val="28"/>
          <w:szCs w:val="28"/>
        </w:rPr>
        <w:t>1) работа по трудовым договорам, оплачиваемая физическими и юридическими лицами;</w:t>
      </w:r>
    </w:p>
    <w:p w14:paraId="5AD89EAB" w14:textId="77777777" w:rsidR="00295995" w:rsidRPr="00CF4E99" w:rsidRDefault="00295995" w:rsidP="008463FA">
      <w:pPr>
        <w:pStyle w:val="afb"/>
        <w:tabs>
          <w:tab w:val="left" w:pos="567"/>
        </w:tabs>
        <w:spacing w:before="0" w:beforeAutospacing="0" w:after="0" w:afterAutospacing="0"/>
        <w:ind w:firstLine="709"/>
        <w:jc w:val="both"/>
        <w:textAlignment w:val="baseline"/>
        <w:rPr>
          <w:spacing w:val="2"/>
          <w:sz w:val="28"/>
          <w:szCs w:val="28"/>
        </w:rPr>
      </w:pPr>
      <w:r w:rsidRPr="00CF4E99">
        <w:rPr>
          <w:spacing w:val="2"/>
          <w:sz w:val="28"/>
          <w:szCs w:val="28"/>
        </w:rPr>
        <w:t>2) воинская служба;</w:t>
      </w:r>
    </w:p>
    <w:p w14:paraId="434BE415" w14:textId="77777777" w:rsidR="00295995" w:rsidRPr="00CF4E99" w:rsidRDefault="00295995" w:rsidP="008463FA">
      <w:pPr>
        <w:pStyle w:val="afb"/>
        <w:tabs>
          <w:tab w:val="left" w:pos="567"/>
        </w:tabs>
        <w:spacing w:before="0" w:beforeAutospacing="0" w:after="0" w:afterAutospacing="0"/>
        <w:ind w:firstLine="709"/>
        <w:jc w:val="both"/>
        <w:textAlignment w:val="baseline"/>
        <w:rPr>
          <w:spacing w:val="2"/>
          <w:sz w:val="28"/>
          <w:szCs w:val="28"/>
        </w:rPr>
      </w:pPr>
      <w:r w:rsidRPr="00CF4E99">
        <w:rPr>
          <w:spacing w:val="2"/>
          <w:sz w:val="28"/>
          <w:szCs w:val="28"/>
        </w:rPr>
        <w:t>3) служба в специальных государственных и правоохранительных органах, государственная фельдъегерская служба;</w:t>
      </w:r>
    </w:p>
    <w:p w14:paraId="5179CAED" w14:textId="77777777" w:rsidR="00295995" w:rsidRPr="00CF4E99" w:rsidRDefault="00295995" w:rsidP="008463FA">
      <w:pPr>
        <w:pStyle w:val="afb"/>
        <w:tabs>
          <w:tab w:val="left" w:pos="567"/>
        </w:tabs>
        <w:spacing w:before="0" w:beforeAutospacing="0" w:after="0" w:afterAutospacing="0"/>
        <w:ind w:firstLine="709"/>
        <w:jc w:val="both"/>
        <w:textAlignment w:val="baseline"/>
        <w:rPr>
          <w:spacing w:val="2"/>
          <w:sz w:val="28"/>
          <w:szCs w:val="28"/>
        </w:rPr>
      </w:pPr>
      <w:r w:rsidRPr="00CF4E99">
        <w:rPr>
          <w:spacing w:val="2"/>
          <w:sz w:val="28"/>
          <w:szCs w:val="28"/>
        </w:rPr>
        <w:t>4) государственная служба;</w:t>
      </w:r>
    </w:p>
    <w:p w14:paraId="486AC302" w14:textId="77777777" w:rsidR="00295995" w:rsidRPr="00CF4E99" w:rsidRDefault="00295995" w:rsidP="008463FA">
      <w:pPr>
        <w:pStyle w:val="afb"/>
        <w:tabs>
          <w:tab w:val="left" w:pos="567"/>
        </w:tabs>
        <w:spacing w:before="0" w:beforeAutospacing="0" w:after="0" w:afterAutospacing="0"/>
        <w:ind w:firstLine="709"/>
        <w:jc w:val="both"/>
        <w:textAlignment w:val="baseline"/>
        <w:rPr>
          <w:spacing w:val="2"/>
          <w:sz w:val="28"/>
          <w:szCs w:val="28"/>
        </w:rPr>
      </w:pPr>
      <w:r w:rsidRPr="00CF4E99">
        <w:rPr>
          <w:spacing w:val="2"/>
          <w:sz w:val="28"/>
          <w:szCs w:val="28"/>
        </w:rPr>
        <w:t>5) предпринимательская и иная приносящая доходы деятельность;</w:t>
      </w:r>
    </w:p>
    <w:p w14:paraId="42C8068F" w14:textId="77777777" w:rsidR="00295995" w:rsidRPr="00CF4E99" w:rsidRDefault="00295995" w:rsidP="008463FA">
      <w:pPr>
        <w:pStyle w:val="afb"/>
        <w:tabs>
          <w:tab w:val="left" w:pos="567"/>
        </w:tabs>
        <w:spacing w:before="0" w:beforeAutospacing="0" w:after="0" w:afterAutospacing="0"/>
        <w:ind w:firstLine="709"/>
        <w:jc w:val="both"/>
        <w:textAlignment w:val="baseline"/>
        <w:rPr>
          <w:spacing w:val="2"/>
          <w:sz w:val="28"/>
          <w:szCs w:val="28"/>
        </w:rPr>
      </w:pPr>
      <w:r w:rsidRPr="00CF4E99">
        <w:rPr>
          <w:spacing w:val="2"/>
          <w:sz w:val="28"/>
          <w:szCs w:val="28"/>
        </w:rPr>
        <w:t xml:space="preserve">6) время ухода за лицом с инвалидностью первой группы, одиноким лицам с инвалидностью второй группы и пенсионером по возрасту, нуждающимися в посторонней помощи, а также престарелым, достигшим восьмидесятилетнего возраста; </w:t>
      </w:r>
    </w:p>
    <w:p w14:paraId="0EB065D5" w14:textId="77777777" w:rsidR="00295995" w:rsidRPr="00CF4E99" w:rsidRDefault="00295995" w:rsidP="008463FA">
      <w:pPr>
        <w:pStyle w:val="afb"/>
        <w:tabs>
          <w:tab w:val="left" w:pos="567"/>
        </w:tabs>
        <w:spacing w:before="0" w:beforeAutospacing="0" w:after="0" w:afterAutospacing="0"/>
        <w:ind w:firstLine="709"/>
        <w:jc w:val="both"/>
        <w:textAlignment w:val="baseline"/>
        <w:rPr>
          <w:spacing w:val="2"/>
          <w:sz w:val="28"/>
          <w:szCs w:val="28"/>
        </w:rPr>
      </w:pPr>
      <w:r w:rsidRPr="00CF4E99">
        <w:rPr>
          <w:spacing w:val="2"/>
          <w:sz w:val="28"/>
          <w:szCs w:val="28"/>
        </w:rPr>
        <w:t>7) время ухода за ребенком с инвалидностью в возрасте до 18 лет;</w:t>
      </w:r>
    </w:p>
    <w:p w14:paraId="203F539A" w14:textId="77777777" w:rsidR="00295995" w:rsidRPr="00CF4E99" w:rsidRDefault="00295995" w:rsidP="008463FA">
      <w:pPr>
        <w:pStyle w:val="afb"/>
        <w:tabs>
          <w:tab w:val="left" w:pos="567"/>
        </w:tabs>
        <w:spacing w:before="0" w:beforeAutospacing="0" w:after="0" w:afterAutospacing="0"/>
        <w:ind w:firstLine="709"/>
        <w:jc w:val="both"/>
        <w:textAlignment w:val="baseline"/>
        <w:rPr>
          <w:spacing w:val="2"/>
          <w:sz w:val="28"/>
          <w:szCs w:val="28"/>
        </w:rPr>
      </w:pPr>
      <w:r w:rsidRPr="00CF4E99">
        <w:rPr>
          <w:spacing w:val="2"/>
          <w:sz w:val="28"/>
          <w:szCs w:val="28"/>
        </w:rPr>
        <w:t>8) время ухода неработающей матери за малолетними детьми, но не более чем до достижения каждым ребенком возраста 3 лет в пределах 12 лет в общей сложности;</w:t>
      </w:r>
    </w:p>
    <w:p w14:paraId="38770FC4" w14:textId="77777777" w:rsidR="00295995" w:rsidRPr="00CF4E99" w:rsidRDefault="00295995" w:rsidP="008463FA">
      <w:pPr>
        <w:pStyle w:val="afb"/>
        <w:tabs>
          <w:tab w:val="left" w:pos="567"/>
        </w:tabs>
        <w:spacing w:before="0" w:beforeAutospacing="0" w:after="0" w:afterAutospacing="0"/>
        <w:ind w:firstLine="709"/>
        <w:jc w:val="both"/>
        <w:textAlignment w:val="baseline"/>
        <w:rPr>
          <w:spacing w:val="2"/>
          <w:sz w:val="28"/>
          <w:szCs w:val="28"/>
        </w:rPr>
      </w:pPr>
      <w:r w:rsidRPr="00CF4E99">
        <w:rPr>
          <w:spacing w:val="2"/>
          <w:sz w:val="28"/>
          <w:szCs w:val="28"/>
        </w:rPr>
        <w:t>9) время содержания под стражей, отбытия наказания в местах лишения свободы и ссылки граждан, необоснованно привлеченных к уголовной ответственности и репрессированных, но впоследствии реабилитированных;</w:t>
      </w:r>
    </w:p>
    <w:p w14:paraId="4AA49D5B" w14:textId="77777777" w:rsidR="00295995" w:rsidRPr="00CF4E99" w:rsidRDefault="00295995" w:rsidP="008463FA">
      <w:pPr>
        <w:pStyle w:val="afb"/>
        <w:tabs>
          <w:tab w:val="left" w:pos="567"/>
        </w:tabs>
        <w:spacing w:before="0" w:beforeAutospacing="0" w:after="0" w:afterAutospacing="0"/>
        <w:ind w:firstLine="709"/>
        <w:jc w:val="both"/>
        <w:textAlignment w:val="baseline"/>
        <w:rPr>
          <w:spacing w:val="2"/>
          <w:sz w:val="28"/>
          <w:szCs w:val="28"/>
        </w:rPr>
      </w:pPr>
      <w:r w:rsidRPr="00CF4E99">
        <w:rPr>
          <w:spacing w:val="2"/>
          <w:sz w:val="28"/>
          <w:szCs w:val="28"/>
        </w:rPr>
        <w:t>10) время нахождения трудоспособных граждан на временно оккупированной территории бывшего СССР и лиц (независимо от возраста) на территории других государств в период Великой Отечественной войны, куда они были насильственно вывезены, содержания в фашистских концлагерях (гетто и других местах принудительного содержания в период войны), если в указанные периоды эти лица не совершили преступлений против Родины;</w:t>
      </w:r>
    </w:p>
    <w:p w14:paraId="28358D05" w14:textId="77777777" w:rsidR="00295995" w:rsidRPr="00CF4E99" w:rsidRDefault="00295995" w:rsidP="008463FA">
      <w:pPr>
        <w:pStyle w:val="afb"/>
        <w:tabs>
          <w:tab w:val="left" w:pos="567"/>
        </w:tabs>
        <w:spacing w:before="0" w:beforeAutospacing="0" w:after="0" w:afterAutospacing="0"/>
        <w:ind w:firstLine="709"/>
        <w:jc w:val="both"/>
        <w:textAlignment w:val="baseline"/>
        <w:rPr>
          <w:spacing w:val="2"/>
          <w:sz w:val="28"/>
          <w:szCs w:val="28"/>
        </w:rPr>
      </w:pPr>
      <w:r w:rsidRPr="00CF4E99">
        <w:rPr>
          <w:spacing w:val="2"/>
          <w:sz w:val="28"/>
          <w:szCs w:val="28"/>
        </w:rPr>
        <w:t>11) время нахождения на инвалидности неработающих лиц с инвалидностью Великой Отечественной войны и приравненных к ним лиц с инвалидностью;</w:t>
      </w:r>
    </w:p>
    <w:p w14:paraId="296FADF1" w14:textId="77777777" w:rsidR="00295995" w:rsidRPr="00CF4E99" w:rsidRDefault="00295995" w:rsidP="008463FA">
      <w:pPr>
        <w:pStyle w:val="afb"/>
        <w:tabs>
          <w:tab w:val="left" w:pos="567"/>
        </w:tabs>
        <w:spacing w:before="0" w:beforeAutospacing="0" w:after="0" w:afterAutospacing="0"/>
        <w:ind w:firstLine="709"/>
        <w:jc w:val="both"/>
        <w:textAlignment w:val="baseline"/>
        <w:rPr>
          <w:spacing w:val="2"/>
          <w:sz w:val="28"/>
          <w:szCs w:val="28"/>
        </w:rPr>
      </w:pPr>
      <w:r w:rsidRPr="00CF4E99">
        <w:rPr>
          <w:spacing w:val="2"/>
          <w:sz w:val="28"/>
          <w:szCs w:val="28"/>
        </w:rPr>
        <w:t>12) период проживания за границей супруги (супруга) работников бывших советских учреждений, учреждений Республики Казахстан и международных организаций, но не более 10 лет в общей сложности;</w:t>
      </w:r>
    </w:p>
    <w:p w14:paraId="3C70C813" w14:textId="7777777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13) период проживания супругов военнослужащих (кроме военнослужащих срочной службы), сотрудников специальных государственных органов с супругами в местностях, где отсутствовала возможность их трудоустройства по специальности, но не более 10 лет в общей сложности;</w:t>
      </w:r>
    </w:p>
    <w:p w14:paraId="4DB84C5B" w14:textId="7777777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14) обучение в высших учебных заведениях, в том числе на подготовительных курсах, средних специальных учебных заведениях, училищах, школах и на курсах по подготовке кадров, повышению квалификации и переквалификации, в аспирантуре, докторантуре и клинической ординатуре, а также духовных (религиозных) организациях образования на территории Республики Казахстан и за ее пределами;</w:t>
      </w:r>
    </w:p>
    <w:p w14:paraId="32561587" w14:textId="7777777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15) служба в военизированной охране, органах специальной связи и горноспасательных частях независимо от ведомственной подчиненности и наличия специального или воинского звания;</w:t>
      </w:r>
    </w:p>
    <w:p w14:paraId="2B84A70C" w14:textId="5D9A509E"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16) трудовая деятельность в стране выбытия этнических казахов, прибывших в Республику Казахстан в целях постоянного проживания на исторической родине</w:t>
      </w:r>
      <w:r w:rsidR="001555CB" w:rsidRPr="00CF4E99">
        <w:rPr>
          <w:spacing w:val="2"/>
          <w:sz w:val="28"/>
          <w:szCs w:val="28"/>
        </w:rPr>
        <w:t xml:space="preserve">. </w:t>
      </w:r>
    </w:p>
    <w:p w14:paraId="1B094A62" w14:textId="7777777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2. При льготном исчислении трудового стажа для назначения пенсионных выплат по возрасту также засчитываются:</w:t>
      </w:r>
    </w:p>
    <w:p w14:paraId="4E774EF8" w14:textId="7777777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1) воинская служба в составе действующей армии в период боевых действий, в том числе при выполнении воинского долга, а также пребывание в партизанских отрядах и соединениях в период боевых действий, а также время нахождения на лечении в лечебных учреждениях вследствие военной травмы – в порядке, установленном для исчисления сроков этой службы при назначении пенсионных выплат за выслугу лет военнослужащим;</w:t>
      </w:r>
    </w:p>
    <w:p w14:paraId="521D50DE" w14:textId="7777777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2) работа, в том числе в качестве вольнонаемного состава в воинских частях, и служба, кроме воинской службы, предусмотренной подпунктом 1) настоящего пункта, в годы Великой Отечественной войны – в двойном размере;</w:t>
      </w:r>
    </w:p>
    <w:p w14:paraId="49B42725" w14:textId="7777777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3) работа в городе Ленинграде в период его блокады в годы Великой Отечественной войны с 8 сентября 1941 года по 27 января 1944 года – в тройном размере;</w:t>
      </w:r>
    </w:p>
    <w:p w14:paraId="1F4E8FC2" w14:textId="7777777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4) время нахождения граждан в возрасте от 12 лет и старше в городе Ленинграде в период его блокады с 8 сентября 1941 года по 27 января 1944 года – в двойном размере;</w:t>
      </w:r>
    </w:p>
    <w:p w14:paraId="23EDCCBC" w14:textId="7777777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5) время пребывания лиц на территории других государств в период Великой Отечественной войны, куда они были насильственно вывезены, а также время нахождения в фашистских концлагерях (гетто и других местах принудительного содержания в период войны), если в указанные периоды эти лица не совершили преступления против Родины, – в двойном размере;</w:t>
      </w:r>
    </w:p>
    <w:p w14:paraId="74D4182B" w14:textId="7777777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6) время содержания под стражей, отбытия наказания в местах лишения свободы, ссылки, привлечения к принудительному труду с ограничением свободы, в колонии-поселении и на принудительном лечении в организации, оказывающей медицинскую помощь в области психического здоровья, незаконно привлеченных к уголовной ответственности и репрессированных, впоследствии реабилитированных, – в тройном размере;</w:t>
      </w:r>
    </w:p>
    <w:p w14:paraId="07B01B97" w14:textId="7777777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7) работа и воинская служба в районах, примыкающих к Семипалатинскому испытательному ядерному полигону, в период с 29 августа 1949 года по 5 июля 1963 года – в тройном размере, а с 6 июля 1963 года по 1 января 1992 года – в полуторном размере;</w:t>
      </w:r>
    </w:p>
    <w:p w14:paraId="0A1F2DFA" w14:textId="2A44C769"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8) работа в противолепрозных и противочумных учреждениях, инфекционных учреждениях по лечению лиц, зараженных вирусом иммунодефицита человека или больных СПИДом, – в двойном размере, в организациях, осуществляющих судебно-медицинскую экспертизу и патологоанатомическую диагностику, – по перечню работ, утвержденному Правительством Республики Казахстан, – в полуторном размере;</w:t>
      </w:r>
    </w:p>
    <w:p w14:paraId="6933732F" w14:textId="7777777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9) работа на водном транспорте в течение полного навигационного периода засчитывается за год работы;</w:t>
      </w:r>
    </w:p>
    <w:p w14:paraId="75D6C815" w14:textId="7777777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xml:space="preserve">10) работа в течение полного сезона в организациях сезонных отраслей промышленности независимо от их ведомственной подчиненности – по списку, утвержденному Правительством Республики Казахстан, засчитывается в стаж за год работы. </w:t>
      </w:r>
    </w:p>
    <w:p w14:paraId="4BC6D10E" w14:textId="2B9E6DFC" w:rsidR="00295995" w:rsidRPr="00CF4E99" w:rsidRDefault="00295995" w:rsidP="008463FA">
      <w:pPr>
        <w:pStyle w:val="3"/>
        <w:spacing w:after="0" w:afterAutospacing="0"/>
        <w:ind w:firstLine="708"/>
        <w:rPr>
          <w:sz w:val="28"/>
          <w:szCs w:val="28"/>
          <w:lang w:val="ru-RU"/>
        </w:rPr>
      </w:pPr>
      <w:bookmarkStart w:id="504" w:name="_Toc123144067"/>
      <w:r w:rsidRPr="00CF4E99">
        <w:rPr>
          <w:sz w:val="28"/>
          <w:szCs w:val="28"/>
          <w:lang w:val="ru-RU"/>
        </w:rPr>
        <w:t xml:space="preserve">Статья </w:t>
      </w:r>
      <w:r w:rsidR="009A6B5E" w:rsidRPr="00CF4E99">
        <w:rPr>
          <w:sz w:val="28"/>
          <w:szCs w:val="28"/>
          <w:lang w:val="ru-RU"/>
        </w:rPr>
        <w:t>21</w:t>
      </w:r>
      <w:r w:rsidR="00FF7BB2" w:rsidRPr="00CF4E99">
        <w:rPr>
          <w:sz w:val="28"/>
          <w:szCs w:val="28"/>
          <w:lang w:val="ru-RU"/>
        </w:rPr>
        <w:t>0</w:t>
      </w:r>
      <w:r w:rsidRPr="00CF4E99">
        <w:rPr>
          <w:sz w:val="28"/>
          <w:szCs w:val="28"/>
          <w:lang w:val="ru-RU"/>
        </w:rPr>
        <w:t>. Подтверждение трудового стажа</w:t>
      </w:r>
      <w:bookmarkEnd w:id="504"/>
    </w:p>
    <w:p w14:paraId="254ED0A4" w14:textId="17301966" w:rsidR="00295995" w:rsidRPr="00CF4E99" w:rsidRDefault="00295995" w:rsidP="008463FA">
      <w:pPr>
        <w:spacing w:after="0" w:line="240" w:lineRule="auto"/>
        <w:ind w:firstLine="708"/>
        <w:jc w:val="both"/>
        <w:rPr>
          <w:rFonts w:ascii="Times New Roman" w:hAnsi="Times New Roman"/>
          <w:spacing w:val="2"/>
          <w:sz w:val="28"/>
          <w:szCs w:val="28"/>
        </w:rPr>
      </w:pPr>
      <w:bookmarkStart w:id="505" w:name="z459"/>
      <w:r w:rsidRPr="00CF4E99">
        <w:rPr>
          <w:rFonts w:ascii="Times New Roman" w:hAnsi="Times New Roman"/>
          <w:spacing w:val="2"/>
          <w:sz w:val="28"/>
          <w:szCs w:val="28"/>
        </w:rPr>
        <w:t>1. Трудовой стаж для исчисления пенсионных выплат по возрасту учитывается за период</w:t>
      </w:r>
      <w:r w:rsidR="00B842D9" w:rsidRPr="00CF4E99">
        <w:rPr>
          <w:rFonts w:ascii="Times New Roman" w:hAnsi="Times New Roman"/>
          <w:spacing w:val="2"/>
          <w:sz w:val="28"/>
          <w:szCs w:val="28"/>
        </w:rPr>
        <w:t xml:space="preserve"> </w:t>
      </w:r>
      <w:r w:rsidRPr="00CF4E99">
        <w:rPr>
          <w:rFonts w:ascii="Times New Roman" w:hAnsi="Times New Roman"/>
          <w:spacing w:val="2"/>
          <w:sz w:val="28"/>
          <w:szCs w:val="28"/>
        </w:rPr>
        <w:t>до 1 января 1998 года</w:t>
      </w:r>
      <w:r w:rsidR="00B842D9" w:rsidRPr="00CF4E99">
        <w:rPr>
          <w:rFonts w:ascii="Times New Roman" w:hAnsi="Times New Roman"/>
          <w:spacing w:val="2"/>
          <w:sz w:val="28"/>
          <w:szCs w:val="28"/>
        </w:rPr>
        <w:t>.</w:t>
      </w:r>
    </w:p>
    <w:p w14:paraId="5BA6F327" w14:textId="476471D6" w:rsidR="00295995" w:rsidRPr="00CF4E99" w:rsidRDefault="00295995" w:rsidP="008463FA">
      <w:pPr>
        <w:spacing w:after="0" w:line="240" w:lineRule="auto"/>
        <w:ind w:firstLine="708"/>
        <w:jc w:val="both"/>
        <w:rPr>
          <w:rFonts w:ascii="Times New Roman" w:hAnsi="Times New Roman"/>
          <w:spacing w:val="2"/>
          <w:sz w:val="28"/>
          <w:szCs w:val="28"/>
        </w:rPr>
      </w:pPr>
      <w:bookmarkStart w:id="506" w:name="z460"/>
      <w:bookmarkEnd w:id="505"/>
      <w:r w:rsidRPr="00CF4E99">
        <w:rPr>
          <w:rFonts w:ascii="Times New Roman" w:hAnsi="Times New Roman"/>
          <w:spacing w:val="2"/>
          <w:sz w:val="28"/>
          <w:szCs w:val="28"/>
        </w:rPr>
        <w:t>2. Трудовой стаж подтверждается трудовой книжкой, а при отсутствии трудовой книжки или соответствующих записей в ней устанавливается на основании документов, подтверждающих сведения о работе, либо решения суда.</w:t>
      </w:r>
      <w:bookmarkEnd w:id="506"/>
    </w:p>
    <w:p w14:paraId="2ECAF543" w14:textId="04483814" w:rsidR="00295995" w:rsidRPr="00CF4E99" w:rsidRDefault="00295995" w:rsidP="008463FA">
      <w:pPr>
        <w:pStyle w:val="3"/>
        <w:spacing w:after="0" w:afterAutospacing="0"/>
        <w:ind w:firstLine="708"/>
        <w:rPr>
          <w:sz w:val="28"/>
          <w:lang w:val="ru-RU"/>
        </w:rPr>
      </w:pPr>
      <w:bookmarkStart w:id="507" w:name="_Toc123144068"/>
      <w:r w:rsidRPr="00CF4E99">
        <w:rPr>
          <w:sz w:val="28"/>
          <w:lang w:val="ru-RU"/>
        </w:rPr>
        <w:t xml:space="preserve">Статья </w:t>
      </w:r>
      <w:r w:rsidR="009A6B5E" w:rsidRPr="00CF4E99">
        <w:rPr>
          <w:sz w:val="28"/>
          <w:lang w:val="ru-RU"/>
        </w:rPr>
        <w:t>21</w:t>
      </w:r>
      <w:r w:rsidR="00FF7BB2" w:rsidRPr="00CF4E99">
        <w:rPr>
          <w:sz w:val="28"/>
          <w:lang w:val="ru-RU"/>
        </w:rPr>
        <w:t>1</w:t>
      </w:r>
      <w:r w:rsidRPr="00CF4E99">
        <w:rPr>
          <w:sz w:val="28"/>
          <w:lang w:val="ru-RU"/>
        </w:rPr>
        <w:t>. Исчисление размера пенсионных выплат по возрасту</w:t>
      </w:r>
      <w:bookmarkEnd w:id="507"/>
    </w:p>
    <w:p w14:paraId="3B2FD9DE" w14:textId="39A87475" w:rsidR="00295995" w:rsidRPr="00CF4E99" w:rsidRDefault="00295995" w:rsidP="008463FA">
      <w:pPr>
        <w:pStyle w:val="afb"/>
        <w:numPr>
          <w:ilvl w:val="0"/>
          <w:numId w:val="4"/>
        </w:numPr>
        <w:spacing w:before="0" w:beforeAutospacing="0" w:after="0" w:afterAutospacing="0"/>
        <w:ind w:left="0" w:firstLine="709"/>
        <w:jc w:val="both"/>
        <w:textAlignment w:val="baseline"/>
        <w:rPr>
          <w:spacing w:val="2"/>
          <w:sz w:val="28"/>
          <w:szCs w:val="28"/>
        </w:rPr>
      </w:pPr>
      <w:r w:rsidRPr="00CF4E99">
        <w:rPr>
          <w:spacing w:val="2"/>
          <w:sz w:val="28"/>
          <w:szCs w:val="28"/>
        </w:rPr>
        <w:t xml:space="preserve">Исчисление пенсионных выплат по возрасту в полном объеме производится из расчета 60 процентов среднемесячного дохода, определяемого в соответствии со статьей </w:t>
      </w:r>
      <w:r w:rsidR="009A6B5E" w:rsidRPr="00CF4E99">
        <w:rPr>
          <w:spacing w:val="2"/>
          <w:sz w:val="28"/>
          <w:szCs w:val="28"/>
        </w:rPr>
        <w:t>21</w:t>
      </w:r>
      <w:r w:rsidR="00FF7BB2" w:rsidRPr="00CF4E99">
        <w:rPr>
          <w:spacing w:val="2"/>
          <w:sz w:val="28"/>
          <w:szCs w:val="28"/>
        </w:rPr>
        <w:t xml:space="preserve">2 </w:t>
      </w:r>
      <w:r w:rsidRPr="00CF4E99">
        <w:rPr>
          <w:spacing w:val="2"/>
          <w:sz w:val="28"/>
          <w:szCs w:val="28"/>
        </w:rPr>
        <w:t>настоящего Кодекса.</w:t>
      </w:r>
    </w:p>
    <w:p w14:paraId="35C5DAE9" w14:textId="7777777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2. Исчисление размера пенсионных выплат по возрасту осуществляется исходя из среднемесячного дохода за любые три года подряд независимо от перерывов в работе с 1 января 1998 года.</w:t>
      </w:r>
    </w:p>
    <w:p w14:paraId="026BFE81" w14:textId="7F93093C" w:rsidR="00295995" w:rsidRPr="00CF4E99" w:rsidRDefault="00295995" w:rsidP="008463FA">
      <w:pPr>
        <w:pStyle w:val="afb"/>
        <w:spacing w:before="0" w:beforeAutospacing="0" w:after="0" w:afterAutospacing="0"/>
        <w:ind w:firstLine="709"/>
        <w:jc w:val="both"/>
        <w:textAlignment w:val="baseline"/>
        <w:rPr>
          <w:i/>
          <w:spacing w:val="2"/>
          <w:szCs w:val="28"/>
        </w:rPr>
      </w:pPr>
      <w:r w:rsidRPr="00CF4E99">
        <w:rPr>
          <w:spacing w:val="2"/>
          <w:sz w:val="28"/>
          <w:szCs w:val="28"/>
        </w:rPr>
        <w:t xml:space="preserve">Размер среднемесячного дохода </w:t>
      </w:r>
      <w:r w:rsidRPr="00CF4E99">
        <w:rPr>
          <w:sz w:val="28"/>
          <w:szCs w:val="28"/>
        </w:rPr>
        <w:t xml:space="preserve">за исключением дохода, определяемого </w:t>
      </w:r>
      <w:r w:rsidRPr="00CF4E99">
        <w:rPr>
          <w:spacing w:val="2"/>
          <w:sz w:val="28"/>
          <w:szCs w:val="28"/>
        </w:rPr>
        <w:t xml:space="preserve">в соответствии с пунктом 3 </w:t>
      </w:r>
      <w:r w:rsidR="00812D60" w:rsidRPr="00CF4E99">
        <w:rPr>
          <w:spacing w:val="2"/>
          <w:sz w:val="28"/>
          <w:szCs w:val="28"/>
        </w:rPr>
        <w:t>настоящей с</w:t>
      </w:r>
      <w:r w:rsidRPr="00CF4E99">
        <w:rPr>
          <w:spacing w:val="2"/>
          <w:sz w:val="28"/>
          <w:szCs w:val="28"/>
        </w:rPr>
        <w:t>татьи</w:t>
      </w:r>
      <w:r w:rsidRPr="00CF4E99">
        <w:rPr>
          <w:sz w:val="28"/>
          <w:szCs w:val="28"/>
        </w:rPr>
        <w:t xml:space="preserve">, </w:t>
      </w:r>
      <w:r w:rsidRPr="00CF4E99">
        <w:rPr>
          <w:spacing w:val="2"/>
          <w:sz w:val="28"/>
          <w:szCs w:val="28"/>
        </w:rPr>
        <w:t>устанавливается соответственно доходу, с которого осуществлялись обязательные пенсионные взносы в накопительные пенсионные фонды или единый накопительный пенсионный фонд</w:t>
      </w:r>
      <w:r w:rsidR="00AF7CBC" w:rsidRPr="00CF4E99">
        <w:rPr>
          <w:spacing w:val="2"/>
          <w:sz w:val="28"/>
          <w:szCs w:val="28"/>
        </w:rPr>
        <w:t xml:space="preserve">, </w:t>
      </w:r>
      <w:r w:rsidR="00BC0E62" w:rsidRPr="00CF4E99">
        <w:rPr>
          <w:spacing w:val="2"/>
          <w:sz w:val="28"/>
          <w:szCs w:val="28"/>
        </w:rPr>
        <w:t xml:space="preserve">социальные отчисления </w:t>
      </w:r>
      <w:r w:rsidR="00AF7CBC" w:rsidRPr="00CF4E99">
        <w:rPr>
          <w:spacing w:val="2"/>
          <w:sz w:val="28"/>
          <w:szCs w:val="28"/>
        </w:rPr>
        <w:t xml:space="preserve">в </w:t>
      </w:r>
      <w:r w:rsidR="00BC0E62" w:rsidRPr="00CF4E99">
        <w:rPr>
          <w:spacing w:val="2"/>
          <w:sz w:val="28"/>
          <w:szCs w:val="28"/>
        </w:rPr>
        <w:t>Ф</w:t>
      </w:r>
      <w:r w:rsidR="00B842D9" w:rsidRPr="00CF4E99">
        <w:rPr>
          <w:spacing w:val="2"/>
          <w:sz w:val="28"/>
          <w:szCs w:val="28"/>
        </w:rPr>
        <w:t>онд</w:t>
      </w:r>
      <w:r w:rsidR="00946EFF" w:rsidRPr="00CF4E99">
        <w:rPr>
          <w:spacing w:val="2"/>
          <w:sz w:val="28"/>
          <w:szCs w:val="28"/>
        </w:rPr>
        <w:t>,</w:t>
      </w:r>
      <w:r w:rsidR="00AF7CBC" w:rsidRPr="00CF4E99">
        <w:rPr>
          <w:spacing w:val="2"/>
          <w:sz w:val="28"/>
          <w:szCs w:val="28"/>
        </w:rPr>
        <w:t xml:space="preserve"> </w:t>
      </w:r>
      <w:r w:rsidRPr="00CF4E99">
        <w:rPr>
          <w:spacing w:val="2"/>
          <w:sz w:val="28"/>
          <w:szCs w:val="28"/>
        </w:rPr>
        <w:t>в порядке, определяемом уполномоченным государственным органом.</w:t>
      </w:r>
      <w:r w:rsidR="00B842D9" w:rsidRPr="00CF4E99">
        <w:rPr>
          <w:spacing w:val="2"/>
          <w:sz w:val="28"/>
          <w:szCs w:val="28"/>
        </w:rPr>
        <w:t xml:space="preserve"> </w:t>
      </w:r>
    </w:p>
    <w:p w14:paraId="040F56E3" w14:textId="2B4B0B8A"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xml:space="preserve">3. Размер среднемесячного дохода за период с 1 января 1998 года лицам, работавшим в российских организациях комплекса «Байконур», а также за период трудовой, предпринимательской деятельности, занятия частной практикой по видам деятельности, к которым по решению Правительства Республики Казахстан применялся поправочный коэффициент 0 к ставкам обязательных пенсионных взносов, обязательных профессиональных пенсионных взносов, </w:t>
      </w:r>
      <w:r w:rsidR="00B306A3" w:rsidRPr="00CF4E99">
        <w:rPr>
          <w:spacing w:val="2"/>
          <w:sz w:val="28"/>
          <w:szCs w:val="28"/>
        </w:rPr>
        <w:t xml:space="preserve">за деятельность, доходы от которой исключены из доходов физического лица, подлежащих налогообложению, в соответствии с подпунктом 51) пункта 1 статьи 341 Кодекса Республики Казахстан «О налогах и других обязательных платежах в бюджет» (Налоговый кодекс), </w:t>
      </w:r>
      <w:r w:rsidRPr="00CF4E99">
        <w:rPr>
          <w:spacing w:val="2"/>
          <w:sz w:val="28"/>
          <w:szCs w:val="28"/>
        </w:rPr>
        <w:t>устанавливается соответственно доходу, подтверждаемому справкой о доходах.</w:t>
      </w:r>
    </w:p>
    <w:p w14:paraId="5B84E289" w14:textId="7777777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Исчисление пенсионных выплат по возрасту производится исходя из размера дохода, выплаченного в валюте Российской Федерации, по официальному курсу национальной валюты Республики Казахстан к иностранным валютам, установленному Национальным Банком Республики Казахстан на день обращения за назначением пенсионных выплат по возрасту.</w:t>
      </w:r>
    </w:p>
    <w:p w14:paraId="13F388B7" w14:textId="23551526" w:rsidR="00295995" w:rsidRPr="00CF4E99" w:rsidRDefault="00295995" w:rsidP="008463FA">
      <w:pPr>
        <w:spacing w:after="0" w:line="240" w:lineRule="auto"/>
        <w:ind w:firstLine="709"/>
        <w:jc w:val="both"/>
        <w:rPr>
          <w:rFonts w:ascii="Times New Roman" w:hAnsi="Times New Roman"/>
          <w:lang w:eastAsia="en-US"/>
        </w:rPr>
      </w:pPr>
      <w:r w:rsidRPr="00CF4E99">
        <w:rPr>
          <w:rFonts w:ascii="Times New Roman" w:hAnsi="Times New Roman"/>
          <w:sz w:val="28"/>
          <w:lang w:eastAsia="en-US"/>
        </w:rPr>
        <w:t xml:space="preserve">4. Пенсионные выплаты по возрасту в полном объеме назначаются по достижении возраста, установленного в пунктах 1-3 статьи </w:t>
      </w:r>
      <w:r w:rsidR="009A6B5E" w:rsidRPr="00CF4E99">
        <w:rPr>
          <w:rFonts w:ascii="Times New Roman" w:hAnsi="Times New Roman"/>
          <w:sz w:val="28"/>
          <w:lang w:eastAsia="en-US"/>
        </w:rPr>
        <w:t>2</w:t>
      </w:r>
      <w:r w:rsidR="005D79DD" w:rsidRPr="00CF4E99">
        <w:rPr>
          <w:rFonts w:ascii="Times New Roman" w:hAnsi="Times New Roman"/>
          <w:sz w:val="28"/>
          <w:lang w:eastAsia="en-US"/>
        </w:rPr>
        <w:t>0</w:t>
      </w:r>
      <w:r w:rsidR="00FF7BB2" w:rsidRPr="00CF4E99">
        <w:rPr>
          <w:rFonts w:ascii="Times New Roman" w:hAnsi="Times New Roman"/>
          <w:sz w:val="28"/>
          <w:lang w:eastAsia="en-US"/>
        </w:rPr>
        <w:t>8</w:t>
      </w:r>
      <w:r w:rsidRPr="00CF4E99">
        <w:rPr>
          <w:rFonts w:ascii="Times New Roman" w:hAnsi="Times New Roman"/>
          <w:sz w:val="28"/>
          <w:lang w:eastAsia="en-US"/>
        </w:rPr>
        <w:t xml:space="preserve"> настоящего Кодекса, следующим категориям граждан:</w:t>
      </w:r>
    </w:p>
    <w:p w14:paraId="00D08EB4" w14:textId="77777777" w:rsidR="00295995" w:rsidRPr="00CF4E99" w:rsidRDefault="00295995" w:rsidP="008463FA">
      <w:pPr>
        <w:spacing w:after="0" w:line="240" w:lineRule="auto"/>
        <w:ind w:firstLine="709"/>
        <w:jc w:val="both"/>
        <w:rPr>
          <w:rFonts w:ascii="Times New Roman" w:hAnsi="Times New Roman"/>
          <w:lang w:eastAsia="en-US"/>
        </w:rPr>
      </w:pPr>
      <w:r w:rsidRPr="00CF4E99">
        <w:rPr>
          <w:rFonts w:ascii="Times New Roman" w:hAnsi="Times New Roman"/>
          <w:sz w:val="28"/>
          <w:lang w:eastAsia="en-US"/>
        </w:rPr>
        <w:t>1) мужчинам – при наличии трудового стажа не менее двадцати пяти лет на 1 января 1998 года;</w:t>
      </w:r>
    </w:p>
    <w:p w14:paraId="5BFF4809" w14:textId="77777777" w:rsidR="00295995" w:rsidRPr="00CF4E99" w:rsidRDefault="00295995" w:rsidP="008463FA">
      <w:pPr>
        <w:spacing w:after="0" w:line="240" w:lineRule="auto"/>
        <w:ind w:firstLine="709"/>
        <w:jc w:val="both"/>
        <w:rPr>
          <w:rFonts w:ascii="Times New Roman" w:hAnsi="Times New Roman"/>
          <w:lang w:eastAsia="en-US"/>
        </w:rPr>
      </w:pPr>
      <w:r w:rsidRPr="00CF4E99">
        <w:rPr>
          <w:rFonts w:ascii="Times New Roman" w:hAnsi="Times New Roman"/>
          <w:sz w:val="28"/>
          <w:lang w:eastAsia="en-US"/>
        </w:rPr>
        <w:t>2) женщинам – при наличии трудового стажа не менее двадцати лет на 1 января 1998 года.</w:t>
      </w:r>
    </w:p>
    <w:p w14:paraId="6B7B6765" w14:textId="7777777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5. Размер пенсионных выплат по возрасту за каждый полный отработанный год до 1 января 1998 года сверх требуемого трудового стажа увеличивается на 1 процент, но не более 75 процентов от дохода, учитываемого для исчисления пенсионных выплат по возрасту.</w:t>
      </w:r>
    </w:p>
    <w:p w14:paraId="783A8918" w14:textId="7777777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Если исчисленный размер пенсионных выплат по возрасту в полном объеме ниже минимального размера пенсии, устанавливаемого на соответствующий финансовый год законом о республиканском бюджете, пенсионные выплаты по возрасту назначаются в минимальном размере пенсии.</w:t>
      </w:r>
    </w:p>
    <w:p w14:paraId="78AA6436" w14:textId="65E1C084" w:rsidR="00295995" w:rsidRPr="00CF4E99" w:rsidRDefault="00295995" w:rsidP="008463FA">
      <w:pPr>
        <w:spacing w:after="0" w:line="240" w:lineRule="auto"/>
        <w:ind w:firstLine="708"/>
        <w:jc w:val="both"/>
        <w:rPr>
          <w:rFonts w:ascii="Times New Roman" w:hAnsi="Times New Roman"/>
          <w:lang w:eastAsia="en-US"/>
        </w:rPr>
      </w:pPr>
      <w:r w:rsidRPr="00CF4E99">
        <w:rPr>
          <w:spacing w:val="2"/>
          <w:sz w:val="28"/>
          <w:szCs w:val="28"/>
        </w:rPr>
        <w:t>6.</w:t>
      </w:r>
      <w:r w:rsidRPr="00CF4E99">
        <w:rPr>
          <w:rFonts w:ascii="Times New Roman" w:hAnsi="Times New Roman"/>
          <w:sz w:val="28"/>
          <w:lang w:eastAsia="en-US"/>
        </w:rPr>
        <w:t xml:space="preserve"> </w:t>
      </w:r>
      <w:bookmarkStart w:id="508" w:name="z73"/>
      <w:r w:rsidRPr="00CF4E99">
        <w:rPr>
          <w:rFonts w:ascii="Times New Roman" w:hAnsi="Times New Roman"/>
          <w:sz w:val="28"/>
          <w:lang w:eastAsia="en-US"/>
        </w:rPr>
        <w:t xml:space="preserve">Пенсионные выплаты по возрасту в неполном объеме назначаются категориям граждан, указанным в пунктах 1-3 статьи </w:t>
      </w:r>
      <w:r w:rsidR="009A6B5E" w:rsidRPr="00CF4E99">
        <w:rPr>
          <w:rFonts w:ascii="Times New Roman" w:hAnsi="Times New Roman"/>
          <w:sz w:val="28"/>
          <w:lang w:eastAsia="en-US"/>
        </w:rPr>
        <w:t>2</w:t>
      </w:r>
      <w:r w:rsidR="00032653" w:rsidRPr="00CF4E99">
        <w:rPr>
          <w:rFonts w:ascii="Times New Roman" w:hAnsi="Times New Roman"/>
          <w:sz w:val="28"/>
          <w:lang w:eastAsia="en-US"/>
        </w:rPr>
        <w:t>0</w:t>
      </w:r>
      <w:r w:rsidR="00FF7BB2" w:rsidRPr="00CF4E99">
        <w:rPr>
          <w:rFonts w:ascii="Times New Roman" w:hAnsi="Times New Roman"/>
          <w:sz w:val="28"/>
          <w:lang w:eastAsia="en-US"/>
        </w:rPr>
        <w:t>8</w:t>
      </w:r>
      <w:r w:rsidRPr="00CF4E99">
        <w:rPr>
          <w:rFonts w:ascii="Times New Roman" w:hAnsi="Times New Roman"/>
          <w:sz w:val="28"/>
          <w:lang w:eastAsia="en-US"/>
        </w:rPr>
        <w:t xml:space="preserve"> настоящего Кодекса, при отсутствии у них права на получение пенсионной выплаты по возрасту в полном объеме в зависимости от наличия у них трудового стажа не менее шести месяцев по состоянию на 1 января 1998 года.</w:t>
      </w:r>
    </w:p>
    <w:p w14:paraId="3BD36D9E" w14:textId="3DFD9CEC" w:rsidR="00295995" w:rsidRPr="00CF4E99" w:rsidRDefault="00295995" w:rsidP="008463FA">
      <w:pPr>
        <w:spacing w:after="0" w:line="240" w:lineRule="auto"/>
        <w:ind w:firstLine="708"/>
        <w:jc w:val="both"/>
        <w:rPr>
          <w:rFonts w:ascii="Times New Roman" w:hAnsi="Times New Roman"/>
          <w:sz w:val="28"/>
          <w:lang w:eastAsia="en-US"/>
        </w:rPr>
      </w:pPr>
      <w:bookmarkStart w:id="509" w:name="z74"/>
      <w:bookmarkEnd w:id="508"/>
      <w:r w:rsidRPr="00CF4E99">
        <w:rPr>
          <w:rFonts w:ascii="Times New Roman" w:hAnsi="Times New Roman"/>
          <w:sz w:val="28"/>
          <w:lang w:eastAsia="en-US"/>
        </w:rPr>
        <w:t>7. Пенсионные выплаты по возрасту в неполном объеме рассчитываются как доля от пенсионной выплаты в полном объеме по возрасту пропорционально имеющемуся трудовому стажу на 1 января 1998 года.</w:t>
      </w:r>
      <w:bookmarkEnd w:id="509"/>
    </w:p>
    <w:p w14:paraId="5232DA53" w14:textId="5899334B" w:rsidR="006723AF" w:rsidRPr="00CF4E99" w:rsidRDefault="006723AF" w:rsidP="008463FA">
      <w:pPr>
        <w:spacing w:after="0" w:line="240" w:lineRule="auto"/>
        <w:ind w:firstLine="708"/>
        <w:jc w:val="both"/>
        <w:rPr>
          <w:rFonts w:ascii="Times New Roman" w:hAnsi="Times New Roman"/>
          <w:sz w:val="28"/>
          <w:lang w:eastAsia="en-US"/>
        </w:rPr>
      </w:pPr>
      <w:r w:rsidRPr="00CF4E99">
        <w:rPr>
          <w:rFonts w:ascii="Times New Roman" w:hAnsi="Times New Roman"/>
          <w:sz w:val="28"/>
          <w:lang w:eastAsia="en-US"/>
        </w:rPr>
        <w:t>8. Пенсионные выплаты по возрасту осуществляются за счет бюджетных средств.</w:t>
      </w:r>
    </w:p>
    <w:p w14:paraId="392125EF" w14:textId="3861299B" w:rsidR="00295995" w:rsidRPr="00CF4E99" w:rsidRDefault="00295995" w:rsidP="008463FA">
      <w:pPr>
        <w:pStyle w:val="3"/>
        <w:spacing w:after="0" w:afterAutospacing="0"/>
        <w:ind w:firstLine="708"/>
        <w:jc w:val="both"/>
        <w:rPr>
          <w:lang w:val="ru-RU"/>
        </w:rPr>
      </w:pPr>
      <w:bookmarkStart w:id="510" w:name="_Toc123144069"/>
      <w:r w:rsidRPr="00CF4E99">
        <w:rPr>
          <w:sz w:val="28"/>
          <w:lang w:val="ru-RU"/>
        </w:rPr>
        <w:t xml:space="preserve">Статья </w:t>
      </w:r>
      <w:r w:rsidR="009A6B5E" w:rsidRPr="00CF4E99">
        <w:rPr>
          <w:sz w:val="28"/>
          <w:lang w:val="ru-RU"/>
        </w:rPr>
        <w:t>21</w:t>
      </w:r>
      <w:r w:rsidR="00FF7BB2" w:rsidRPr="00CF4E99">
        <w:rPr>
          <w:sz w:val="28"/>
          <w:lang w:val="ru-RU"/>
        </w:rPr>
        <w:t>2</w:t>
      </w:r>
      <w:r w:rsidRPr="00CF4E99">
        <w:rPr>
          <w:sz w:val="28"/>
          <w:lang w:val="ru-RU"/>
        </w:rPr>
        <w:t>. Определение дохода для исчисления пенсионных выплат по возрасту</w:t>
      </w:r>
      <w:bookmarkEnd w:id="510"/>
      <w:r w:rsidR="00794A37" w:rsidRPr="00CF4E99">
        <w:rPr>
          <w:sz w:val="28"/>
          <w:szCs w:val="28"/>
          <w:shd w:val="clear" w:color="auto" w:fill="FFFFFF"/>
          <w:lang w:val="ru-RU"/>
        </w:rPr>
        <w:t xml:space="preserve"> </w:t>
      </w:r>
    </w:p>
    <w:p w14:paraId="47B90C01" w14:textId="7777777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1. Доход для исчисления пенсионных выплат за 3 года работы определяется путем деления общей суммы дохода за 36 календарных месяцев работы подряд на тридцать шесть.</w:t>
      </w:r>
    </w:p>
    <w:p w14:paraId="210E5576" w14:textId="7777777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По желанию заявителя месяцы действия в Республике Казахстан чрезвычайного положения, ограничительных мероприятий исключаются при определении среднемесячного размера дохода и заменяются другими месяцами, непосредственно предшествовавшими или следовавшими за ними.</w:t>
      </w:r>
    </w:p>
    <w:p w14:paraId="7985765D" w14:textId="7777777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2. Доход для исчисления пенсионных выплат по возрасту не может превышать размера 55-кратного месячного расчетного показателя, установленного на соответствующий финансовый год законом о республиканском бюджете.</w:t>
      </w:r>
    </w:p>
    <w:p w14:paraId="370A18DF" w14:textId="70AB96F6" w:rsidR="00295995" w:rsidRPr="00CF4E99" w:rsidRDefault="00295995" w:rsidP="008463FA">
      <w:pPr>
        <w:pStyle w:val="1"/>
        <w:ind w:firstLine="708"/>
        <w:jc w:val="both"/>
        <w:rPr>
          <w:rFonts w:ascii="Times New Roman" w:hAnsi="Times New Roman"/>
          <w:b/>
          <w:bCs/>
          <w:color w:val="auto"/>
          <w:sz w:val="28"/>
          <w:szCs w:val="28"/>
        </w:rPr>
      </w:pPr>
      <w:bookmarkStart w:id="511" w:name="_Toc123144070"/>
      <w:r w:rsidRPr="00CF4E99">
        <w:rPr>
          <w:rFonts w:ascii="Times New Roman" w:hAnsi="Times New Roman"/>
          <w:b/>
          <w:bCs/>
          <w:color w:val="auto"/>
          <w:sz w:val="28"/>
          <w:szCs w:val="28"/>
        </w:rPr>
        <w:t xml:space="preserve">Параграф </w:t>
      </w:r>
      <w:r w:rsidR="00E41A88" w:rsidRPr="00CF4E99">
        <w:rPr>
          <w:rFonts w:ascii="Times New Roman" w:hAnsi="Times New Roman"/>
          <w:b/>
          <w:bCs/>
          <w:color w:val="auto"/>
          <w:sz w:val="28"/>
          <w:szCs w:val="28"/>
        </w:rPr>
        <w:t>4</w:t>
      </w:r>
      <w:r w:rsidRPr="00CF4E99">
        <w:rPr>
          <w:rFonts w:ascii="Times New Roman" w:hAnsi="Times New Roman"/>
          <w:b/>
          <w:bCs/>
          <w:color w:val="auto"/>
          <w:sz w:val="28"/>
          <w:szCs w:val="28"/>
        </w:rPr>
        <w:t>. Пенсионные выплаты за выслугу лет</w:t>
      </w:r>
      <w:bookmarkEnd w:id="511"/>
    </w:p>
    <w:p w14:paraId="196903AC" w14:textId="68D676EC" w:rsidR="00295995" w:rsidRPr="00CF4E99" w:rsidRDefault="00295995" w:rsidP="008463FA">
      <w:pPr>
        <w:pStyle w:val="3"/>
        <w:spacing w:after="0" w:afterAutospacing="0"/>
        <w:ind w:firstLine="708"/>
        <w:rPr>
          <w:sz w:val="28"/>
          <w:lang w:val="ru-RU"/>
        </w:rPr>
      </w:pPr>
      <w:bookmarkStart w:id="512" w:name="_Toc123144071"/>
      <w:r w:rsidRPr="00CF4E99">
        <w:rPr>
          <w:sz w:val="28"/>
          <w:lang w:val="ru-RU"/>
        </w:rPr>
        <w:t xml:space="preserve">Статья </w:t>
      </w:r>
      <w:r w:rsidR="009A6B5E" w:rsidRPr="00CF4E99">
        <w:rPr>
          <w:sz w:val="28"/>
          <w:lang w:val="ru-RU"/>
        </w:rPr>
        <w:t>21</w:t>
      </w:r>
      <w:r w:rsidR="00FF7BB2" w:rsidRPr="00CF4E99">
        <w:rPr>
          <w:sz w:val="28"/>
          <w:lang w:val="ru-RU"/>
        </w:rPr>
        <w:t>3</w:t>
      </w:r>
      <w:r w:rsidRPr="00CF4E99">
        <w:rPr>
          <w:sz w:val="28"/>
          <w:lang w:val="ru-RU"/>
        </w:rPr>
        <w:t>. Право на пенсионные выплаты за выслугу лет</w:t>
      </w:r>
      <w:bookmarkEnd w:id="512"/>
    </w:p>
    <w:p w14:paraId="6CBE9D19" w14:textId="7777777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1. Право на пенсионные выплаты за выслугу лет имеют военнослужащие (кроме военнослужащих срочной службы), сотрудники специальных государственных и правоохранительных органов, государственной фельдъегерской службы:</w:t>
      </w:r>
    </w:p>
    <w:p w14:paraId="679DAA16" w14:textId="7777777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1) имеющие выслугу на воинской службе, службе в специальных государственных и правоохранительных органах, государственной фельдъегерской службе не менее двадцати пяти лет и достигшие установленного законодательством Республики Казахстан предельного возраста состояния на службе при увольнении со службы;</w:t>
      </w:r>
    </w:p>
    <w:p w14:paraId="2692FE50" w14:textId="7777777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2) имеющие выслугу на воинской службе, службе в специальных государственных и правоохранительных органах, государственной фельдъегерской службе не менее двадцати пяти лет, уволенные по сокращению штатов или собственному желанию или состоянию здоровья;</w:t>
      </w:r>
    </w:p>
    <w:p w14:paraId="70330140" w14:textId="7777777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3) имеющие общий трудовой стаж двадцать пять и более лет, из которых не менее двенадцати лет и шести месяцев составляют непрерывная воинская служба, служба в специальных государственных и правоохранительных органах, государственная фельдъегерская служба, и уволенные по достижении установленного законодательством Республики Казахстан предельного возраста состояния на воинской службе, службе в специальных государственных и правоохранительных органах, государственной фельдъегерской службе либо по сокращению штатов или состоянию здоровья.</w:t>
      </w:r>
    </w:p>
    <w:p w14:paraId="6FC3EB4F" w14:textId="7777777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2. Право на пенсионные выплаты за выслугу лет имеют лица, права которых иметь специальные звания, классные чины и носить форменную одежду упразднены с 1 января 2012 года:</w:t>
      </w:r>
    </w:p>
    <w:p w14:paraId="4A2727AA" w14:textId="7777777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1) имеющие выслугу на воинской службе, службе в специальных государственных и правоохранительных органах, государственной фельдъегерской службе не менее двадцати пяти лет и достигшие возраста, соответствующего предельному возрасту состояния на правоохранительной службе по зафиксированному специальному званию, классному чину на момент упразднения права иметь специальные звания и классные чины, а также носить форменную одежду;</w:t>
      </w:r>
    </w:p>
    <w:p w14:paraId="5B29893C" w14:textId="7777777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2) имеющие выслугу на воинской службе, службе в специальных государственных и правоохранительных органах, государственной фельдъегерской службе не менее двадцати пяти лет, уволенные по сокращению штатов либо собственному желанию, либо несоответствию занимаемой должности или выполняемой работе вследствие состояния здоровья, препятствующего продолжению работы;</w:t>
      </w:r>
    </w:p>
    <w:p w14:paraId="6382B2E3" w14:textId="7777777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3) имеющие общий трудовой стаж двадцать пять и более лет, из которых не менее двенадцати лет и шести месяцев составляют непрерывная воинская служба, служба в специальных государственных и правоохранительных органах, государственная фельдъегерская служба, и уволенные по сокращению штатов либо несоответствию занимаемой должности или выполняемой работе вследствие состояния здоровья, препятствующего продолжению работы, либо достигшие возраста, соответствующего предельному возрасту состояния на правоохранительной службе по зафиксированному специальному званию, классному чину на момент упразднения права иметь специальные звания и классные чины, а также носить форменную одежду.</w:t>
      </w:r>
    </w:p>
    <w:p w14:paraId="2815A47B" w14:textId="77777777" w:rsidR="00295995" w:rsidRPr="00CF4E99" w:rsidRDefault="00295995" w:rsidP="008463FA">
      <w:pPr>
        <w:spacing w:after="0" w:line="240" w:lineRule="auto"/>
        <w:ind w:firstLine="708"/>
        <w:jc w:val="both"/>
        <w:rPr>
          <w:rFonts w:ascii="Times New Roman" w:hAnsi="Times New Roman"/>
          <w:spacing w:val="2"/>
          <w:sz w:val="28"/>
          <w:szCs w:val="28"/>
        </w:rPr>
      </w:pPr>
      <w:r w:rsidRPr="00CF4E99">
        <w:rPr>
          <w:rFonts w:ascii="Times New Roman" w:hAnsi="Times New Roman"/>
          <w:spacing w:val="2"/>
          <w:sz w:val="28"/>
          <w:szCs w:val="28"/>
        </w:rPr>
        <w:t>3. Право на пенсионные выплаты за выслугу лет лицам, медицинские должности которых сокращены в органах внутренних дел Республики Казахстан с 1 июля 2022 года и 1 января 2023 года,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уволенным по сокращению штатов либо вследствие состояния здоровья, либо по достижению возраста, соответствующего предельному возрасту состояния на правоохранительной службе по специальному званию на момент сокращения должности в органах внутренних дел Республики Казахстан, наступает при наличии общего трудового стажа двадцать пять и более лет, из которых не менее двенадцати лет и шести месяцев составляют непрерывная воинская служба, служба в специальных государственных и правоохранительных органах, государственной фельдъегерской службе. Правила сохранения льгот на пенсионные выплаты за выслугу лет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определяются Правительством Республики Казахстан.</w:t>
      </w:r>
    </w:p>
    <w:p w14:paraId="6153B961" w14:textId="7777777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4. Военнослужащие, сотрудники специальных государственных и правоохранительных органов, государственной фельдъегерской службы, а также лица, права которых иметь специальные звания, классные чины и носить форменную одежду упразднены с 1 января 2012 года, впервые поступившие на службу после 1 января 1998 года и уволенные до 1 января 2016 года, имевшие на дату увольнения условия для назначения пенсионных выплат за выслугу лет, в соответствии с нормами законодательства, действовавшего до 1 января 2016 года, имеют право на назначение пенсионных выплат за выслугу лет с учетом выслуги лет и денежного содержания на момент увольнения со службы.</w:t>
      </w:r>
    </w:p>
    <w:p w14:paraId="63FBAF01" w14:textId="7777777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5.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специальные звания, классные чины и носить форменную одежду упразднены с 1 января 2012 года, и лицам, медицинские должности которых сокращены в органах внутренних дел Республики Казахстан с 1 июля 2022 года и 1 января 2023 года, не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не имевшим на дату увольнения право на назначение пенсионных выплат за выслугу лет, пенсионные выплаты по возрасту назначаются в соответствии с настоящим Кодексом.</w:t>
      </w:r>
    </w:p>
    <w:p w14:paraId="4975A15D" w14:textId="7777777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6. При зачислении получателей пенсионных выплат за выслугу лет из числа военнослужащих, сотрудников специальных государственных и правоохранительных органов, государственной фельдъегерской службы, бывшего Государственного следственного комитета, а также лиц, права которых иметь специальные звания, классные чины и носить форменную одежду упразднены с 1 января 2012 года,</w:t>
      </w:r>
      <w:r w:rsidRPr="00CF4E99">
        <w:t xml:space="preserve"> </w:t>
      </w:r>
      <w:r w:rsidRPr="00CF4E99">
        <w:rPr>
          <w:spacing w:val="2"/>
          <w:sz w:val="28"/>
          <w:szCs w:val="28"/>
        </w:rPr>
        <w:t xml:space="preserve">и лиц, медицинские должности которых сокращены в органах внутренних дел Республики Казахстан с 1 июля 2022 года и 1 января 2023 года, имевших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на государственную службу с присвоением воинского (специального) звания, классного чина, установлении квалификационного класса пенсионные выплаты за выслугу лет приостанавливаются на период прохождения службы со дня зачисления на службу. </w:t>
      </w:r>
    </w:p>
    <w:p w14:paraId="40BC4B1F" w14:textId="7777777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7. Лица, указанные в пункте 6 настоящей статьи и вновь прослужившие 3 года, при повторном увольнении со службы имеют право выбора на назначение пенсионной выплаты за выслугу лет в соответствии с пунктом 2 настоящей статьи с учетом выслуги лет и денежного содержания на момент повторного увольнения со службы либо на возобновление ранее назначенных пенсионных выплат за выслугу лет с учетом повышений, произведенных в порядке, установленном законодательством Республики Казахстан, за период, на который были приостановлены пенсионные выплаты за выслугу лет.</w:t>
      </w:r>
    </w:p>
    <w:p w14:paraId="129AB20A" w14:textId="7777777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Действие данного пункта распространяется на лиц, указанных в пункте 6 настоящей статьи, повторно уволенных со службы из органов прокуратуры в период с 1 января 2012 года по 31 декабря 2015 года в связи с принятием Закона Республики Казахстан «О правоохранительной службе».</w:t>
      </w:r>
    </w:p>
    <w:p w14:paraId="53ACF1F0" w14:textId="7777777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8. Права на пенсионные выплаты за выслугу лет имеют лица из числа военнослужащих, сотрудников органов внутренних дел государств-участников Содружества Независимых Государств, имеющие выслугу менее двадцати пяти лет, достигшие на день увольнения со службы предельного возраста состояния на службе либо уволенные по сокращению штатов, состоянию здоровья, прибывшие на постоянное место жительства в Республику Казахстан из государств-участников Содружества Независимых Государств, которым в соответствии с законодательством этих государств были назначены пенсионные выплаты за выслугу лет.</w:t>
      </w:r>
    </w:p>
    <w:p w14:paraId="2CCA68E5" w14:textId="20783204"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9. Право на пенсионные выплаты за выслугу лет в соответствии с </w:t>
      </w:r>
      <w:hyperlink r:id="rId28" w:anchor="z331" w:history="1">
        <w:r w:rsidRPr="00CF4E99">
          <w:rPr>
            <w:rStyle w:val="a7"/>
            <w:color w:val="auto"/>
            <w:spacing w:val="2"/>
            <w:sz w:val="28"/>
            <w:szCs w:val="28"/>
            <w:u w:val="none"/>
          </w:rPr>
          <w:t xml:space="preserve">пунктами </w:t>
        </w:r>
        <w:r w:rsidR="00314860" w:rsidRPr="00CF4E99">
          <w:rPr>
            <w:rStyle w:val="a7"/>
            <w:color w:val="auto"/>
            <w:spacing w:val="2"/>
            <w:sz w:val="28"/>
            <w:szCs w:val="28"/>
            <w:u w:val="none"/>
          </w:rPr>
          <w:t>1</w:t>
        </w:r>
      </w:hyperlink>
      <w:r w:rsidRPr="00CF4E99">
        <w:rPr>
          <w:spacing w:val="2"/>
          <w:sz w:val="28"/>
          <w:szCs w:val="28"/>
        </w:rPr>
        <w:t> – </w:t>
      </w:r>
      <w:hyperlink r:id="rId29" w:anchor="z404" w:history="1">
        <w:r w:rsidR="00314860" w:rsidRPr="00CF4E99">
          <w:rPr>
            <w:rStyle w:val="a7"/>
            <w:color w:val="auto"/>
            <w:spacing w:val="2"/>
            <w:sz w:val="28"/>
            <w:szCs w:val="28"/>
            <w:u w:val="none"/>
          </w:rPr>
          <w:t>4</w:t>
        </w:r>
      </w:hyperlink>
      <w:r w:rsidRPr="00CF4E99">
        <w:rPr>
          <w:spacing w:val="2"/>
          <w:sz w:val="28"/>
          <w:szCs w:val="28"/>
        </w:rPr>
        <w:t> настоящей статьи для лиц, в пользу которых до 1 января 2016 года обязательные пенсионные взносы перечислялись за счет бюджетных средств, возникает при условии возврата 50 процентов от суммы обязательных пенсионных взносов, перечисленных за счет бюджетных средств до 1 января 2016 года в пользу военнослужащих (кроме военнослужащих срочной службы),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 медицинские должности которых сокращены в органах внутренних дел Республики Казахстан с 1 июля 2022 года и 1 января 2023 года, имевших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w:t>
      </w:r>
      <w:r w:rsidR="00B71009" w:rsidRPr="00CF4E99">
        <w:rPr>
          <w:spacing w:val="2"/>
          <w:sz w:val="28"/>
          <w:szCs w:val="28"/>
        </w:rPr>
        <w:t xml:space="preserve"> Правила возврата 50 процентов от суммы обязательных пенсионных взносов, перечисленных за счет бюджетных средств до 1 января 2016 года в пользу военнослужащих (кроме военнослужащих срочной службы),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 утверждается Правительством Республики Казахстан.</w:t>
      </w:r>
    </w:p>
    <w:p w14:paraId="726A8568" w14:textId="50AE253A" w:rsidR="00B71009" w:rsidRPr="00CF4E99" w:rsidRDefault="00B71009" w:rsidP="008463FA">
      <w:pPr>
        <w:spacing w:after="0" w:line="240" w:lineRule="auto"/>
        <w:ind w:firstLine="708"/>
        <w:jc w:val="both"/>
        <w:rPr>
          <w:rFonts w:ascii="Times New Roman" w:hAnsi="Times New Roman"/>
          <w:sz w:val="28"/>
          <w:lang w:eastAsia="en-US"/>
        </w:rPr>
      </w:pPr>
      <w:r w:rsidRPr="00CF4E99">
        <w:rPr>
          <w:rFonts w:ascii="Times New Roman" w:hAnsi="Times New Roman"/>
          <w:sz w:val="28"/>
          <w:lang w:eastAsia="en-US"/>
        </w:rPr>
        <w:t>10. Суммы пенсионных выплат за выслугу лет, не полученные своевременно по вине органа, осуществляющего пенсионное обеспечение за выслугу лет, выплачиваются за прошлое время без ограничения сроков.</w:t>
      </w:r>
    </w:p>
    <w:p w14:paraId="309356E6" w14:textId="77777777" w:rsidR="00EA4D3D" w:rsidRPr="00CF4E99" w:rsidRDefault="00EA4D3D" w:rsidP="008463FA">
      <w:pPr>
        <w:spacing w:after="0" w:line="240" w:lineRule="auto"/>
        <w:ind w:firstLine="708"/>
        <w:jc w:val="both"/>
        <w:rPr>
          <w:rFonts w:ascii="Times New Roman" w:hAnsi="Times New Roman"/>
          <w:sz w:val="28"/>
          <w:lang w:eastAsia="en-US"/>
        </w:rPr>
      </w:pPr>
      <w:r w:rsidRPr="00CF4E99">
        <w:rPr>
          <w:rFonts w:ascii="Times New Roman" w:hAnsi="Times New Roman"/>
          <w:sz w:val="28"/>
          <w:lang w:eastAsia="en-US"/>
        </w:rPr>
        <w:t>11. Пенсионные выплаты за выслугу лет, назначенные до 1 января 2016 года в неполном объеме, перерасчитываются с учетом их доведения до полного объема в порядке, определяемом Правительством Республики Казахстан, при возврате 50 процентов от сумм обязательных пенсионных взносов, перечисленных за счет бюджетных средств.</w:t>
      </w:r>
    </w:p>
    <w:p w14:paraId="43D6F71D" w14:textId="15708803" w:rsidR="00EA4D3D" w:rsidRPr="00CF4E99" w:rsidRDefault="00EA4D3D" w:rsidP="008463FA">
      <w:pPr>
        <w:spacing w:after="0" w:line="240" w:lineRule="auto"/>
        <w:ind w:firstLine="708"/>
        <w:jc w:val="both"/>
        <w:rPr>
          <w:rFonts w:ascii="Times New Roman" w:hAnsi="Times New Roman"/>
          <w:sz w:val="28"/>
          <w:lang w:eastAsia="en-US"/>
        </w:rPr>
      </w:pPr>
      <w:r w:rsidRPr="00CF4E99">
        <w:rPr>
          <w:rFonts w:ascii="Times New Roman" w:hAnsi="Times New Roman"/>
          <w:sz w:val="28"/>
          <w:lang w:eastAsia="en-US"/>
        </w:rPr>
        <w:t>В случае заключения до 1 января 2016 года договора пенсионного аннуитета военнослужащими (кроме военнослужащих срочной службы), сотрудниками специальных государственных и правоохранительных органов, государственной фельдъегерской службы, а также лицами, права которых иметь специальные звания, классные чины и носить форменную одежду упразднены с 1 января 2012 года, возврату подлежит сумма обязательных пенсионных взносов, сформированная за счет бюджетных средств, оставшаяся на индивидуальном пенсионном счете.</w:t>
      </w:r>
    </w:p>
    <w:p w14:paraId="6C26D176" w14:textId="5756A2C7" w:rsidR="00295995" w:rsidRPr="00CF4E99" w:rsidRDefault="00295995" w:rsidP="008463FA">
      <w:pPr>
        <w:pStyle w:val="3"/>
        <w:spacing w:after="0" w:afterAutospacing="0"/>
        <w:ind w:firstLine="708"/>
        <w:rPr>
          <w:sz w:val="28"/>
          <w:lang w:val="ru-RU"/>
        </w:rPr>
      </w:pPr>
      <w:bookmarkStart w:id="513" w:name="_Toc123144072"/>
      <w:r w:rsidRPr="00CF4E99">
        <w:rPr>
          <w:sz w:val="28"/>
          <w:lang w:val="ru-RU"/>
        </w:rPr>
        <w:t xml:space="preserve">Статья </w:t>
      </w:r>
      <w:r w:rsidR="009A6B5E" w:rsidRPr="00CF4E99">
        <w:rPr>
          <w:sz w:val="28"/>
          <w:lang w:val="ru-RU"/>
        </w:rPr>
        <w:t>21</w:t>
      </w:r>
      <w:r w:rsidR="00FF7BB2" w:rsidRPr="00CF4E99">
        <w:rPr>
          <w:sz w:val="28"/>
          <w:lang w:val="ru-RU"/>
        </w:rPr>
        <w:t>4</w:t>
      </w:r>
      <w:r w:rsidRPr="00CF4E99">
        <w:rPr>
          <w:sz w:val="28"/>
          <w:lang w:val="ru-RU"/>
        </w:rPr>
        <w:t>. Исчисление пенсионных выплат за выслугу лет</w:t>
      </w:r>
      <w:bookmarkEnd w:id="513"/>
    </w:p>
    <w:p w14:paraId="283E8585" w14:textId="7777777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1. Пенсионные выплаты за выслугу лет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специальные звания, классные чины и носить форменную одежду упразднены с 1 января 2012 года, и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устанавливаются из расчета пятидесяти процентов от денежного содержания.</w:t>
      </w:r>
    </w:p>
    <w:p w14:paraId="0194F74B" w14:textId="376BA47F"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За каждый полный год выслуги лет на воинской службе, службе в специальных государственных и правоохранительных органах, государственной фельдъегерской службе свыше двадцати пяти лет размер пенсионных выплат за выслугу лет, назначенных в соответствии с</w:t>
      </w:r>
      <w:r w:rsidR="00B550F8" w:rsidRPr="00CF4E99">
        <w:rPr>
          <w:spacing w:val="2"/>
          <w:sz w:val="28"/>
          <w:szCs w:val="28"/>
        </w:rPr>
        <w:t xml:space="preserve"> подпунктами 1) и 2) пункта 1 и подпунктами 1) и 2) пункта 2 </w:t>
      </w:r>
      <w:r w:rsidRPr="00CF4E99">
        <w:rPr>
          <w:spacing w:val="2"/>
          <w:sz w:val="28"/>
          <w:szCs w:val="28"/>
        </w:rPr>
        <w:t>стать</w:t>
      </w:r>
      <w:r w:rsidR="00B550F8" w:rsidRPr="00CF4E99">
        <w:rPr>
          <w:spacing w:val="2"/>
          <w:sz w:val="28"/>
          <w:szCs w:val="28"/>
        </w:rPr>
        <w:t xml:space="preserve">и </w:t>
      </w:r>
      <w:r w:rsidR="00812D60" w:rsidRPr="00CF4E99">
        <w:rPr>
          <w:spacing w:val="2"/>
          <w:sz w:val="28"/>
          <w:szCs w:val="28"/>
        </w:rPr>
        <w:t>21</w:t>
      </w:r>
      <w:r w:rsidR="00FF7BB2" w:rsidRPr="00CF4E99">
        <w:rPr>
          <w:spacing w:val="2"/>
          <w:sz w:val="28"/>
          <w:szCs w:val="28"/>
        </w:rPr>
        <w:t>3</w:t>
      </w:r>
      <w:r w:rsidRPr="00CF4E99">
        <w:rPr>
          <w:spacing w:val="2"/>
          <w:sz w:val="28"/>
          <w:szCs w:val="28"/>
        </w:rPr>
        <w:t xml:space="preserve"> настоящего Кодекса, увеличивается на два процента, за каждый полный год трудового стажа, выработанного на день увольнения со службы, – на один процент от денежного содержания.</w:t>
      </w:r>
    </w:p>
    <w:p w14:paraId="4ADF9FA8" w14:textId="076EB8E3"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За каждый полный год общего трудового стажа, выработанного на день увольнения со службы, свыше двадцати пяти лет размер пенсионных выплат, назначенных в соответствии с</w:t>
      </w:r>
      <w:r w:rsidR="007D06B3" w:rsidRPr="00CF4E99">
        <w:rPr>
          <w:spacing w:val="2"/>
          <w:sz w:val="28"/>
          <w:szCs w:val="28"/>
        </w:rPr>
        <w:t xml:space="preserve"> подпунктом 3) пункта 1 и подпунктом 3) пункта 2</w:t>
      </w:r>
      <w:r w:rsidRPr="00CF4E99">
        <w:rPr>
          <w:spacing w:val="2"/>
          <w:sz w:val="28"/>
          <w:szCs w:val="28"/>
        </w:rPr>
        <w:t xml:space="preserve"> стать</w:t>
      </w:r>
      <w:r w:rsidR="007D06B3" w:rsidRPr="00CF4E99">
        <w:rPr>
          <w:spacing w:val="2"/>
          <w:sz w:val="28"/>
          <w:szCs w:val="28"/>
        </w:rPr>
        <w:t xml:space="preserve">и </w:t>
      </w:r>
      <w:r w:rsidR="00812D60" w:rsidRPr="00CF4E99">
        <w:rPr>
          <w:spacing w:val="2"/>
          <w:sz w:val="28"/>
          <w:szCs w:val="28"/>
        </w:rPr>
        <w:t>21</w:t>
      </w:r>
      <w:r w:rsidR="00FF7BB2" w:rsidRPr="00CF4E99">
        <w:rPr>
          <w:spacing w:val="2"/>
          <w:sz w:val="28"/>
          <w:szCs w:val="28"/>
        </w:rPr>
        <w:t>3</w:t>
      </w:r>
      <w:r w:rsidR="007D06B3" w:rsidRPr="00CF4E99">
        <w:rPr>
          <w:spacing w:val="2"/>
          <w:sz w:val="28"/>
          <w:szCs w:val="28"/>
        </w:rPr>
        <w:t xml:space="preserve"> </w:t>
      </w:r>
      <w:r w:rsidRPr="00CF4E99">
        <w:rPr>
          <w:spacing w:val="2"/>
          <w:sz w:val="28"/>
          <w:szCs w:val="28"/>
        </w:rPr>
        <w:t>настоящего Кодекса, увеличивается на один процент от денежного содержания.</w:t>
      </w:r>
    </w:p>
    <w:p w14:paraId="7FFCDEB3" w14:textId="7777777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2. В размер денежного содержания, учитываемого для пенсионного обеспечения военнослужащих, сотрудников специальных государственных и правоохранительных органов, государственной фельдъегерской службы, включаются должностной оклад, оклад (доплата) по воинскому (специальному) званию, классному чину, установленному квалификационному классу</w:t>
      </w:r>
    </w:p>
    <w:p w14:paraId="22F86932" w14:textId="7777777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3. Размер денежного содержания, учитываемый для пенсионного обеспечения военнослужащих, сотрудников специальных государственных и правоохранительных органов, государственной фельдъегерской службы, определяется на день увольнения (исключения из списков личного состава) со службы и подтверждается справкой установленного образца соответствующего органа по последнему месту службы.</w:t>
      </w:r>
    </w:p>
    <w:p w14:paraId="2EE879DC" w14:textId="7777777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Размер денежного содержания, учитываемого для пенсионного обеспечения лиц из числа военнослужащих, сотрудников органов внутренних дел государств – участников Содружества Независимых Государств, прибывших на постоянное место жительства в Республику Казахстан из государств – участников Содружества Независимых Государств, определяется на день увольнения со службы (исключения из списков личного состава) по аналогичной либо приравненной должности военнослужащих, сотрудников органов внутренних дел Республики Казахстан.</w:t>
      </w:r>
    </w:p>
    <w:p w14:paraId="2797A678" w14:textId="7777777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4. Размер денежного содержания, учитываемый для пенсионного обеспечения лиц, права которых иметь специальные звания, классные чины и носить форменную одежду упразднены с 1 января 2012 года, и лиц, медицинские должности которых сокращены в органах внутренних дел Республики Казахстан с 1 июля 2022 года и 1 января 2023 года, имевших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определяется в порядке, установленном Правительством Республики Казахстан.</w:t>
      </w:r>
    </w:p>
    <w:p w14:paraId="7FDA103F" w14:textId="44C9915B"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5. Лицам, указанным в пункте 8 статьи</w:t>
      </w:r>
      <w:r w:rsidR="00812D60" w:rsidRPr="00CF4E99">
        <w:rPr>
          <w:spacing w:val="2"/>
          <w:sz w:val="28"/>
          <w:szCs w:val="28"/>
        </w:rPr>
        <w:t xml:space="preserve"> 21</w:t>
      </w:r>
      <w:r w:rsidR="00FF7BB2" w:rsidRPr="00CF4E99">
        <w:rPr>
          <w:spacing w:val="2"/>
          <w:sz w:val="28"/>
          <w:szCs w:val="28"/>
        </w:rPr>
        <w:t>3</w:t>
      </w:r>
      <w:r w:rsidR="00812D60" w:rsidRPr="00CF4E99">
        <w:rPr>
          <w:spacing w:val="2"/>
          <w:sz w:val="28"/>
          <w:szCs w:val="28"/>
        </w:rPr>
        <w:t xml:space="preserve"> </w:t>
      </w:r>
      <w:r w:rsidRPr="00CF4E99">
        <w:rPr>
          <w:spacing w:val="2"/>
          <w:sz w:val="28"/>
          <w:szCs w:val="28"/>
        </w:rPr>
        <w:t>настоящего Кодекса, пенсионные выплаты за выслугу лет устанавливаются из расчета 2 процента от денежного содержания за каждый полный год выслуги лет.</w:t>
      </w:r>
    </w:p>
    <w:p w14:paraId="6BAE4C1A" w14:textId="7777777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6. Максимальный размер месячных пенсионных выплат за выслугу лет военнослужащих,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 и лиц, медицинские должности которых сокращены в органах внутренних дел Республики Казахстан с 1 июля 2022 года и 1 января 2023 года, имевших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не может превышать 65 процентов от денежного содержания, определяемого в соответствии с </w:t>
      </w:r>
      <w:hyperlink r:id="rId30" w:anchor="z345" w:history="1">
        <w:r w:rsidRPr="00CF4E99">
          <w:rPr>
            <w:rStyle w:val="a7"/>
            <w:color w:val="auto"/>
            <w:spacing w:val="2"/>
            <w:sz w:val="28"/>
            <w:szCs w:val="28"/>
            <w:u w:val="none"/>
          </w:rPr>
          <w:t>пунктами 2</w:t>
        </w:r>
      </w:hyperlink>
      <w:r w:rsidRPr="00CF4E99">
        <w:rPr>
          <w:spacing w:val="2"/>
          <w:sz w:val="28"/>
          <w:szCs w:val="28"/>
        </w:rPr>
        <w:t> – </w:t>
      </w:r>
      <w:hyperlink r:id="rId31" w:anchor="z348" w:history="1">
        <w:r w:rsidRPr="00CF4E99">
          <w:rPr>
            <w:rStyle w:val="a7"/>
            <w:color w:val="auto"/>
            <w:spacing w:val="2"/>
            <w:sz w:val="28"/>
            <w:szCs w:val="28"/>
            <w:u w:val="none"/>
          </w:rPr>
          <w:t>5</w:t>
        </w:r>
      </w:hyperlink>
      <w:r w:rsidRPr="00CF4E99">
        <w:rPr>
          <w:spacing w:val="2"/>
          <w:sz w:val="28"/>
          <w:szCs w:val="28"/>
        </w:rPr>
        <w:t> настоящей статьи, и 109-кратный размер месячного расчетного показателя, установленного на соответствующий финансовый год законом о республиканском бюджете.</w:t>
      </w:r>
    </w:p>
    <w:p w14:paraId="18AA6E2B" w14:textId="7777777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7. Пенсионные выплаты за выслугу лет осуществляются за счет бюджетных средств.</w:t>
      </w:r>
      <w:r w:rsidRPr="00CF4E99">
        <w:rPr>
          <w:rStyle w:val="note"/>
          <w:rFonts w:eastAsiaTheme="majorEastAsia"/>
          <w:sz w:val="28"/>
          <w:szCs w:val="28"/>
          <w:bdr w:val="none" w:sz="0" w:space="0" w:color="auto" w:frame="1"/>
          <w:shd w:val="clear" w:color="auto" w:fill="FFFFFF"/>
        </w:rPr>
        <w:t xml:space="preserve"> </w:t>
      </w:r>
    </w:p>
    <w:p w14:paraId="5D5130AD" w14:textId="60F9AB95" w:rsidR="00295995" w:rsidRPr="00CF4E99" w:rsidRDefault="00295995" w:rsidP="008463FA">
      <w:pPr>
        <w:pStyle w:val="3"/>
        <w:spacing w:after="0" w:afterAutospacing="0"/>
        <w:ind w:firstLine="708"/>
        <w:rPr>
          <w:sz w:val="28"/>
          <w:lang w:val="ru-RU"/>
        </w:rPr>
      </w:pPr>
      <w:bookmarkStart w:id="514" w:name="_Toc123144073"/>
      <w:r w:rsidRPr="00CF4E99">
        <w:rPr>
          <w:sz w:val="28"/>
          <w:lang w:val="ru-RU"/>
        </w:rPr>
        <w:t xml:space="preserve">Статья </w:t>
      </w:r>
      <w:r w:rsidR="009A6B5E" w:rsidRPr="00CF4E99">
        <w:rPr>
          <w:sz w:val="28"/>
          <w:lang w:val="ru-RU"/>
        </w:rPr>
        <w:t>21</w:t>
      </w:r>
      <w:r w:rsidR="00FF7BB2" w:rsidRPr="00CF4E99">
        <w:rPr>
          <w:sz w:val="28"/>
          <w:lang w:val="ru-RU"/>
        </w:rPr>
        <w:t>5</w:t>
      </w:r>
      <w:r w:rsidRPr="00CF4E99">
        <w:rPr>
          <w:sz w:val="28"/>
          <w:lang w:val="ru-RU"/>
        </w:rPr>
        <w:t>. Исчисление выслуги лет и общего трудового стажа</w:t>
      </w:r>
      <w:bookmarkEnd w:id="514"/>
    </w:p>
    <w:p w14:paraId="0EC53A83" w14:textId="7777777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Исчисление выслуги лет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специальные звания, классные чины и носить форменную одежду упразднены с 1 января 2012 года, и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производится в порядке, определяемом Правительством Республики Казахстан.</w:t>
      </w:r>
    </w:p>
    <w:p w14:paraId="3F626904" w14:textId="7777777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При этом выслуга лет для назначения пенсионных выплат за выслугу лет исчисляется календарно, за исключением случаев, установленных законодательством Республики Казахстан.</w:t>
      </w:r>
    </w:p>
    <w:p w14:paraId="3D63857C" w14:textId="7777777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Выслуга лет, исчисленная в государстве – участнике Содружества Независимых Государств, пересмотру не подлежит, если иное не предусмотрено международными договорами, ратифицированными Республикой Казахстан.</w:t>
      </w:r>
    </w:p>
    <w:p w14:paraId="2E04C761" w14:textId="6B6D14B5"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Исчисление общего трудового стажа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специальные звания, классные чины и носить форменную одежду упразднены с 1 января 2012 года, производится аналогично исчислению трудового стажа для назначения пенсионных выплат по возрасту в соответствии со статьей</w:t>
      </w:r>
      <w:r w:rsidR="003F10F2" w:rsidRPr="00CF4E99">
        <w:rPr>
          <w:spacing w:val="2"/>
          <w:sz w:val="28"/>
          <w:szCs w:val="28"/>
        </w:rPr>
        <w:t xml:space="preserve"> </w:t>
      </w:r>
      <w:r w:rsidR="00FF7BB2" w:rsidRPr="00CF4E99">
        <w:rPr>
          <w:spacing w:val="2"/>
          <w:sz w:val="28"/>
          <w:szCs w:val="28"/>
        </w:rPr>
        <w:t>209</w:t>
      </w:r>
      <w:r w:rsidRPr="00CF4E99">
        <w:rPr>
          <w:spacing w:val="2"/>
          <w:sz w:val="28"/>
          <w:szCs w:val="28"/>
        </w:rPr>
        <w:t xml:space="preserve"> Кодекса.</w:t>
      </w:r>
    </w:p>
    <w:p w14:paraId="26182A2C" w14:textId="37439CB8" w:rsidR="00295995" w:rsidRPr="00CF4E99" w:rsidRDefault="00295995" w:rsidP="008463FA">
      <w:pPr>
        <w:pStyle w:val="3"/>
        <w:spacing w:after="0" w:afterAutospacing="0"/>
        <w:ind w:firstLine="708"/>
        <w:jc w:val="both"/>
        <w:rPr>
          <w:sz w:val="28"/>
          <w:lang w:val="ru-RU"/>
        </w:rPr>
      </w:pPr>
      <w:bookmarkStart w:id="515" w:name="_Toc123144074"/>
      <w:r w:rsidRPr="00CF4E99">
        <w:rPr>
          <w:sz w:val="28"/>
          <w:lang w:val="ru-RU"/>
        </w:rPr>
        <w:t xml:space="preserve">Статья </w:t>
      </w:r>
      <w:r w:rsidR="003F10F2" w:rsidRPr="00CF4E99">
        <w:rPr>
          <w:sz w:val="28"/>
          <w:lang w:val="ru-RU"/>
        </w:rPr>
        <w:t>21</w:t>
      </w:r>
      <w:r w:rsidR="00FF7BB2" w:rsidRPr="00CF4E99">
        <w:rPr>
          <w:sz w:val="28"/>
          <w:lang w:val="ru-RU"/>
        </w:rPr>
        <w:t>6</w:t>
      </w:r>
      <w:r w:rsidRPr="00CF4E99">
        <w:rPr>
          <w:sz w:val="28"/>
          <w:lang w:val="ru-RU"/>
        </w:rPr>
        <w:t>. Органы, осуществляющие пенсионное обеспечение военнослужащих и сотрудников специальных государственных и правоохранительных органов, государственной фельдъегерской службы</w:t>
      </w:r>
      <w:bookmarkEnd w:id="515"/>
    </w:p>
    <w:p w14:paraId="0816A750" w14:textId="77777777" w:rsidR="00295995" w:rsidRPr="00CF4E99" w:rsidRDefault="00295995" w:rsidP="008463FA">
      <w:pPr>
        <w:pStyle w:val="afb"/>
        <w:spacing w:before="0" w:beforeAutospacing="0" w:after="0" w:afterAutospacing="0"/>
        <w:ind w:firstLine="709"/>
        <w:jc w:val="both"/>
        <w:textAlignment w:val="baseline"/>
        <w:rPr>
          <w:rStyle w:val="note"/>
          <w:rFonts w:eastAsiaTheme="majorEastAsia"/>
          <w:spacing w:val="2"/>
          <w:sz w:val="28"/>
          <w:szCs w:val="28"/>
        </w:rPr>
      </w:pPr>
      <w:r w:rsidRPr="00CF4E99">
        <w:rPr>
          <w:spacing w:val="2"/>
          <w:sz w:val="28"/>
          <w:szCs w:val="28"/>
        </w:rPr>
        <w:t xml:space="preserve">Назначение пенсионных выплат за выслугу лет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специальные звания, классные чины и носить форменную одежду упразднены с 1 января 2012 года, </w:t>
      </w:r>
      <w:r w:rsidRPr="00CF4E99">
        <w:rPr>
          <w:sz w:val="28"/>
        </w:rPr>
        <w:t xml:space="preserve">и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w:t>
      </w:r>
      <w:r w:rsidRPr="00CF4E99">
        <w:rPr>
          <w:spacing w:val="2"/>
          <w:sz w:val="28"/>
          <w:szCs w:val="28"/>
        </w:rPr>
        <w:t>осуществляется соответствующими государственными органами в порядке, определяемом Правительством Республики Казахстан.</w:t>
      </w:r>
    </w:p>
    <w:p w14:paraId="681D6CEB" w14:textId="2C75D3DC" w:rsidR="00295995" w:rsidRPr="00CF4E99" w:rsidRDefault="00295995" w:rsidP="008463FA">
      <w:pPr>
        <w:pStyle w:val="3"/>
        <w:spacing w:after="0" w:afterAutospacing="0"/>
        <w:ind w:firstLine="708"/>
        <w:jc w:val="both"/>
        <w:rPr>
          <w:sz w:val="28"/>
          <w:lang w:val="ru-RU"/>
        </w:rPr>
      </w:pPr>
      <w:bookmarkStart w:id="516" w:name="_Toc123144075"/>
      <w:r w:rsidRPr="00CF4E99">
        <w:rPr>
          <w:sz w:val="28"/>
          <w:lang w:val="ru-RU"/>
        </w:rPr>
        <w:t xml:space="preserve">Статья </w:t>
      </w:r>
      <w:r w:rsidR="003F10F2" w:rsidRPr="00CF4E99">
        <w:rPr>
          <w:sz w:val="28"/>
          <w:lang w:val="ru-RU"/>
        </w:rPr>
        <w:t>21</w:t>
      </w:r>
      <w:r w:rsidR="00FF7BB2" w:rsidRPr="00CF4E99">
        <w:rPr>
          <w:sz w:val="28"/>
          <w:lang w:val="ru-RU"/>
        </w:rPr>
        <w:t>7</w:t>
      </w:r>
      <w:r w:rsidRPr="00CF4E99">
        <w:rPr>
          <w:sz w:val="28"/>
          <w:lang w:val="ru-RU"/>
        </w:rPr>
        <w:t>. Сроки назначения и осуществления пе</w:t>
      </w:r>
      <w:r w:rsidR="00377AA9" w:rsidRPr="00CF4E99">
        <w:rPr>
          <w:sz w:val="28"/>
          <w:lang w:val="ru-RU"/>
        </w:rPr>
        <w:t>нсионных выплат за выслугу лет</w:t>
      </w:r>
      <w:bookmarkEnd w:id="516"/>
      <w:r w:rsidR="00377AA9" w:rsidRPr="00CF4E99">
        <w:rPr>
          <w:sz w:val="28"/>
          <w:lang w:val="ru-RU"/>
        </w:rPr>
        <w:t xml:space="preserve"> </w:t>
      </w:r>
    </w:p>
    <w:p w14:paraId="4BE870CD" w14:textId="7777777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1. Пенсионные выплаты за выслугу лет назначаются и осуществляются со дня увольнения со службы (исключения из списков личного состава), но не ранее дня, по который было выплачено денежное содержание, и не более чем за три года до дня обращения за назначением пенсионных выплат за выслугу лет.</w:t>
      </w:r>
    </w:p>
    <w:p w14:paraId="2F3C44DC" w14:textId="7777777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Днем обращения за назначением пенсионных выплат за выслугу лет считается день регистрации заявления и необходимых документов в соответствующем государственном органе.</w:t>
      </w:r>
    </w:p>
    <w:p w14:paraId="362A8457" w14:textId="7777777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В случае получения государственного социального пособия по инвалидности или пенсионных выплат по возрасту пенсионные выплаты за выслугу лет осуществляются со дня обращения за назначением пенсионных выплат за выслугу лет, но не ранее дня прекращения выплаты государственного социального пособия по инвалидности или пенсионных выплат по возрасту.</w:t>
      </w:r>
    </w:p>
    <w:p w14:paraId="1823BDF9" w14:textId="095F59B4"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xml:space="preserve">2. Пенсионные выплаты за выслугу лет лицам, указанным в пункте </w:t>
      </w:r>
      <w:r w:rsidR="00125AD4" w:rsidRPr="00CF4E99">
        <w:rPr>
          <w:spacing w:val="2"/>
          <w:sz w:val="28"/>
          <w:szCs w:val="28"/>
        </w:rPr>
        <w:t>4</w:t>
      </w:r>
      <w:r w:rsidRPr="00CF4E99">
        <w:rPr>
          <w:spacing w:val="2"/>
          <w:sz w:val="28"/>
          <w:szCs w:val="28"/>
        </w:rPr>
        <w:t> </w:t>
      </w:r>
      <w:hyperlink r:id="rId32" w:anchor="z338" w:history="1">
        <w:r w:rsidRPr="00CF4E99">
          <w:rPr>
            <w:rStyle w:val="a7"/>
            <w:color w:val="auto"/>
            <w:spacing w:val="2"/>
            <w:sz w:val="28"/>
            <w:szCs w:val="28"/>
            <w:u w:val="none"/>
          </w:rPr>
          <w:t xml:space="preserve">статьи </w:t>
        </w:r>
      </w:hyperlink>
      <w:r w:rsidR="00125AD4" w:rsidRPr="00CF4E99">
        <w:rPr>
          <w:rStyle w:val="a7"/>
          <w:color w:val="auto"/>
          <w:spacing w:val="2"/>
          <w:sz w:val="28"/>
          <w:szCs w:val="28"/>
          <w:u w:val="none"/>
        </w:rPr>
        <w:t>21</w:t>
      </w:r>
      <w:r w:rsidR="00C660BE" w:rsidRPr="00CF4E99">
        <w:rPr>
          <w:rStyle w:val="a7"/>
          <w:color w:val="auto"/>
          <w:spacing w:val="2"/>
          <w:sz w:val="28"/>
          <w:szCs w:val="28"/>
          <w:u w:val="none"/>
        </w:rPr>
        <w:t>3</w:t>
      </w:r>
      <w:r w:rsidR="00794A37" w:rsidRPr="00CF4E99">
        <w:rPr>
          <w:spacing w:val="2"/>
          <w:sz w:val="28"/>
          <w:szCs w:val="28"/>
        </w:rPr>
        <w:t xml:space="preserve"> </w:t>
      </w:r>
      <w:r w:rsidRPr="00CF4E99">
        <w:rPr>
          <w:spacing w:val="2"/>
          <w:sz w:val="28"/>
          <w:szCs w:val="28"/>
        </w:rPr>
        <w:t>настоящего Кодекса, назначаются со дня обращения за назначением пенсионных выплат за выслугу лет.</w:t>
      </w:r>
    </w:p>
    <w:p w14:paraId="2E3BAE0F" w14:textId="7777777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3. Пенсионные выплаты за выслугу лет лицам, прибывшим на постоянное место жительства в Республику Казахстан из государств – участников Содружества Независимых Государств, назначаются (возобновляются) с учетом ежегодных индексаций со дня обращения, но не ранее дня, по который была выплачена пенсия в государстве – участнике Содружества Независимых Государств.</w:t>
      </w:r>
    </w:p>
    <w:p w14:paraId="42913C8E" w14:textId="7777777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4. Пенсионные выплаты за выслугу лет выплачиваются за текущий месяц и осуществляются по месяц смерти или выезда на постоянное место жительства за пределы Республики Казахстан включительно.</w:t>
      </w:r>
    </w:p>
    <w:p w14:paraId="67567AB8" w14:textId="1603849F" w:rsidR="00932D37" w:rsidRPr="00CF4E99" w:rsidRDefault="00431583" w:rsidP="008463FA">
      <w:pPr>
        <w:spacing w:after="0" w:line="240" w:lineRule="auto"/>
        <w:ind w:firstLine="708"/>
        <w:jc w:val="both"/>
        <w:rPr>
          <w:rFonts w:ascii="Times New Roman" w:hAnsi="Times New Roman"/>
          <w:lang w:eastAsia="en-US"/>
        </w:rPr>
      </w:pPr>
      <w:r w:rsidRPr="00CF4E99">
        <w:rPr>
          <w:rFonts w:ascii="Times New Roman" w:hAnsi="Times New Roman"/>
          <w:sz w:val="28"/>
          <w:lang w:eastAsia="en-US"/>
        </w:rPr>
        <w:t>5</w:t>
      </w:r>
      <w:r w:rsidR="00932D37" w:rsidRPr="00CF4E99">
        <w:rPr>
          <w:rFonts w:ascii="Times New Roman" w:hAnsi="Times New Roman"/>
          <w:sz w:val="28"/>
          <w:lang w:eastAsia="en-US"/>
        </w:rPr>
        <w:t>. Назначенные, но не востребованные получателем суммы пенсионных выплат за выслугу лет выплачиваются за прошлое время, но не более чем за три года до дня обращения за их получением.</w:t>
      </w:r>
    </w:p>
    <w:p w14:paraId="58CCFBE3" w14:textId="01DCE868" w:rsidR="00295995" w:rsidRPr="00CF4E99" w:rsidRDefault="00932D37"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6</w:t>
      </w:r>
      <w:r w:rsidR="00295995" w:rsidRPr="00CF4E99">
        <w:rPr>
          <w:spacing w:val="2"/>
          <w:sz w:val="28"/>
          <w:szCs w:val="28"/>
        </w:rPr>
        <w:t>. Лицам, проживающим в центрах оказания специальных социальных услуг в условиях стационара и находящимся на полном государственном обеспечении, пенсионные выплаты за выслугу лет выплачиваются в объеме 30 процентов от размера пенсионных выплат за выслугу лет, назначенных в соответствии со </w:t>
      </w:r>
      <w:r w:rsidR="00125AD4" w:rsidRPr="00CF4E99">
        <w:rPr>
          <w:spacing w:val="2"/>
          <w:sz w:val="28"/>
          <w:szCs w:val="28"/>
        </w:rPr>
        <w:t xml:space="preserve">статьей </w:t>
      </w:r>
      <w:r w:rsidR="00125AD4" w:rsidRPr="00CF4E99">
        <w:rPr>
          <w:sz w:val="28"/>
          <w:szCs w:val="28"/>
        </w:rPr>
        <w:t>21</w:t>
      </w:r>
      <w:r w:rsidR="00C660BE" w:rsidRPr="00CF4E99">
        <w:rPr>
          <w:sz w:val="28"/>
          <w:szCs w:val="28"/>
        </w:rPr>
        <w:t>4</w:t>
      </w:r>
      <w:r w:rsidR="00125AD4" w:rsidRPr="00CF4E99">
        <w:t xml:space="preserve"> </w:t>
      </w:r>
      <w:r w:rsidR="00295995" w:rsidRPr="00CF4E99">
        <w:rPr>
          <w:spacing w:val="2"/>
          <w:sz w:val="28"/>
          <w:szCs w:val="28"/>
        </w:rPr>
        <w:t>настоящего Кодекса, но не менее минимального размера пенсии, установленного на соответствующий финансовый год законом о республиканском бюджете.</w:t>
      </w:r>
    </w:p>
    <w:p w14:paraId="4AE8074F" w14:textId="7777777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xml:space="preserve">Перечисление 70 процентов от назначенного размера пенсионных выплат за выслугу лет производится на отдельный банковский счет или на контрольный счет наличности </w:t>
      </w:r>
      <w:r w:rsidRPr="00CF4E99">
        <w:rPr>
          <w:sz w:val="28"/>
          <w:szCs w:val="28"/>
        </w:rPr>
        <w:t>центров оказания специальных социальных услуг</w:t>
      </w:r>
      <w:r w:rsidRPr="00CF4E99">
        <w:rPr>
          <w:spacing w:val="2"/>
          <w:sz w:val="28"/>
          <w:szCs w:val="28"/>
        </w:rPr>
        <w:t>.</w:t>
      </w:r>
    </w:p>
    <w:p w14:paraId="426D455B" w14:textId="7777777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xml:space="preserve">Порядок использования указанных средств </w:t>
      </w:r>
      <w:r w:rsidRPr="00CF4E99">
        <w:rPr>
          <w:sz w:val="28"/>
          <w:szCs w:val="28"/>
        </w:rPr>
        <w:t>центрами оказания специальных социальных услуг</w:t>
      </w:r>
      <w:r w:rsidRPr="00CF4E99">
        <w:rPr>
          <w:spacing w:val="2"/>
          <w:sz w:val="28"/>
          <w:szCs w:val="28"/>
        </w:rPr>
        <w:t xml:space="preserve"> определяется уполномоченным государственным органом.</w:t>
      </w:r>
    </w:p>
    <w:p w14:paraId="750A7DDC" w14:textId="7777777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xml:space="preserve">В случае выбытия получателя из </w:t>
      </w:r>
      <w:r w:rsidRPr="00CF4E99">
        <w:rPr>
          <w:sz w:val="28"/>
          <w:szCs w:val="28"/>
        </w:rPr>
        <w:t>центра оказания специальных социальных услуг</w:t>
      </w:r>
      <w:r w:rsidRPr="00CF4E99">
        <w:rPr>
          <w:spacing w:val="2"/>
          <w:sz w:val="28"/>
          <w:szCs w:val="28"/>
        </w:rPr>
        <w:t xml:space="preserve"> возобновляется пенсионная выплата за выслугу лет в полном объеме с первого числа месяца, следующего за месяцем выбытия.</w:t>
      </w:r>
    </w:p>
    <w:p w14:paraId="42B5F956" w14:textId="42F9B937" w:rsidR="00295995" w:rsidRPr="00CF4E99" w:rsidRDefault="00295995" w:rsidP="008463FA">
      <w:pPr>
        <w:pStyle w:val="1"/>
        <w:ind w:firstLine="708"/>
        <w:jc w:val="both"/>
        <w:rPr>
          <w:rFonts w:ascii="Times New Roman" w:hAnsi="Times New Roman"/>
          <w:b/>
          <w:bCs/>
          <w:color w:val="auto"/>
          <w:sz w:val="28"/>
          <w:szCs w:val="28"/>
        </w:rPr>
      </w:pPr>
      <w:bookmarkStart w:id="517" w:name="_Toc123144076"/>
      <w:r w:rsidRPr="00CF4E99">
        <w:rPr>
          <w:rFonts w:ascii="Times New Roman" w:hAnsi="Times New Roman"/>
          <w:b/>
          <w:bCs/>
          <w:color w:val="auto"/>
          <w:sz w:val="28"/>
          <w:szCs w:val="28"/>
        </w:rPr>
        <w:t xml:space="preserve">Параграф </w:t>
      </w:r>
      <w:r w:rsidR="001E4357" w:rsidRPr="00CF4E99">
        <w:rPr>
          <w:rFonts w:ascii="Times New Roman" w:hAnsi="Times New Roman"/>
          <w:b/>
          <w:bCs/>
          <w:color w:val="auto"/>
          <w:sz w:val="28"/>
          <w:szCs w:val="28"/>
        </w:rPr>
        <w:t>5</w:t>
      </w:r>
      <w:r w:rsidRPr="00CF4E99">
        <w:rPr>
          <w:rFonts w:ascii="Times New Roman" w:hAnsi="Times New Roman"/>
          <w:b/>
          <w:bCs/>
          <w:color w:val="auto"/>
          <w:sz w:val="28"/>
          <w:szCs w:val="28"/>
        </w:rPr>
        <w:t xml:space="preserve">. Пенсионные выплаты из </w:t>
      </w:r>
      <w:r w:rsidR="00F36AA1" w:rsidRPr="00CF4E99">
        <w:rPr>
          <w:rFonts w:ascii="Times New Roman" w:hAnsi="Times New Roman"/>
          <w:b/>
          <w:bCs/>
          <w:color w:val="auto"/>
          <w:sz w:val="28"/>
          <w:szCs w:val="28"/>
        </w:rPr>
        <w:t>е</w:t>
      </w:r>
      <w:r w:rsidRPr="00CF4E99">
        <w:rPr>
          <w:rFonts w:ascii="Times New Roman" w:hAnsi="Times New Roman"/>
          <w:b/>
          <w:bCs/>
          <w:color w:val="auto"/>
          <w:sz w:val="28"/>
          <w:szCs w:val="28"/>
        </w:rPr>
        <w:t xml:space="preserve">диного накопительного пенсионного фонда </w:t>
      </w:r>
      <w:r w:rsidR="00FD0846" w:rsidRPr="00CF4E99">
        <w:rPr>
          <w:rFonts w:ascii="Times New Roman" w:hAnsi="Times New Roman"/>
          <w:b/>
          <w:bCs/>
          <w:color w:val="auto"/>
          <w:sz w:val="28"/>
          <w:szCs w:val="28"/>
        </w:rPr>
        <w:t>и (или) добровольных пенсионных взносов</w:t>
      </w:r>
      <w:bookmarkEnd w:id="517"/>
    </w:p>
    <w:p w14:paraId="5A2B403E" w14:textId="4A0AA3E3" w:rsidR="00295995" w:rsidRPr="00CF4E99" w:rsidRDefault="00295995" w:rsidP="008463FA">
      <w:pPr>
        <w:pStyle w:val="3"/>
        <w:spacing w:after="0" w:afterAutospacing="0"/>
        <w:ind w:firstLine="708"/>
        <w:jc w:val="both"/>
        <w:rPr>
          <w:strike/>
          <w:sz w:val="28"/>
          <w:szCs w:val="28"/>
          <w:lang w:val="ru-RU"/>
        </w:rPr>
      </w:pPr>
      <w:bookmarkStart w:id="518" w:name="_Toc123144077"/>
      <w:r w:rsidRPr="00CF4E99">
        <w:rPr>
          <w:sz w:val="28"/>
          <w:szCs w:val="28"/>
          <w:lang w:val="ru-RU"/>
        </w:rPr>
        <w:t xml:space="preserve">Статья </w:t>
      </w:r>
      <w:r w:rsidR="003F10F2" w:rsidRPr="00CF4E99">
        <w:rPr>
          <w:sz w:val="28"/>
          <w:szCs w:val="28"/>
          <w:lang w:val="ru-RU"/>
        </w:rPr>
        <w:t>2</w:t>
      </w:r>
      <w:r w:rsidR="005D79DD" w:rsidRPr="00CF4E99">
        <w:rPr>
          <w:sz w:val="28"/>
          <w:szCs w:val="28"/>
          <w:lang w:val="ru-RU"/>
        </w:rPr>
        <w:t>1</w:t>
      </w:r>
      <w:r w:rsidR="00C660BE" w:rsidRPr="00CF4E99">
        <w:rPr>
          <w:sz w:val="28"/>
          <w:szCs w:val="28"/>
          <w:lang w:val="ru-RU"/>
        </w:rPr>
        <w:t>8</w:t>
      </w:r>
      <w:r w:rsidRPr="00CF4E99">
        <w:rPr>
          <w:sz w:val="28"/>
          <w:szCs w:val="28"/>
          <w:lang w:val="ru-RU"/>
        </w:rPr>
        <w:t>. Гарантии по сохранности пенсионных активов</w:t>
      </w:r>
      <w:bookmarkEnd w:id="518"/>
      <w:r w:rsidRPr="00CF4E99">
        <w:rPr>
          <w:sz w:val="28"/>
          <w:szCs w:val="28"/>
          <w:lang w:val="ru-RU"/>
        </w:rPr>
        <w:t xml:space="preserve"> </w:t>
      </w:r>
    </w:p>
    <w:p w14:paraId="462F3621" w14:textId="2D827B62" w:rsidR="00DD084F" w:rsidRPr="00CF4E99" w:rsidRDefault="00E70CFE"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1</w:t>
      </w:r>
      <w:r w:rsidR="00DD084F" w:rsidRPr="00CF4E99">
        <w:rPr>
          <w:spacing w:val="2"/>
          <w:sz w:val="28"/>
          <w:szCs w:val="28"/>
        </w:rPr>
        <w:t xml:space="preserve">. Государство гарантирует получателям </w:t>
      </w:r>
      <w:r w:rsidRPr="00CF4E99">
        <w:rPr>
          <w:spacing w:val="2"/>
          <w:sz w:val="28"/>
          <w:szCs w:val="28"/>
        </w:rPr>
        <w:t xml:space="preserve">пенсионных выплат </w:t>
      </w:r>
      <w:r w:rsidR="00DD084F" w:rsidRPr="00CF4E99">
        <w:rPr>
          <w:spacing w:val="2"/>
          <w:sz w:val="28"/>
          <w:szCs w:val="28"/>
        </w:rPr>
        <w:t xml:space="preserve">сохранность обязательных пенсионных взносов,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 обязательных профессиональных пенсионных взносов с учетом уровня инфляции в порядке, </w:t>
      </w:r>
      <w:r w:rsidRPr="00CF4E99">
        <w:rPr>
          <w:spacing w:val="2"/>
          <w:sz w:val="28"/>
          <w:szCs w:val="28"/>
        </w:rPr>
        <w:t>определенном настоящим Кодексом и иными нормативными правовыми актами Республики Казахстан.</w:t>
      </w:r>
    </w:p>
    <w:p w14:paraId="365F8DB3" w14:textId="7777777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2. Гарантия сохранности пенсионных активов также обеспечивается посредством:</w:t>
      </w:r>
    </w:p>
    <w:p w14:paraId="0ACBD456" w14:textId="75342C17"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xml:space="preserve">1) аккумулирования пенсионных накоплений за счет обязательных пенсионных взносов, </w:t>
      </w:r>
      <w:r w:rsidR="00335BFE" w:rsidRPr="00CF4E99">
        <w:rPr>
          <w:spacing w:val="2"/>
          <w:sz w:val="28"/>
          <w:szCs w:val="28"/>
        </w:rPr>
        <w:t xml:space="preserve">обязательных пенсионных взносов работодателя, обязательных профессиональных пенсионных взносов </w:t>
      </w:r>
      <w:r w:rsidRPr="00CF4E99">
        <w:rPr>
          <w:spacing w:val="2"/>
          <w:sz w:val="28"/>
          <w:szCs w:val="28"/>
        </w:rPr>
        <w:t>в едином накопительном пенсионном фонде;</w:t>
      </w:r>
    </w:p>
    <w:p w14:paraId="4329818A" w14:textId="6CEAAB29" w:rsidR="00A63CED" w:rsidRPr="00CF4E99" w:rsidRDefault="00A63CED"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2) установления условий и порядка деятельности по управлению инвестиционным портфелем за счет пенсионных активов;</w:t>
      </w:r>
    </w:p>
    <w:p w14:paraId="2CA55496" w14:textId="768D0BE2" w:rsidR="00A63CED" w:rsidRPr="00CF4E99" w:rsidRDefault="00A63CED"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3) установления требований к управляющим инвестиционным портфелем по возмещению за счет собственного капитала отрицательной разницы между номинальной доходностью пенсионных активов, полученной управляющим инвестиционным портфелем, и минимальным значением доходности пенсионных активов, рассчитанными в соответствии с настоящим Кодексом и нормативным правовым актом уполномоченного органа по регулированию, контролю и надзору финансового рынка и финансовых организаций;</w:t>
      </w:r>
    </w:p>
    <w:p w14:paraId="489DA595" w14:textId="61FF9703" w:rsidR="00295995" w:rsidRPr="00CF4E99" w:rsidRDefault="00A63CED"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4</w:t>
      </w:r>
      <w:r w:rsidR="00295995" w:rsidRPr="00CF4E99">
        <w:rPr>
          <w:spacing w:val="2"/>
          <w:sz w:val="28"/>
          <w:szCs w:val="28"/>
        </w:rPr>
        <w:t>) осуществления инвестиционного управления пенсионными активами единого накопительного пенсионного фонда Национальным Банком Республики Казахстан</w:t>
      </w:r>
      <w:r w:rsidRPr="00CF4E99">
        <w:rPr>
          <w:spacing w:val="2"/>
          <w:sz w:val="28"/>
          <w:szCs w:val="28"/>
        </w:rPr>
        <w:t>, за исключением пенсионных активов, переданных в доверительное управление управляющим инвестиционным портфелем;</w:t>
      </w:r>
    </w:p>
    <w:p w14:paraId="62E623C3" w14:textId="3AAE4AFF" w:rsidR="00295995" w:rsidRPr="00CF4E99" w:rsidRDefault="00A63CED"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5</w:t>
      </w:r>
      <w:r w:rsidR="00295995" w:rsidRPr="00CF4E99">
        <w:rPr>
          <w:spacing w:val="2"/>
          <w:sz w:val="28"/>
          <w:szCs w:val="28"/>
        </w:rPr>
        <w:t>) регулирования деятельности единого накопительного пенсионного фонда путем установления соответствующих требований в отношении привлечения пенсионных взносов и осуществления пенсионных выплат;</w:t>
      </w:r>
    </w:p>
    <w:p w14:paraId="38885650" w14:textId="1A26C923" w:rsidR="00A63CED" w:rsidRPr="00CF4E99" w:rsidRDefault="00A63CED" w:rsidP="008463FA">
      <w:pPr>
        <w:tabs>
          <w:tab w:val="left" w:pos="993"/>
        </w:tabs>
        <w:spacing w:after="0" w:line="240" w:lineRule="auto"/>
        <w:ind w:firstLine="708"/>
        <w:jc w:val="both"/>
        <w:rPr>
          <w:rFonts w:ascii="Times New Roman" w:hAnsi="Times New Roman"/>
          <w:spacing w:val="2"/>
          <w:sz w:val="28"/>
          <w:szCs w:val="28"/>
        </w:rPr>
      </w:pPr>
      <w:r w:rsidRPr="00CF4E99">
        <w:rPr>
          <w:rFonts w:ascii="Times New Roman" w:hAnsi="Times New Roman"/>
          <w:sz w:val="28"/>
        </w:rPr>
        <w:t>6</w:t>
      </w:r>
      <w:r w:rsidRPr="00CF4E99">
        <w:rPr>
          <w:rFonts w:ascii="Times New Roman" w:hAnsi="Times New Roman"/>
          <w:spacing w:val="2"/>
          <w:sz w:val="28"/>
          <w:szCs w:val="28"/>
        </w:rPr>
        <w:t>) регулирования деятельности добровольных накопительных пенсионных фондов путем установления соответствующих норм и лимитов, а также требований, предусмотренных законодательством Республики Казахстан;</w:t>
      </w:r>
    </w:p>
    <w:p w14:paraId="6163FF2C" w14:textId="55C7237A" w:rsidR="00A63CED" w:rsidRPr="00CF4E99" w:rsidRDefault="00A63CED" w:rsidP="008463FA">
      <w:pPr>
        <w:spacing w:after="0" w:line="240" w:lineRule="auto"/>
        <w:ind w:firstLine="708"/>
        <w:jc w:val="both"/>
        <w:rPr>
          <w:rFonts w:ascii="Times New Roman" w:hAnsi="Times New Roman"/>
          <w:spacing w:val="2"/>
          <w:sz w:val="28"/>
          <w:szCs w:val="28"/>
        </w:rPr>
      </w:pPr>
      <w:r w:rsidRPr="00CF4E99">
        <w:rPr>
          <w:rFonts w:ascii="Times New Roman" w:hAnsi="Times New Roman"/>
          <w:spacing w:val="2"/>
          <w:sz w:val="28"/>
          <w:szCs w:val="28"/>
        </w:rPr>
        <w:t>7) установления требований к учредителям, акционерам и руководящим работникам добровольных накопительных пенсионных фондов, а также к размеру и составу их уставного капитала;</w:t>
      </w:r>
    </w:p>
    <w:p w14:paraId="31F6D97D" w14:textId="309E758B" w:rsidR="00295995" w:rsidRPr="00CF4E99" w:rsidRDefault="00A63CED"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8</w:t>
      </w:r>
      <w:r w:rsidR="00295995" w:rsidRPr="00CF4E99">
        <w:rPr>
          <w:spacing w:val="2"/>
          <w:sz w:val="28"/>
          <w:szCs w:val="28"/>
        </w:rPr>
        <w:t>) установления требований к руководящим работникам единого накопительного пенсионного фонда;</w:t>
      </w:r>
    </w:p>
    <w:p w14:paraId="66026E98" w14:textId="4092F5BE" w:rsidR="00295995" w:rsidRPr="00CF4E99" w:rsidRDefault="00A63CED"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9</w:t>
      </w:r>
      <w:r w:rsidR="00295995" w:rsidRPr="00CF4E99">
        <w:rPr>
          <w:spacing w:val="2"/>
          <w:sz w:val="28"/>
          <w:szCs w:val="28"/>
        </w:rPr>
        <w:t xml:space="preserve">) </w:t>
      </w:r>
      <w:r w:rsidR="002D6384" w:rsidRPr="00CF4E99">
        <w:rPr>
          <w:spacing w:val="2"/>
          <w:sz w:val="28"/>
          <w:szCs w:val="28"/>
        </w:rPr>
        <w:t>установления требования по хранению пенсионных активов единого накопительного пенсионного фонда в Национальном банке Республике Казахстан</w:t>
      </w:r>
      <w:r w:rsidR="00295995" w:rsidRPr="00CF4E99">
        <w:rPr>
          <w:spacing w:val="2"/>
          <w:sz w:val="28"/>
          <w:szCs w:val="28"/>
        </w:rPr>
        <w:t>;</w:t>
      </w:r>
    </w:p>
    <w:p w14:paraId="39D77264" w14:textId="1A055B17" w:rsidR="002D6384" w:rsidRPr="00CF4E99" w:rsidRDefault="002D6384"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xml:space="preserve">10) установления требования по хранению добровольными накопительными пенсионными фондами финансовых инструментов и денег, входящих в состав пенсионных активов, исключительно </w:t>
      </w:r>
      <w:r w:rsidR="006121C9" w:rsidRPr="00CF4E99">
        <w:rPr>
          <w:spacing w:val="2"/>
          <w:sz w:val="28"/>
          <w:szCs w:val="28"/>
        </w:rPr>
        <w:t>в банках-кастодианах, не аффили</w:t>
      </w:r>
      <w:r w:rsidRPr="00CF4E99">
        <w:rPr>
          <w:spacing w:val="2"/>
          <w:sz w:val="28"/>
          <w:szCs w:val="28"/>
        </w:rPr>
        <w:t>рованных с добровольными накопительными пенсионными фондами;</w:t>
      </w:r>
    </w:p>
    <w:p w14:paraId="0659A36D" w14:textId="7CAF5605" w:rsidR="00295995" w:rsidRPr="00CF4E99" w:rsidRDefault="002D6384"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11</w:t>
      </w:r>
      <w:r w:rsidR="00295995" w:rsidRPr="00CF4E99">
        <w:rPr>
          <w:spacing w:val="2"/>
          <w:sz w:val="28"/>
          <w:szCs w:val="28"/>
        </w:rPr>
        <w:t>) ведения раздельного учета собственных средств и пенсионных активов единого накопительного пенсионного фонда</w:t>
      </w:r>
      <w:r w:rsidRPr="00CF4E99">
        <w:rPr>
          <w:spacing w:val="2"/>
          <w:sz w:val="28"/>
          <w:szCs w:val="28"/>
        </w:rPr>
        <w:t xml:space="preserve"> или добровольного накопительного пенсионного фонда</w:t>
      </w:r>
      <w:r w:rsidR="00295995" w:rsidRPr="00CF4E99">
        <w:rPr>
          <w:spacing w:val="2"/>
          <w:sz w:val="28"/>
          <w:szCs w:val="28"/>
        </w:rPr>
        <w:t>, а также установления контроля за их целевым размещением;</w:t>
      </w:r>
    </w:p>
    <w:p w14:paraId="37DF36C8" w14:textId="315BA8CA" w:rsidR="00295995" w:rsidRPr="00CF4E99" w:rsidRDefault="002D6384"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12</w:t>
      </w:r>
      <w:r w:rsidR="00295995" w:rsidRPr="00CF4E99">
        <w:rPr>
          <w:spacing w:val="2"/>
          <w:sz w:val="28"/>
          <w:szCs w:val="28"/>
        </w:rPr>
        <w:t>) установления требований по диверсификации и снижению рисков при размещении пенсионных активов;</w:t>
      </w:r>
    </w:p>
    <w:p w14:paraId="09457A9D" w14:textId="5D95B89D" w:rsidR="00295995" w:rsidRPr="00CF4E99" w:rsidRDefault="002D6384"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13</w:t>
      </w:r>
      <w:r w:rsidR="00295995" w:rsidRPr="00CF4E99">
        <w:rPr>
          <w:spacing w:val="2"/>
          <w:sz w:val="28"/>
          <w:szCs w:val="28"/>
        </w:rPr>
        <w:t xml:space="preserve">) установления размера комиссионного вознаграждения, получаемого </w:t>
      </w:r>
      <w:r w:rsidR="00335BFE" w:rsidRPr="00CF4E99">
        <w:rPr>
          <w:spacing w:val="2"/>
          <w:sz w:val="28"/>
          <w:szCs w:val="28"/>
        </w:rPr>
        <w:t xml:space="preserve">Национальным Банком Республики Казахстан, единым накопительным пенсионным фондом, управляющим инвестиционным портфелем, </w:t>
      </w:r>
      <w:r w:rsidRPr="00CF4E99">
        <w:rPr>
          <w:spacing w:val="2"/>
          <w:sz w:val="28"/>
          <w:szCs w:val="28"/>
        </w:rPr>
        <w:t>добровольным накопительным пенсионным фондом</w:t>
      </w:r>
      <w:r w:rsidR="00295995" w:rsidRPr="00CF4E99">
        <w:rPr>
          <w:spacing w:val="2"/>
          <w:sz w:val="28"/>
          <w:szCs w:val="28"/>
        </w:rPr>
        <w:t xml:space="preserve">; </w:t>
      </w:r>
    </w:p>
    <w:p w14:paraId="497D9859" w14:textId="6D83F553" w:rsidR="00295995" w:rsidRPr="00CF4E99" w:rsidRDefault="002D6384"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14</w:t>
      </w:r>
      <w:r w:rsidR="00295995" w:rsidRPr="00CF4E99">
        <w:rPr>
          <w:spacing w:val="2"/>
          <w:sz w:val="28"/>
          <w:szCs w:val="28"/>
        </w:rPr>
        <w:t>) обязательности ежегодного проведения аудита единого накопительного пенсионного фонда</w:t>
      </w:r>
      <w:r w:rsidRPr="00CF4E99">
        <w:rPr>
          <w:spacing w:val="2"/>
          <w:sz w:val="28"/>
          <w:szCs w:val="28"/>
        </w:rPr>
        <w:t>, добровольного накопительного пенсионного фонда;</w:t>
      </w:r>
    </w:p>
    <w:p w14:paraId="724A7AD3" w14:textId="0FE22BD0"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1</w:t>
      </w:r>
      <w:r w:rsidR="002D6384" w:rsidRPr="00CF4E99">
        <w:rPr>
          <w:spacing w:val="2"/>
          <w:sz w:val="28"/>
          <w:szCs w:val="28"/>
        </w:rPr>
        <w:t>5</w:t>
      </w:r>
      <w:r w:rsidRPr="00CF4E99">
        <w:rPr>
          <w:spacing w:val="2"/>
          <w:sz w:val="28"/>
          <w:szCs w:val="28"/>
        </w:rPr>
        <w:t>) регулярной отчетности единого накопительного пенсионного фонда</w:t>
      </w:r>
      <w:r w:rsidR="002D6384" w:rsidRPr="00CF4E99">
        <w:rPr>
          <w:spacing w:val="2"/>
          <w:sz w:val="28"/>
          <w:szCs w:val="28"/>
        </w:rPr>
        <w:t>, добровольного накопительного пенсионного фонда</w:t>
      </w:r>
      <w:r w:rsidRPr="00CF4E99">
        <w:rPr>
          <w:spacing w:val="2"/>
          <w:sz w:val="28"/>
          <w:szCs w:val="28"/>
        </w:rPr>
        <w:t xml:space="preserve"> перед соответствующими государственными органами в установленном законодательством Республики Казахстан порядке;</w:t>
      </w:r>
    </w:p>
    <w:p w14:paraId="2E56F175" w14:textId="563B4DB9"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1</w:t>
      </w:r>
      <w:r w:rsidR="002D6384" w:rsidRPr="00CF4E99">
        <w:rPr>
          <w:spacing w:val="2"/>
          <w:sz w:val="28"/>
          <w:szCs w:val="28"/>
        </w:rPr>
        <w:t>6</w:t>
      </w:r>
      <w:r w:rsidRPr="00CF4E99">
        <w:rPr>
          <w:spacing w:val="2"/>
          <w:sz w:val="28"/>
          <w:szCs w:val="28"/>
        </w:rPr>
        <w:t xml:space="preserve">) предоставления вкладчику </w:t>
      </w:r>
      <w:r w:rsidR="00335BFE" w:rsidRPr="00CF4E99">
        <w:rPr>
          <w:spacing w:val="2"/>
          <w:sz w:val="28"/>
          <w:szCs w:val="28"/>
        </w:rPr>
        <w:t xml:space="preserve">обязательных пенсионных взносов, физическому лицу, за которого перечислены обязательные пенсионные взносы работодателя, обязательные профессиональные пенсионные взносы, добровольные пенсионные взносы (получателю пенсионных выплат) </w:t>
      </w:r>
      <w:r w:rsidRPr="00CF4E99">
        <w:rPr>
          <w:spacing w:val="2"/>
          <w:sz w:val="28"/>
          <w:szCs w:val="28"/>
        </w:rPr>
        <w:t>информации о состоянии его пенсионных накоплений;</w:t>
      </w:r>
    </w:p>
    <w:p w14:paraId="5879D245" w14:textId="747E456F"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1</w:t>
      </w:r>
      <w:r w:rsidR="002D6384" w:rsidRPr="00CF4E99">
        <w:rPr>
          <w:spacing w:val="2"/>
          <w:sz w:val="28"/>
          <w:szCs w:val="28"/>
        </w:rPr>
        <w:t>7</w:t>
      </w:r>
      <w:r w:rsidRPr="00CF4E99">
        <w:rPr>
          <w:spacing w:val="2"/>
          <w:sz w:val="28"/>
          <w:szCs w:val="28"/>
        </w:rPr>
        <w:t xml:space="preserve">) предоставления </w:t>
      </w:r>
      <w:r w:rsidR="00335BFE" w:rsidRPr="00CF4E99">
        <w:rPr>
          <w:spacing w:val="2"/>
          <w:sz w:val="28"/>
          <w:szCs w:val="28"/>
        </w:rPr>
        <w:t xml:space="preserve">физическому лицу, за которого перечислены добровольные пенсионные взносы (получателю пенсионных выплат) </w:t>
      </w:r>
      <w:r w:rsidRPr="00CF4E99">
        <w:rPr>
          <w:spacing w:val="2"/>
          <w:sz w:val="28"/>
          <w:szCs w:val="28"/>
        </w:rPr>
        <w:t>возможности переводить свои пенсионные накопления, сформированные за счет добровольных пенсионных взносов, из единого накопительного пенсионного фонда в добровольный накопительный пенсионный фонд или из добровольного накопительного пенсионного фонда в единый накопительный пенсионный фонд, или из одного добровольного накопительного пенсионного фонда в другой добровольный накопительный пенсионный фонд;</w:t>
      </w:r>
    </w:p>
    <w:p w14:paraId="548486D1" w14:textId="1DBECE33"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1</w:t>
      </w:r>
      <w:r w:rsidR="002D6384" w:rsidRPr="00CF4E99">
        <w:rPr>
          <w:spacing w:val="2"/>
          <w:sz w:val="28"/>
          <w:szCs w:val="28"/>
        </w:rPr>
        <w:t>8</w:t>
      </w:r>
      <w:r w:rsidRPr="00CF4E99">
        <w:rPr>
          <w:spacing w:val="2"/>
          <w:sz w:val="28"/>
          <w:szCs w:val="28"/>
        </w:rPr>
        <w:t xml:space="preserve">) добровольного страхования пенсионных накоплений в полном объеме или частично по выбору вкладчика </w:t>
      </w:r>
      <w:r w:rsidR="00335BFE" w:rsidRPr="00CF4E99">
        <w:rPr>
          <w:spacing w:val="2"/>
          <w:sz w:val="28"/>
          <w:szCs w:val="28"/>
        </w:rPr>
        <w:t>обязательных пенсионных взносов, физического лица, за которого перечислены обязательные профессиональные пенсионные взносы, добровольные пенсионные взносы (получателя пенсионных выплат)</w:t>
      </w:r>
      <w:r w:rsidRPr="00CF4E99">
        <w:rPr>
          <w:spacing w:val="2"/>
          <w:sz w:val="28"/>
          <w:szCs w:val="28"/>
        </w:rPr>
        <w:t>;</w:t>
      </w:r>
    </w:p>
    <w:p w14:paraId="7B34F363" w14:textId="441782DA"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1</w:t>
      </w:r>
      <w:r w:rsidR="002D6384" w:rsidRPr="00CF4E99">
        <w:rPr>
          <w:spacing w:val="2"/>
          <w:sz w:val="28"/>
          <w:szCs w:val="28"/>
        </w:rPr>
        <w:t>9</w:t>
      </w:r>
      <w:r w:rsidRPr="00CF4E99">
        <w:rPr>
          <w:spacing w:val="2"/>
          <w:sz w:val="28"/>
          <w:szCs w:val="28"/>
        </w:rPr>
        <w:t>) осуществления учета и оценки пенсионных активов в порядке, установленном уполномоченным органом</w:t>
      </w:r>
      <w:r w:rsidR="00A86026" w:rsidRPr="00CF4E99">
        <w:t xml:space="preserve"> </w:t>
      </w:r>
      <w:r w:rsidR="00A86026" w:rsidRPr="00CF4E99">
        <w:rPr>
          <w:spacing w:val="2"/>
          <w:sz w:val="28"/>
          <w:szCs w:val="28"/>
        </w:rPr>
        <w:t>по регулированию, контролю и надзору финансового рынка и финансовых организаций</w:t>
      </w:r>
      <w:r w:rsidRPr="00CF4E99">
        <w:rPr>
          <w:spacing w:val="2"/>
          <w:sz w:val="28"/>
          <w:szCs w:val="28"/>
        </w:rPr>
        <w:t>.</w:t>
      </w:r>
    </w:p>
    <w:p w14:paraId="396A19A5" w14:textId="0AE39614" w:rsidR="00295995" w:rsidRPr="00CF4E99" w:rsidRDefault="00295995" w:rsidP="008463FA">
      <w:pPr>
        <w:pStyle w:val="3"/>
        <w:spacing w:after="0" w:afterAutospacing="0"/>
        <w:ind w:firstLine="708"/>
        <w:jc w:val="both"/>
        <w:rPr>
          <w:sz w:val="28"/>
          <w:lang w:val="ru-RU"/>
        </w:rPr>
      </w:pPr>
      <w:bookmarkStart w:id="519" w:name="_Toc123144078"/>
      <w:r w:rsidRPr="00CF4E99">
        <w:rPr>
          <w:sz w:val="28"/>
          <w:lang w:val="ru-RU"/>
        </w:rPr>
        <w:t xml:space="preserve">Статья </w:t>
      </w:r>
      <w:r w:rsidR="005D79DD" w:rsidRPr="00CF4E99">
        <w:rPr>
          <w:sz w:val="28"/>
          <w:lang w:val="ru-RU"/>
        </w:rPr>
        <w:t>2</w:t>
      </w:r>
      <w:r w:rsidR="00C660BE" w:rsidRPr="00CF4E99">
        <w:rPr>
          <w:sz w:val="28"/>
          <w:lang w:val="ru-RU"/>
        </w:rPr>
        <w:t>19</w:t>
      </w:r>
      <w:r w:rsidRPr="00CF4E99">
        <w:rPr>
          <w:sz w:val="28"/>
          <w:lang w:val="ru-RU"/>
        </w:rPr>
        <w:t>. Право на выплату государственной гарантии по сохранности обязательных пенсионных взносов, обязательных профессиональных пенсионных взносов в едином накопительном пенсионном фонде</w:t>
      </w:r>
      <w:bookmarkEnd w:id="519"/>
    </w:p>
    <w:p w14:paraId="0A570946" w14:textId="77777777" w:rsidR="00F40CD0" w:rsidRPr="00CF4E99" w:rsidRDefault="00F40CD0"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1. Государственная гарантия по сохранности обязательных пенсионных взносов,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 обязательных профессиональных пенсионных взносов с учетом уровня инфляции обеспечивается:</w:t>
      </w:r>
    </w:p>
    <w:p w14:paraId="480B6BB7" w14:textId="4221EA67" w:rsidR="00F40CD0" w:rsidRPr="00CF4E99" w:rsidRDefault="00F40CD0"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1) лицам, достигшим пенсионного возраста в соответствии с пунктом 1 статьи 2</w:t>
      </w:r>
      <w:r w:rsidR="005D79DD" w:rsidRPr="00CF4E99">
        <w:rPr>
          <w:rFonts w:ascii="Times New Roman" w:hAnsi="Times New Roman"/>
          <w:sz w:val="28"/>
          <w:szCs w:val="28"/>
        </w:rPr>
        <w:t>0</w:t>
      </w:r>
      <w:r w:rsidR="00C660BE" w:rsidRPr="00CF4E99">
        <w:rPr>
          <w:rFonts w:ascii="Times New Roman" w:hAnsi="Times New Roman"/>
          <w:sz w:val="28"/>
          <w:szCs w:val="28"/>
        </w:rPr>
        <w:t>8</w:t>
      </w:r>
      <w:r w:rsidRPr="00CF4E99">
        <w:rPr>
          <w:rFonts w:ascii="Times New Roman" w:hAnsi="Times New Roman"/>
          <w:sz w:val="28"/>
          <w:szCs w:val="28"/>
        </w:rPr>
        <w:t xml:space="preserve"> настоящего Кодекса;</w:t>
      </w:r>
    </w:p>
    <w:p w14:paraId="7930288A" w14:textId="4A75550F" w:rsidR="00F40CD0" w:rsidRPr="00CF4E99" w:rsidRDefault="00F40CD0"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2) лицам, указанным в подпунктах 2) и 3) пункта 1 статьи 22</w:t>
      </w:r>
      <w:r w:rsidR="00C660BE" w:rsidRPr="00CF4E99">
        <w:rPr>
          <w:rFonts w:ascii="Times New Roman" w:hAnsi="Times New Roman"/>
          <w:sz w:val="28"/>
          <w:szCs w:val="28"/>
        </w:rPr>
        <w:t>1</w:t>
      </w:r>
      <w:r w:rsidRPr="00CF4E99">
        <w:rPr>
          <w:rFonts w:ascii="Times New Roman" w:hAnsi="Times New Roman"/>
          <w:sz w:val="28"/>
          <w:szCs w:val="28"/>
        </w:rPr>
        <w:t>, подпунктах 2) и 3) пункта 1 статьи 22</w:t>
      </w:r>
      <w:r w:rsidR="00C660BE" w:rsidRPr="00CF4E99">
        <w:rPr>
          <w:rFonts w:ascii="Times New Roman" w:hAnsi="Times New Roman"/>
          <w:sz w:val="28"/>
          <w:szCs w:val="28"/>
        </w:rPr>
        <w:t>2</w:t>
      </w:r>
      <w:r w:rsidRPr="00CF4E99">
        <w:rPr>
          <w:rFonts w:ascii="Times New Roman" w:hAnsi="Times New Roman"/>
          <w:sz w:val="28"/>
          <w:szCs w:val="28"/>
        </w:rPr>
        <w:t xml:space="preserve"> настоящего Кодекса. </w:t>
      </w:r>
    </w:p>
    <w:p w14:paraId="479026E6" w14:textId="54FF3B2C" w:rsidR="00F40CD0" w:rsidRPr="00CF4E99" w:rsidRDefault="00F40CD0"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 xml:space="preserve">2. Лицам, указанным в пункте 3 статьи 223, а также осуществившим перевод пенсионных накоплений в доверительное управление управляющему инвестиционным портфелем в соответствии с подпунктом 1) пункта </w:t>
      </w:r>
      <w:r w:rsidR="00D04DE1" w:rsidRPr="00CF4E99">
        <w:rPr>
          <w:rFonts w:ascii="Times New Roman" w:hAnsi="Times New Roman"/>
          <w:sz w:val="28"/>
          <w:szCs w:val="28"/>
        </w:rPr>
        <w:t>6</w:t>
      </w:r>
      <w:r w:rsidRPr="00CF4E99">
        <w:rPr>
          <w:rFonts w:ascii="Times New Roman" w:hAnsi="Times New Roman"/>
          <w:sz w:val="28"/>
          <w:szCs w:val="28"/>
        </w:rPr>
        <w:t xml:space="preserve"> статьи </w:t>
      </w:r>
      <w:r w:rsidR="005D79DD" w:rsidRPr="00CF4E99">
        <w:rPr>
          <w:rFonts w:ascii="Times New Roman" w:hAnsi="Times New Roman"/>
          <w:sz w:val="28"/>
          <w:szCs w:val="28"/>
        </w:rPr>
        <w:t>3</w:t>
      </w:r>
      <w:r w:rsidR="00C660BE" w:rsidRPr="00CF4E99">
        <w:rPr>
          <w:rFonts w:ascii="Times New Roman" w:hAnsi="Times New Roman"/>
          <w:sz w:val="28"/>
          <w:szCs w:val="28"/>
        </w:rPr>
        <w:t>8</w:t>
      </w:r>
      <w:r w:rsidRPr="00CF4E99">
        <w:rPr>
          <w:rFonts w:ascii="Times New Roman" w:hAnsi="Times New Roman"/>
          <w:sz w:val="28"/>
          <w:szCs w:val="28"/>
        </w:rPr>
        <w:t xml:space="preserve"> настоящего Кодекса, государство гарантирует сохранность обязательных пенсионных взносов,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 обязательных профессиональных пенсионных взносов с учетом уровня инфляции, осуществленных за период с даты изъятия пенсионных накоплений в целях улучшения жилищных условий и (или) оплаты лечения, либо с даты перевода пенсионных накоплений в доверительное управление управляющему инвестиционным портфелем до достижения возраста, установленного пунктом 1 статьи 2</w:t>
      </w:r>
      <w:r w:rsidR="005D79DD" w:rsidRPr="00CF4E99">
        <w:rPr>
          <w:rFonts w:ascii="Times New Roman" w:hAnsi="Times New Roman"/>
          <w:sz w:val="28"/>
          <w:szCs w:val="28"/>
        </w:rPr>
        <w:t>0</w:t>
      </w:r>
      <w:r w:rsidR="00C660BE" w:rsidRPr="00CF4E99">
        <w:rPr>
          <w:rFonts w:ascii="Times New Roman" w:hAnsi="Times New Roman"/>
          <w:sz w:val="28"/>
          <w:szCs w:val="28"/>
        </w:rPr>
        <w:t>8</w:t>
      </w:r>
      <w:r w:rsidRPr="00CF4E99">
        <w:rPr>
          <w:rFonts w:ascii="Times New Roman" w:hAnsi="Times New Roman"/>
          <w:sz w:val="28"/>
          <w:szCs w:val="28"/>
        </w:rPr>
        <w:t xml:space="preserve"> настоящего Кодекса.</w:t>
      </w:r>
    </w:p>
    <w:p w14:paraId="00312DA2" w14:textId="00FAEBAE" w:rsidR="00F40CD0" w:rsidRPr="00CF4E99" w:rsidRDefault="00F40CD0"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3.      Лицам, указанным в подпункте 4) пункта 1 статьи 22</w:t>
      </w:r>
      <w:r w:rsidR="00C660BE" w:rsidRPr="00CF4E99">
        <w:rPr>
          <w:rFonts w:ascii="Times New Roman" w:hAnsi="Times New Roman"/>
          <w:sz w:val="28"/>
          <w:szCs w:val="28"/>
        </w:rPr>
        <w:t>1</w:t>
      </w:r>
      <w:r w:rsidRPr="00CF4E99">
        <w:rPr>
          <w:rFonts w:ascii="Times New Roman" w:hAnsi="Times New Roman"/>
          <w:sz w:val="28"/>
          <w:szCs w:val="28"/>
        </w:rPr>
        <w:t xml:space="preserve"> и подпункте 4) пункта 1 статьи 22</w:t>
      </w:r>
      <w:r w:rsidR="00C660BE" w:rsidRPr="00CF4E99">
        <w:rPr>
          <w:rFonts w:ascii="Times New Roman" w:hAnsi="Times New Roman"/>
          <w:sz w:val="28"/>
          <w:szCs w:val="28"/>
        </w:rPr>
        <w:t>2</w:t>
      </w:r>
      <w:r w:rsidRPr="00CF4E99">
        <w:rPr>
          <w:rFonts w:ascii="Times New Roman" w:hAnsi="Times New Roman"/>
          <w:sz w:val="28"/>
          <w:szCs w:val="28"/>
        </w:rPr>
        <w:t xml:space="preserve"> настоящего Кодекса, государство гарантирует сохранность обязательных пенсионных взносов в едином накопительном пенсионном фонде в размере фактически внесенных обязательных пенсионных взносов с учетом уровня инфляции, осуществленных за период с момента заключения договора пенсионного аннуитета со страховой организацией до достижения возраста, установленного пунктом 1 статьи 2</w:t>
      </w:r>
      <w:r w:rsidR="005D79DD" w:rsidRPr="00CF4E99">
        <w:rPr>
          <w:rFonts w:ascii="Times New Roman" w:hAnsi="Times New Roman"/>
          <w:sz w:val="28"/>
          <w:szCs w:val="28"/>
        </w:rPr>
        <w:t>0</w:t>
      </w:r>
      <w:r w:rsidR="00C660BE" w:rsidRPr="00CF4E99">
        <w:rPr>
          <w:rFonts w:ascii="Times New Roman" w:hAnsi="Times New Roman"/>
          <w:sz w:val="28"/>
          <w:szCs w:val="28"/>
        </w:rPr>
        <w:t>8</w:t>
      </w:r>
      <w:r w:rsidRPr="00CF4E99">
        <w:rPr>
          <w:rFonts w:ascii="Times New Roman" w:hAnsi="Times New Roman"/>
          <w:sz w:val="28"/>
          <w:szCs w:val="28"/>
        </w:rPr>
        <w:t xml:space="preserve"> настоящего Кодекса.</w:t>
      </w:r>
    </w:p>
    <w:p w14:paraId="099B5A0A" w14:textId="11932B96" w:rsidR="000D1BAE" w:rsidRPr="00CF4E99" w:rsidRDefault="00F40CD0"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4</w:t>
      </w:r>
      <w:r w:rsidR="00295995" w:rsidRPr="00CF4E99">
        <w:rPr>
          <w:rFonts w:ascii="Times New Roman" w:hAnsi="Times New Roman"/>
          <w:sz w:val="28"/>
          <w:szCs w:val="28"/>
        </w:rPr>
        <w:t xml:space="preserve">. Государственная гарантия по сохранности </w:t>
      </w:r>
      <w:r w:rsidR="00070BD2" w:rsidRPr="00CF4E99">
        <w:rPr>
          <w:rFonts w:ascii="Times New Roman" w:hAnsi="Times New Roman"/>
          <w:sz w:val="28"/>
          <w:szCs w:val="28"/>
        </w:rPr>
        <w:t xml:space="preserve">обязательных пенсионных взносов </w:t>
      </w:r>
      <w:r w:rsidR="00295995" w:rsidRPr="00CF4E99">
        <w:rPr>
          <w:rFonts w:ascii="Times New Roman" w:hAnsi="Times New Roman"/>
          <w:sz w:val="28"/>
          <w:szCs w:val="28"/>
        </w:rPr>
        <w:t xml:space="preserve">в едином накопительном пенсионном фонде не распространяется на сумму обязательных пенсионных взносов, выплаченных в сумме пенсионных накоплений лицам, указанным в </w:t>
      </w:r>
      <w:r w:rsidR="00EE1996" w:rsidRPr="00CF4E99">
        <w:rPr>
          <w:rFonts w:ascii="Times New Roman" w:hAnsi="Times New Roman"/>
          <w:sz w:val="28"/>
          <w:szCs w:val="28"/>
        </w:rPr>
        <w:t xml:space="preserve">пункте </w:t>
      </w:r>
      <w:r w:rsidR="001B0311" w:rsidRPr="00CF4E99">
        <w:rPr>
          <w:rFonts w:ascii="Times New Roman" w:hAnsi="Times New Roman"/>
          <w:sz w:val="28"/>
          <w:szCs w:val="28"/>
        </w:rPr>
        <w:t>3</w:t>
      </w:r>
      <w:r w:rsidR="00EE1996" w:rsidRPr="00CF4E99">
        <w:rPr>
          <w:rFonts w:ascii="Times New Roman" w:hAnsi="Times New Roman"/>
          <w:sz w:val="28"/>
          <w:szCs w:val="28"/>
        </w:rPr>
        <w:t xml:space="preserve"> статьи</w:t>
      </w:r>
      <w:r w:rsidR="003F10F2" w:rsidRPr="00CF4E99">
        <w:rPr>
          <w:rFonts w:ascii="Times New Roman" w:hAnsi="Times New Roman"/>
          <w:sz w:val="28"/>
          <w:szCs w:val="28"/>
        </w:rPr>
        <w:t xml:space="preserve"> </w:t>
      </w:r>
      <w:r w:rsidR="00EE1996" w:rsidRPr="00CF4E99">
        <w:rPr>
          <w:rFonts w:ascii="Times New Roman" w:hAnsi="Times New Roman"/>
          <w:sz w:val="28"/>
          <w:szCs w:val="28"/>
        </w:rPr>
        <w:t>22</w:t>
      </w:r>
      <w:r w:rsidR="00C660BE" w:rsidRPr="00CF4E99">
        <w:rPr>
          <w:rFonts w:ascii="Times New Roman" w:hAnsi="Times New Roman"/>
          <w:sz w:val="28"/>
          <w:szCs w:val="28"/>
        </w:rPr>
        <w:t>1</w:t>
      </w:r>
      <w:r w:rsidR="00295995" w:rsidRPr="00CF4E99">
        <w:rPr>
          <w:rFonts w:ascii="Times New Roman" w:hAnsi="Times New Roman"/>
          <w:sz w:val="28"/>
          <w:szCs w:val="28"/>
        </w:rPr>
        <w:t xml:space="preserve"> настоящего Кодекса</w:t>
      </w:r>
      <w:r w:rsidR="000D1BAE" w:rsidRPr="00CF4E99">
        <w:rPr>
          <w:rFonts w:ascii="Times New Roman" w:hAnsi="Times New Roman"/>
          <w:sz w:val="28"/>
          <w:szCs w:val="28"/>
        </w:rPr>
        <w:t>.</w:t>
      </w:r>
    </w:p>
    <w:p w14:paraId="516A8A2F" w14:textId="3A51A6AC" w:rsidR="00295995" w:rsidRPr="00CF4E99" w:rsidRDefault="00295995" w:rsidP="008463FA">
      <w:pPr>
        <w:pStyle w:val="3"/>
        <w:spacing w:after="0" w:afterAutospacing="0"/>
        <w:ind w:firstLine="708"/>
        <w:rPr>
          <w:sz w:val="28"/>
          <w:lang w:val="ru-RU"/>
        </w:rPr>
      </w:pPr>
      <w:bookmarkStart w:id="520" w:name="_Toc123144079"/>
      <w:r w:rsidRPr="00CF4E99">
        <w:rPr>
          <w:sz w:val="28"/>
          <w:lang w:val="ru-RU"/>
        </w:rPr>
        <w:t xml:space="preserve">Статья </w:t>
      </w:r>
      <w:r w:rsidR="005D79DD" w:rsidRPr="00CF4E99">
        <w:rPr>
          <w:sz w:val="28"/>
          <w:lang w:val="ru-RU"/>
        </w:rPr>
        <w:t>22</w:t>
      </w:r>
      <w:r w:rsidR="00C660BE" w:rsidRPr="00CF4E99">
        <w:rPr>
          <w:sz w:val="28"/>
          <w:lang w:val="ru-RU"/>
        </w:rPr>
        <w:t>0</w:t>
      </w:r>
      <w:r w:rsidRPr="00CF4E99">
        <w:rPr>
          <w:sz w:val="28"/>
          <w:lang w:val="ru-RU"/>
        </w:rPr>
        <w:t>. Организация выплаты разницы по гарантии государства</w:t>
      </w:r>
      <w:bookmarkEnd w:id="520"/>
    </w:p>
    <w:p w14:paraId="7F44178B" w14:textId="5FBD0281" w:rsidR="00295995" w:rsidRPr="00CF4E99" w:rsidRDefault="00295995"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 xml:space="preserve">Государственная гарантия по сохранности обязательных пенсионных взносов, обязательных профессиональных пенсионных взносов в едином накопительном пенсионном фонде лицам, указанным в </w:t>
      </w:r>
      <w:r w:rsidR="00402C1C" w:rsidRPr="00CF4E99">
        <w:rPr>
          <w:rFonts w:ascii="Times New Roman" w:hAnsi="Times New Roman"/>
          <w:sz w:val="28"/>
          <w:szCs w:val="28"/>
        </w:rPr>
        <w:t xml:space="preserve">пункте 1 </w:t>
      </w:r>
      <w:r w:rsidRPr="00CF4E99">
        <w:rPr>
          <w:rFonts w:ascii="Times New Roman" w:hAnsi="Times New Roman"/>
          <w:sz w:val="28"/>
          <w:szCs w:val="28"/>
        </w:rPr>
        <w:t>стать</w:t>
      </w:r>
      <w:r w:rsidR="00402C1C" w:rsidRPr="00CF4E99">
        <w:rPr>
          <w:rFonts w:ascii="Times New Roman" w:hAnsi="Times New Roman"/>
          <w:sz w:val="28"/>
          <w:szCs w:val="28"/>
        </w:rPr>
        <w:t>и 2</w:t>
      </w:r>
      <w:r w:rsidR="00C660BE" w:rsidRPr="00CF4E99">
        <w:rPr>
          <w:rFonts w:ascii="Times New Roman" w:hAnsi="Times New Roman"/>
          <w:sz w:val="28"/>
          <w:szCs w:val="28"/>
        </w:rPr>
        <w:t>19</w:t>
      </w:r>
      <w:r w:rsidR="00402C1C" w:rsidRPr="00CF4E99">
        <w:rPr>
          <w:rFonts w:ascii="Times New Roman" w:hAnsi="Times New Roman"/>
          <w:sz w:val="28"/>
          <w:szCs w:val="28"/>
        </w:rPr>
        <w:t xml:space="preserve"> </w:t>
      </w:r>
      <w:r w:rsidRPr="00CF4E99">
        <w:rPr>
          <w:rFonts w:ascii="Times New Roman" w:hAnsi="Times New Roman"/>
          <w:sz w:val="28"/>
          <w:szCs w:val="28"/>
        </w:rPr>
        <w:t xml:space="preserve">настоящего Кодекса, осуществляется в виде выплаты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в едином накопительном пенсионном фонде, сформированных за счет обязательных пенсионных взносов, обязательных профессиональных пенсионных взносов на </w:t>
      </w:r>
      <w:r w:rsidR="00EA5252" w:rsidRPr="00CF4E99">
        <w:rPr>
          <w:rFonts w:ascii="Times New Roman" w:hAnsi="Times New Roman"/>
          <w:sz w:val="28"/>
          <w:szCs w:val="28"/>
        </w:rPr>
        <w:t xml:space="preserve">дату возникновения права на пенсионные выплаты в соответствии с </w:t>
      </w:r>
      <w:r w:rsidR="00721B73" w:rsidRPr="00CF4E99">
        <w:rPr>
          <w:rFonts w:ascii="Times New Roman" w:hAnsi="Times New Roman"/>
          <w:sz w:val="28"/>
          <w:szCs w:val="28"/>
        </w:rPr>
        <w:t xml:space="preserve">подпунктами 1) </w:t>
      </w:r>
      <w:r w:rsidR="001B0311" w:rsidRPr="00CF4E99">
        <w:rPr>
          <w:rFonts w:ascii="Times New Roman" w:hAnsi="Times New Roman"/>
          <w:sz w:val="28"/>
          <w:szCs w:val="28"/>
        </w:rPr>
        <w:t xml:space="preserve">- 3) пункта 1 </w:t>
      </w:r>
      <w:r w:rsidR="00EA5252" w:rsidRPr="00CF4E99">
        <w:rPr>
          <w:rFonts w:ascii="Times New Roman" w:hAnsi="Times New Roman"/>
          <w:sz w:val="28"/>
          <w:szCs w:val="28"/>
        </w:rPr>
        <w:t>статьи 22</w:t>
      </w:r>
      <w:r w:rsidR="00721B73" w:rsidRPr="00CF4E99">
        <w:rPr>
          <w:rFonts w:ascii="Times New Roman" w:hAnsi="Times New Roman"/>
          <w:sz w:val="28"/>
          <w:szCs w:val="28"/>
        </w:rPr>
        <w:t xml:space="preserve">1           </w:t>
      </w:r>
      <w:r w:rsidR="00721B73" w:rsidRPr="00CF4E99">
        <w:t xml:space="preserve"> </w:t>
      </w:r>
      <w:r w:rsidR="00721B73" w:rsidRPr="00CF4E99">
        <w:rPr>
          <w:rFonts w:ascii="Times New Roman" w:hAnsi="Times New Roman"/>
          <w:sz w:val="28"/>
          <w:szCs w:val="28"/>
        </w:rPr>
        <w:t>и 1) - 3)</w:t>
      </w:r>
      <w:r w:rsidR="00025A3C" w:rsidRPr="00CF4E99">
        <w:rPr>
          <w:rFonts w:ascii="Times New Roman" w:hAnsi="Times New Roman"/>
          <w:sz w:val="28"/>
          <w:szCs w:val="28"/>
        </w:rPr>
        <w:t xml:space="preserve"> статьи 220</w:t>
      </w:r>
      <w:r w:rsidR="00721B73" w:rsidRPr="00CF4E99">
        <w:rPr>
          <w:rFonts w:ascii="Times New Roman" w:hAnsi="Times New Roman"/>
          <w:sz w:val="28"/>
          <w:szCs w:val="28"/>
        </w:rPr>
        <w:t xml:space="preserve"> пункта 1 статьи 222</w:t>
      </w:r>
      <w:r w:rsidR="00EA5252" w:rsidRPr="00CF4E99">
        <w:rPr>
          <w:rFonts w:ascii="Times New Roman" w:hAnsi="Times New Roman"/>
          <w:sz w:val="28"/>
          <w:szCs w:val="28"/>
        </w:rPr>
        <w:t xml:space="preserve"> </w:t>
      </w:r>
      <w:r w:rsidRPr="00CF4E99">
        <w:rPr>
          <w:rFonts w:ascii="Times New Roman" w:hAnsi="Times New Roman"/>
          <w:sz w:val="28"/>
          <w:szCs w:val="28"/>
        </w:rPr>
        <w:t>настояще</w:t>
      </w:r>
      <w:r w:rsidR="001D3C59" w:rsidRPr="00CF4E99">
        <w:rPr>
          <w:rFonts w:ascii="Times New Roman" w:hAnsi="Times New Roman"/>
          <w:sz w:val="28"/>
          <w:szCs w:val="28"/>
        </w:rPr>
        <w:t>го Кодекса, в порядке, определяемом Правительством Республики Казахстан.</w:t>
      </w:r>
      <w:r w:rsidRPr="00CF4E99">
        <w:rPr>
          <w:rFonts w:ascii="Times New Roman" w:hAnsi="Times New Roman"/>
          <w:sz w:val="28"/>
          <w:szCs w:val="28"/>
        </w:rPr>
        <w:t xml:space="preserve"> </w:t>
      </w:r>
    </w:p>
    <w:p w14:paraId="724833F7" w14:textId="77777777" w:rsidR="00295995" w:rsidRPr="00CF4E99" w:rsidRDefault="00295995"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В случае, если разница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в едином накопительном пенсионном фонде составляет ноль или принимает отрицательное значение, выплата разницы не производится.</w:t>
      </w:r>
    </w:p>
    <w:p w14:paraId="392FEC18" w14:textId="1ED87FD8" w:rsidR="00FF2B93" w:rsidRPr="00CF4E99" w:rsidRDefault="00FF2B93" w:rsidP="008463FA">
      <w:pPr>
        <w:pStyle w:val="3"/>
        <w:spacing w:after="0" w:afterAutospacing="0"/>
        <w:ind w:firstLine="708"/>
        <w:jc w:val="both"/>
        <w:rPr>
          <w:sz w:val="28"/>
          <w:lang w:val="ru-RU"/>
        </w:rPr>
      </w:pPr>
      <w:bookmarkStart w:id="521" w:name="_Toc123144080"/>
      <w:r w:rsidRPr="00CF4E99">
        <w:rPr>
          <w:sz w:val="28"/>
          <w:lang w:val="ru-RU"/>
        </w:rPr>
        <w:t xml:space="preserve">Статья </w:t>
      </w:r>
      <w:r w:rsidR="003F10F2" w:rsidRPr="00CF4E99">
        <w:rPr>
          <w:sz w:val="28"/>
          <w:lang w:val="ru-RU"/>
        </w:rPr>
        <w:t>22</w:t>
      </w:r>
      <w:r w:rsidR="00C660BE" w:rsidRPr="00CF4E99">
        <w:rPr>
          <w:sz w:val="28"/>
          <w:lang w:val="ru-RU"/>
        </w:rPr>
        <w:t>1</w:t>
      </w:r>
      <w:r w:rsidRPr="00CF4E99">
        <w:rPr>
          <w:sz w:val="28"/>
          <w:lang w:val="ru-RU"/>
        </w:rPr>
        <w:t>. Право на пенсионные выплаты за счет обязательных пенсионных взносов</w:t>
      </w:r>
      <w:bookmarkEnd w:id="521"/>
      <w:r w:rsidRPr="00CF4E99">
        <w:rPr>
          <w:sz w:val="28"/>
          <w:lang w:val="ru-RU"/>
        </w:rPr>
        <w:t xml:space="preserve"> </w:t>
      </w:r>
    </w:p>
    <w:p w14:paraId="70EA3185" w14:textId="2DF05E01" w:rsidR="003470B2" w:rsidRPr="00CF4E99" w:rsidRDefault="000724CE" w:rsidP="008463FA">
      <w:pPr>
        <w:pStyle w:val="note1"/>
        <w:spacing w:before="0" w:beforeAutospacing="0" w:after="0" w:afterAutospacing="0"/>
        <w:ind w:firstLine="708"/>
        <w:jc w:val="both"/>
        <w:rPr>
          <w:spacing w:val="2"/>
          <w:sz w:val="28"/>
          <w:szCs w:val="28"/>
          <w:lang w:val="ru-RU"/>
        </w:rPr>
      </w:pPr>
      <w:r w:rsidRPr="00CF4E99">
        <w:rPr>
          <w:spacing w:val="2"/>
          <w:sz w:val="28"/>
          <w:szCs w:val="28"/>
          <w:lang w:val="ru-RU"/>
        </w:rPr>
        <w:t xml:space="preserve">1. </w:t>
      </w:r>
      <w:r w:rsidR="00FF2B93" w:rsidRPr="00CF4E99">
        <w:rPr>
          <w:spacing w:val="2"/>
          <w:sz w:val="28"/>
          <w:szCs w:val="28"/>
          <w:lang w:val="ru-RU"/>
        </w:rPr>
        <w:t>Пенсионные выплаты за счет обязательных пенсионных взносов предоставляются</w:t>
      </w:r>
      <w:r w:rsidR="003470B2" w:rsidRPr="00CF4E99">
        <w:rPr>
          <w:spacing w:val="2"/>
          <w:sz w:val="28"/>
          <w:szCs w:val="28"/>
          <w:lang w:val="ru-RU"/>
        </w:rPr>
        <w:t xml:space="preserve"> лицам, имеющим пенсионные накопления в едином накопительном пенсионном фонде:</w:t>
      </w:r>
    </w:p>
    <w:p w14:paraId="42E0B666" w14:textId="7D8F4EA5" w:rsidR="00DC3C68" w:rsidRPr="00CF4E99" w:rsidRDefault="003470B2" w:rsidP="008463FA">
      <w:pPr>
        <w:pStyle w:val="note1"/>
        <w:spacing w:before="0" w:beforeAutospacing="0" w:after="0" w:afterAutospacing="0"/>
        <w:ind w:firstLine="708"/>
        <w:jc w:val="both"/>
        <w:rPr>
          <w:spacing w:val="2"/>
          <w:sz w:val="28"/>
          <w:szCs w:val="28"/>
          <w:lang w:val="ru-RU"/>
        </w:rPr>
      </w:pPr>
      <w:r w:rsidRPr="00CF4E99">
        <w:rPr>
          <w:spacing w:val="2"/>
          <w:sz w:val="28"/>
          <w:szCs w:val="28"/>
          <w:lang w:val="ru-RU"/>
        </w:rPr>
        <w:t>1)</w:t>
      </w:r>
      <w:r w:rsidR="00FF2B93" w:rsidRPr="00CF4E99">
        <w:rPr>
          <w:spacing w:val="2"/>
          <w:sz w:val="28"/>
          <w:szCs w:val="28"/>
          <w:lang w:val="ru-RU"/>
        </w:rPr>
        <w:t xml:space="preserve"> указанным в </w:t>
      </w:r>
      <w:r w:rsidR="00DC3C68" w:rsidRPr="00CF4E99">
        <w:rPr>
          <w:spacing w:val="2"/>
          <w:sz w:val="28"/>
          <w:szCs w:val="28"/>
          <w:lang w:val="ru-RU"/>
        </w:rPr>
        <w:t>пункте 1</w:t>
      </w:r>
      <w:r w:rsidR="00A55D03" w:rsidRPr="00CF4E99">
        <w:rPr>
          <w:spacing w:val="2"/>
          <w:sz w:val="28"/>
          <w:szCs w:val="28"/>
          <w:lang w:val="ru-RU"/>
        </w:rPr>
        <w:t xml:space="preserve"> </w:t>
      </w:r>
      <w:r w:rsidR="00FF2B93" w:rsidRPr="00CF4E99">
        <w:rPr>
          <w:spacing w:val="2"/>
          <w:sz w:val="28"/>
          <w:szCs w:val="28"/>
          <w:lang w:val="ru-RU"/>
        </w:rPr>
        <w:t>стать</w:t>
      </w:r>
      <w:r w:rsidR="00A55D03" w:rsidRPr="00CF4E99">
        <w:rPr>
          <w:spacing w:val="2"/>
          <w:sz w:val="28"/>
          <w:szCs w:val="28"/>
          <w:lang w:val="ru-RU"/>
        </w:rPr>
        <w:t>и</w:t>
      </w:r>
      <w:r w:rsidR="00DC3C68" w:rsidRPr="00CF4E99">
        <w:rPr>
          <w:spacing w:val="2"/>
          <w:sz w:val="28"/>
          <w:szCs w:val="28"/>
          <w:lang w:val="ru-RU"/>
        </w:rPr>
        <w:t xml:space="preserve"> 2</w:t>
      </w:r>
      <w:r w:rsidR="005D79DD" w:rsidRPr="00CF4E99">
        <w:rPr>
          <w:spacing w:val="2"/>
          <w:sz w:val="28"/>
          <w:szCs w:val="28"/>
          <w:lang w:val="ru-RU"/>
        </w:rPr>
        <w:t>0</w:t>
      </w:r>
      <w:r w:rsidR="00C660BE" w:rsidRPr="00CF4E99">
        <w:rPr>
          <w:spacing w:val="2"/>
          <w:sz w:val="28"/>
          <w:szCs w:val="28"/>
          <w:lang w:val="ru-RU"/>
        </w:rPr>
        <w:t>8</w:t>
      </w:r>
      <w:r w:rsidR="00FF2B93" w:rsidRPr="00CF4E99">
        <w:rPr>
          <w:spacing w:val="2"/>
          <w:sz w:val="28"/>
          <w:szCs w:val="28"/>
          <w:lang w:val="ru-RU"/>
        </w:rPr>
        <w:t xml:space="preserve"> настоящего Кодекса</w:t>
      </w:r>
      <w:r w:rsidR="00DC3C68" w:rsidRPr="00CF4E99">
        <w:rPr>
          <w:spacing w:val="2"/>
          <w:sz w:val="28"/>
          <w:szCs w:val="28"/>
          <w:lang w:val="ru-RU"/>
        </w:rPr>
        <w:t>;</w:t>
      </w:r>
    </w:p>
    <w:p w14:paraId="7E811A2C" w14:textId="01DF434D" w:rsidR="00FF2B93" w:rsidRPr="00CF4E99" w:rsidRDefault="00DC3C68" w:rsidP="008463FA">
      <w:pPr>
        <w:pStyle w:val="note1"/>
        <w:spacing w:before="0" w:beforeAutospacing="0" w:after="0" w:afterAutospacing="0"/>
        <w:ind w:firstLine="708"/>
        <w:jc w:val="both"/>
        <w:rPr>
          <w:i/>
          <w:iCs/>
          <w:spacing w:val="2"/>
          <w:sz w:val="28"/>
          <w:szCs w:val="28"/>
          <w:lang w:val="ru-RU"/>
        </w:rPr>
      </w:pPr>
      <w:r w:rsidRPr="00CF4E99">
        <w:rPr>
          <w:spacing w:val="2"/>
          <w:sz w:val="28"/>
          <w:szCs w:val="28"/>
          <w:lang w:val="ru-RU"/>
        </w:rPr>
        <w:t>2) имеющим инвалидность первой и второй групп, если инвалидность установлена бессрочно</w:t>
      </w:r>
      <w:r w:rsidR="00456F8F" w:rsidRPr="00CF4E99">
        <w:rPr>
          <w:spacing w:val="2"/>
          <w:sz w:val="28"/>
          <w:szCs w:val="28"/>
          <w:lang w:val="ru-RU"/>
        </w:rPr>
        <w:t>;</w:t>
      </w:r>
    </w:p>
    <w:p w14:paraId="7C5BC9D2" w14:textId="77777777" w:rsidR="0005415F" w:rsidRPr="00CF4E99" w:rsidRDefault="0005415F" w:rsidP="008463FA">
      <w:pPr>
        <w:pStyle w:val="note1"/>
        <w:spacing w:before="0" w:beforeAutospacing="0" w:after="0" w:afterAutospacing="0"/>
        <w:ind w:firstLine="708"/>
        <w:jc w:val="both"/>
        <w:rPr>
          <w:spacing w:val="2"/>
          <w:sz w:val="28"/>
          <w:szCs w:val="28"/>
          <w:lang w:val="ru-RU"/>
        </w:rPr>
      </w:pPr>
      <w:r w:rsidRPr="00CF4E99">
        <w:rPr>
          <w:spacing w:val="2"/>
          <w:sz w:val="28"/>
          <w:szCs w:val="28"/>
          <w:lang w:val="ru-RU"/>
        </w:rPr>
        <w:t>3) выехавшим на постоянное место жительства за пределы Республики Казахстан иностранцам и лицам без гражданства, если иное не предусмотрено законами и международными договорами;</w:t>
      </w:r>
    </w:p>
    <w:p w14:paraId="4DE064FB" w14:textId="27601777" w:rsidR="00FF2B93" w:rsidRPr="00CF4E99" w:rsidRDefault="00456F8F" w:rsidP="008463FA">
      <w:pPr>
        <w:pStyle w:val="note1"/>
        <w:spacing w:before="0" w:beforeAutospacing="0" w:after="0" w:afterAutospacing="0"/>
        <w:ind w:firstLine="708"/>
        <w:jc w:val="both"/>
        <w:rPr>
          <w:spacing w:val="2"/>
          <w:sz w:val="28"/>
          <w:szCs w:val="28"/>
          <w:lang w:val="ru-RU"/>
        </w:rPr>
      </w:pPr>
      <w:r w:rsidRPr="00CF4E99">
        <w:rPr>
          <w:spacing w:val="2"/>
          <w:sz w:val="28"/>
          <w:szCs w:val="28"/>
          <w:lang w:val="ru-RU"/>
        </w:rPr>
        <w:t>4</w:t>
      </w:r>
      <w:r w:rsidR="005834F0" w:rsidRPr="00CF4E99">
        <w:rPr>
          <w:spacing w:val="2"/>
          <w:sz w:val="28"/>
          <w:szCs w:val="28"/>
          <w:lang w:val="ru-RU"/>
        </w:rPr>
        <w:t xml:space="preserve">) </w:t>
      </w:r>
      <w:r w:rsidR="00FF2B93" w:rsidRPr="00CF4E99">
        <w:rPr>
          <w:spacing w:val="2"/>
          <w:sz w:val="28"/>
          <w:szCs w:val="28"/>
          <w:lang w:val="ru-RU"/>
        </w:rPr>
        <w:t xml:space="preserve">по достижении сорокапятилетнего возраста при достаточности пенсионных накоплений для заключения договора пенсионного аннуитета со страховой организацией для обеспечения страховой выплаты не ниже 70 процентов от величины прожиточного минимума, установленной законом о республиканском бюджете и действующей на 1 января соответствующего финансового года, в соответствии со статьей </w:t>
      </w:r>
      <w:r w:rsidR="005834F0" w:rsidRPr="00CF4E99">
        <w:rPr>
          <w:spacing w:val="2"/>
          <w:sz w:val="28"/>
          <w:szCs w:val="28"/>
          <w:lang w:val="ru-RU"/>
        </w:rPr>
        <w:t>22</w:t>
      </w:r>
      <w:r w:rsidR="00C660BE" w:rsidRPr="00CF4E99">
        <w:rPr>
          <w:spacing w:val="2"/>
          <w:sz w:val="28"/>
          <w:szCs w:val="28"/>
          <w:lang w:val="ru-RU"/>
        </w:rPr>
        <w:t>6</w:t>
      </w:r>
      <w:r w:rsidR="005834F0" w:rsidRPr="00CF4E99">
        <w:rPr>
          <w:spacing w:val="2"/>
          <w:sz w:val="28"/>
          <w:szCs w:val="28"/>
          <w:lang w:val="ru-RU"/>
        </w:rPr>
        <w:t xml:space="preserve"> </w:t>
      </w:r>
      <w:r w:rsidR="00FF2B93" w:rsidRPr="00CF4E99">
        <w:rPr>
          <w:spacing w:val="2"/>
          <w:sz w:val="28"/>
          <w:szCs w:val="28"/>
          <w:lang w:val="ru-RU"/>
        </w:rPr>
        <w:t>настоящего Кодекса.</w:t>
      </w:r>
    </w:p>
    <w:p w14:paraId="545A8C6C" w14:textId="358E826B" w:rsidR="008974C1" w:rsidRPr="00CF4E99" w:rsidRDefault="00456F8F" w:rsidP="008463FA">
      <w:pPr>
        <w:pStyle w:val="note1"/>
        <w:spacing w:before="0" w:beforeAutospacing="0" w:after="0" w:afterAutospacing="0"/>
        <w:ind w:firstLine="708"/>
        <w:jc w:val="both"/>
        <w:rPr>
          <w:i/>
          <w:spacing w:val="2"/>
          <w:lang w:val="ru-RU"/>
        </w:rPr>
      </w:pPr>
      <w:r w:rsidRPr="00CF4E99">
        <w:rPr>
          <w:spacing w:val="2"/>
          <w:sz w:val="28"/>
          <w:szCs w:val="28"/>
          <w:lang w:val="ru-RU"/>
        </w:rPr>
        <w:t>2</w:t>
      </w:r>
      <w:r w:rsidR="000724CE" w:rsidRPr="00CF4E99">
        <w:rPr>
          <w:spacing w:val="2"/>
          <w:sz w:val="28"/>
          <w:szCs w:val="28"/>
          <w:lang w:val="ru-RU"/>
        </w:rPr>
        <w:t xml:space="preserve">. </w:t>
      </w:r>
      <w:r w:rsidR="008974C1" w:rsidRPr="00CF4E99">
        <w:rPr>
          <w:spacing w:val="2"/>
          <w:sz w:val="28"/>
          <w:szCs w:val="28"/>
          <w:lang w:val="ru-RU"/>
        </w:rPr>
        <w:t xml:space="preserve">Единовременно сумма пенсионных накоплений из единого накопительного пенсионного фонда выплачивается в случае, если сумма пенсионных накоплений лиц, указанных в </w:t>
      </w:r>
      <w:r w:rsidR="00721B73" w:rsidRPr="00CF4E99">
        <w:rPr>
          <w:spacing w:val="2"/>
          <w:sz w:val="28"/>
          <w:szCs w:val="28"/>
          <w:lang w:val="ru-RU"/>
        </w:rPr>
        <w:t>подпунктах 1) и 2) пункта 1</w:t>
      </w:r>
      <w:r w:rsidR="00EE1996" w:rsidRPr="00CF4E99">
        <w:rPr>
          <w:spacing w:val="2"/>
          <w:sz w:val="28"/>
          <w:szCs w:val="28"/>
          <w:lang w:val="ru-RU"/>
        </w:rPr>
        <w:t xml:space="preserve"> настоящей статьи </w:t>
      </w:r>
      <w:r w:rsidR="008974C1" w:rsidRPr="00CF4E99">
        <w:rPr>
          <w:spacing w:val="2"/>
          <w:sz w:val="28"/>
          <w:szCs w:val="28"/>
          <w:lang w:val="ru-RU"/>
        </w:rPr>
        <w:t>настоящего Кодекса, не превышает двенадцатикратного размера минимальной пенсии, установленного законом о республиканском бюджете и действующего на 1 января соответствующего финансового года</w:t>
      </w:r>
      <w:r w:rsidR="00EE1996" w:rsidRPr="00CF4E99">
        <w:rPr>
          <w:i/>
          <w:spacing w:val="2"/>
          <w:lang w:val="ru-RU"/>
        </w:rPr>
        <w:t xml:space="preserve">. </w:t>
      </w:r>
    </w:p>
    <w:p w14:paraId="168BEADE" w14:textId="4A9C6FA5" w:rsidR="00FF2B93" w:rsidRPr="00CF4E99" w:rsidRDefault="00456F8F" w:rsidP="008463FA">
      <w:pPr>
        <w:pStyle w:val="note1"/>
        <w:spacing w:before="0" w:beforeAutospacing="0" w:after="0" w:afterAutospacing="0"/>
        <w:ind w:firstLine="708"/>
        <w:jc w:val="both"/>
        <w:rPr>
          <w:spacing w:val="2"/>
          <w:sz w:val="28"/>
          <w:szCs w:val="28"/>
          <w:lang w:val="ru-RU"/>
        </w:rPr>
      </w:pPr>
      <w:r w:rsidRPr="00CF4E99">
        <w:rPr>
          <w:spacing w:val="2"/>
          <w:sz w:val="28"/>
          <w:szCs w:val="28"/>
          <w:lang w:val="ru-RU"/>
        </w:rPr>
        <w:t>3</w:t>
      </w:r>
      <w:r w:rsidR="000724CE" w:rsidRPr="00CF4E99">
        <w:rPr>
          <w:spacing w:val="2"/>
          <w:sz w:val="28"/>
          <w:szCs w:val="28"/>
          <w:lang w:val="ru-RU"/>
        </w:rPr>
        <w:t xml:space="preserve">. </w:t>
      </w:r>
      <w:r w:rsidR="00FF2B93" w:rsidRPr="00CF4E99">
        <w:rPr>
          <w:spacing w:val="2"/>
          <w:sz w:val="28"/>
          <w:szCs w:val="28"/>
          <w:lang w:val="ru-RU"/>
        </w:rPr>
        <w:t>Единовременные пенсионные выплаты в целях улучшения жилищных условий в свою пользу или супруга (супруги) или близких родственников, и (или) для оплаты лечения для себя или супруга (супруги) или близких родственников производятся при наличии одного из следующих условий:</w:t>
      </w:r>
    </w:p>
    <w:p w14:paraId="10BE0BA9" w14:textId="77777777" w:rsidR="00FF2B93" w:rsidRPr="00CF4E99" w:rsidRDefault="00FF2B93" w:rsidP="008463FA">
      <w:pPr>
        <w:pStyle w:val="note1"/>
        <w:spacing w:before="0" w:beforeAutospacing="0" w:after="0" w:afterAutospacing="0"/>
        <w:ind w:firstLine="709"/>
        <w:jc w:val="both"/>
        <w:rPr>
          <w:spacing w:val="2"/>
          <w:sz w:val="28"/>
          <w:szCs w:val="28"/>
          <w:lang w:val="ru-RU"/>
        </w:rPr>
      </w:pPr>
      <w:r w:rsidRPr="00CF4E99">
        <w:rPr>
          <w:spacing w:val="2"/>
          <w:sz w:val="28"/>
          <w:szCs w:val="28"/>
          <w:lang w:val="ru-RU"/>
        </w:rPr>
        <w:t>если сумма пенсионных накоплений за счет обязательных пенсионных взносов, имеющаяся на индивидуальном пенсионном счете вкладчика превышает порог минимальной достаточности пенсионных накоплений, определенный в соответствии с методикой, утвержденной Правительством Республики Казахстан;</w:t>
      </w:r>
    </w:p>
    <w:p w14:paraId="65D21108" w14:textId="638A231D" w:rsidR="00FF2B93" w:rsidRPr="00CF4E99" w:rsidRDefault="00FF2B93" w:rsidP="008463FA">
      <w:pPr>
        <w:pStyle w:val="note1"/>
        <w:spacing w:before="0" w:beforeAutospacing="0" w:after="0" w:afterAutospacing="0"/>
        <w:ind w:firstLine="709"/>
        <w:jc w:val="both"/>
        <w:rPr>
          <w:spacing w:val="2"/>
          <w:szCs w:val="28"/>
          <w:lang w:val="ru-RU"/>
        </w:rPr>
      </w:pPr>
      <w:r w:rsidRPr="00CF4E99">
        <w:rPr>
          <w:spacing w:val="2"/>
          <w:sz w:val="28"/>
          <w:szCs w:val="28"/>
          <w:lang w:val="ru-RU"/>
        </w:rPr>
        <w:t xml:space="preserve">если размер пенсии </w:t>
      </w:r>
      <w:r w:rsidR="00D446F6" w:rsidRPr="00CF4E99">
        <w:rPr>
          <w:spacing w:val="2"/>
          <w:sz w:val="28"/>
          <w:szCs w:val="28"/>
          <w:lang w:val="ru-RU"/>
        </w:rPr>
        <w:t>и ежемесячного содержания, для лиц, указанных в пунктах</w:t>
      </w:r>
      <w:r w:rsidRPr="00CF4E99">
        <w:rPr>
          <w:spacing w:val="2"/>
          <w:sz w:val="28"/>
          <w:szCs w:val="28"/>
          <w:lang w:val="ru-RU"/>
        </w:rPr>
        <w:t xml:space="preserve"> </w:t>
      </w:r>
      <w:r w:rsidR="00B01C7A" w:rsidRPr="00CF4E99">
        <w:rPr>
          <w:spacing w:val="2"/>
          <w:sz w:val="28"/>
          <w:szCs w:val="28"/>
          <w:lang w:val="ru-RU"/>
        </w:rPr>
        <w:t xml:space="preserve">1 и 4 </w:t>
      </w:r>
      <w:r w:rsidRPr="00CF4E99">
        <w:rPr>
          <w:spacing w:val="2"/>
          <w:sz w:val="28"/>
          <w:szCs w:val="28"/>
          <w:lang w:val="ru-RU"/>
        </w:rPr>
        <w:t>стат</w:t>
      </w:r>
      <w:r w:rsidR="00D10B82" w:rsidRPr="00CF4E99">
        <w:rPr>
          <w:spacing w:val="2"/>
          <w:sz w:val="28"/>
          <w:szCs w:val="28"/>
          <w:lang w:val="ru-RU"/>
        </w:rPr>
        <w:t>ьи</w:t>
      </w:r>
      <w:r w:rsidRPr="00CF4E99">
        <w:rPr>
          <w:spacing w:val="2"/>
          <w:sz w:val="28"/>
          <w:szCs w:val="28"/>
          <w:lang w:val="ru-RU"/>
        </w:rPr>
        <w:t xml:space="preserve"> </w:t>
      </w:r>
      <w:r w:rsidR="00B01C7A" w:rsidRPr="00CF4E99">
        <w:rPr>
          <w:spacing w:val="2"/>
          <w:sz w:val="28"/>
          <w:szCs w:val="28"/>
          <w:lang w:val="ru-RU"/>
        </w:rPr>
        <w:t>2</w:t>
      </w:r>
      <w:r w:rsidR="005D79DD" w:rsidRPr="00CF4E99">
        <w:rPr>
          <w:spacing w:val="2"/>
          <w:sz w:val="28"/>
          <w:szCs w:val="28"/>
          <w:lang w:val="ru-RU"/>
        </w:rPr>
        <w:t>0</w:t>
      </w:r>
      <w:r w:rsidR="00C660BE" w:rsidRPr="00CF4E99">
        <w:rPr>
          <w:spacing w:val="2"/>
          <w:sz w:val="28"/>
          <w:szCs w:val="28"/>
          <w:lang w:val="ru-RU"/>
        </w:rPr>
        <w:t>8</w:t>
      </w:r>
      <w:r w:rsidRPr="00CF4E99">
        <w:rPr>
          <w:spacing w:val="2"/>
          <w:sz w:val="28"/>
          <w:szCs w:val="28"/>
          <w:lang w:val="ru-RU"/>
        </w:rPr>
        <w:t xml:space="preserve">, </w:t>
      </w:r>
      <w:r w:rsidR="00D10B82" w:rsidRPr="00CF4E99">
        <w:rPr>
          <w:spacing w:val="2"/>
          <w:sz w:val="28"/>
          <w:szCs w:val="28"/>
          <w:lang w:val="ru-RU"/>
        </w:rPr>
        <w:t xml:space="preserve">статьи </w:t>
      </w:r>
      <w:r w:rsidR="005D79DD" w:rsidRPr="00CF4E99">
        <w:rPr>
          <w:spacing w:val="2"/>
          <w:sz w:val="28"/>
          <w:szCs w:val="28"/>
          <w:lang w:val="ru-RU"/>
        </w:rPr>
        <w:t>21</w:t>
      </w:r>
      <w:r w:rsidR="00C660BE" w:rsidRPr="00CF4E99">
        <w:rPr>
          <w:spacing w:val="2"/>
          <w:sz w:val="28"/>
          <w:szCs w:val="28"/>
          <w:lang w:val="ru-RU"/>
        </w:rPr>
        <w:t>3</w:t>
      </w:r>
      <w:r w:rsidR="00D10B82" w:rsidRPr="00CF4E99">
        <w:rPr>
          <w:spacing w:val="2"/>
          <w:sz w:val="28"/>
          <w:szCs w:val="28"/>
          <w:lang w:val="ru-RU"/>
        </w:rPr>
        <w:t xml:space="preserve"> настоящего Кодекса, </w:t>
      </w:r>
      <w:r w:rsidRPr="00CF4E99">
        <w:rPr>
          <w:spacing w:val="2"/>
          <w:sz w:val="28"/>
          <w:szCs w:val="28"/>
          <w:lang w:val="ru-RU"/>
        </w:rPr>
        <w:t>обеспечивает коэффициент замещения среднемесячного дохода получателя на уровне не ниже 40 процентов, определяемого в порядке, определенном Правительством Республики Казахстан. При расчете коэффициента замещения среднемесячного дохода учитывается доход получателя, предшествующий дате выхода на пенсию, но не более среднемесячного дохода по республике;</w:t>
      </w:r>
      <w:r w:rsidR="00AD15A5" w:rsidRPr="00CF4E99">
        <w:rPr>
          <w:spacing w:val="2"/>
          <w:sz w:val="28"/>
          <w:szCs w:val="28"/>
          <w:lang w:val="ru-RU"/>
        </w:rPr>
        <w:t xml:space="preserve"> </w:t>
      </w:r>
    </w:p>
    <w:p w14:paraId="46E45A6A" w14:textId="77777777" w:rsidR="00FF2B93" w:rsidRPr="00CF4E99" w:rsidRDefault="00FF2B93" w:rsidP="008463FA">
      <w:pPr>
        <w:pStyle w:val="note1"/>
        <w:spacing w:before="0" w:beforeAutospacing="0" w:after="0" w:afterAutospacing="0"/>
        <w:ind w:firstLine="709"/>
        <w:jc w:val="both"/>
        <w:rPr>
          <w:spacing w:val="2"/>
          <w:sz w:val="28"/>
          <w:szCs w:val="28"/>
          <w:lang w:val="ru-RU"/>
        </w:rPr>
      </w:pPr>
      <w:r w:rsidRPr="00CF4E99">
        <w:rPr>
          <w:spacing w:val="2"/>
          <w:sz w:val="28"/>
          <w:szCs w:val="28"/>
          <w:lang w:val="ru-RU"/>
        </w:rPr>
        <w:t>если вкладчиком заключен договор пенсионного аннуитета со страховой организацией.</w:t>
      </w:r>
    </w:p>
    <w:p w14:paraId="416D6DAC" w14:textId="6E60E439" w:rsidR="00FF2B93" w:rsidRPr="00CF4E99" w:rsidRDefault="00456F8F" w:rsidP="008463FA">
      <w:pPr>
        <w:pStyle w:val="note1"/>
        <w:spacing w:before="0" w:beforeAutospacing="0" w:after="0" w:afterAutospacing="0"/>
        <w:ind w:firstLine="709"/>
        <w:jc w:val="both"/>
        <w:rPr>
          <w:spacing w:val="2"/>
          <w:sz w:val="28"/>
          <w:szCs w:val="28"/>
          <w:lang w:val="ru-RU"/>
        </w:rPr>
      </w:pPr>
      <w:r w:rsidRPr="00CF4E99">
        <w:rPr>
          <w:spacing w:val="2"/>
          <w:sz w:val="28"/>
          <w:szCs w:val="28"/>
          <w:lang w:val="ru-RU"/>
        </w:rPr>
        <w:t>4</w:t>
      </w:r>
      <w:r w:rsidR="00FF2B93" w:rsidRPr="00CF4E99">
        <w:rPr>
          <w:spacing w:val="2"/>
          <w:sz w:val="28"/>
          <w:szCs w:val="28"/>
          <w:lang w:val="ru-RU"/>
        </w:rPr>
        <w:t>. В случае смерти лица, имеющего пенсионные накопления в едином накопительном пенсионном фонде за счет обязательных пенсионных взносов, они наследуются в порядке, установленном законодательством Республики Казахстан.</w:t>
      </w:r>
    </w:p>
    <w:p w14:paraId="006A5292" w14:textId="77777777" w:rsidR="000D1BAE" w:rsidRPr="00CF4E99" w:rsidRDefault="000D1BAE" w:rsidP="008463FA">
      <w:pPr>
        <w:numPr>
          <w:ilvl w:val="0"/>
          <w:numId w:val="17"/>
        </w:numPr>
        <w:tabs>
          <w:tab w:val="left" w:pos="1134"/>
        </w:tabs>
        <w:spacing w:after="0" w:line="240" w:lineRule="auto"/>
        <w:ind w:left="0" w:firstLine="708"/>
        <w:jc w:val="both"/>
        <w:rPr>
          <w:rFonts w:ascii="Times New Roman" w:hAnsi="Times New Roman"/>
          <w:spacing w:val="2"/>
          <w:sz w:val="28"/>
          <w:szCs w:val="28"/>
          <w:lang w:eastAsia="en-US"/>
        </w:rPr>
      </w:pPr>
      <w:r w:rsidRPr="00CF4E99">
        <w:rPr>
          <w:rFonts w:ascii="Times New Roman" w:hAnsi="Times New Roman"/>
          <w:spacing w:val="2"/>
          <w:sz w:val="28"/>
          <w:szCs w:val="28"/>
          <w:lang w:eastAsia="en-US"/>
        </w:rPr>
        <w:t>Правила осуществления пенсионных выплат, сформированных за счет обязательных пенсионных взносов, обязательных профессиональных  пенсионных взносов, единовременных пенсионных выплат в целях улучшения жилищных условий и (или) оплаты лечения, сформированных за счет обязательных пенсионных взносов из единого накопительного пенсионного фонда, возврата их в единый накопительный пенсионный фонд, методику осуществления расчета размера пенсионных выплат, методику определения коэффициента замещения среднемесячного дохода получателя пенсионными выплатами, методику определения порога минимальной достаточности пенсионных накоплений, разрабатываются уполномоченным государственным органом и утверждаются Правительством Республики Казахстан.</w:t>
      </w:r>
    </w:p>
    <w:p w14:paraId="35721EE2" w14:textId="124F8253" w:rsidR="008F2231" w:rsidRPr="00CF4E99" w:rsidRDefault="008F2231" w:rsidP="008463FA">
      <w:pPr>
        <w:pStyle w:val="3"/>
        <w:spacing w:after="0" w:afterAutospacing="0"/>
        <w:ind w:firstLine="708"/>
        <w:jc w:val="both"/>
        <w:rPr>
          <w:sz w:val="28"/>
          <w:lang w:val="ru-RU"/>
        </w:rPr>
      </w:pPr>
      <w:bookmarkStart w:id="522" w:name="_Toc123144081"/>
      <w:r w:rsidRPr="00CF4E99">
        <w:rPr>
          <w:sz w:val="28"/>
          <w:lang w:val="ru-RU"/>
        </w:rPr>
        <w:t xml:space="preserve">Статья </w:t>
      </w:r>
      <w:r w:rsidR="00A55D03" w:rsidRPr="00CF4E99">
        <w:rPr>
          <w:sz w:val="28"/>
          <w:lang w:val="ru-RU"/>
        </w:rPr>
        <w:t>22</w:t>
      </w:r>
      <w:r w:rsidR="003E6DF7" w:rsidRPr="00CF4E99">
        <w:rPr>
          <w:sz w:val="28"/>
          <w:lang w:val="ru-RU"/>
        </w:rPr>
        <w:t>2</w:t>
      </w:r>
      <w:r w:rsidRPr="00CF4E99">
        <w:rPr>
          <w:sz w:val="28"/>
          <w:lang w:val="ru-RU"/>
        </w:rPr>
        <w:t>. Право на пенсионные выплаты за счет обязательных профессиональных пенсионных взносов</w:t>
      </w:r>
      <w:bookmarkEnd w:id="522"/>
    </w:p>
    <w:p w14:paraId="7617A2BC" w14:textId="19583187" w:rsidR="008F2231" w:rsidRPr="00CF4E99" w:rsidRDefault="008F2231" w:rsidP="008463FA">
      <w:pPr>
        <w:pStyle w:val="note1"/>
        <w:numPr>
          <w:ilvl w:val="0"/>
          <w:numId w:val="5"/>
        </w:numPr>
        <w:spacing w:before="0" w:beforeAutospacing="0" w:after="0" w:afterAutospacing="0"/>
        <w:ind w:left="0" w:firstLine="709"/>
        <w:jc w:val="both"/>
        <w:rPr>
          <w:spacing w:val="2"/>
          <w:sz w:val="28"/>
          <w:szCs w:val="28"/>
          <w:lang w:val="ru-RU"/>
        </w:rPr>
      </w:pPr>
      <w:r w:rsidRPr="00CF4E99">
        <w:rPr>
          <w:spacing w:val="2"/>
          <w:sz w:val="28"/>
          <w:szCs w:val="28"/>
          <w:lang w:val="ru-RU"/>
        </w:rPr>
        <w:t xml:space="preserve">Пенсионные выплаты за счет обязательных профессиональных пенсионных взносов </w:t>
      </w:r>
      <w:r w:rsidR="00DC3C68" w:rsidRPr="00CF4E99">
        <w:rPr>
          <w:spacing w:val="2"/>
          <w:sz w:val="28"/>
          <w:szCs w:val="28"/>
          <w:lang w:val="ru-RU"/>
        </w:rPr>
        <w:t>предоставляются лицам</w:t>
      </w:r>
      <w:r w:rsidRPr="00CF4E99">
        <w:rPr>
          <w:spacing w:val="2"/>
          <w:sz w:val="28"/>
          <w:szCs w:val="28"/>
          <w:lang w:val="ru-RU"/>
        </w:rPr>
        <w:t>, имеющим пенсионные накопления в едином</w:t>
      </w:r>
      <w:r w:rsidR="00DC3C68" w:rsidRPr="00CF4E99">
        <w:rPr>
          <w:spacing w:val="2"/>
          <w:sz w:val="28"/>
          <w:szCs w:val="28"/>
          <w:lang w:val="ru-RU"/>
        </w:rPr>
        <w:t xml:space="preserve"> накопительном пенсионном фонде:</w:t>
      </w:r>
    </w:p>
    <w:p w14:paraId="434C2DEB" w14:textId="4038D727" w:rsidR="00DC3C68" w:rsidRPr="00CF4E99" w:rsidRDefault="00DC3C68" w:rsidP="008463FA">
      <w:pPr>
        <w:pStyle w:val="note1"/>
        <w:spacing w:before="0" w:beforeAutospacing="0" w:after="0" w:afterAutospacing="0"/>
        <w:ind w:firstLine="709"/>
        <w:jc w:val="both"/>
        <w:rPr>
          <w:spacing w:val="2"/>
          <w:sz w:val="28"/>
          <w:szCs w:val="28"/>
          <w:lang w:val="ru-RU"/>
        </w:rPr>
      </w:pPr>
      <w:r w:rsidRPr="00CF4E99">
        <w:rPr>
          <w:spacing w:val="2"/>
          <w:sz w:val="28"/>
          <w:szCs w:val="28"/>
          <w:lang w:val="ru-RU"/>
        </w:rPr>
        <w:t>1) указанным в пункте 1 статьи 2</w:t>
      </w:r>
      <w:r w:rsidR="005D79DD" w:rsidRPr="00CF4E99">
        <w:rPr>
          <w:spacing w:val="2"/>
          <w:sz w:val="28"/>
          <w:szCs w:val="28"/>
          <w:lang w:val="ru-RU"/>
        </w:rPr>
        <w:t>0</w:t>
      </w:r>
      <w:r w:rsidR="003E6DF7" w:rsidRPr="00CF4E99">
        <w:rPr>
          <w:spacing w:val="2"/>
          <w:sz w:val="28"/>
          <w:szCs w:val="28"/>
          <w:lang w:val="ru-RU"/>
        </w:rPr>
        <w:t>8</w:t>
      </w:r>
      <w:r w:rsidRPr="00CF4E99">
        <w:rPr>
          <w:spacing w:val="2"/>
          <w:sz w:val="28"/>
          <w:szCs w:val="28"/>
          <w:lang w:val="ru-RU"/>
        </w:rPr>
        <w:t xml:space="preserve"> настоящего Кодекса;</w:t>
      </w:r>
    </w:p>
    <w:p w14:paraId="5C8A6A35" w14:textId="722DEAAA" w:rsidR="00DC3C68" w:rsidRPr="00CF4E99" w:rsidRDefault="00DC3C68" w:rsidP="008463FA">
      <w:pPr>
        <w:pStyle w:val="note1"/>
        <w:spacing w:before="0" w:beforeAutospacing="0" w:after="0" w:afterAutospacing="0"/>
        <w:ind w:firstLine="709"/>
        <w:jc w:val="both"/>
        <w:rPr>
          <w:i/>
          <w:iCs/>
          <w:spacing w:val="2"/>
          <w:sz w:val="28"/>
          <w:szCs w:val="28"/>
          <w:lang w:val="ru-RU"/>
        </w:rPr>
      </w:pPr>
      <w:r w:rsidRPr="00CF4E99">
        <w:rPr>
          <w:spacing w:val="2"/>
          <w:sz w:val="28"/>
          <w:szCs w:val="28"/>
          <w:lang w:val="ru-RU"/>
        </w:rPr>
        <w:t>2) имеющим инвалидность первой и второй групп, если инвалидность установлена бессрочно</w:t>
      </w:r>
      <w:r w:rsidR="00456F8F" w:rsidRPr="00CF4E99">
        <w:rPr>
          <w:spacing w:val="2"/>
          <w:sz w:val="28"/>
          <w:szCs w:val="28"/>
          <w:lang w:val="ru-RU"/>
        </w:rPr>
        <w:t>;</w:t>
      </w:r>
    </w:p>
    <w:p w14:paraId="28BB4BD2" w14:textId="77777777" w:rsidR="00D129F5" w:rsidRPr="00CF4E99" w:rsidRDefault="00D129F5" w:rsidP="008463FA">
      <w:pPr>
        <w:pStyle w:val="note1"/>
        <w:spacing w:before="0" w:beforeAutospacing="0" w:after="0" w:afterAutospacing="0"/>
        <w:ind w:firstLine="709"/>
        <w:jc w:val="both"/>
        <w:rPr>
          <w:spacing w:val="2"/>
          <w:sz w:val="28"/>
          <w:szCs w:val="28"/>
          <w:lang w:val="ru-RU"/>
        </w:rPr>
      </w:pPr>
      <w:r w:rsidRPr="00CF4E99">
        <w:rPr>
          <w:spacing w:val="2"/>
          <w:sz w:val="28"/>
          <w:szCs w:val="28"/>
          <w:lang w:val="ru-RU"/>
        </w:rPr>
        <w:t>3) выехавшим на постоянное место жительства за пределы Республики Казахстан иностранцам и лицам без гражданства, если иное не предусмотрено законами и международными договорами;</w:t>
      </w:r>
    </w:p>
    <w:p w14:paraId="64C46606" w14:textId="0262F0C4" w:rsidR="008F2231" w:rsidRPr="00CF4E99" w:rsidRDefault="00456F8F" w:rsidP="008463FA">
      <w:pPr>
        <w:pStyle w:val="note1"/>
        <w:spacing w:before="0" w:beforeAutospacing="0" w:after="0" w:afterAutospacing="0"/>
        <w:ind w:firstLine="709"/>
        <w:jc w:val="both"/>
        <w:rPr>
          <w:spacing w:val="2"/>
          <w:sz w:val="28"/>
          <w:szCs w:val="28"/>
          <w:lang w:val="ru-RU"/>
        </w:rPr>
      </w:pPr>
      <w:r w:rsidRPr="00CF4E99">
        <w:rPr>
          <w:spacing w:val="2"/>
          <w:sz w:val="28"/>
          <w:szCs w:val="28"/>
          <w:lang w:val="ru-RU"/>
        </w:rPr>
        <w:t xml:space="preserve">4) </w:t>
      </w:r>
      <w:r w:rsidR="008F2231" w:rsidRPr="00CF4E99">
        <w:rPr>
          <w:spacing w:val="2"/>
          <w:sz w:val="28"/>
          <w:szCs w:val="28"/>
          <w:lang w:val="ru-RU"/>
        </w:rPr>
        <w:t>по достижении сорокалетнего возраста, за которых уплачены обязательные профессиональные пенсионные взносы в совокупности не менее шестидесяти календарных месяцев, путем заключения договора пенсионного аннуитета со страховой организацией при достаточности пенсионных накоплений для обеспечения страховой выплаты не ниже 70 процентов от величины прожиточного минимума, установленного на соответствующий финансовый год законом о республиканском бюджете и действующего на 1 января соответствующего финансового года.</w:t>
      </w:r>
    </w:p>
    <w:p w14:paraId="5389F589" w14:textId="542C7F64" w:rsidR="00EE1996" w:rsidRPr="00CF4E99" w:rsidRDefault="00456F8F" w:rsidP="008463FA">
      <w:pPr>
        <w:pStyle w:val="note1"/>
        <w:spacing w:before="0" w:beforeAutospacing="0" w:after="0" w:afterAutospacing="0"/>
        <w:ind w:firstLine="709"/>
        <w:jc w:val="both"/>
        <w:rPr>
          <w:spacing w:val="2"/>
          <w:sz w:val="28"/>
          <w:szCs w:val="28"/>
          <w:lang w:val="ru-RU"/>
        </w:rPr>
      </w:pPr>
      <w:r w:rsidRPr="00CF4E99">
        <w:rPr>
          <w:spacing w:val="2"/>
          <w:sz w:val="28"/>
          <w:szCs w:val="28"/>
          <w:lang w:val="ru-RU"/>
        </w:rPr>
        <w:t>2</w:t>
      </w:r>
      <w:r w:rsidR="00EE1996" w:rsidRPr="00CF4E99">
        <w:rPr>
          <w:spacing w:val="2"/>
          <w:sz w:val="28"/>
          <w:szCs w:val="28"/>
          <w:lang w:val="ru-RU"/>
        </w:rPr>
        <w:t xml:space="preserve">. Единовременно сумма пенсионных накоплений из единого накопительного пенсионного фонда выплачивается в случае, если сумма пенсионных </w:t>
      </w:r>
      <w:r w:rsidR="00721B73" w:rsidRPr="00CF4E99">
        <w:rPr>
          <w:spacing w:val="2"/>
          <w:sz w:val="28"/>
          <w:szCs w:val="28"/>
          <w:lang w:val="ru-RU"/>
        </w:rPr>
        <w:t xml:space="preserve">накоплений лиц, указанных в подпунктах 1) и 2) пункта 1 </w:t>
      </w:r>
      <w:r w:rsidR="00EE1996" w:rsidRPr="00CF4E99">
        <w:rPr>
          <w:spacing w:val="2"/>
          <w:sz w:val="28"/>
          <w:szCs w:val="28"/>
          <w:lang w:val="ru-RU"/>
        </w:rPr>
        <w:t>настоящей статьи настоящего Кодекса, не превышает двенадцатикратного размера минимальной пенсии, установленного законом о республиканском бюджете и действующего на 1 января соответствующего финансового года</w:t>
      </w:r>
      <w:r w:rsidR="00C4202E" w:rsidRPr="00CF4E99">
        <w:rPr>
          <w:spacing w:val="2"/>
          <w:sz w:val="28"/>
          <w:szCs w:val="28"/>
          <w:lang w:val="ru-RU"/>
        </w:rPr>
        <w:t>.</w:t>
      </w:r>
    </w:p>
    <w:p w14:paraId="39D54211" w14:textId="4F641D13" w:rsidR="008F2231" w:rsidRPr="00CF4E99" w:rsidRDefault="00456F8F" w:rsidP="008463FA">
      <w:pPr>
        <w:pStyle w:val="note1"/>
        <w:spacing w:before="0" w:beforeAutospacing="0" w:after="0" w:afterAutospacing="0"/>
        <w:ind w:firstLine="709"/>
        <w:jc w:val="both"/>
        <w:rPr>
          <w:spacing w:val="2"/>
          <w:sz w:val="28"/>
          <w:szCs w:val="28"/>
          <w:lang w:val="ru-RU"/>
        </w:rPr>
      </w:pPr>
      <w:r w:rsidRPr="00CF4E99">
        <w:rPr>
          <w:spacing w:val="2"/>
          <w:sz w:val="28"/>
          <w:szCs w:val="28"/>
          <w:lang w:val="ru-RU"/>
        </w:rPr>
        <w:t>3</w:t>
      </w:r>
      <w:r w:rsidR="008F2231" w:rsidRPr="00CF4E99">
        <w:rPr>
          <w:spacing w:val="2"/>
          <w:sz w:val="28"/>
          <w:szCs w:val="28"/>
          <w:lang w:val="ru-RU"/>
        </w:rPr>
        <w:t>. В случае смерти лица, имеющего пенсионные накопления в едином накопительном пенсионном фонде за счет обязательных профессиональных пенсионных взносов, они наследуются в порядке, установленном законодательством Республики Казахстан.</w:t>
      </w:r>
    </w:p>
    <w:p w14:paraId="7DD98286" w14:textId="01A88E09" w:rsidR="00295995" w:rsidRPr="00CF4E99" w:rsidRDefault="00295995" w:rsidP="008463FA">
      <w:pPr>
        <w:pStyle w:val="3"/>
        <w:spacing w:after="0" w:afterAutospacing="0"/>
        <w:ind w:firstLine="708"/>
        <w:jc w:val="both"/>
        <w:rPr>
          <w:spacing w:val="2"/>
          <w:sz w:val="28"/>
          <w:lang w:val="ru-RU"/>
        </w:rPr>
      </w:pPr>
      <w:bookmarkStart w:id="523" w:name="_Toc123144082"/>
      <w:r w:rsidRPr="00CF4E99">
        <w:rPr>
          <w:sz w:val="28"/>
          <w:lang w:val="ru-RU"/>
        </w:rPr>
        <w:t>Статья</w:t>
      </w:r>
      <w:r w:rsidR="00A55D03" w:rsidRPr="00CF4E99">
        <w:rPr>
          <w:sz w:val="28"/>
          <w:lang w:val="ru-RU"/>
        </w:rPr>
        <w:t xml:space="preserve"> 22</w:t>
      </w:r>
      <w:r w:rsidR="003E6DF7" w:rsidRPr="00CF4E99">
        <w:rPr>
          <w:sz w:val="28"/>
          <w:lang w:val="ru-RU"/>
        </w:rPr>
        <w:t>3</w:t>
      </w:r>
      <w:r w:rsidRPr="00CF4E99">
        <w:rPr>
          <w:sz w:val="28"/>
          <w:lang w:val="ru-RU"/>
        </w:rPr>
        <w:t>. Право на пенсионные выплаты за счет обязательных пенсионных взносов работодателя</w:t>
      </w:r>
      <w:bookmarkEnd w:id="523"/>
      <w:r w:rsidRPr="00CF4E99">
        <w:rPr>
          <w:sz w:val="28"/>
          <w:lang w:val="ru-RU"/>
        </w:rPr>
        <w:t xml:space="preserve"> </w:t>
      </w:r>
    </w:p>
    <w:p w14:paraId="1C714226" w14:textId="345B7764" w:rsidR="00295995" w:rsidRPr="00CF4E99" w:rsidRDefault="00295995" w:rsidP="008463FA">
      <w:pPr>
        <w:spacing w:after="0" w:line="240" w:lineRule="auto"/>
        <w:ind w:firstLine="708"/>
        <w:jc w:val="both"/>
        <w:rPr>
          <w:rFonts w:ascii="Times New Roman" w:hAnsi="Times New Roman"/>
          <w:i/>
          <w:sz w:val="28"/>
          <w:szCs w:val="28"/>
        </w:rPr>
      </w:pPr>
      <w:r w:rsidRPr="00CF4E99">
        <w:rPr>
          <w:rFonts w:ascii="Times New Roman" w:hAnsi="Times New Roman"/>
          <w:sz w:val="28"/>
          <w:szCs w:val="28"/>
        </w:rPr>
        <w:t>1. Пенсионные выплаты за счет обязательных пенсионных взносов работодателя предоставляются лицам, за которых перечислены обязательные пенсионные взносы работодателя в совокупности не менее шестидесяти календарных месяцев</w:t>
      </w:r>
      <w:r w:rsidR="00DC3C68" w:rsidRPr="00CF4E99">
        <w:rPr>
          <w:rFonts w:ascii="Times New Roman" w:hAnsi="Times New Roman"/>
          <w:sz w:val="28"/>
          <w:szCs w:val="28"/>
        </w:rPr>
        <w:t>:</w:t>
      </w:r>
      <w:r w:rsidR="00C47C5C" w:rsidRPr="00CF4E99">
        <w:rPr>
          <w:rFonts w:ascii="Times New Roman" w:hAnsi="Times New Roman"/>
          <w:i/>
          <w:sz w:val="28"/>
          <w:szCs w:val="28"/>
        </w:rPr>
        <w:t xml:space="preserve"> </w:t>
      </w:r>
    </w:p>
    <w:p w14:paraId="417ED717" w14:textId="33FFF928" w:rsidR="00DC3C68" w:rsidRPr="00CF4E99" w:rsidRDefault="00DC3C68" w:rsidP="008463FA">
      <w:pPr>
        <w:pStyle w:val="note1"/>
        <w:spacing w:before="0" w:beforeAutospacing="0" w:after="0" w:afterAutospacing="0"/>
        <w:ind w:firstLine="709"/>
        <w:jc w:val="both"/>
        <w:rPr>
          <w:spacing w:val="2"/>
          <w:sz w:val="28"/>
          <w:szCs w:val="28"/>
          <w:lang w:val="ru-RU"/>
        </w:rPr>
      </w:pPr>
      <w:r w:rsidRPr="00CF4E99">
        <w:rPr>
          <w:spacing w:val="2"/>
          <w:sz w:val="28"/>
          <w:szCs w:val="28"/>
          <w:lang w:val="ru-RU"/>
        </w:rPr>
        <w:t>1) при наступлении условий, предусмотренных пунктом 1 статьи 2</w:t>
      </w:r>
      <w:r w:rsidR="00D80D8C" w:rsidRPr="00CF4E99">
        <w:rPr>
          <w:spacing w:val="2"/>
          <w:sz w:val="28"/>
          <w:szCs w:val="28"/>
          <w:lang w:val="ru-RU"/>
        </w:rPr>
        <w:t>0</w:t>
      </w:r>
      <w:r w:rsidR="003E6DF7" w:rsidRPr="00CF4E99">
        <w:rPr>
          <w:spacing w:val="2"/>
          <w:sz w:val="28"/>
          <w:szCs w:val="28"/>
          <w:lang w:val="ru-RU"/>
        </w:rPr>
        <w:t>8</w:t>
      </w:r>
      <w:r w:rsidRPr="00CF4E99">
        <w:rPr>
          <w:spacing w:val="2"/>
          <w:sz w:val="28"/>
          <w:szCs w:val="28"/>
          <w:lang w:val="ru-RU"/>
        </w:rPr>
        <w:t xml:space="preserve"> настоящего Кодекса;</w:t>
      </w:r>
    </w:p>
    <w:p w14:paraId="606CAA8F" w14:textId="1870BD36" w:rsidR="00DC3C68" w:rsidRPr="00CF4E99" w:rsidRDefault="00DC3C68" w:rsidP="008463FA">
      <w:pPr>
        <w:pStyle w:val="note1"/>
        <w:spacing w:before="0" w:beforeAutospacing="0" w:after="0" w:afterAutospacing="0"/>
        <w:ind w:firstLine="709"/>
        <w:jc w:val="both"/>
        <w:rPr>
          <w:spacing w:val="2"/>
          <w:sz w:val="28"/>
          <w:szCs w:val="28"/>
          <w:lang w:val="ru-RU"/>
        </w:rPr>
      </w:pPr>
      <w:r w:rsidRPr="00CF4E99">
        <w:rPr>
          <w:spacing w:val="2"/>
          <w:sz w:val="28"/>
          <w:szCs w:val="28"/>
          <w:lang w:val="ru-RU"/>
        </w:rPr>
        <w:t xml:space="preserve"> 2) имеющим инвалидность первой и второй групп, если инвалидность установлена бессрочно.</w:t>
      </w:r>
    </w:p>
    <w:p w14:paraId="40035BD6" w14:textId="62AAE042" w:rsidR="00295995" w:rsidRPr="00CF4E99" w:rsidRDefault="00295995" w:rsidP="008463FA">
      <w:pPr>
        <w:pStyle w:val="note1"/>
        <w:spacing w:before="0" w:beforeAutospacing="0" w:after="0" w:afterAutospacing="0"/>
        <w:ind w:firstLine="708"/>
        <w:jc w:val="both"/>
        <w:rPr>
          <w:i/>
          <w:spacing w:val="2"/>
          <w:sz w:val="28"/>
          <w:szCs w:val="28"/>
          <w:lang w:val="ru-RU"/>
        </w:rPr>
      </w:pPr>
      <w:r w:rsidRPr="00CF4E99">
        <w:rPr>
          <w:spacing w:val="2"/>
          <w:sz w:val="28"/>
          <w:szCs w:val="28"/>
          <w:lang w:val="ru-RU"/>
        </w:rPr>
        <w:t xml:space="preserve">2. Параметры, используемые для расчета размера пенсионных выплат за счет обязательных пенсионных взносов работодателя, ежегодно устанавливаются </w:t>
      </w:r>
      <w:r w:rsidR="00195EDE" w:rsidRPr="00CF4E99">
        <w:rPr>
          <w:spacing w:val="2"/>
          <w:sz w:val="28"/>
          <w:szCs w:val="28"/>
          <w:lang w:val="ru-RU"/>
        </w:rPr>
        <w:t>Правительством Республики Казахстан</w:t>
      </w:r>
      <w:r w:rsidR="00A86026" w:rsidRPr="00CF4E99">
        <w:rPr>
          <w:spacing w:val="2"/>
          <w:sz w:val="28"/>
          <w:szCs w:val="28"/>
          <w:lang w:val="ru-RU"/>
        </w:rPr>
        <w:t>.</w:t>
      </w:r>
      <w:r w:rsidR="005214AB" w:rsidRPr="00CF4E99">
        <w:rPr>
          <w:spacing w:val="2"/>
          <w:sz w:val="28"/>
          <w:szCs w:val="28"/>
          <w:lang w:val="ru-RU"/>
        </w:rPr>
        <w:t xml:space="preserve"> </w:t>
      </w:r>
    </w:p>
    <w:p w14:paraId="5BE6E4C7" w14:textId="77777777" w:rsidR="00295995" w:rsidRPr="00CF4E99" w:rsidRDefault="00295995" w:rsidP="008463FA">
      <w:pPr>
        <w:pStyle w:val="note1"/>
        <w:spacing w:before="0" w:beforeAutospacing="0" w:after="0" w:afterAutospacing="0"/>
        <w:ind w:firstLine="709"/>
        <w:jc w:val="both"/>
        <w:rPr>
          <w:spacing w:val="2"/>
          <w:sz w:val="28"/>
          <w:szCs w:val="28"/>
          <w:lang w:val="ru-RU"/>
        </w:rPr>
      </w:pPr>
      <w:r w:rsidRPr="00CF4E99">
        <w:rPr>
          <w:spacing w:val="2"/>
          <w:sz w:val="28"/>
          <w:szCs w:val="28"/>
          <w:lang w:val="ru-RU"/>
        </w:rPr>
        <w:t>3. Максимальный размер пенсионной выплаты за счет обязательных пенсионных взносов работодателя не может превышать двухкратный размер прожиточного минимума, установленный на соответствующий финансовый год законом о республиканском бюджете.</w:t>
      </w:r>
    </w:p>
    <w:p w14:paraId="5A845D81" w14:textId="2590987B" w:rsidR="00295995" w:rsidRPr="00CF4E99" w:rsidRDefault="00295995" w:rsidP="008463FA">
      <w:pPr>
        <w:pStyle w:val="note1"/>
        <w:spacing w:before="0" w:beforeAutospacing="0" w:after="0" w:afterAutospacing="0"/>
        <w:ind w:firstLine="709"/>
        <w:jc w:val="both"/>
        <w:rPr>
          <w:spacing w:val="2"/>
          <w:sz w:val="28"/>
          <w:szCs w:val="28"/>
          <w:lang w:val="ru-RU"/>
        </w:rPr>
      </w:pPr>
      <w:r w:rsidRPr="00CF4E99">
        <w:rPr>
          <w:spacing w:val="2"/>
          <w:sz w:val="28"/>
          <w:szCs w:val="28"/>
          <w:lang w:val="ru-RU"/>
        </w:rPr>
        <w:t xml:space="preserve">4. Пенсионные выплаты за счет обязательных пенсионных взносов работодателя назначаются пожизненно, выплачиваются за текущий месяц и осуществляются по месяц смерти </w:t>
      </w:r>
      <w:r w:rsidR="00C75EF1" w:rsidRPr="00CF4E99">
        <w:rPr>
          <w:spacing w:val="2"/>
          <w:sz w:val="28"/>
          <w:szCs w:val="28"/>
          <w:lang w:val="ru-RU"/>
        </w:rPr>
        <w:t xml:space="preserve">или выезда на постоянное место жительства за пределы Республики Казахстан </w:t>
      </w:r>
      <w:r w:rsidRPr="00CF4E99">
        <w:rPr>
          <w:spacing w:val="2"/>
          <w:sz w:val="28"/>
          <w:szCs w:val="28"/>
          <w:lang w:val="ru-RU"/>
        </w:rPr>
        <w:t>включительно.</w:t>
      </w:r>
    </w:p>
    <w:p w14:paraId="2A7D67EF" w14:textId="77777777" w:rsidR="000D1BAE" w:rsidRPr="00CF4E99" w:rsidRDefault="000D1BAE" w:rsidP="008463FA">
      <w:pPr>
        <w:spacing w:after="0" w:line="240" w:lineRule="auto"/>
        <w:ind w:firstLine="709"/>
        <w:jc w:val="both"/>
        <w:rPr>
          <w:rFonts w:ascii="Times New Roman" w:hAnsi="Times New Roman"/>
          <w:spacing w:val="2"/>
          <w:sz w:val="28"/>
          <w:szCs w:val="28"/>
          <w:lang w:eastAsia="en-US"/>
        </w:rPr>
      </w:pPr>
      <w:r w:rsidRPr="00CF4E99">
        <w:rPr>
          <w:rFonts w:ascii="Times New Roman" w:hAnsi="Times New Roman"/>
          <w:spacing w:val="2"/>
          <w:sz w:val="28"/>
          <w:szCs w:val="28"/>
          <w:lang w:eastAsia="en-US"/>
        </w:rPr>
        <w:t>5.</w:t>
      </w:r>
      <w:r w:rsidRPr="00CF4E99">
        <w:rPr>
          <w:rFonts w:ascii="Times New Roman" w:hAnsi="Times New Roman"/>
          <w:sz w:val="24"/>
          <w:szCs w:val="24"/>
          <w:lang w:eastAsia="en-US"/>
        </w:rPr>
        <w:t xml:space="preserve"> </w:t>
      </w:r>
      <w:r w:rsidRPr="00CF4E99">
        <w:rPr>
          <w:rFonts w:ascii="Times New Roman" w:hAnsi="Times New Roman"/>
          <w:sz w:val="28"/>
          <w:szCs w:val="28"/>
          <w:lang w:eastAsia="en-US"/>
        </w:rPr>
        <w:t>П</w:t>
      </w:r>
      <w:r w:rsidRPr="00CF4E99">
        <w:rPr>
          <w:rFonts w:ascii="Times New Roman" w:hAnsi="Times New Roman"/>
          <w:spacing w:val="2"/>
          <w:sz w:val="28"/>
          <w:szCs w:val="28"/>
          <w:lang w:eastAsia="en-US"/>
        </w:rPr>
        <w:t>равила определения размера и осуществления пенсионных выплат за счет обязательных пенсионных взносов работодателя из единого накопительного пенсионного фонда разрабатываются уполномоченным государственным органом и утверждаются Правительством Республики Казахстан.</w:t>
      </w:r>
    </w:p>
    <w:p w14:paraId="230404F7" w14:textId="52CD4771" w:rsidR="00295995" w:rsidRPr="00CF4E99" w:rsidRDefault="00295995" w:rsidP="008463FA">
      <w:pPr>
        <w:pStyle w:val="3"/>
        <w:spacing w:after="0" w:afterAutospacing="0"/>
        <w:ind w:firstLine="708"/>
        <w:jc w:val="both"/>
        <w:rPr>
          <w:sz w:val="28"/>
          <w:lang w:val="ru-RU"/>
        </w:rPr>
      </w:pPr>
      <w:bookmarkStart w:id="524" w:name="_Toc123144083"/>
      <w:r w:rsidRPr="00CF4E99">
        <w:rPr>
          <w:sz w:val="28"/>
          <w:lang w:val="ru-RU"/>
        </w:rPr>
        <w:t xml:space="preserve">Статья </w:t>
      </w:r>
      <w:r w:rsidR="004B23C1" w:rsidRPr="00CF4E99">
        <w:rPr>
          <w:sz w:val="28"/>
          <w:lang w:val="ru-RU"/>
        </w:rPr>
        <w:t>22</w:t>
      </w:r>
      <w:r w:rsidR="003E6DF7" w:rsidRPr="00CF4E99">
        <w:rPr>
          <w:sz w:val="28"/>
          <w:lang w:val="ru-RU"/>
        </w:rPr>
        <w:t>4</w:t>
      </w:r>
      <w:r w:rsidRPr="00CF4E99">
        <w:rPr>
          <w:sz w:val="28"/>
          <w:lang w:val="ru-RU"/>
        </w:rPr>
        <w:t>. Пенсионные выплаты за счет добровольных пенсионных взносов</w:t>
      </w:r>
      <w:bookmarkEnd w:id="524"/>
    </w:p>
    <w:p w14:paraId="6C3F4F2B" w14:textId="63E9C325" w:rsidR="00295995" w:rsidRPr="00CF4E99" w:rsidRDefault="00295995" w:rsidP="008463FA">
      <w:pPr>
        <w:pStyle w:val="aff0"/>
        <w:numPr>
          <w:ilvl w:val="0"/>
          <w:numId w:val="8"/>
        </w:numPr>
        <w:tabs>
          <w:tab w:val="left" w:pos="1134"/>
        </w:tabs>
        <w:spacing w:after="0" w:line="240" w:lineRule="auto"/>
        <w:ind w:left="0" w:firstLine="709"/>
        <w:jc w:val="both"/>
        <w:rPr>
          <w:rFonts w:ascii="Times New Roman" w:hAnsi="Times New Roman"/>
          <w:sz w:val="28"/>
          <w:szCs w:val="28"/>
        </w:rPr>
      </w:pPr>
      <w:r w:rsidRPr="00CF4E99">
        <w:rPr>
          <w:rFonts w:ascii="Times New Roman" w:hAnsi="Times New Roman"/>
          <w:sz w:val="28"/>
          <w:szCs w:val="28"/>
        </w:rPr>
        <w:t>Пенсионные выплаты за счет добровольных пенсионных взносов предоставляются лицам, имеющим пенсионные накопления в едином накопительном пенсионном фонде</w:t>
      </w:r>
      <w:r w:rsidR="00996099" w:rsidRPr="00CF4E99">
        <w:rPr>
          <w:rFonts w:ascii="Times New Roman" w:hAnsi="Times New Roman"/>
          <w:sz w:val="28"/>
          <w:szCs w:val="28"/>
        </w:rPr>
        <w:t xml:space="preserve"> и (или) добровольном накопительном пенсионном фонде</w:t>
      </w:r>
      <w:r w:rsidRPr="00CF4E99">
        <w:rPr>
          <w:rFonts w:ascii="Times New Roman" w:hAnsi="Times New Roman"/>
          <w:sz w:val="28"/>
          <w:szCs w:val="28"/>
        </w:rPr>
        <w:t>:</w:t>
      </w:r>
    </w:p>
    <w:p w14:paraId="53CD23D9" w14:textId="77777777" w:rsidR="00295995" w:rsidRPr="00CF4E99" w:rsidRDefault="00295995" w:rsidP="008463FA">
      <w:pPr>
        <w:pStyle w:val="aff0"/>
        <w:numPr>
          <w:ilvl w:val="0"/>
          <w:numId w:val="9"/>
        </w:numPr>
        <w:tabs>
          <w:tab w:val="left" w:pos="1134"/>
        </w:tabs>
        <w:spacing w:after="0" w:line="240" w:lineRule="auto"/>
        <w:ind w:left="0" w:firstLine="709"/>
        <w:jc w:val="both"/>
        <w:rPr>
          <w:rFonts w:ascii="Times New Roman" w:hAnsi="Times New Roman"/>
          <w:sz w:val="28"/>
          <w:szCs w:val="28"/>
        </w:rPr>
      </w:pPr>
      <w:r w:rsidRPr="00CF4E99">
        <w:rPr>
          <w:rFonts w:ascii="Times New Roman" w:hAnsi="Times New Roman"/>
          <w:sz w:val="28"/>
          <w:szCs w:val="28"/>
        </w:rPr>
        <w:t>достигшим пятидесятилетнего возраста;</w:t>
      </w:r>
    </w:p>
    <w:p w14:paraId="7FE52627" w14:textId="77777777" w:rsidR="00295995" w:rsidRPr="00CF4E99" w:rsidRDefault="00295995" w:rsidP="008463FA">
      <w:pPr>
        <w:pStyle w:val="aff0"/>
        <w:numPr>
          <w:ilvl w:val="0"/>
          <w:numId w:val="9"/>
        </w:numPr>
        <w:tabs>
          <w:tab w:val="left" w:pos="1134"/>
        </w:tabs>
        <w:spacing w:after="0" w:line="240" w:lineRule="auto"/>
        <w:ind w:left="0" w:firstLine="709"/>
        <w:jc w:val="both"/>
        <w:rPr>
          <w:rFonts w:ascii="Times New Roman" w:hAnsi="Times New Roman"/>
          <w:sz w:val="28"/>
          <w:szCs w:val="28"/>
        </w:rPr>
      </w:pPr>
      <w:r w:rsidRPr="00CF4E99">
        <w:rPr>
          <w:rFonts w:ascii="Times New Roman" w:hAnsi="Times New Roman"/>
          <w:sz w:val="28"/>
          <w:szCs w:val="28"/>
        </w:rPr>
        <w:t>являющихся лицами с инвалидностью.</w:t>
      </w:r>
    </w:p>
    <w:p w14:paraId="14F59CB5" w14:textId="2A7B5BC5" w:rsidR="00295995" w:rsidRPr="00CF4E99" w:rsidRDefault="00295995" w:rsidP="008463FA">
      <w:pPr>
        <w:pStyle w:val="note1"/>
        <w:tabs>
          <w:tab w:val="left" w:pos="993"/>
        </w:tabs>
        <w:spacing w:before="0" w:beforeAutospacing="0" w:after="0" w:afterAutospacing="0"/>
        <w:ind w:firstLine="708"/>
        <w:jc w:val="both"/>
        <w:rPr>
          <w:spacing w:val="2"/>
          <w:sz w:val="28"/>
          <w:szCs w:val="28"/>
          <w:lang w:val="ru-RU"/>
        </w:rPr>
      </w:pPr>
      <w:r w:rsidRPr="00CF4E99">
        <w:rPr>
          <w:spacing w:val="2"/>
          <w:sz w:val="28"/>
          <w:szCs w:val="28"/>
          <w:lang w:val="ru-RU"/>
        </w:rPr>
        <w:t xml:space="preserve">2. </w:t>
      </w:r>
      <w:r w:rsidR="00996099" w:rsidRPr="00CF4E99">
        <w:rPr>
          <w:spacing w:val="2"/>
          <w:sz w:val="28"/>
          <w:szCs w:val="28"/>
          <w:lang w:val="ru-RU"/>
        </w:rPr>
        <w:t>Выплаты пенсионных накоплений за счет добровольных пенсионных взносов предоставляются единовременно лицам, имеющим пенсионные накопления в едином накопительном пенсионном фонде и (или) добровольном накопительном пенсионном фонде, являющимся иностранцами и лицами без гражданства, постоянно не проживающим в Республике Казахстан и не имеющим право на пенсионное обеспечение в Республике Казахстан, если иное не предусмотрено законами и международными договорами</w:t>
      </w:r>
      <w:r w:rsidRPr="00CF4E99">
        <w:rPr>
          <w:spacing w:val="2"/>
          <w:sz w:val="28"/>
          <w:szCs w:val="28"/>
          <w:lang w:val="ru-RU"/>
        </w:rPr>
        <w:t>.</w:t>
      </w:r>
    </w:p>
    <w:p w14:paraId="2D898D05" w14:textId="71869C26"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3. В случае смерти лица, имеющего пенсионные накопления в едином накопительном пенсионном фонде</w:t>
      </w:r>
      <w:r w:rsidR="006F72E7" w:rsidRPr="00CF4E99">
        <w:rPr>
          <w:spacing w:val="2"/>
          <w:sz w:val="28"/>
          <w:szCs w:val="28"/>
        </w:rPr>
        <w:t xml:space="preserve"> и (или) добровольном накопительном пенсионном фонде</w:t>
      </w:r>
      <w:r w:rsidRPr="00CF4E99">
        <w:rPr>
          <w:spacing w:val="2"/>
          <w:sz w:val="28"/>
          <w:szCs w:val="28"/>
        </w:rPr>
        <w:t xml:space="preserve"> за счет добровольных пенсионных взносов, они наследуются в порядке, установленном законодательством Республики Казахстан.</w:t>
      </w:r>
    </w:p>
    <w:p w14:paraId="10F3B450" w14:textId="6B73560C" w:rsidR="00295995" w:rsidRPr="00CF4E99" w:rsidRDefault="00295995" w:rsidP="008463FA">
      <w:pPr>
        <w:pStyle w:val="3"/>
        <w:spacing w:after="0" w:afterAutospacing="0"/>
        <w:ind w:firstLine="708"/>
        <w:jc w:val="both"/>
        <w:rPr>
          <w:sz w:val="28"/>
          <w:szCs w:val="28"/>
          <w:lang w:val="ru-RU"/>
        </w:rPr>
      </w:pPr>
      <w:bookmarkStart w:id="525" w:name="_Toc123144084"/>
      <w:bookmarkStart w:id="526" w:name="_Hlk103876869"/>
      <w:r w:rsidRPr="00CF4E99">
        <w:rPr>
          <w:sz w:val="28"/>
          <w:szCs w:val="28"/>
          <w:bdr w:val="none" w:sz="0" w:space="0" w:color="auto" w:frame="1"/>
          <w:lang w:val="ru-RU"/>
        </w:rPr>
        <w:t xml:space="preserve">Статья </w:t>
      </w:r>
      <w:r w:rsidR="004B23C1" w:rsidRPr="00CF4E99">
        <w:rPr>
          <w:sz w:val="28"/>
          <w:szCs w:val="28"/>
          <w:bdr w:val="none" w:sz="0" w:space="0" w:color="auto" w:frame="1"/>
          <w:lang w:val="ru-RU"/>
        </w:rPr>
        <w:t>22</w:t>
      </w:r>
      <w:r w:rsidR="003E6DF7" w:rsidRPr="00CF4E99">
        <w:rPr>
          <w:sz w:val="28"/>
          <w:szCs w:val="28"/>
          <w:bdr w:val="none" w:sz="0" w:space="0" w:color="auto" w:frame="1"/>
          <w:lang w:val="ru-RU"/>
        </w:rPr>
        <w:t>5</w:t>
      </w:r>
      <w:r w:rsidRPr="00CF4E99">
        <w:rPr>
          <w:sz w:val="28"/>
          <w:szCs w:val="28"/>
          <w:bdr w:val="none" w:sz="0" w:space="0" w:color="auto" w:frame="1"/>
          <w:lang w:val="ru-RU"/>
        </w:rPr>
        <w:t>. Организация пенсионных выплат из единого накопительного пенсионного фонда</w:t>
      </w:r>
      <w:bookmarkEnd w:id="525"/>
    </w:p>
    <w:p w14:paraId="70591D14" w14:textId="26F8149C" w:rsidR="00295995" w:rsidRPr="00CF4E99" w:rsidRDefault="00295995" w:rsidP="008463FA">
      <w:pPr>
        <w:pStyle w:val="afb"/>
        <w:numPr>
          <w:ilvl w:val="0"/>
          <w:numId w:val="6"/>
        </w:numPr>
        <w:spacing w:before="0" w:beforeAutospacing="0" w:after="0" w:afterAutospacing="0"/>
        <w:ind w:left="0" w:firstLine="709"/>
        <w:jc w:val="both"/>
        <w:textAlignment w:val="baseline"/>
        <w:rPr>
          <w:spacing w:val="2"/>
          <w:sz w:val="28"/>
          <w:szCs w:val="28"/>
        </w:rPr>
      </w:pPr>
      <w:r w:rsidRPr="00CF4E99">
        <w:rPr>
          <w:spacing w:val="2"/>
          <w:sz w:val="28"/>
          <w:szCs w:val="28"/>
        </w:rPr>
        <w:t xml:space="preserve">Пенсионные выплаты из пенсионных накоплений, сформированных за счет обязательных пенсионных взносов, </w:t>
      </w:r>
      <w:r w:rsidR="00F6021C" w:rsidRPr="00CF4E99">
        <w:rPr>
          <w:spacing w:val="2"/>
          <w:sz w:val="28"/>
          <w:szCs w:val="28"/>
        </w:rPr>
        <w:t xml:space="preserve">обязательных пенсионных взносов работодателя, обязательных профессиональных пенсионных взносов, </w:t>
      </w:r>
      <w:r w:rsidRPr="00CF4E99">
        <w:rPr>
          <w:spacing w:val="2"/>
          <w:sz w:val="28"/>
          <w:szCs w:val="28"/>
        </w:rPr>
        <w:t>д</w:t>
      </w:r>
      <w:r w:rsidR="009B325B" w:rsidRPr="00CF4E99">
        <w:rPr>
          <w:spacing w:val="2"/>
          <w:sz w:val="28"/>
          <w:szCs w:val="28"/>
        </w:rPr>
        <w:t>обровольных пенсионных взносов</w:t>
      </w:r>
      <w:r w:rsidRPr="00CF4E99">
        <w:rPr>
          <w:spacing w:val="2"/>
          <w:sz w:val="28"/>
          <w:szCs w:val="28"/>
        </w:rPr>
        <w:t>, осуществляются:</w:t>
      </w:r>
    </w:p>
    <w:p w14:paraId="25BD7510" w14:textId="60FBE73E" w:rsidR="00295995" w:rsidRPr="00CF4E99" w:rsidRDefault="00295995" w:rsidP="008463FA">
      <w:pPr>
        <w:pStyle w:val="afb"/>
        <w:numPr>
          <w:ilvl w:val="0"/>
          <w:numId w:val="7"/>
        </w:numPr>
        <w:spacing w:before="0" w:beforeAutospacing="0" w:after="0" w:afterAutospacing="0"/>
        <w:ind w:left="0" w:firstLine="709"/>
        <w:jc w:val="both"/>
        <w:textAlignment w:val="baseline"/>
        <w:rPr>
          <w:spacing w:val="2"/>
          <w:sz w:val="28"/>
          <w:szCs w:val="28"/>
        </w:rPr>
      </w:pPr>
      <w:r w:rsidRPr="00CF4E99">
        <w:rPr>
          <w:spacing w:val="2"/>
          <w:sz w:val="28"/>
          <w:szCs w:val="28"/>
        </w:rPr>
        <w:t xml:space="preserve">из единого накопительного пенсионного фонда </w:t>
      </w:r>
      <w:r w:rsidR="00CE3F1D" w:rsidRPr="00CF4E99">
        <w:rPr>
          <w:spacing w:val="2"/>
          <w:sz w:val="28"/>
          <w:szCs w:val="28"/>
        </w:rPr>
        <w:t xml:space="preserve">лицам, указанным в </w:t>
      </w:r>
      <w:r w:rsidR="00DF20F5" w:rsidRPr="00CF4E99">
        <w:rPr>
          <w:spacing w:val="2"/>
          <w:sz w:val="28"/>
          <w:szCs w:val="28"/>
        </w:rPr>
        <w:t>подпунктах 1) и 2) пункт</w:t>
      </w:r>
      <w:r w:rsidR="003423B3" w:rsidRPr="00CF4E99">
        <w:rPr>
          <w:spacing w:val="2"/>
          <w:sz w:val="28"/>
          <w:szCs w:val="28"/>
        </w:rPr>
        <w:t>а 1 статьи 22</w:t>
      </w:r>
      <w:r w:rsidR="003E6DF7" w:rsidRPr="00CF4E99">
        <w:rPr>
          <w:spacing w:val="2"/>
          <w:sz w:val="28"/>
          <w:szCs w:val="28"/>
        </w:rPr>
        <w:t>1</w:t>
      </w:r>
      <w:r w:rsidR="003423B3" w:rsidRPr="00CF4E99">
        <w:rPr>
          <w:spacing w:val="2"/>
          <w:sz w:val="28"/>
          <w:szCs w:val="28"/>
        </w:rPr>
        <w:t>, подпунктах 1) и</w:t>
      </w:r>
      <w:r w:rsidR="00DF20F5" w:rsidRPr="00CF4E99">
        <w:rPr>
          <w:spacing w:val="2"/>
          <w:sz w:val="28"/>
          <w:szCs w:val="28"/>
        </w:rPr>
        <w:t xml:space="preserve"> 2) пункта 1 статьи 22</w:t>
      </w:r>
      <w:r w:rsidR="003E6DF7" w:rsidRPr="00CF4E99">
        <w:rPr>
          <w:spacing w:val="2"/>
          <w:sz w:val="28"/>
          <w:szCs w:val="28"/>
        </w:rPr>
        <w:t>2</w:t>
      </w:r>
      <w:r w:rsidR="00DF20F5" w:rsidRPr="00CF4E99">
        <w:rPr>
          <w:spacing w:val="2"/>
          <w:sz w:val="28"/>
          <w:szCs w:val="28"/>
        </w:rPr>
        <w:t xml:space="preserve"> </w:t>
      </w:r>
      <w:r w:rsidRPr="00CF4E99">
        <w:rPr>
          <w:spacing w:val="2"/>
          <w:sz w:val="28"/>
          <w:szCs w:val="28"/>
        </w:rPr>
        <w:t>настоящего Кодекса, в виде ежемесячных пенсионных выплат по установленному графику в порядке, определяемом Правительством Республики Казахстан;</w:t>
      </w:r>
    </w:p>
    <w:p w14:paraId="7DB02968" w14:textId="30B3BC9A" w:rsidR="00295995" w:rsidRPr="00CF4E99" w:rsidRDefault="00385A87"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 xml:space="preserve">2) </w:t>
      </w:r>
      <w:r w:rsidR="00295995" w:rsidRPr="00CF4E99">
        <w:rPr>
          <w:spacing w:val="2"/>
          <w:sz w:val="28"/>
          <w:szCs w:val="28"/>
        </w:rPr>
        <w:t xml:space="preserve">в виде страховых выплат из страховой организации в соответствии с договором пенсионного аннуитета за счет пенсионных накоплений, лицам, указанным в </w:t>
      </w:r>
      <w:r w:rsidR="00DF20F5" w:rsidRPr="00CF4E99">
        <w:rPr>
          <w:spacing w:val="2"/>
          <w:sz w:val="28"/>
          <w:szCs w:val="28"/>
        </w:rPr>
        <w:t>подпункте 4) пункта 1 статьи 22</w:t>
      </w:r>
      <w:r w:rsidR="003E6DF7" w:rsidRPr="00CF4E99">
        <w:rPr>
          <w:spacing w:val="2"/>
          <w:sz w:val="28"/>
          <w:szCs w:val="28"/>
        </w:rPr>
        <w:t>1</w:t>
      </w:r>
      <w:r w:rsidR="00DF20F5" w:rsidRPr="00CF4E99">
        <w:rPr>
          <w:spacing w:val="2"/>
          <w:sz w:val="28"/>
          <w:szCs w:val="28"/>
        </w:rPr>
        <w:t>, подпункте 4) пункта 1 статьи 22</w:t>
      </w:r>
      <w:r w:rsidR="003E6DF7" w:rsidRPr="00CF4E99">
        <w:rPr>
          <w:spacing w:val="2"/>
          <w:sz w:val="28"/>
          <w:szCs w:val="28"/>
        </w:rPr>
        <w:t>2</w:t>
      </w:r>
      <w:r w:rsidR="00DF20F5" w:rsidRPr="00CF4E99">
        <w:rPr>
          <w:spacing w:val="2"/>
          <w:sz w:val="28"/>
          <w:szCs w:val="28"/>
        </w:rPr>
        <w:t xml:space="preserve"> </w:t>
      </w:r>
      <w:r w:rsidR="00295995" w:rsidRPr="00CF4E99">
        <w:rPr>
          <w:spacing w:val="2"/>
          <w:sz w:val="28"/>
          <w:szCs w:val="28"/>
        </w:rPr>
        <w:t>настоящего Кодекса в порядке, определенном уполномоченным органом</w:t>
      </w:r>
      <w:r w:rsidR="00A86026" w:rsidRPr="00CF4E99">
        <w:rPr>
          <w:spacing w:val="2"/>
          <w:sz w:val="28"/>
          <w:szCs w:val="28"/>
        </w:rPr>
        <w:t xml:space="preserve"> по</w:t>
      </w:r>
      <w:r w:rsidR="00295995" w:rsidRPr="00CF4E99">
        <w:rPr>
          <w:spacing w:val="2"/>
          <w:sz w:val="28"/>
          <w:szCs w:val="28"/>
        </w:rPr>
        <w:t xml:space="preserve"> регулировани</w:t>
      </w:r>
      <w:r w:rsidR="00A86026" w:rsidRPr="00CF4E99">
        <w:rPr>
          <w:spacing w:val="2"/>
          <w:sz w:val="28"/>
          <w:szCs w:val="28"/>
        </w:rPr>
        <w:t>ю</w:t>
      </w:r>
      <w:r w:rsidR="00295995" w:rsidRPr="00CF4E99">
        <w:rPr>
          <w:spacing w:val="2"/>
          <w:sz w:val="28"/>
          <w:szCs w:val="28"/>
        </w:rPr>
        <w:t xml:space="preserve"> и надзор</w:t>
      </w:r>
      <w:r w:rsidR="00A86026" w:rsidRPr="00CF4E99">
        <w:rPr>
          <w:spacing w:val="2"/>
          <w:sz w:val="28"/>
          <w:szCs w:val="28"/>
        </w:rPr>
        <w:t>у</w:t>
      </w:r>
      <w:r w:rsidR="00295995" w:rsidRPr="00CF4E99">
        <w:rPr>
          <w:spacing w:val="2"/>
          <w:sz w:val="28"/>
          <w:szCs w:val="28"/>
        </w:rPr>
        <w:t xml:space="preserve"> финансового</w:t>
      </w:r>
      <w:r w:rsidRPr="00CF4E99">
        <w:rPr>
          <w:spacing w:val="2"/>
          <w:sz w:val="28"/>
          <w:szCs w:val="28"/>
        </w:rPr>
        <w:t xml:space="preserve"> рынка и финансовых организаций.</w:t>
      </w:r>
    </w:p>
    <w:p w14:paraId="6A318193" w14:textId="77777777" w:rsidR="00295995" w:rsidRPr="00CF4E99" w:rsidRDefault="00295995" w:rsidP="008463FA">
      <w:pPr>
        <w:pStyle w:val="afb"/>
        <w:numPr>
          <w:ilvl w:val="0"/>
          <w:numId w:val="6"/>
        </w:numPr>
        <w:spacing w:before="0" w:beforeAutospacing="0" w:after="0" w:afterAutospacing="0"/>
        <w:ind w:left="0" w:firstLine="709"/>
        <w:jc w:val="both"/>
        <w:textAlignment w:val="baseline"/>
        <w:rPr>
          <w:spacing w:val="2"/>
          <w:sz w:val="28"/>
          <w:szCs w:val="28"/>
        </w:rPr>
      </w:pPr>
      <w:r w:rsidRPr="00CF4E99">
        <w:rPr>
          <w:spacing w:val="2"/>
          <w:sz w:val="28"/>
          <w:szCs w:val="28"/>
        </w:rPr>
        <w:t>Размер ежемесячной пенсионной выплаты из пенсионных накоплений в едином накопительном пенсионном фонде, сформированных за счет обязательных пенсионных взносов, обязательных профессиональных пенсионных взносов, обязательных пенсионных взносов работодателя, добровольных пенсионных взносов определяется в соответствии с методикой, утвержденной Правительством Республики Казахстан.</w:t>
      </w:r>
    </w:p>
    <w:p w14:paraId="034B731C" w14:textId="1553E74B" w:rsidR="00295995" w:rsidRPr="00CF4E99" w:rsidRDefault="00295995" w:rsidP="008463FA">
      <w:pPr>
        <w:pStyle w:val="afb"/>
        <w:spacing w:before="0" w:beforeAutospacing="0" w:after="0" w:afterAutospacing="0"/>
        <w:ind w:firstLine="709"/>
        <w:jc w:val="both"/>
        <w:textAlignment w:val="baseline"/>
        <w:rPr>
          <w:i/>
          <w:spacing w:val="2"/>
          <w:szCs w:val="28"/>
        </w:rPr>
      </w:pPr>
      <w:r w:rsidRPr="00CF4E99">
        <w:rPr>
          <w:spacing w:val="2"/>
          <w:sz w:val="28"/>
          <w:szCs w:val="28"/>
        </w:rPr>
        <w:t xml:space="preserve">3. </w:t>
      </w:r>
      <w:r w:rsidR="00DF20F5" w:rsidRPr="00CF4E99">
        <w:rPr>
          <w:spacing w:val="2"/>
          <w:sz w:val="28"/>
          <w:szCs w:val="28"/>
        </w:rPr>
        <w:t>Выплаты пенсионных накоплений из единого накопительного пенсионного фонда лицам, указанным в подпункт</w:t>
      </w:r>
      <w:r w:rsidR="00DF20F5" w:rsidRPr="00CF4E99">
        <w:rPr>
          <w:spacing w:val="2"/>
          <w:sz w:val="28"/>
          <w:szCs w:val="28"/>
          <w:lang w:val="kk-KZ"/>
        </w:rPr>
        <w:t>ах</w:t>
      </w:r>
      <w:r w:rsidR="00DF20F5" w:rsidRPr="00CF4E99">
        <w:rPr>
          <w:spacing w:val="2"/>
          <w:sz w:val="28"/>
          <w:szCs w:val="28"/>
        </w:rPr>
        <w:t xml:space="preserve"> </w:t>
      </w:r>
      <w:r w:rsidR="00DF20F5" w:rsidRPr="00CF4E99">
        <w:rPr>
          <w:spacing w:val="2"/>
          <w:sz w:val="28"/>
          <w:szCs w:val="28"/>
          <w:lang w:val="kk-KZ"/>
        </w:rPr>
        <w:t>1</w:t>
      </w:r>
      <w:r w:rsidR="00DF20F5" w:rsidRPr="00CF4E99">
        <w:rPr>
          <w:spacing w:val="2"/>
          <w:sz w:val="28"/>
          <w:szCs w:val="28"/>
        </w:rPr>
        <w:t>)</w:t>
      </w:r>
      <w:r w:rsidR="00DF20F5" w:rsidRPr="00CF4E99">
        <w:rPr>
          <w:spacing w:val="2"/>
          <w:sz w:val="28"/>
          <w:szCs w:val="28"/>
          <w:lang w:val="kk-KZ"/>
        </w:rPr>
        <w:t xml:space="preserve"> – 3)</w:t>
      </w:r>
      <w:r w:rsidR="00DF20F5" w:rsidRPr="00CF4E99">
        <w:rPr>
          <w:spacing w:val="2"/>
          <w:sz w:val="28"/>
          <w:szCs w:val="28"/>
        </w:rPr>
        <w:t xml:space="preserve"> пункта 1, в пункте 4 статьи 22</w:t>
      </w:r>
      <w:r w:rsidR="003E6DF7" w:rsidRPr="00CF4E99">
        <w:rPr>
          <w:spacing w:val="2"/>
          <w:sz w:val="28"/>
          <w:szCs w:val="28"/>
        </w:rPr>
        <w:t>1</w:t>
      </w:r>
      <w:r w:rsidR="00DF20F5" w:rsidRPr="00CF4E99">
        <w:rPr>
          <w:spacing w:val="2"/>
          <w:sz w:val="28"/>
          <w:szCs w:val="28"/>
        </w:rPr>
        <w:t xml:space="preserve"> и подпунктах 1) - 3) пункта 1, пункте 3 статьи 22</w:t>
      </w:r>
      <w:r w:rsidR="003E6DF7" w:rsidRPr="00CF4E99">
        <w:rPr>
          <w:spacing w:val="2"/>
          <w:sz w:val="28"/>
          <w:szCs w:val="28"/>
        </w:rPr>
        <w:t>2</w:t>
      </w:r>
      <w:r w:rsidR="00DF20F5" w:rsidRPr="00CF4E99">
        <w:rPr>
          <w:spacing w:val="2"/>
          <w:sz w:val="28"/>
          <w:szCs w:val="28"/>
        </w:rPr>
        <w:t xml:space="preserve"> </w:t>
      </w:r>
      <w:r w:rsidR="00FE00A6" w:rsidRPr="00CF4E99">
        <w:rPr>
          <w:spacing w:val="2"/>
          <w:sz w:val="28"/>
          <w:szCs w:val="28"/>
        </w:rPr>
        <w:t xml:space="preserve"> </w:t>
      </w:r>
      <w:r w:rsidRPr="00CF4E99">
        <w:rPr>
          <w:spacing w:val="2"/>
          <w:sz w:val="28"/>
          <w:szCs w:val="28"/>
        </w:rPr>
        <w:t>настоящего Кодекса</w:t>
      </w:r>
      <w:r w:rsidR="00DF20F5" w:rsidRPr="00CF4E99">
        <w:rPr>
          <w:spacing w:val="2"/>
          <w:sz w:val="28"/>
          <w:szCs w:val="28"/>
        </w:rPr>
        <w:t>,</w:t>
      </w:r>
      <w:r w:rsidRPr="00CF4E99">
        <w:rPr>
          <w:spacing w:val="2"/>
          <w:sz w:val="28"/>
          <w:szCs w:val="28"/>
        </w:rPr>
        <w:t xml:space="preserve"> осуществляются в порядке, определяемом Правительством Республики Казахстан в пределах, имеющихся у получателя пенсионных накоплений, сформированных за счет обязательных пенсионных взносов, обязательных профессиональных пенсионных взносов, с учетом удержаний в виде индивидуального подоходного налога, осуществляемого в соответствии с Кодексом  Республики Казахстан «О налогах и других обязательных платежах в бюджет» (Налоговый Кодекс). </w:t>
      </w:r>
    </w:p>
    <w:p w14:paraId="008BB771" w14:textId="0DC5CD44"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xml:space="preserve">4. Единовременные </w:t>
      </w:r>
      <w:r w:rsidR="00C47C5C" w:rsidRPr="00CF4E99">
        <w:rPr>
          <w:spacing w:val="2"/>
          <w:sz w:val="28"/>
          <w:szCs w:val="28"/>
        </w:rPr>
        <w:t xml:space="preserve">пенсионные </w:t>
      </w:r>
      <w:r w:rsidRPr="00CF4E99">
        <w:rPr>
          <w:spacing w:val="2"/>
          <w:sz w:val="28"/>
          <w:szCs w:val="28"/>
        </w:rPr>
        <w:t>выплаты из единого накопительного пенсионного фонда из пенсионных накоплений, сформированных за счет обязательных пенсионных взносов, лицам, указанным в пункт</w:t>
      </w:r>
      <w:r w:rsidR="00FE00A6" w:rsidRPr="00CF4E99">
        <w:rPr>
          <w:spacing w:val="2"/>
          <w:sz w:val="28"/>
          <w:szCs w:val="28"/>
        </w:rPr>
        <w:t xml:space="preserve">е </w:t>
      </w:r>
      <w:r w:rsidR="00DF20F5" w:rsidRPr="00CF4E99">
        <w:rPr>
          <w:spacing w:val="2"/>
          <w:sz w:val="28"/>
          <w:szCs w:val="28"/>
        </w:rPr>
        <w:t>3</w:t>
      </w:r>
      <w:r w:rsidRPr="00CF4E99">
        <w:rPr>
          <w:spacing w:val="2"/>
          <w:sz w:val="28"/>
          <w:szCs w:val="28"/>
        </w:rPr>
        <w:t xml:space="preserve"> статьи </w:t>
      </w:r>
      <w:r w:rsidR="00FE00A6" w:rsidRPr="00CF4E99">
        <w:rPr>
          <w:spacing w:val="2"/>
          <w:sz w:val="28"/>
          <w:szCs w:val="28"/>
        </w:rPr>
        <w:t>22</w:t>
      </w:r>
      <w:r w:rsidR="003E6DF7" w:rsidRPr="00CF4E99">
        <w:rPr>
          <w:spacing w:val="2"/>
          <w:sz w:val="28"/>
          <w:szCs w:val="28"/>
        </w:rPr>
        <w:t>1</w:t>
      </w:r>
      <w:r w:rsidR="00FE00A6" w:rsidRPr="00CF4E99">
        <w:rPr>
          <w:spacing w:val="2"/>
          <w:sz w:val="28"/>
          <w:szCs w:val="28"/>
        </w:rPr>
        <w:t xml:space="preserve"> </w:t>
      </w:r>
      <w:r w:rsidRPr="00CF4E99">
        <w:rPr>
          <w:spacing w:val="2"/>
          <w:sz w:val="28"/>
          <w:szCs w:val="28"/>
        </w:rPr>
        <w:t xml:space="preserve">настоящего Кодекса, осуществляются в порядке, определяемом Правительством Республики Казахстан, с учетом удержаний в виде индивидуального подоходного налога, осуществляемого в соответствии с налоговым законодательством Республики Казахстан. </w:t>
      </w:r>
    </w:p>
    <w:p w14:paraId="5C6103BD" w14:textId="04EA16EF" w:rsidR="00A776DF"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xml:space="preserve">Размер единовременной </w:t>
      </w:r>
      <w:r w:rsidR="00EA26B1" w:rsidRPr="00CF4E99">
        <w:rPr>
          <w:spacing w:val="2"/>
          <w:sz w:val="28"/>
          <w:szCs w:val="28"/>
        </w:rPr>
        <w:t xml:space="preserve">пенсионной </w:t>
      </w:r>
      <w:r w:rsidRPr="00CF4E99">
        <w:rPr>
          <w:spacing w:val="2"/>
          <w:sz w:val="28"/>
          <w:szCs w:val="28"/>
        </w:rPr>
        <w:t>выплаты, сформированн</w:t>
      </w:r>
      <w:r w:rsidR="00F6021C" w:rsidRPr="00CF4E99">
        <w:rPr>
          <w:spacing w:val="2"/>
          <w:sz w:val="28"/>
          <w:szCs w:val="28"/>
        </w:rPr>
        <w:t>ой</w:t>
      </w:r>
      <w:r w:rsidRPr="00CF4E99">
        <w:rPr>
          <w:spacing w:val="2"/>
          <w:sz w:val="28"/>
          <w:szCs w:val="28"/>
        </w:rPr>
        <w:t xml:space="preserve"> за счет обязательных пенсионных взносов</w:t>
      </w:r>
      <w:r w:rsidR="00A776DF" w:rsidRPr="00CF4E99">
        <w:rPr>
          <w:spacing w:val="2"/>
          <w:sz w:val="28"/>
          <w:szCs w:val="28"/>
        </w:rPr>
        <w:t>:</w:t>
      </w:r>
    </w:p>
    <w:p w14:paraId="0B091B5C" w14:textId="2379242B"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лицам, указанным в</w:t>
      </w:r>
      <w:r w:rsidR="00FE00A6" w:rsidRPr="00CF4E99">
        <w:rPr>
          <w:spacing w:val="2"/>
          <w:sz w:val="28"/>
          <w:szCs w:val="28"/>
        </w:rPr>
        <w:t xml:space="preserve"> абзаце втором </w:t>
      </w:r>
      <w:r w:rsidRPr="00CF4E99">
        <w:rPr>
          <w:spacing w:val="2"/>
          <w:sz w:val="28"/>
          <w:szCs w:val="28"/>
        </w:rPr>
        <w:t>пункт</w:t>
      </w:r>
      <w:r w:rsidR="00FE00A6" w:rsidRPr="00CF4E99">
        <w:rPr>
          <w:spacing w:val="2"/>
          <w:sz w:val="28"/>
          <w:szCs w:val="28"/>
        </w:rPr>
        <w:t xml:space="preserve">а </w:t>
      </w:r>
      <w:r w:rsidR="00DF20F5" w:rsidRPr="00CF4E99">
        <w:rPr>
          <w:spacing w:val="2"/>
          <w:sz w:val="28"/>
          <w:szCs w:val="28"/>
        </w:rPr>
        <w:t>3</w:t>
      </w:r>
      <w:r w:rsidRPr="00CF4E99">
        <w:rPr>
          <w:spacing w:val="2"/>
          <w:sz w:val="28"/>
          <w:szCs w:val="28"/>
        </w:rPr>
        <w:t xml:space="preserve"> статьи</w:t>
      </w:r>
      <w:r w:rsidR="00FE00A6" w:rsidRPr="00CF4E99">
        <w:rPr>
          <w:spacing w:val="2"/>
          <w:sz w:val="28"/>
          <w:szCs w:val="28"/>
        </w:rPr>
        <w:t xml:space="preserve"> 22</w:t>
      </w:r>
      <w:r w:rsidR="003E6DF7" w:rsidRPr="00CF4E99">
        <w:rPr>
          <w:spacing w:val="2"/>
          <w:sz w:val="28"/>
          <w:szCs w:val="28"/>
        </w:rPr>
        <w:t>1</w:t>
      </w:r>
      <w:r w:rsidR="00FE00A6" w:rsidRPr="00CF4E99">
        <w:rPr>
          <w:spacing w:val="2"/>
          <w:sz w:val="28"/>
          <w:szCs w:val="28"/>
        </w:rPr>
        <w:t xml:space="preserve"> </w:t>
      </w:r>
      <w:r w:rsidRPr="00CF4E99">
        <w:rPr>
          <w:spacing w:val="2"/>
          <w:sz w:val="28"/>
          <w:szCs w:val="28"/>
        </w:rPr>
        <w:t>настоящего Кодекса, не может превышать сумму разницы между суммой пенсионных накоплений за счет обязательных пенсионных взносов получателя</w:t>
      </w:r>
      <w:r w:rsidR="00F6021C" w:rsidRPr="00CF4E99">
        <w:rPr>
          <w:spacing w:val="2"/>
          <w:sz w:val="28"/>
          <w:szCs w:val="28"/>
        </w:rPr>
        <w:t>, находящихся в доверительном управлении Национального Банка Республики Казахстан,</w:t>
      </w:r>
      <w:r w:rsidRPr="00CF4E99">
        <w:rPr>
          <w:spacing w:val="2"/>
          <w:sz w:val="28"/>
          <w:szCs w:val="28"/>
        </w:rPr>
        <w:t xml:space="preserve"> и порога минимальной достаточности пенсионных накоплений</w:t>
      </w:r>
      <w:r w:rsidR="00A776DF" w:rsidRPr="00CF4E99">
        <w:rPr>
          <w:spacing w:val="2"/>
          <w:sz w:val="28"/>
          <w:szCs w:val="28"/>
        </w:rPr>
        <w:t>;</w:t>
      </w:r>
    </w:p>
    <w:p w14:paraId="776B5076" w14:textId="021D5B36" w:rsidR="00295995" w:rsidRPr="00CF4E99" w:rsidRDefault="00295995" w:rsidP="008463FA">
      <w:pPr>
        <w:pStyle w:val="afb"/>
        <w:spacing w:before="0" w:beforeAutospacing="0" w:after="0" w:afterAutospacing="0"/>
        <w:ind w:firstLine="709"/>
        <w:jc w:val="both"/>
        <w:rPr>
          <w:spacing w:val="2"/>
          <w:sz w:val="28"/>
          <w:szCs w:val="28"/>
        </w:rPr>
      </w:pPr>
      <w:r w:rsidRPr="00CF4E99">
        <w:rPr>
          <w:spacing w:val="2"/>
          <w:sz w:val="28"/>
          <w:szCs w:val="28"/>
        </w:rPr>
        <w:t xml:space="preserve">лицам, указанным в </w:t>
      </w:r>
      <w:r w:rsidR="004F012F" w:rsidRPr="00CF4E99">
        <w:rPr>
          <w:spacing w:val="2"/>
          <w:sz w:val="28"/>
          <w:szCs w:val="28"/>
        </w:rPr>
        <w:t xml:space="preserve">абзаце третьем </w:t>
      </w:r>
      <w:r w:rsidRPr="00CF4E99">
        <w:rPr>
          <w:spacing w:val="2"/>
          <w:sz w:val="28"/>
          <w:szCs w:val="28"/>
        </w:rPr>
        <w:t>пункт</w:t>
      </w:r>
      <w:r w:rsidR="004F012F" w:rsidRPr="00CF4E99">
        <w:rPr>
          <w:spacing w:val="2"/>
          <w:sz w:val="28"/>
          <w:szCs w:val="28"/>
        </w:rPr>
        <w:t>а</w:t>
      </w:r>
      <w:r w:rsidRPr="00CF4E99">
        <w:rPr>
          <w:spacing w:val="2"/>
          <w:sz w:val="28"/>
          <w:szCs w:val="28"/>
        </w:rPr>
        <w:t xml:space="preserve"> </w:t>
      </w:r>
      <w:r w:rsidR="00DF20F5" w:rsidRPr="00CF4E99">
        <w:rPr>
          <w:spacing w:val="2"/>
          <w:sz w:val="28"/>
          <w:szCs w:val="28"/>
        </w:rPr>
        <w:t>3</w:t>
      </w:r>
      <w:r w:rsidRPr="00CF4E99">
        <w:rPr>
          <w:spacing w:val="2"/>
          <w:sz w:val="28"/>
          <w:szCs w:val="28"/>
        </w:rPr>
        <w:t xml:space="preserve"> статьи</w:t>
      </w:r>
      <w:r w:rsidR="004F012F" w:rsidRPr="00CF4E99">
        <w:rPr>
          <w:spacing w:val="2"/>
          <w:sz w:val="28"/>
          <w:szCs w:val="28"/>
        </w:rPr>
        <w:t xml:space="preserve"> 22</w:t>
      </w:r>
      <w:r w:rsidR="00C9276B" w:rsidRPr="00CF4E99">
        <w:rPr>
          <w:spacing w:val="2"/>
          <w:sz w:val="28"/>
          <w:szCs w:val="28"/>
        </w:rPr>
        <w:t>1</w:t>
      </w:r>
      <w:r w:rsidR="004F012F" w:rsidRPr="00CF4E99">
        <w:rPr>
          <w:spacing w:val="2"/>
          <w:sz w:val="28"/>
          <w:szCs w:val="28"/>
        </w:rPr>
        <w:t xml:space="preserve"> </w:t>
      </w:r>
      <w:r w:rsidRPr="00CF4E99">
        <w:rPr>
          <w:spacing w:val="2"/>
          <w:sz w:val="28"/>
          <w:szCs w:val="28"/>
        </w:rPr>
        <w:t>настоящего Кодекса, не может превышать 50 процентов от размера пенсионных накоплений за счет обязательных пенсионных взносов получателя</w:t>
      </w:r>
      <w:r w:rsidR="00F6021C" w:rsidRPr="00CF4E99">
        <w:rPr>
          <w:spacing w:val="2"/>
          <w:sz w:val="28"/>
          <w:szCs w:val="28"/>
        </w:rPr>
        <w:t>, находящихся в доверительном управлении Национального Банка Республики Казахстан;</w:t>
      </w:r>
    </w:p>
    <w:p w14:paraId="6AFAA6D9" w14:textId="417D2215" w:rsidR="00295995" w:rsidRPr="00CF4E99" w:rsidRDefault="00A776DF" w:rsidP="008463FA">
      <w:pPr>
        <w:pStyle w:val="afb"/>
        <w:spacing w:before="0" w:beforeAutospacing="0" w:after="0" w:afterAutospacing="0"/>
        <w:ind w:firstLine="709"/>
        <w:jc w:val="both"/>
        <w:rPr>
          <w:spacing w:val="2"/>
          <w:sz w:val="28"/>
          <w:szCs w:val="28"/>
        </w:rPr>
      </w:pPr>
      <w:r w:rsidRPr="00CF4E99">
        <w:rPr>
          <w:spacing w:val="2"/>
          <w:sz w:val="28"/>
          <w:szCs w:val="28"/>
        </w:rPr>
        <w:t xml:space="preserve">лицам, указанным </w:t>
      </w:r>
      <w:r w:rsidR="00295995" w:rsidRPr="00CF4E99">
        <w:rPr>
          <w:spacing w:val="2"/>
          <w:sz w:val="28"/>
          <w:szCs w:val="28"/>
        </w:rPr>
        <w:t xml:space="preserve">в </w:t>
      </w:r>
      <w:r w:rsidR="004F012F" w:rsidRPr="00CF4E99">
        <w:rPr>
          <w:spacing w:val="2"/>
          <w:sz w:val="28"/>
          <w:szCs w:val="28"/>
        </w:rPr>
        <w:t xml:space="preserve">абзаце четвертом </w:t>
      </w:r>
      <w:r w:rsidR="00295995" w:rsidRPr="00CF4E99">
        <w:rPr>
          <w:spacing w:val="2"/>
          <w:sz w:val="28"/>
          <w:szCs w:val="28"/>
        </w:rPr>
        <w:t>пункт</w:t>
      </w:r>
      <w:r w:rsidR="004F012F" w:rsidRPr="00CF4E99">
        <w:rPr>
          <w:spacing w:val="2"/>
          <w:sz w:val="28"/>
          <w:szCs w:val="28"/>
        </w:rPr>
        <w:t xml:space="preserve">а </w:t>
      </w:r>
      <w:r w:rsidR="00DF20F5" w:rsidRPr="00CF4E99">
        <w:rPr>
          <w:spacing w:val="2"/>
          <w:sz w:val="28"/>
          <w:szCs w:val="28"/>
        </w:rPr>
        <w:t>3</w:t>
      </w:r>
      <w:r w:rsidR="004F012F" w:rsidRPr="00CF4E99">
        <w:rPr>
          <w:spacing w:val="2"/>
          <w:sz w:val="28"/>
          <w:szCs w:val="28"/>
        </w:rPr>
        <w:t xml:space="preserve"> </w:t>
      </w:r>
      <w:r w:rsidR="00295995" w:rsidRPr="00CF4E99">
        <w:rPr>
          <w:spacing w:val="2"/>
          <w:sz w:val="28"/>
          <w:szCs w:val="28"/>
        </w:rPr>
        <w:t>статьи</w:t>
      </w:r>
      <w:r w:rsidR="004F012F" w:rsidRPr="00CF4E99">
        <w:rPr>
          <w:spacing w:val="2"/>
          <w:sz w:val="28"/>
          <w:szCs w:val="28"/>
        </w:rPr>
        <w:t xml:space="preserve"> 22</w:t>
      </w:r>
      <w:r w:rsidR="00C9276B" w:rsidRPr="00CF4E99">
        <w:rPr>
          <w:spacing w:val="2"/>
          <w:sz w:val="28"/>
          <w:szCs w:val="28"/>
        </w:rPr>
        <w:t>1</w:t>
      </w:r>
      <w:r w:rsidR="004F012F" w:rsidRPr="00CF4E99">
        <w:rPr>
          <w:spacing w:val="2"/>
          <w:sz w:val="28"/>
          <w:szCs w:val="28"/>
        </w:rPr>
        <w:t xml:space="preserve"> </w:t>
      </w:r>
      <w:r w:rsidR="00295995" w:rsidRPr="00CF4E99">
        <w:rPr>
          <w:spacing w:val="2"/>
          <w:sz w:val="28"/>
          <w:szCs w:val="28"/>
        </w:rPr>
        <w:t>настоящего Кодекса, не может превышать размер пенсионных накоплений за счет обязательных пенсионных взносов получателя</w:t>
      </w:r>
      <w:r w:rsidR="00F6021C" w:rsidRPr="00CF4E99">
        <w:rPr>
          <w:spacing w:val="2"/>
          <w:sz w:val="28"/>
          <w:szCs w:val="28"/>
        </w:rPr>
        <w:t>, находящихся в доверительном управлении Национального Банка Республики Казахстан</w:t>
      </w:r>
      <w:r w:rsidR="00295995" w:rsidRPr="00CF4E99">
        <w:rPr>
          <w:spacing w:val="2"/>
          <w:sz w:val="28"/>
          <w:szCs w:val="28"/>
        </w:rPr>
        <w:t>.</w:t>
      </w:r>
      <w:bookmarkStart w:id="527" w:name="z160"/>
      <w:bookmarkEnd w:id="527"/>
      <w:r w:rsidR="004F012F" w:rsidRPr="00CF4E99">
        <w:rPr>
          <w:spacing w:val="2"/>
          <w:sz w:val="28"/>
          <w:szCs w:val="28"/>
        </w:rPr>
        <w:t xml:space="preserve"> </w:t>
      </w:r>
    </w:p>
    <w:p w14:paraId="2CDFB91C" w14:textId="27ECEA3C" w:rsidR="00295995" w:rsidRPr="00CF4E99" w:rsidRDefault="00295995" w:rsidP="008463FA">
      <w:pPr>
        <w:pStyle w:val="afb"/>
        <w:spacing w:before="0" w:beforeAutospacing="0" w:after="0" w:afterAutospacing="0"/>
        <w:ind w:firstLine="709"/>
        <w:jc w:val="both"/>
        <w:rPr>
          <w:spacing w:val="2"/>
          <w:sz w:val="28"/>
          <w:szCs w:val="28"/>
        </w:rPr>
      </w:pPr>
      <w:r w:rsidRPr="00CF4E99">
        <w:rPr>
          <w:spacing w:val="2"/>
          <w:sz w:val="28"/>
          <w:szCs w:val="28"/>
        </w:rPr>
        <w:t xml:space="preserve">Единовременные </w:t>
      </w:r>
      <w:r w:rsidR="00F6021C" w:rsidRPr="00CF4E99">
        <w:rPr>
          <w:spacing w:val="2"/>
          <w:sz w:val="28"/>
          <w:szCs w:val="28"/>
        </w:rPr>
        <w:t xml:space="preserve">пенсионные </w:t>
      </w:r>
      <w:r w:rsidRPr="00CF4E99">
        <w:rPr>
          <w:spacing w:val="2"/>
          <w:sz w:val="28"/>
          <w:szCs w:val="28"/>
        </w:rPr>
        <w:t>выплаты переводятся единым накопительным пенсионным фондом на специальные счета для единовременных пенсионных выплат из единого накопительного пенсионного фонда в целях улучшения жилищных условий и (или) оплаты лечения, открытые уполномоченным оператором.</w:t>
      </w:r>
    </w:p>
    <w:p w14:paraId="1DCD3EC4" w14:textId="4C6635D2" w:rsidR="00295995" w:rsidRPr="00CF4E99" w:rsidRDefault="00295995"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xml:space="preserve">5. Оплата банковских услуг, связанных с переводами, зачислениями и выплатами сумм пенсионных накоплений за счет </w:t>
      </w:r>
      <w:r w:rsidR="00546F44" w:rsidRPr="00CF4E99">
        <w:rPr>
          <w:spacing w:val="2"/>
          <w:sz w:val="28"/>
          <w:szCs w:val="28"/>
        </w:rPr>
        <w:t xml:space="preserve">обязательных пенсионных взносов, обязательных пенсионных взносов работодателя, обязательных профессиональных пенсионных взносов осуществляется </w:t>
      </w:r>
      <w:r w:rsidRPr="00CF4E99">
        <w:rPr>
          <w:spacing w:val="2"/>
          <w:sz w:val="28"/>
          <w:szCs w:val="28"/>
        </w:rPr>
        <w:t>за счет собственных средств единого накопительного пенсионного фонда, за исключением сумм их конвертации, оплаты банковских услуг, связанных с зачислениями и (или) последующим переводом единовременных пенсионных выплат уполномоченным оператором.</w:t>
      </w:r>
    </w:p>
    <w:p w14:paraId="46BA031E" w14:textId="7CF0ED71" w:rsidR="0076559D" w:rsidRPr="00CF4E99" w:rsidRDefault="00295995" w:rsidP="008463FA">
      <w:pPr>
        <w:pStyle w:val="afb"/>
        <w:spacing w:before="0" w:beforeAutospacing="0" w:after="0" w:afterAutospacing="0"/>
        <w:ind w:firstLine="709"/>
        <w:jc w:val="both"/>
        <w:rPr>
          <w:spacing w:val="2"/>
          <w:sz w:val="28"/>
          <w:szCs w:val="28"/>
        </w:rPr>
      </w:pPr>
      <w:r w:rsidRPr="00CF4E99">
        <w:rPr>
          <w:spacing w:val="2"/>
          <w:sz w:val="28"/>
          <w:szCs w:val="28"/>
        </w:rPr>
        <w:t>Оплата услуг уполномоченного оператора, в том числе оплата банковских услуг, связанных с единовременными пенсионными выплатами за счет обязательных пенсионных взносов лицам, указанным в пункт</w:t>
      </w:r>
      <w:r w:rsidR="00D24711" w:rsidRPr="00CF4E99">
        <w:rPr>
          <w:spacing w:val="2"/>
          <w:sz w:val="28"/>
          <w:szCs w:val="28"/>
        </w:rPr>
        <w:t xml:space="preserve">е </w:t>
      </w:r>
      <w:r w:rsidR="00DF20F5" w:rsidRPr="00CF4E99">
        <w:rPr>
          <w:spacing w:val="2"/>
          <w:sz w:val="28"/>
          <w:szCs w:val="28"/>
        </w:rPr>
        <w:t>3</w:t>
      </w:r>
      <w:r w:rsidRPr="00CF4E99">
        <w:rPr>
          <w:spacing w:val="2"/>
          <w:sz w:val="28"/>
          <w:szCs w:val="28"/>
        </w:rPr>
        <w:t xml:space="preserve"> статьи </w:t>
      </w:r>
      <w:r w:rsidR="00D24711" w:rsidRPr="00CF4E99">
        <w:rPr>
          <w:spacing w:val="2"/>
          <w:sz w:val="28"/>
          <w:szCs w:val="28"/>
        </w:rPr>
        <w:t>22</w:t>
      </w:r>
      <w:r w:rsidR="00C9276B" w:rsidRPr="00CF4E99">
        <w:rPr>
          <w:spacing w:val="2"/>
          <w:sz w:val="28"/>
          <w:szCs w:val="28"/>
        </w:rPr>
        <w:t>1</w:t>
      </w:r>
      <w:r w:rsidR="00D24711" w:rsidRPr="00CF4E99">
        <w:rPr>
          <w:spacing w:val="2"/>
          <w:sz w:val="28"/>
          <w:szCs w:val="28"/>
        </w:rPr>
        <w:t xml:space="preserve"> </w:t>
      </w:r>
      <w:r w:rsidRPr="00CF4E99">
        <w:rPr>
          <w:spacing w:val="2"/>
          <w:sz w:val="28"/>
          <w:szCs w:val="28"/>
        </w:rPr>
        <w:t>настоящего Кодекса, осуществляется за счет средств указанных лиц.</w:t>
      </w:r>
      <w:bookmarkStart w:id="528" w:name="_Hlk104190975"/>
      <w:bookmarkEnd w:id="526"/>
    </w:p>
    <w:p w14:paraId="1C817294" w14:textId="691680AB" w:rsidR="00295995" w:rsidRPr="00CF4E99" w:rsidRDefault="00295995" w:rsidP="008463FA">
      <w:pPr>
        <w:pStyle w:val="1"/>
        <w:ind w:firstLine="708"/>
        <w:jc w:val="both"/>
        <w:rPr>
          <w:rFonts w:ascii="Times New Roman" w:hAnsi="Times New Roman"/>
          <w:b/>
          <w:color w:val="auto"/>
          <w:sz w:val="28"/>
        </w:rPr>
      </w:pPr>
      <w:bookmarkStart w:id="529" w:name="_Toc123144085"/>
      <w:r w:rsidRPr="00CF4E99">
        <w:rPr>
          <w:rFonts w:ascii="Times New Roman" w:hAnsi="Times New Roman"/>
          <w:b/>
          <w:color w:val="auto"/>
          <w:sz w:val="28"/>
        </w:rPr>
        <w:t xml:space="preserve">Параграф </w:t>
      </w:r>
      <w:r w:rsidR="001E4357" w:rsidRPr="00CF4E99">
        <w:rPr>
          <w:rFonts w:ascii="Times New Roman" w:hAnsi="Times New Roman"/>
          <w:b/>
          <w:color w:val="auto"/>
          <w:sz w:val="28"/>
        </w:rPr>
        <w:t>6</w:t>
      </w:r>
      <w:r w:rsidRPr="00CF4E99">
        <w:rPr>
          <w:rFonts w:ascii="Times New Roman" w:hAnsi="Times New Roman"/>
          <w:b/>
          <w:color w:val="auto"/>
          <w:sz w:val="28"/>
        </w:rPr>
        <w:t>. Порядок осуществления страховых выплат из страховых организаций</w:t>
      </w:r>
      <w:bookmarkEnd w:id="529"/>
    </w:p>
    <w:p w14:paraId="5BC8A0F8" w14:textId="2FD30B89" w:rsidR="008F2231" w:rsidRPr="00CF4E99" w:rsidRDefault="008F2231" w:rsidP="008463FA">
      <w:pPr>
        <w:pStyle w:val="3"/>
        <w:spacing w:after="0" w:afterAutospacing="0"/>
        <w:ind w:firstLine="708"/>
        <w:jc w:val="both"/>
        <w:rPr>
          <w:sz w:val="28"/>
          <w:lang w:val="ru-RU"/>
        </w:rPr>
      </w:pPr>
      <w:bookmarkStart w:id="530" w:name="_Toc123144086"/>
      <w:r w:rsidRPr="00CF4E99">
        <w:rPr>
          <w:sz w:val="28"/>
          <w:lang w:val="ru-RU"/>
        </w:rPr>
        <w:t xml:space="preserve">Статья </w:t>
      </w:r>
      <w:r w:rsidR="002378F8" w:rsidRPr="00CF4E99">
        <w:rPr>
          <w:sz w:val="28"/>
          <w:lang w:val="ru-RU"/>
        </w:rPr>
        <w:t>22</w:t>
      </w:r>
      <w:r w:rsidR="00C9276B" w:rsidRPr="00CF4E99">
        <w:rPr>
          <w:sz w:val="28"/>
          <w:lang w:val="ru-RU"/>
        </w:rPr>
        <w:t>6</w:t>
      </w:r>
      <w:r w:rsidRPr="00CF4E99">
        <w:rPr>
          <w:sz w:val="28"/>
          <w:lang w:val="ru-RU"/>
        </w:rPr>
        <w:t>. Страховые выплаты из страховых организаций по договорам пенсионного аннуитета</w:t>
      </w:r>
      <w:bookmarkEnd w:id="530"/>
      <w:r w:rsidRPr="00CF4E99">
        <w:rPr>
          <w:sz w:val="28"/>
          <w:lang w:val="ru-RU"/>
        </w:rPr>
        <w:t xml:space="preserve"> </w:t>
      </w:r>
    </w:p>
    <w:p w14:paraId="3AD440B5" w14:textId="57BE49E3" w:rsidR="008F2231" w:rsidRPr="00CF4E99" w:rsidRDefault="008F2231" w:rsidP="008463FA">
      <w:pPr>
        <w:spacing w:after="0" w:line="240" w:lineRule="auto"/>
        <w:ind w:firstLine="709"/>
        <w:jc w:val="both"/>
        <w:rPr>
          <w:rFonts w:ascii="Times New Roman" w:eastAsia="Calibri" w:hAnsi="Times New Roman"/>
          <w:sz w:val="28"/>
          <w:szCs w:val="28"/>
        </w:rPr>
      </w:pPr>
      <w:r w:rsidRPr="00CF4E99">
        <w:rPr>
          <w:rFonts w:ascii="Times New Roman" w:eastAsia="Calibri" w:hAnsi="Times New Roman"/>
          <w:sz w:val="28"/>
          <w:szCs w:val="28"/>
        </w:rPr>
        <w:t xml:space="preserve">1. Лица, указанные в </w:t>
      </w:r>
      <w:r w:rsidR="00DF20F5" w:rsidRPr="00CF4E99">
        <w:rPr>
          <w:rFonts w:ascii="Times New Roman" w:eastAsia="Calibri" w:hAnsi="Times New Roman"/>
          <w:sz w:val="28"/>
          <w:szCs w:val="28"/>
        </w:rPr>
        <w:t>пункте 1 статьи 2</w:t>
      </w:r>
      <w:r w:rsidR="001A049A" w:rsidRPr="00CF4E99">
        <w:rPr>
          <w:rFonts w:ascii="Times New Roman" w:eastAsia="Calibri" w:hAnsi="Times New Roman"/>
          <w:sz w:val="28"/>
          <w:szCs w:val="28"/>
        </w:rPr>
        <w:t>0</w:t>
      </w:r>
      <w:r w:rsidR="00C9276B" w:rsidRPr="00CF4E99">
        <w:rPr>
          <w:rFonts w:ascii="Times New Roman" w:eastAsia="Calibri" w:hAnsi="Times New Roman"/>
          <w:sz w:val="28"/>
          <w:szCs w:val="28"/>
        </w:rPr>
        <w:t>8</w:t>
      </w:r>
      <w:r w:rsidR="00DF20F5" w:rsidRPr="00CF4E99">
        <w:rPr>
          <w:rFonts w:ascii="Times New Roman" w:eastAsia="Calibri" w:hAnsi="Times New Roman"/>
          <w:sz w:val="28"/>
          <w:szCs w:val="28"/>
        </w:rPr>
        <w:t xml:space="preserve"> и подпункте 4) пункта 1 статьи 22</w:t>
      </w:r>
      <w:r w:rsidR="00C9276B" w:rsidRPr="00CF4E99">
        <w:rPr>
          <w:rFonts w:ascii="Times New Roman" w:eastAsia="Calibri" w:hAnsi="Times New Roman"/>
          <w:sz w:val="28"/>
          <w:szCs w:val="28"/>
        </w:rPr>
        <w:t>1</w:t>
      </w:r>
      <w:r w:rsidR="00DF20F5" w:rsidRPr="00CF4E99">
        <w:rPr>
          <w:rFonts w:ascii="Times New Roman" w:eastAsia="Calibri" w:hAnsi="Times New Roman"/>
          <w:sz w:val="28"/>
          <w:szCs w:val="28"/>
        </w:rPr>
        <w:t xml:space="preserve"> и подпункте 4) пункта 1 статьи 22</w:t>
      </w:r>
      <w:r w:rsidR="00C9276B" w:rsidRPr="00CF4E99">
        <w:rPr>
          <w:rFonts w:ascii="Times New Roman" w:eastAsia="Calibri" w:hAnsi="Times New Roman"/>
          <w:sz w:val="28"/>
          <w:szCs w:val="28"/>
        </w:rPr>
        <w:t>2</w:t>
      </w:r>
      <w:r w:rsidR="00DF20F5" w:rsidRPr="00CF4E99">
        <w:rPr>
          <w:rFonts w:ascii="Times New Roman" w:eastAsia="Calibri" w:hAnsi="Times New Roman"/>
          <w:sz w:val="28"/>
          <w:szCs w:val="28"/>
        </w:rPr>
        <w:t xml:space="preserve"> </w:t>
      </w:r>
      <w:r w:rsidRPr="00CF4E99">
        <w:rPr>
          <w:rFonts w:ascii="Times New Roman" w:eastAsia="Calibri" w:hAnsi="Times New Roman"/>
          <w:sz w:val="28"/>
          <w:szCs w:val="28"/>
        </w:rPr>
        <w:t>настоящего Кодекса, вправе заключить договор пенсионного аннуитета со страховой организацией об осуществлении страховых выплат пожизненно с использованием пенсионных накоплений, сформированных за счет обязательных пенсионных взносов и (или) обязательных профессиональных пенсионных взносов.</w:t>
      </w:r>
    </w:p>
    <w:p w14:paraId="7BC327D5" w14:textId="77777777" w:rsidR="008F2231" w:rsidRPr="00CF4E99" w:rsidRDefault="008F2231" w:rsidP="008463FA">
      <w:pPr>
        <w:spacing w:after="0" w:line="240" w:lineRule="auto"/>
        <w:ind w:firstLine="709"/>
        <w:jc w:val="both"/>
        <w:rPr>
          <w:rFonts w:ascii="Times New Roman" w:eastAsia="Calibri" w:hAnsi="Times New Roman"/>
          <w:sz w:val="28"/>
          <w:szCs w:val="28"/>
        </w:rPr>
      </w:pPr>
      <w:r w:rsidRPr="00CF4E99">
        <w:rPr>
          <w:rFonts w:ascii="Times New Roman" w:eastAsia="Calibri" w:hAnsi="Times New Roman"/>
          <w:sz w:val="28"/>
          <w:szCs w:val="28"/>
        </w:rPr>
        <w:t>В случае недостаточности пенсионных накоплений, сформированных за счет обязательных пенсионных взносов и (или) обязательных профессиональных пенсионных взносов, для заключения договора пенсионного аннуитета могут быть использованы пенсионные накопления, сформированные за счет добровольных пенсионных взносов.</w:t>
      </w:r>
    </w:p>
    <w:p w14:paraId="08DC0C8B" w14:textId="498A400C" w:rsidR="008F2231" w:rsidRPr="00CF4E99" w:rsidRDefault="008F2231" w:rsidP="008463FA">
      <w:pPr>
        <w:spacing w:after="0" w:line="240" w:lineRule="auto"/>
        <w:ind w:firstLine="709"/>
        <w:jc w:val="both"/>
        <w:rPr>
          <w:rFonts w:ascii="Times New Roman" w:eastAsia="Calibri" w:hAnsi="Times New Roman"/>
          <w:sz w:val="28"/>
          <w:szCs w:val="28"/>
        </w:rPr>
      </w:pPr>
      <w:r w:rsidRPr="00CF4E99">
        <w:rPr>
          <w:rFonts w:ascii="Times New Roman" w:eastAsia="Calibri" w:hAnsi="Times New Roman"/>
          <w:sz w:val="28"/>
          <w:szCs w:val="28"/>
        </w:rPr>
        <w:t xml:space="preserve">В случае недостаточности пенсионных накоплений, сформированных за счет обязательных профессиональных пенсионных взносов, для заключения договора пенсионного аннуитета лица, указанные в подпункте </w:t>
      </w:r>
      <w:r w:rsidR="00DF20F5" w:rsidRPr="00CF4E99">
        <w:rPr>
          <w:rFonts w:ascii="Times New Roman" w:eastAsia="Calibri" w:hAnsi="Times New Roman"/>
          <w:sz w:val="28"/>
          <w:szCs w:val="28"/>
        </w:rPr>
        <w:t>4</w:t>
      </w:r>
      <w:r w:rsidR="005834F0" w:rsidRPr="00CF4E99">
        <w:rPr>
          <w:rFonts w:ascii="Times New Roman" w:eastAsia="Calibri" w:hAnsi="Times New Roman"/>
          <w:sz w:val="28"/>
          <w:szCs w:val="28"/>
        </w:rPr>
        <w:t>)</w:t>
      </w:r>
      <w:r w:rsidRPr="00CF4E99">
        <w:rPr>
          <w:rFonts w:ascii="Times New Roman" w:eastAsia="Calibri" w:hAnsi="Times New Roman"/>
          <w:sz w:val="28"/>
          <w:szCs w:val="28"/>
        </w:rPr>
        <w:t xml:space="preserve"> пункта </w:t>
      </w:r>
      <w:r w:rsidR="00DF20F5" w:rsidRPr="00CF4E99">
        <w:rPr>
          <w:rFonts w:ascii="Times New Roman" w:eastAsia="Calibri" w:hAnsi="Times New Roman"/>
          <w:sz w:val="28"/>
          <w:szCs w:val="28"/>
        </w:rPr>
        <w:t>1</w:t>
      </w:r>
      <w:r w:rsidRPr="00CF4E99">
        <w:rPr>
          <w:rFonts w:ascii="Times New Roman" w:eastAsia="Calibri" w:hAnsi="Times New Roman"/>
          <w:sz w:val="28"/>
          <w:szCs w:val="28"/>
        </w:rPr>
        <w:t xml:space="preserve"> статьи </w:t>
      </w:r>
      <w:r w:rsidR="005834F0" w:rsidRPr="00CF4E99">
        <w:rPr>
          <w:rFonts w:ascii="Times New Roman" w:eastAsia="Calibri" w:hAnsi="Times New Roman"/>
          <w:sz w:val="28"/>
          <w:szCs w:val="28"/>
        </w:rPr>
        <w:t>22</w:t>
      </w:r>
      <w:r w:rsidR="00C9276B" w:rsidRPr="00CF4E99">
        <w:rPr>
          <w:rFonts w:ascii="Times New Roman" w:eastAsia="Calibri" w:hAnsi="Times New Roman"/>
          <w:sz w:val="28"/>
          <w:szCs w:val="28"/>
        </w:rPr>
        <w:t>2</w:t>
      </w:r>
      <w:r w:rsidRPr="00CF4E99">
        <w:rPr>
          <w:rFonts w:ascii="Times New Roman" w:eastAsia="Calibri" w:hAnsi="Times New Roman"/>
          <w:sz w:val="28"/>
          <w:szCs w:val="28"/>
        </w:rPr>
        <w:t xml:space="preserve"> настоящего </w:t>
      </w:r>
      <w:r w:rsidR="00227392" w:rsidRPr="00CF4E99">
        <w:rPr>
          <w:rFonts w:ascii="Times New Roman" w:eastAsia="Calibri" w:hAnsi="Times New Roman"/>
          <w:sz w:val="28"/>
          <w:szCs w:val="28"/>
        </w:rPr>
        <w:t>Кодекса</w:t>
      </w:r>
      <w:r w:rsidRPr="00CF4E99">
        <w:rPr>
          <w:rFonts w:ascii="Times New Roman" w:eastAsia="Calibri" w:hAnsi="Times New Roman"/>
          <w:sz w:val="28"/>
          <w:szCs w:val="28"/>
        </w:rPr>
        <w:t>, имеют право использовать пенсионные накопления, сформированные за счет обязательных пенсионных взносов.</w:t>
      </w:r>
    </w:p>
    <w:p w14:paraId="7CD9F534" w14:textId="77777777" w:rsidR="008F2231" w:rsidRPr="00CF4E99" w:rsidRDefault="008F2231" w:rsidP="008463FA">
      <w:pPr>
        <w:spacing w:after="0" w:line="240" w:lineRule="auto"/>
        <w:ind w:firstLine="709"/>
        <w:jc w:val="both"/>
        <w:rPr>
          <w:rFonts w:ascii="Times New Roman" w:eastAsia="Calibri" w:hAnsi="Times New Roman"/>
          <w:sz w:val="28"/>
          <w:szCs w:val="28"/>
        </w:rPr>
      </w:pPr>
      <w:r w:rsidRPr="00CF4E99">
        <w:rPr>
          <w:rFonts w:ascii="Times New Roman" w:eastAsia="Calibri" w:hAnsi="Times New Roman"/>
          <w:sz w:val="28"/>
          <w:szCs w:val="28"/>
        </w:rPr>
        <w:t xml:space="preserve">2. Размер месячной страховой выплаты из страховой организации не может быть ниже 70 процентов от величины прожиточного минимума </w:t>
      </w:r>
      <w:r w:rsidRPr="00CF4E99">
        <w:rPr>
          <w:rFonts w:ascii="Times New Roman" w:eastAsia="Calibri" w:hAnsi="Times New Roman"/>
          <w:sz w:val="28"/>
          <w:szCs w:val="28"/>
        </w:rPr>
        <w:br/>
        <w:t>(1,4-кратного размера прожиточного минимума в случае заключения договора пенсионного аннуитета двумя лицами), действующей на дату заключения договора пенсионного аннуитета.</w:t>
      </w:r>
    </w:p>
    <w:p w14:paraId="50A0BB62" w14:textId="77777777" w:rsidR="008F2231" w:rsidRPr="00CF4E99" w:rsidRDefault="008F2231" w:rsidP="008463FA">
      <w:pPr>
        <w:pStyle w:val="afb"/>
        <w:spacing w:before="0" w:beforeAutospacing="0" w:after="0" w:afterAutospacing="0"/>
        <w:ind w:firstLine="709"/>
        <w:jc w:val="both"/>
        <w:textAlignment w:val="baseline"/>
        <w:rPr>
          <w:rFonts w:eastAsia="Calibri"/>
          <w:sz w:val="28"/>
          <w:szCs w:val="28"/>
        </w:rPr>
      </w:pPr>
      <w:r w:rsidRPr="00CF4E99">
        <w:rPr>
          <w:rFonts w:eastAsia="Calibri"/>
          <w:sz w:val="28"/>
          <w:szCs w:val="28"/>
        </w:rPr>
        <w:t>В случае смерти одного из застрахованных по договору пенсионного аннуитета размер месячной страховой выплаты из страховой организации для второго застрахованного не может быть ниже 70 процентов от величины прожиточного минимума, действующей на дату заключения договора пенсионного аннуитета.</w:t>
      </w:r>
    </w:p>
    <w:p w14:paraId="1C90ECCD" w14:textId="2C4F9342" w:rsidR="008F2231" w:rsidRPr="00CF4E99" w:rsidRDefault="008F2231" w:rsidP="008463FA">
      <w:pPr>
        <w:pStyle w:val="3"/>
        <w:spacing w:after="0" w:afterAutospacing="0"/>
        <w:ind w:firstLine="708"/>
        <w:jc w:val="both"/>
        <w:rPr>
          <w:rFonts w:eastAsia="Calibri"/>
          <w:sz w:val="28"/>
          <w:lang w:val="ru-RU"/>
        </w:rPr>
      </w:pPr>
      <w:bookmarkStart w:id="531" w:name="_Статья_229._Порядок"/>
      <w:bookmarkStart w:id="532" w:name="_Toc123144087"/>
      <w:bookmarkEnd w:id="528"/>
      <w:bookmarkEnd w:id="531"/>
      <w:r w:rsidRPr="00CF4E99">
        <w:rPr>
          <w:rFonts w:eastAsia="Calibri"/>
          <w:sz w:val="28"/>
          <w:lang w:val="ru-RU"/>
        </w:rPr>
        <w:t xml:space="preserve">Статья </w:t>
      </w:r>
      <w:r w:rsidR="002378F8" w:rsidRPr="00CF4E99">
        <w:rPr>
          <w:rFonts w:eastAsia="Calibri"/>
          <w:sz w:val="28"/>
          <w:lang w:val="ru-RU"/>
        </w:rPr>
        <w:t>22</w:t>
      </w:r>
      <w:r w:rsidR="00C9276B" w:rsidRPr="00CF4E99">
        <w:rPr>
          <w:rFonts w:eastAsia="Calibri"/>
          <w:sz w:val="28"/>
          <w:lang w:val="ru-RU"/>
        </w:rPr>
        <w:t>7</w:t>
      </w:r>
      <w:r w:rsidRPr="00CF4E99">
        <w:rPr>
          <w:rFonts w:eastAsia="Calibri"/>
          <w:sz w:val="28"/>
          <w:lang w:val="ru-RU"/>
        </w:rPr>
        <w:t>. Порядок заключения д</w:t>
      </w:r>
      <w:r w:rsidR="00766419" w:rsidRPr="00CF4E99">
        <w:rPr>
          <w:rFonts w:eastAsia="Calibri"/>
          <w:sz w:val="28"/>
          <w:lang w:val="ru-RU"/>
        </w:rPr>
        <w:t xml:space="preserve">оговоров пенсионного аннуитета </w:t>
      </w:r>
      <w:r w:rsidRPr="00CF4E99">
        <w:rPr>
          <w:rFonts w:eastAsia="Calibri"/>
          <w:sz w:val="28"/>
          <w:lang w:val="ru-RU"/>
        </w:rPr>
        <w:t>и осуществления страховых выплат</w:t>
      </w:r>
      <w:bookmarkEnd w:id="532"/>
    </w:p>
    <w:p w14:paraId="7ED9259F" w14:textId="284EC9A7" w:rsidR="008F2231" w:rsidRPr="00CF4E99" w:rsidRDefault="008F2231" w:rsidP="008463FA">
      <w:pPr>
        <w:spacing w:after="0" w:line="240" w:lineRule="auto"/>
        <w:ind w:firstLine="709"/>
        <w:jc w:val="both"/>
        <w:rPr>
          <w:rFonts w:ascii="Times New Roman" w:eastAsia="Calibri" w:hAnsi="Times New Roman"/>
          <w:sz w:val="28"/>
          <w:szCs w:val="28"/>
        </w:rPr>
      </w:pPr>
      <w:r w:rsidRPr="00CF4E99">
        <w:rPr>
          <w:rFonts w:ascii="Times New Roman" w:eastAsia="Calibri" w:hAnsi="Times New Roman"/>
          <w:sz w:val="28"/>
          <w:szCs w:val="28"/>
        </w:rPr>
        <w:t>1. Порядок заключения и типов</w:t>
      </w:r>
      <w:r w:rsidR="009B325B" w:rsidRPr="00CF4E99">
        <w:rPr>
          <w:rFonts w:ascii="Times New Roman" w:eastAsia="Calibri" w:hAnsi="Times New Roman"/>
          <w:sz w:val="28"/>
          <w:szCs w:val="28"/>
        </w:rPr>
        <w:t>ая</w:t>
      </w:r>
      <w:r w:rsidRPr="00CF4E99">
        <w:rPr>
          <w:rFonts w:ascii="Times New Roman" w:eastAsia="Calibri" w:hAnsi="Times New Roman"/>
          <w:sz w:val="28"/>
          <w:szCs w:val="28"/>
        </w:rPr>
        <w:t xml:space="preserve"> форм</w:t>
      </w:r>
      <w:r w:rsidR="009B325B" w:rsidRPr="00CF4E99">
        <w:rPr>
          <w:rFonts w:ascii="Times New Roman" w:eastAsia="Calibri" w:hAnsi="Times New Roman"/>
          <w:sz w:val="28"/>
          <w:szCs w:val="28"/>
        </w:rPr>
        <w:t>а</w:t>
      </w:r>
      <w:r w:rsidRPr="00CF4E99">
        <w:rPr>
          <w:rFonts w:ascii="Times New Roman" w:eastAsia="Calibri" w:hAnsi="Times New Roman"/>
          <w:sz w:val="28"/>
          <w:szCs w:val="28"/>
        </w:rPr>
        <w:t xml:space="preserve"> договора пенсионного аннуитета разрабатываются и утверждаются уполномоченным органом</w:t>
      </w:r>
      <w:r w:rsidRPr="00CF4E99">
        <w:t xml:space="preserve"> </w:t>
      </w:r>
      <w:r w:rsidR="00A86026" w:rsidRPr="00CF4E99">
        <w:rPr>
          <w:rFonts w:ascii="Times New Roman" w:eastAsia="Calibri" w:hAnsi="Times New Roman"/>
          <w:sz w:val="28"/>
          <w:szCs w:val="28"/>
        </w:rPr>
        <w:t>по регулированию, контролю и надзору финансового рынка и финансовых организаций</w:t>
      </w:r>
      <w:r w:rsidRPr="00CF4E99">
        <w:rPr>
          <w:rFonts w:ascii="Times New Roman" w:eastAsia="Calibri" w:hAnsi="Times New Roman"/>
          <w:sz w:val="28"/>
          <w:szCs w:val="28"/>
        </w:rPr>
        <w:t>.</w:t>
      </w:r>
    </w:p>
    <w:p w14:paraId="6B854AF5" w14:textId="23F02BC9" w:rsidR="008F2231" w:rsidRPr="00CF4E99" w:rsidRDefault="008F2231" w:rsidP="008463FA">
      <w:pPr>
        <w:spacing w:after="0" w:line="240" w:lineRule="auto"/>
        <w:ind w:firstLine="709"/>
        <w:jc w:val="both"/>
        <w:rPr>
          <w:rFonts w:ascii="Times New Roman" w:eastAsia="Calibri" w:hAnsi="Times New Roman"/>
          <w:sz w:val="28"/>
          <w:szCs w:val="28"/>
        </w:rPr>
      </w:pPr>
      <w:r w:rsidRPr="00CF4E99">
        <w:rPr>
          <w:rFonts w:ascii="Times New Roman" w:eastAsia="Calibri" w:hAnsi="Times New Roman"/>
          <w:sz w:val="28"/>
          <w:szCs w:val="28"/>
        </w:rPr>
        <w:t xml:space="preserve">2. </w:t>
      </w:r>
      <w:r w:rsidR="002A54C5" w:rsidRPr="00CF4E99">
        <w:rPr>
          <w:rFonts w:ascii="Times New Roman" w:eastAsia="Calibri" w:hAnsi="Times New Roman"/>
          <w:sz w:val="28"/>
          <w:szCs w:val="28"/>
        </w:rPr>
        <w:t xml:space="preserve">Договора пенсионного аннуитета </w:t>
      </w:r>
      <w:r w:rsidRPr="00CF4E99">
        <w:rPr>
          <w:rFonts w:ascii="Times New Roman" w:eastAsia="Calibri" w:hAnsi="Times New Roman"/>
          <w:sz w:val="28"/>
          <w:szCs w:val="28"/>
        </w:rPr>
        <w:t>заключаются на срок, определенный требованиями настоящего Кодекса.</w:t>
      </w:r>
      <w:r w:rsidR="00A776DF" w:rsidRPr="00CF4E99">
        <w:rPr>
          <w:rFonts w:ascii="Times New Roman" w:eastAsia="Calibri" w:hAnsi="Times New Roman"/>
          <w:sz w:val="28"/>
          <w:szCs w:val="28"/>
        </w:rPr>
        <w:t xml:space="preserve"> </w:t>
      </w:r>
    </w:p>
    <w:p w14:paraId="73997F21" w14:textId="77777777" w:rsidR="008F2231" w:rsidRPr="00CF4E99" w:rsidRDefault="008F2231" w:rsidP="008463FA">
      <w:pPr>
        <w:spacing w:after="0" w:line="240" w:lineRule="auto"/>
        <w:ind w:firstLine="709"/>
        <w:jc w:val="both"/>
        <w:rPr>
          <w:rFonts w:ascii="Times New Roman" w:eastAsia="Calibri" w:hAnsi="Times New Roman"/>
          <w:sz w:val="28"/>
          <w:szCs w:val="28"/>
        </w:rPr>
      </w:pPr>
      <w:r w:rsidRPr="00CF4E99">
        <w:rPr>
          <w:rFonts w:ascii="Times New Roman" w:eastAsia="Calibri" w:hAnsi="Times New Roman"/>
          <w:sz w:val="28"/>
          <w:szCs w:val="28"/>
        </w:rPr>
        <w:t>3. Стороной договора пенсионного аннуитета могут быть два страхователя (застрахованных), являющихся супругами или близкими родственниками в соответствии с Кодексом Республики Казахстан «О браке (супружестве) и семье» и одновременно застрахованными.</w:t>
      </w:r>
    </w:p>
    <w:p w14:paraId="62AF0501" w14:textId="11FCCCA3" w:rsidR="008F2231" w:rsidRPr="00CF4E99" w:rsidRDefault="008F2231" w:rsidP="008463FA">
      <w:pPr>
        <w:spacing w:after="0" w:line="240" w:lineRule="auto"/>
        <w:ind w:firstLine="709"/>
        <w:jc w:val="both"/>
        <w:rPr>
          <w:rFonts w:ascii="Times New Roman" w:eastAsia="Calibri" w:hAnsi="Times New Roman"/>
          <w:sz w:val="28"/>
          <w:szCs w:val="28"/>
        </w:rPr>
      </w:pPr>
      <w:r w:rsidRPr="00CF4E99">
        <w:rPr>
          <w:rFonts w:ascii="Times New Roman" w:eastAsia="Calibri" w:hAnsi="Times New Roman"/>
          <w:sz w:val="28"/>
          <w:szCs w:val="28"/>
        </w:rPr>
        <w:t>4. Лицо, заключающее договор пенсионного аннуитета</w:t>
      </w:r>
      <w:r w:rsidR="002A54C5" w:rsidRPr="00CF4E99">
        <w:rPr>
          <w:rFonts w:ascii="Times New Roman" w:eastAsia="Calibri" w:hAnsi="Times New Roman"/>
          <w:sz w:val="28"/>
          <w:szCs w:val="28"/>
        </w:rPr>
        <w:t>,</w:t>
      </w:r>
      <w:r w:rsidRPr="00CF4E99">
        <w:rPr>
          <w:rFonts w:ascii="Times New Roman" w:eastAsia="Calibri" w:hAnsi="Times New Roman"/>
          <w:sz w:val="28"/>
          <w:szCs w:val="28"/>
        </w:rPr>
        <w:t xml:space="preserve"> свободно в выборе страховой организации.</w:t>
      </w:r>
    </w:p>
    <w:p w14:paraId="6F5FE67B" w14:textId="7B618535" w:rsidR="008F2231" w:rsidRPr="00CF4E99" w:rsidRDefault="008F2231" w:rsidP="008463FA">
      <w:pPr>
        <w:spacing w:after="0" w:line="240" w:lineRule="auto"/>
        <w:ind w:firstLine="709"/>
        <w:jc w:val="both"/>
        <w:rPr>
          <w:rFonts w:ascii="Times New Roman" w:eastAsia="Calibri" w:hAnsi="Times New Roman"/>
          <w:sz w:val="28"/>
          <w:szCs w:val="28"/>
        </w:rPr>
      </w:pPr>
      <w:r w:rsidRPr="00CF4E99">
        <w:rPr>
          <w:rFonts w:ascii="Times New Roman" w:eastAsia="Calibri" w:hAnsi="Times New Roman"/>
          <w:sz w:val="28"/>
          <w:szCs w:val="28"/>
        </w:rPr>
        <w:t>5. Договор</w:t>
      </w:r>
      <w:r w:rsidR="002A54C5" w:rsidRPr="00CF4E99">
        <w:rPr>
          <w:rFonts w:ascii="Times New Roman" w:eastAsia="Calibri" w:hAnsi="Times New Roman"/>
          <w:sz w:val="28"/>
          <w:szCs w:val="28"/>
        </w:rPr>
        <w:t xml:space="preserve"> пенсионного аннуитета</w:t>
      </w:r>
      <w:r w:rsidRPr="00CF4E99">
        <w:rPr>
          <w:rFonts w:ascii="Times New Roman" w:eastAsia="Calibri" w:hAnsi="Times New Roman"/>
          <w:sz w:val="28"/>
          <w:szCs w:val="28"/>
        </w:rPr>
        <w:t xml:space="preserve"> заключа</w:t>
      </w:r>
      <w:r w:rsidR="002A54C5" w:rsidRPr="00CF4E99">
        <w:rPr>
          <w:rFonts w:ascii="Times New Roman" w:eastAsia="Calibri" w:hAnsi="Times New Roman"/>
          <w:sz w:val="28"/>
          <w:szCs w:val="28"/>
        </w:rPr>
        <w:t>е</w:t>
      </w:r>
      <w:r w:rsidRPr="00CF4E99">
        <w:rPr>
          <w:rFonts w:ascii="Times New Roman" w:eastAsia="Calibri" w:hAnsi="Times New Roman"/>
          <w:sz w:val="28"/>
          <w:szCs w:val="28"/>
        </w:rPr>
        <w:t>тся в письменной форме.</w:t>
      </w:r>
    </w:p>
    <w:p w14:paraId="4D19E4D5" w14:textId="38F45DB7" w:rsidR="008F2231" w:rsidRPr="00CF4E99" w:rsidRDefault="008F2231" w:rsidP="008463FA">
      <w:pPr>
        <w:spacing w:after="0" w:line="240" w:lineRule="auto"/>
        <w:ind w:firstLine="709"/>
        <w:jc w:val="both"/>
        <w:rPr>
          <w:rFonts w:ascii="Times New Roman" w:eastAsia="Calibri" w:hAnsi="Times New Roman"/>
          <w:sz w:val="28"/>
          <w:szCs w:val="28"/>
        </w:rPr>
      </w:pPr>
      <w:r w:rsidRPr="00CF4E99">
        <w:rPr>
          <w:rFonts w:ascii="Times New Roman" w:eastAsia="Calibri" w:hAnsi="Times New Roman"/>
          <w:sz w:val="28"/>
          <w:szCs w:val="28"/>
        </w:rPr>
        <w:t>Основанием для заключения договора пенсионного аннуитета является заявление страхователя (страхователей) или вкладчика (вкладчиков), содержащее данные, необходимые для расчета страховой премии и идентификации страхователя (застрахованного).</w:t>
      </w:r>
      <w:r w:rsidR="00766419" w:rsidRPr="00CF4E99">
        <w:rPr>
          <w:rFonts w:ascii="Times New Roman" w:eastAsia="Calibri" w:hAnsi="Times New Roman"/>
          <w:sz w:val="28"/>
          <w:szCs w:val="28"/>
        </w:rPr>
        <w:t xml:space="preserve"> </w:t>
      </w:r>
    </w:p>
    <w:p w14:paraId="756CABCC" w14:textId="77777777" w:rsidR="008F2231" w:rsidRPr="00CF4E99" w:rsidRDefault="008F2231" w:rsidP="008463FA">
      <w:pPr>
        <w:spacing w:after="0" w:line="240" w:lineRule="auto"/>
        <w:ind w:firstLine="709"/>
        <w:jc w:val="both"/>
        <w:rPr>
          <w:rFonts w:ascii="Times New Roman" w:eastAsia="Calibri" w:hAnsi="Times New Roman"/>
          <w:sz w:val="28"/>
          <w:szCs w:val="28"/>
        </w:rPr>
      </w:pPr>
      <w:r w:rsidRPr="00CF4E99">
        <w:rPr>
          <w:rFonts w:ascii="Times New Roman" w:eastAsia="Calibri" w:hAnsi="Times New Roman"/>
          <w:sz w:val="28"/>
          <w:szCs w:val="28"/>
        </w:rPr>
        <w:t>Заявление подписывается страхователем (страхователями) или вкладчиком (вкладчиками).</w:t>
      </w:r>
    </w:p>
    <w:p w14:paraId="6507AAF1" w14:textId="319BF59E" w:rsidR="008F2231" w:rsidRPr="00CF4E99" w:rsidRDefault="008F2231" w:rsidP="008463FA">
      <w:pPr>
        <w:spacing w:after="0" w:line="240" w:lineRule="auto"/>
        <w:ind w:firstLine="709"/>
        <w:jc w:val="both"/>
        <w:rPr>
          <w:rFonts w:ascii="Times New Roman" w:eastAsia="Calibri" w:hAnsi="Times New Roman"/>
          <w:sz w:val="28"/>
          <w:szCs w:val="28"/>
        </w:rPr>
      </w:pPr>
      <w:r w:rsidRPr="00CF4E99">
        <w:rPr>
          <w:rFonts w:ascii="Times New Roman" w:eastAsia="Calibri" w:hAnsi="Times New Roman"/>
          <w:sz w:val="28"/>
          <w:szCs w:val="28"/>
        </w:rPr>
        <w:t>Договор пенсионного аннуитета по желанию страхователя (вкладчика) может быть заключен путем письменного обращения к страховщику либо обмена информацией между страхователем (вкладчиком) и страховщиком с использованием интернет-ресурса страховщика или интернет-ресурса, созданного с участием организации по формированию и ведению базы данных</w:t>
      </w:r>
      <w:r w:rsidR="00842A2C" w:rsidRPr="00CF4E99">
        <w:rPr>
          <w:rFonts w:ascii="Times New Roman" w:eastAsia="Calibri" w:hAnsi="Times New Roman"/>
          <w:sz w:val="28"/>
          <w:szCs w:val="28"/>
        </w:rPr>
        <w:t xml:space="preserve"> по страхованию</w:t>
      </w:r>
      <w:r w:rsidRPr="00CF4E99">
        <w:rPr>
          <w:rFonts w:ascii="Times New Roman" w:eastAsia="Calibri" w:hAnsi="Times New Roman"/>
          <w:sz w:val="28"/>
          <w:szCs w:val="28"/>
        </w:rPr>
        <w:t>.</w:t>
      </w:r>
    </w:p>
    <w:p w14:paraId="7235C6E0" w14:textId="77777777" w:rsidR="008F2231" w:rsidRPr="00CF4E99" w:rsidRDefault="008F2231" w:rsidP="008463FA">
      <w:pPr>
        <w:spacing w:after="0" w:line="240" w:lineRule="auto"/>
        <w:ind w:firstLine="709"/>
        <w:jc w:val="both"/>
        <w:rPr>
          <w:rFonts w:ascii="Times New Roman" w:eastAsia="Calibri" w:hAnsi="Times New Roman"/>
          <w:sz w:val="28"/>
          <w:szCs w:val="28"/>
        </w:rPr>
      </w:pPr>
      <w:r w:rsidRPr="00CF4E99">
        <w:rPr>
          <w:rFonts w:ascii="Times New Roman" w:eastAsia="Calibri" w:hAnsi="Times New Roman"/>
          <w:sz w:val="28"/>
          <w:szCs w:val="28"/>
        </w:rPr>
        <w:t>Требования к страховой организации и интернет-ресурсам при заключении договора пенсионного аннуитета устанавливаются статьей 15-2 Закона Республики Казахстан «О страховой деятельности».</w:t>
      </w:r>
    </w:p>
    <w:p w14:paraId="141B6BB9" w14:textId="0AA70D97" w:rsidR="008F2231" w:rsidRPr="00CF4E99" w:rsidRDefault="008F2231" w:rsidP="008463FA">
      <w:pPr>
        <w:spacing w:after="0" w:line="240" w:lineRule="auto"/>
        <w:ind w:firstLine="709"/>
        <w:jc w:val="both"/>
        <w:rPr>
          <w:rFonts w:ascii="Times New Roman" w:eastAsia="Calibri" w:hAnsi="Times New Roman"/>
          <w:sz w:val="28"/>
          <w:szCs w:val="28"/>
        </w:rPr>
      </w:pPr>
      <w:r w:rsidRPr="00CF4E99">
        <w:rPr>
          <w:rFonts w:ascii="Times New Roman" w:eastAsia="Calibri" w:hAnsi="Times New Roman"/>
          <w:sz w:val="28"/>
          <w:szCs w:val="28"/>
        </w:rPr>
        <w:t xml:space="preserve">6. Обмен информацией при заключении и расторжении договоров пенсионного аннуитета, внесении изменений и (или) дополнений в действующие договоры пенсионного аннуитета между единым накопительным пенсионным фондом и страховой организацией, между одной страховой организацией и другой страховой организацией осуществляется через организацию по формированию и ведению базы данных </w:t>
      </w:r>
      <w:r w:rsidR="00B15462" w:rsidRPr="00CF4E99">
        <w:rPr>
          <w:rFonts w:ascii="Times New Roman" w:eastAsia="Calibri" w:hAnsi="Times New Roman"/>
          <w:sz w:val="28"/>
          <w:szCs w:val="28"/>
        </w:rPr>
        <w:t xml:space="preserve">по страхованию </w:t>
      </w:r>
      <w:r w:rsidRPr="00CF4E99">
        <w:rPr>
          <w:rFonts w:ascii="Times New Roman" w:eastAsia="Calibri" w:hAnsi="Times New Roman"/>
          <w:sz w:val="28"/>
          <w:szCs w:val="28"/>
        </w:rPr>
        <w:t xml:space="preserve">в порядке, определенном нормативным правовым актом уполномоченного органа </w:t>
      </w:r>
      <w:r w:rsidR="00A86026" w:rsidRPr="00CF4E99">
        <w:rPr>
          <w:rFonts w:ascii="Times New Roman" w:eastAsia="Calibri" w:hAnsi="Times New Roman"/>
          <w:sz w:val="28"/>
          <w:szCs w:val="28"/>
        </w:rPr>
        <w:t>по регулированию, контролю и надзору финансового рынка и финансовых организаций</w:t>
      </w:r>
      <w:r w:rsidRPr="00CF4E99">
        <w:rPr>
          <w:rFonts w:ascii="Times New Roman" w:eastAsia="Calibri" w:hAnsi="Times New Roman"/>
          <w:sz w:val="28"/>
          <w:szCs w:val="28"/>
        </w:rPr>
        <w:t>.</w:t>
      </w:r>
    </w:p>
    <w:p w14:paraId="7B0064DB" w14:textId="3320C15E" w:rsidR="008F2231" w:rsidRPr="00CF4E99" w:rsidRDefault="008F2231" w:rsidP="008463FA">
      <w:pPr>
        <w:spacing w:after="0" w:line="240" w:lineRule="auto"/>
        <w:ind w:firstLine="709"/>
        <w:jc w:val="both"/>
        <w:rPr>
          <w:rFonts w:ascii="Times New Roman" w:eastAsia="Calibri" w:hAnsi="Times New Roman"/>
          <w:sz w:val="28"/>
          <w:szCs w:val="28"/>
        </w:rPr>
      </w:pPr>
      <w:r w:rsidRPr="00CF4E99">
        <w:rPr>
          <w:rFonts w:ascii="Times New Roman" w:eastAsia="Calibri" w:hAnsi="Times New Roman"/>
          <w:sz w:val="28"/>
          <w:szCs w:val="28"/>
        </w:rPr>
        <w:t>7. Организация по формированию и ведению базы данных</w:t>
      </w:r>
      <w:r w:rsidR="00B15462" w:rsidRPr="00CF4E99">
        <w:rPr>
          <w:rFonts w:ascii="Times New Roman" w:eastAsia="Calibri" w:hAnsi="Times New Roman"/>
          <w:sz w:val="28"/>
          <w:szCs w:val="28"/>
        </w:rPr>
        <w:t xml:space="preserve"> по страхованию</w:t>
      </w:r>
      <w:r w:rsidRPr="00CF4E99">
        <w:rPr>
          <w:rFonts w:ascii="Times New Roman" w:eastAsia="Calibri" w:hAnsi="Times New Roman"/>
          <w:sz w:val="28"/>
          <w:szCs w:val="28"/>
        </w:rPr>
        <w:t xml:space="preserve"> осуществляет формирование и ведение базы данных по страхованию на основании настоящего Кодекса и Закона Республики Казахстан «О страховой деятельности».</w:t>
      </w:r>
    </w:p>
    <w:p w14:paraId="592A1ECB" w14:textId="13CAF319" w:rsidR="008F2231" w:rsidRPr="00CF4E99" w:rsidRDefault="008F2231" w:rsidP="008463FA">
      <w:pPr>
        <w:spacing w:after="0" w:line="240" w:lineRule="auto"/>
        <w:ind w:firstLine="709"/>
        <w:jc w:val="both"/>
        <w:rPr>
          <w:rFonts w:ascii="Times New Roman" w:eastAsia="Calibri" w:hAnsi="Times New Roman"/>
          <w:sz w:val="28"/>
          <w:szCs w:val="28"/>
        </w:rPr>
      </w:pPr>
      <w:r w:rsidRPr="00CF4E99">
        <w:rPr>
          <w:rFonts w:ascii="Times New Roman" w:eastAsia="Calibri" w:hAnsi="Times New Roman"/>
          <w:sz w:val="28"/>
          <w:szCs w:val="28"/>
        </w:rPr>
        <w:t>8. Договор пенсионного аннуитета вступа</w:t>
      </w:r>
      <w:r w:rsidR="00272C3A" w:rsidRPr="00CF4E99">
        <w:rPr>
          <w:rFonts w:ascii="Times New Roman" w:eastAsia="Calibri" w:hAnsi="Times New Roman"/>
          <w:sz w:val="28"/>
          <w:szCs w:val="28"/>
        </w:rPr>
        <w:t>е</w:t>
      </w:r>
      <w:r w:rsidRPr="00CF4E99">
        <w:rPr>
          <w:rFonts w:ascii="Times New Roman" w:eastAsia="Calibri" w:hAnsi="Times New Roman"/>
          <w:sz w:val="28"/>
          <w:szCs w:val="28"/>
        </w:rPr>
        <w:t>т в силу и становится обязательным для сторон с момента перечисления единым накопительным пенсионным фондом и (или) добровольным накопительным пенсионным фондом, и (или) страховой организацией суммы страховой премии в страховую организацию в полном объеме.</w:t>
      </w:r>
    </w:p>
    <w:p w14:paraId="3FEC27B0" w14:textId="071B5907" w:rsidR="008F2231" w:rsidRPr="00CF4E99" w:rsidRDefault="008F2231" w:rsidP="008463FA">
      <w:pPr>
        <w:spacing w:after="0" w:line="240" w:lineRule="auto"/>
        <w:ind w:firstLine="709"/>
        <w:jc w:val="both"/>
        <w:rPr>
          <w:rFonts w:ascii="Times New Roman" w:eastAsia="Calibri" w:hAnsi="Times New Roman"/>
          <w:sz w:val="28"/>
          <w:szCs w:val="28"/>
        </w:rPr>
      </w:pPr>
      <w:r w:rsidRPr="00CF4E99">
        <w:rPr>
          <w:rFonts w:ascii="Times New Roman" w:eastAsia="Calibri" w:hAnsi="Times New Roman"/>
          <w:sz w:val="28"/>
          <w:szCs w:val="28"/>
        </w:rPr>
        <w:t xml:space="preserve">9. Расторжение договора пенсионного аннуитета возможно только по инициативе страхователя (застрахованных – в случае заключения договора пенсионного аннуитета двумя лицами) при условии заключения договора пенсионного аннуитета с другой страховой организацией, но не ранее </w:t>
      </w:r>
      <w:r w:rsidR="00F53080" w:rsidRPr="00CF4E99">
        <w:rPr>
          <w:rFonts w:ascii="Times New Roman" w:eastAsia="Calibri" w:hAnsi="Times New Roman"/>
          <w:sz w:val="28"/>
          <w:szCs w:val="28"/>
        </w:rPr>
        <w:t xml:space="preserve">двух </w:t>
      </w:r>
      <w:r w:rsidRPr="00CF4E99">
        <w:rPr>
          <w:rFonts w:ascii="Times New Roman" w:eastAsia="Calibri" w:hAnsi="Times New Roman"/>
          <w:sz w:val="28"/>
          <w:szCs w:val="28"/>
        </w:rPr>
        <w:t>лет с даты его заключения либо в случае выезда на постоянное место жительства за пределы Республики Казахстан страхователя (застрахованного), являющегося иностранцем или лицом без гражданства, представившим документы, определенные законодательством Республики Казахстан, подтверждающие факт выезда.</w:t>
      </w:r>
    </w:p>
    <w:p w14:paraId="61BB71E3" w14:textId="77777777" w:rsidR="008F2231" w:rsidRPr="00CF4E99" w:rsidRDefault="008F2231" w:rsidP="008463FA">
      <w:pPr>
        <w:spacing w:after="0" w:line="240" w:lineRule="auto"/>
        <w:ind w:firstLine="709"/>
        <w:jc w:val="both"/>
        <w:rPr>
          <w:rFonts w:ascii="Times New Roman" w:eastAsia="Calibri" w:hAnsi="Times New Roman"/>
          <w:sz w:val="28"/>
          <w:szCs w:val="28"/>
        </w:rPr>
      </w:pPr>
      <w:r w:rsidRPr="00CF4E99">
        <w:rPr>
          <w:rFonts w:ascii="Times New Roman" w:eastAsia="Calibri" w:hAnsi="Times New Roman"/>
          <w:sz w:val="28"/>
          <w:szCs w:val="28"/>
        </w:rPr>
        <w:t>Размер страховых выплат, а также порядок расторжения договора пенсионного аннуитета, внесения изменений и (или) дополнений в договор пенсионного аннуитета в случае расторжения брака (супружества) в соответствии с Кодексом Республики Казахстан «О браке (супружестве) и семье» устанавливаются договором пенсионного аннуитета, заключенным в соответствии с пунктом 3 настоящей статьи.</w:t>
      </w:r>
    </w:p>
    <w:p w14:paraId="6F0D0155" w14:textId="77777777" w:rsidR="008F2231" w:rsidRPr="00CF4E99" w:rsidRDefault="008F2231" w:rsidP="008463FA">
      <w:pPr>
        <w:spacing w:after="0" w:line="240" w:lineRule="auto"/>
        <w:ind w:firstLine="709"/>
        <w:jc w:val="both"/>
        <w:rPr>
          <w:rFonts w:ascii="Times New Roman" w:eastAsia="Calibri" w:hAnsi="Times New Roman"/>
          <w:sz w:val="28"/>
          <w:szCs w:val="28"/>
        </w:rPr>
      </w:pPr>
      <w:r w:rsidRPr="00CF4E99">
        <w:rPr>
          <w:rFonts w:ascii="Times New Roman" w:eastAsia="Calibri" w:hAnsi="Times New Roman"/>
          <w:sz w:val="28"/>
          <w:szCs w:val="28"/>
        </w:rPr>
        <w:t>При расторжении договора пенсионного аннуитета:</w:t>
      </w:r>
    </w:p>
    <w:p w14:paraId="60F8FAFC" w14:textId="77777777" w:rsidR="008F2231" w:rsidRPr="00CF4E99" w:rsidRDefault="008F2231" w:rsidP="008463FA">
      <w:pPr>
        <w:spacing w:after="0" w:line="240" w:lineRule="auto"/>
        <w:ind w:firstLine="709"/>
        <w:jc w:val="both"/>
        <w:rPr>
          <w:rFonts w:ascii="Times New Roman" w:eastAsia="Calibri" w:hAnsi="Times New Roman"/>
          <w:sz w:val="28"/>
          <w:szCs w:val="28"/>
        </w:rPr>
      </w:pPr>
      <w:r w:rsidRPr="00CF4E99">
        <w:rPr>
          <w:rFonts w:ascii="Times New Roman" w:eastAsia="Calibri" w:hAnsi="Times New Roman"/>
          <w:sz w:val="28"/>
          <w:szCs w:val="28"/>
        </w:rPr>
        <w:t>1) предусмотренная им выкупная сумма должна быть не менее суммы уплаченной страховой премии за вычетом суммы осуществленных страховых выплат и расходов страховой организации на ведение дела;</w:t>
      </w:r>
    </w:p>
    <w:p w14:paraId="4AC17EF8" w14:textId="77777777" w:rsidR="008F2231" w:rsidRPr="00CF4E99" w:rsidRDefault="008F2231" w:rsidP="008463FA">
      <w:pPr>
        <w:spacing w:after="0" w:line="240" w:lineRule="auto"/>
        <w:ind w:firstLine="709"/>
        <w:jc w:val="both"/>
        <w:rPr>
          <w:rFonts w:ascii="Times New Roman" w:eastAsia="Calibri" w:hAnsi="Times New Roman"/>
          <w:sz w:val="28"/>
          <w:szCs w:val="28"/>
        </w:rPr>
      </w:pPr>
      <w:r w:rsidRPr="00CF4E99">
        <w:rPr>
          <w:rFonts w:ascii="Times New Roman" w:eastAsia="Calibri" w:hAnsi="Times New Roman"/>
          <w:sz w:val="28"/>
          <w:szCs w:val="28"/>
        </w:rPr>
        <w:t xml:space="preserve">2) размер ежемесячной страховой выплаты из страховой организации по вновь заключенному договору пенсионного аннуитета не может быть ниже </w:t>
      </w:r>
      <w:r w:rsidRPr="00CF4E99">
        <w:rPr>
          <w:rFonts w:ascii="Times New Roman" w:eastAsia="Calibri" w:hAnsi="Times New Roman"/>
          <w:sz w:val="28"/>
          <w:szCs w:val="28"/>
        </w:rPr>
        <w:br/>
        <w:t>70 процентов от величины прожиточного минимума, действующей на дату вновь заключенного договора пенсионного аннуитета;</w:t>
      </w:r>
    </w:p>
    <w:p w14:paraId="7C30DFBC" w14:textId="77777777" w:rsidR="008F2231" w:rsidRPr="00CF4E99" w:rsidRDefault="008F2231" w:rsidP="008463FA">
      <w:pPr>
        <w:spacing w:after="0" w:line="240" w:lineRule="auto"/>
        <w:ind w:firstLine="709"/>
        <w:jc w:val="both"/>
        <w:rPr>
          <w:rFonts w:ascii="Times New Roman" w:eastAsia="Calibri" w:hAnsi="Times New Roman"/>
          <w:sz w:val="28"/>
          <w:szCs w:val="28"/>
        </w:rPr>
      </w:pPr>
      <w:r w:rsidRPr="00CF4E99">
        <w:rPr>
          <w:rFonts w:ascii="Times New Roman" w:eastAsia="Calibri" w:hAnsi="Times New Roman"/>
          <w:sz w:val="28"/>
          <w:szCs w:val="28"/>
        </w:rPr>
        <w:t>10. Вкладчик (получатель), заключивший договор пенсионного аннуитета, имеет право на использование пенсионных накоплений, оставшихся на пенсионном счете после заключения договора пенсионного аннуитета и (или) вновь сформированных, для заключения другого договора пенсионного аннуитета со страховой организацией.</w:t>
      </w:r>
    </w:p>
    <w:p w14:paraId="7A0421DC" w14:textId="6BDCD3A1" w:rsidR="008F2231" w:rsidRPr="00CF4E99" w:rsidRDefault="008F2231" w:rsidP="008463FA">
      <w:pPr>
        <w:spacing w:after="0" w:line="240" w:lineRule="auto"/>
        <w:ind w:firstLine="709"/>
        <w:jc w:val="both"/>
        <w:rPr>
          <w:rFonts w:ascii="Times New Roman" w:eastAsia="Calibri" w:hAnsi="Times New Roman"/>
          <w:sz w:val="28"/>
          <w:szCs w:val="28"/>
        </w:rPr>
      </w:pPr>
      <w:r w:rsidRPr="00CF4E99">
        <w:rPr>
          <w:rFonts w:ascii="Times New Roman" w:eastAsia="Calibri" w:hAnsi="Times New Roman"/>
          <w:sz w:val="28"/>
          <w:szCs w:val="28"/>
        </w:rPr>
        <w:t>11. В случае внесения изменений в действующий договор пенсионного аннуитета:</w:t>
      </w:r>
    </w:p>
    <w:p w14:paraId="0B93EACA" w14:textId="77777777" w:rsidR="008F2231" w:rsidRPr="00CF4E99" w:rsidRDefault="008F2231" w:rsidP="008463FA">
      <w:pPr>
        <w:spacing w:after="0" w:line="240" w:lineRule="auto"/>
        <w:ind w:firstLine="709"/>
        <w:jc w:val="both"/>
        <w:rPr>
          <w:rFonts w:ascii="Times New Roman" w:eastAsia="Calibri" w:hAnsi="Times New Roman"/>
          <w:sz w:val="28"/>
          <w:szCs w:val="28"/>
        </w:rPr>
      </w:pPr>
      <w:r w:rsidRPr="00CF4E99">
        <w:rPr>
          <w:rFonts w:ascii="Times New Roman" w:eastAsia="Calibri" w:hAnsi="Times New Roman"/>
          <w:sz w:val="28"/>
          <w:szCs w:val="28"/>
        </w:rPr>
        <w:t>1) периодичность страховых выплат определяется в соответствии с пунктом 13 настоящей статьи;</w:t>
      </w:r>
    </w:p>
    <w:p w14:paraId="44A2F038" w14:textId="77777777" w:rsidR="008F2231" w:rsidRPr="00CF4E99" w:rsidRDefault="008F2231" w:rsidP="008463FA">
      <w:pPr>
        <w:spacing w:after="0" w:line="240" w:lineRule="auto"/>
        <w:ind w:firstLine="709"/>
        <w:jc w:val="both"/>
        <w:rPr>
          <w:rFonts w:ascii="Times New Roman" w:eastAsia="Calibri" w:hAnsi="Times New Roman"/>
          <w:sz w:val="28"/>
          <w:szCs w:val="28"/>
        </w:rPr>
      </w:pPr>
      <w:r w:rsidRPr="00CF4E99">
        <w:rPr>
          <w:rFonts w:ascii="Times New Roman" w:eastAsia="Calibri" w:hAnsi="Times New Roman"/>
          <w:sz w:val="28"/>
          <w:szCs w:val="28"/>
        </w:rPr>
        <w:t>2) размер периодичной страховой выплаты из страховой организации по договору пенсионного аннуитета не может быть ниже 70 процентов от величины прожиточного минимума, действующей на дату внесения изменений в действующий договор пенсионного аннуитета.</w:t>
      </w:r>
    </w:p>
    <w:p w14:paraId="39E66DF5" w14:textId="7AD9C462" w:rsidR="008F2231" w:rsidRPr="00CF4E99" w:rsidRDefault="008F2231" w:rsidP="008463FA">
      <w:pPr>
        <w:spacing w:after="0" w:line="240" w:lineRule="auto"/>
        <w:ind w:firstLine="709"/>
        <w:jc w:val="both"/>
        <w:rPr>
          <w:rFonts w:ascii="Times New Roman" w:eastAsia="Calibri" w:hAnsi="Times New Roman"/>
          <w:sz w:val="28"/>
          <w:szCs w:val="28"/>
        </w:rPr>
      </w:pPr>
      <w:r w:rsidRPr="00CF4E99">
        <w:rPr>
          <w:rFonts w:ascii="Times New Roman" w:eastAsia="Calibri" w:hAnsi="Times New Roman"/>
          <w:sz w:val="28"/>
          <w:szCs w:val="28"/>
        </w:rPr>
        <w:t xml:space="preserve">12. Расчет страховой премии и страховой выплаты осуществляется страховой организацией в соответствии с методикой, установленной уполномоченным органом </w:t>
      </w:r>
      <w:r w:rsidR="00A86026" w:rsidRPr="00CF4E99">
        <w:rPr>
          <w:rFonts w:ascii="Times New Roman" w:eastAsia="Calibri" w:hAnsi="Times New Roman"/>
          <w:sz w:val="28"/>
          <w:szCs w:val="28"/>
        </w:rPr>
        <w:t>по регулированию, контролю и надзору финансового рынка и финансовых организаций.</w:t>
      </w:r>
    </w:p>
    <w:p w14:paraId="58153322" w14:textId="25C0EBD7" w:rsidR="008F2231" w:rsidRPr="00CF4E99" w:rsidRDefault="008F2231" w:rsidP="008463FA">
      <w:pPr>
        <w:spacing w:after="0" w:line="240" w:lineRule="auto"/>
        <w:ind w:firstLine="709"/>
        <w:jc w:val="both"/>
        <w:rPr>
          <w:rFonts w:ascii="Times New Roman" w:eastAsia="Calibri" w:hAnsi="Times New Roman"/>
          <w:sz w:val="28"/>
          <w:szCs w:val="28"/>
        </w:rPr>
      </w:pPr>
      <w:r w:rsidRPr="00CF4E99">
        <w:rPr>
          <w:rFonts w:ascii="Times New Roman" w:eastAsia="Calibri" w:hAnsi="Times New Roman"/>
          <w:sz w:val="28"/>
          <w:szCs w:val="28"/>
        </w:rPr>
        <w:t xml:space="preserve">Допустимый уровень расходов страховой организации на ведение дела по заключаемым договорам пенсионного аннуитета, а также ставка индексации страховой выплаты устанавливаются уполномоченным органом </w:t>
      </w:r>
      <w:r w:rsidR="00A86026" w:rsidRPr="00CF4E99">
        <w:rPr>
          <w:rFonts w:ascii="Times New Roman" w:eastAsia="Calibri" w:hAnsi="Times New Roman"/>
          <w:sz w:val="28"/>
          <w:szCs w:val="28"/>
        </w:rPr>
        <w:t>по регулированию, контролю и надзору финансового рынка и финансовых организаций</w:t>
      </w:r>
      <w:r w:rsidRPr="00CF4E99">
        <w:rPr>
          <w:rFonts w:ascii="Times New Roman" w:eastAsia="Calibri" w:hAnsi="Times New Roman"/>
          <w:sz w:val="28"/>
          <w:szCs w:val="28"/>
        </w:rPr>
        <w:t>.</w:t>
      </w:r>
    </w:p>
    <w:p w14:paraId="4057851B" w14:textId="03002B2D" w:rsidR="008F2231" w:rsidRPr="00CF4E99" w:rsidRDefault="008F2231" w:rsidP="008463FA">
      <w:pPr>
        <w:spacing w:after="0" w:line="240" w:lineRule="auto"/>
        <w:ind w:firstLine="709"/>
        <w:jc w:val="both"/>
        <w:rPr>
          <w:rFonts w:ascii="Times New Roman" w:eastAsia="Calibri" w:hAnsi="Times New Roman"/>
          <w:sz w:val="28"/>
          <w:szCs w:val="28"/>
        </w:rPr>
      </w:pPr>
      <w:r w:rsidRPr="00CF4E99">
        <w:rPr>
          <w:rFonts w:ascii="Times New Roman" w:eastAsia="Calibri" w:hAnsi="Times New Roman"/>
          <w:sz w:val="28"/>
          <w:szCs w:val="28"/>
        </w:rPr>
        <w:t>Страховые выплаты перечисляются на банковский счет получателя, реквизиты которого указываются в до</w:t>
      </w:r>
      <w:r w:rsidR="00BF73C7" w:rsidRPr="00CF4E99">
        <w:rPr>
          <w:rFonts w:ascii="Times New Roman" w:eastAsia="Calibri" w:hAnsi="Times New Roman"/>
          <w:sz w:val="28"/>
          <w:szCs w:val="28"/>
        </w:rPr>
        <w:t xml:space="preserve">говорах пенсионного аннуитета, </w:t>
      </w:r>
      <w:r w:rsidRPr="00CF4E99">
        <w:rPr>
          <w:rFonts w:ascii="Times New Roman" w:eastAsia="Calibri" w:hAnsi="Times New Roman"/>
          <w:sz w:val="28"/>
          <w:szCs w:val="28"/>
        </w:rPr>
        <w:t>с учетом удержаний в виде индивидуального подоходного налога, осуществля</w:t>
      </w:r>
      <w:r w:rsidR="00A45E6E" w:rsidRPr="00CF4E99">
        <w:rPr>
          <w:rFonts w:ascii="Times New Roman" w:eastAsia="Calibri" w:hAnsi="Times New Roman"/>
          <w:sz w:val="28"/>
          <w:szCs w:val="28"/>
        </w:rPr>
        <w:t>емого в соответствии с Кодексом</w:t>
      </w:r>
      <w:r w:rsidRPr="00CF4E99">
        <w:rPr>
          <w:rFonts w:ascii="Times New Roman" w:eastAsia="Calibri" w:hAnsi="Times New Roman"/>
          <w:sz w:val="28"/>
          <w:szCs w:val="28"/>
        </w:rPr>
        <w:t xml:space="preserve"> Республики Казахстан «О налогах и других обязательных платежах в бюджет» (Налоговый Кодекс) и взносов в систему обязательного социального медицинского страхования в соответствии с Законом Республики Казахстан «Об обязательном социальном медицинском страховании».</w:t>
      </w:r>
    </w:p>
    <w:p w14:paraId="789A29E8" w14:textId="77777777" w:rsidR="008F2231" w:rsidRPr="00CF4E99" w:rsidRDefault="008F2231" w:rsidP="008463FA">
      <w:pPr>
        <w:spacing w:after="0" w:line="240" w:lineRule="auto"/>
        <w:ind w:firstLine="709"/>
        <w:jc w:val="both"/>
        <w:rPr>
          <w:rFonts w:ascii="Times New Roman" w:eastAsia="Calibri" w:hAnsi="Times New Roman"/>
          <w:sz w:val="28"/>
          <w:szCs w:val="28"/>
        </w:rPr>
      </w:pPr>
      <w:r w:rsidRPr="00CF4E99">
        <w:rPr>
          <w:rFonts w:ascii="Times New Roman" w:eastAsia="Calibri" w:hAnsi="Times New Roman"/>
          <w:sz w:val="28"/>
          <w:szCs w:val="28"/>
        </w:rPr>
        <w:t xml:space="preserve">Оплата банковских услуг, связанных с переводами, зачислениями и выплатами сумм страховых выплат, осуществляется за счет собственных средств страховой организации.     </w:t>
      </w:r>
    </w:p>
    <w:p w14:paraId="4D46A5F6" w14:textId="3EC1EDA3" w:rsidR="008F2231" w:rsidRPr="00CF4E99" w:rsidRDefault="008F2231" w:rsidP="008463FA">
      <w:pPr>
        <w:spacing w:after="0" w:line="240" w:lineRule="auto"/>
        <w:ind w:firstLine="708"/>
        <w:jc w:val="both"/>
        <w:rPr>
          <w:rFonts w:ascii="Times New Roman" w:eastAsia="Calibri" w:hAnsi="Times New Roman"/>
          <w:sz w:val="28"/>
          <w:szCs w:val="28"/>
        </w:rPr>
      </w:pPr>
      <w:r w:rsidRPr="00CF4E99">
        <w:rPr>
          <w:rFonts w:ascii="Times New Roman" w:eastAsia="Calibri" w:hAnsi="Times New Roman"/>
          <w:sz w:val="28"/>
          <w:szCs w:val="28"/>
        </w:rPr>
        <w:t>13. Страховые выплаты по</w:t>
      </w:r>
      <w:r w:rsidR="00272C3A" w:rsidRPr="00CF4E99">
        <w:rPr>
          <w:rFonts w:ascii="Times New Roman" w:eastAsia="Calibri" w:hAnsi="Times New Roman"/>
          <w:sz w:val="28"/>
          <w:szCs w:val="28"/>
        </w:rPr>
        <w:t xml:space="preserve"> договору пенсионного аннуитета</w:t>
      </w:r>
      <w:r w:rsidRPr="00CF4E99">
        <w:rPr>
          <w:rFonts w:ascii="Times New Roman" w:eastAsia="Calibri" w:hAnsi="Times New Roman"/>
          <w:sz w:val="28"/>
          <w:szCs w:val="28"/>
        </w:rPr>
        <w:t xml:space="preserve"> осуществляются ежемесячно.</w:t>
      </w:r>
    </w:p>
    <w:p w14:paraId="2A59B1CC" w14:textId="77777777" w:rsidR="008F2231" w:rsidRPr="00CF4E99" w:rsidRDefault="008F2231" w:rsidP="008463FA">
      <w:pPr>
        <w:spacing w:after="0" w:line="240" w:lineRule="auto"/>
        <w:ind w:firstLine="709"/>
        <w:jc w:val="both"/>
        <w:rPr>
          <w:rFonts w:ascii="Times New Roman" w:eastAsia="Calibri" w:hAnsi="Times New Roman"/>
          <w:sz w:val="28"/>
          <w:szCs w:val="28"/>
        </w:rPr>
      </w:pPr>
      <w:r w:rsidRPr="00CF4E99">
        <w:rPr>
          <w:rFonts w:ascii="Times New Roman" w:eastAsia="Calibri" w:hAnsi="Times New Roman"/>
          <w:sz w:val="28"/>
          <w:szCs w:val="28"/>
        </w:rPr>
        <w:t>Первая ежемесячная страховая выплата осуществляется страховой организацией не позднее десяти рабочих дней с момента перевода суммы страховой премии в страховую организацию по договору пенсионного аннуитета, но не ранее достижения страхователем возраста:</w:t>
      </w:r>
    </w:p>
    <w:p w14:paraId="4E06BA5F" w14:textId="77777777" w:rsidR="008F2231" w:rsidRPr="00CF4E99" w:rsidRDefault="008F2231" w:rsidP="008463FA">
      <w:pPr>
        <w:spacing w:after="0" w:line="240" w:lineRule="auto"/>
        <w:ind w:firstLine="709"/>
        <w:jc w:val="both"/>
        <w:rPr>
          <w:rFonts w:ascii="Times New Roman" w:eastAsia="Calibri" w:hAnsi="Times New Roman"/>
          <w:sz w:val="28"/>
          <w:szCs w:val="28"/>
        </w:rPr>
      </w:pPr>
      <w:r w:rsidRPr="00CF4E99">
        <w:rPr>
          <w:rFonts w:ascii="Times New Roman" w:eastAsia="Calibri" w:hAnsi="Times New Roman"/>
          <w:sz w:val="28"/>
          <w:szCs w:val="28"/>
        </w:rPr>
        <w:t>мужчины – 55 лет;</w:t>
      </w:r>
    </w:p>
    <w:p w14:paraId="7328B17D" w14:textId="77777777" w:rsidR="008F2231" w:rsidRPr="00CF4E99" w:rsidRDefault="008F2231" w:rsidP="008463FA">
      <w:pPr>
        <w:spacing w:after="0" w:line="240" w:lineRule="auto"/>
        <w:ind w:firstLine="709"/>
        <w:jc w:val="both"/>
        <w:rPr>
          <w:rFonts w:ascii="Times New Roman" w:eastAsia="Calibri" w:hAnsi="Times New Roman"/>
          <w:sz w:val="28"/>
          <w:szCs w:val="28"/>
        </w:rPr>
      </w:pPr>
      <w:r w:rsidRPr="00CF4E99">
        <w:rPr>
          <w:rFonts w:ascii="Times New Roman" w:eastAsia="Calibri" w:hAnsi="Times New Roman"/>
          <w:sz w:val="28"/>
          <w:szCs w:val="28"/>
        </w:rPr>
        <w:t>женщины:</w:t>
      </w:r>
    </w:p>
    <w:p w14:paraId="7B2E0696" w14:textId="77777777" w:rsidR="008F2231" w:rsidRPr="00CF4E99" w:rsidRDefault="008F2231" w:rsidP="008463FA">
      <w:pPr>
        <w:spacing w:after="0" w:line="240" w:lineRule="auto"/>
        <w:ind w:firstLine="709"/>
        <w:jc w:val="both"/>
        <w:rPr>
          <w:rFonts w:ascii="Times New Roman" w:eastAsia="Calibri" w:hAnsi="Times New Roman"/>
          <w:sz w:val="28"/>
          <w:szCs w:val="28"/>
        </w:rPr>
      </w:pPr>
      <w:r w:rsidRPr="00CF4E99">
        <w:rPr>
          <w:rFonts w:ascii="Times New Roman" w:eastAsia="Calibri" w:hAnsi="Times New Roman"/>
          <w:sz w:val="28"/>
          <w:szCs w:val="28"/>
        </w:rPr>
        <w:t>с 1 января 2021 года – 52 лет;</w:t>
      </w:r>
    </w:p>
    <w:p w14:paraId="2FBFA433" w14:textId="77777777" w:rsidR="008F2231" w:rsidRPr="00CF4E99" w:rsidRDefault="008F2231" w:rsidP="008463FA">
      <w:pPr>
        <w:spacing w:after="0" w:line="240" w:lineRule="auto"/>
        <w:ind w:firstLine="709"/>
        <w:jc w:val="both"/>
        <w:rPr>
          <w:rFonts w:ascii="Times New Roman" w:eastAsia="Calibri" w:hAnsi="Times New Roman"/>
          <w:sz w:val="28"/>
          <w:szCs w:val="28"/>
        </w:rPr>
      </w:pPr>
      <w:r w:rsidRPr="00CF4E99">
        <w:rPr>
          <w:rFonts w:ascii="Times New Roman" w:eastAsia="Calibri" w:hAnsi="Times New Roman"/>
          <w:sz w:val="28"/>
          <w:szCs w:val="28"/>
        </w:rPr>
        <w:t>с 1 января 2022 года – 52,5 года;</w:t>
      </w:r>
    </w:p>
    <w:p w14:paraId="660B0E2B" w14:textId="77777777" w:rsidR="008F2231" w:rsidRPr="00CF4E99" w:rsidRDefault="008F2231" w:rsidP="008463FA">
      <w:pPr>
        <w:spacing w:after="0" w:line="240" w:lineRule="auto"/>
        <w:ind w:firstLine="709"/>
        <w:jc w:val="both"/>
        <w:rPr>
          <w:rFonts w:ascii="Times New Roman" w:eastAsia="Calibri" w:hAnsi="Times New Roman"/>
          <w:sz w:val="28"/>
          <w:szCs w:val="28"/>
        </w:rPr>
      </w:pPr>
      <w:r w:rsidRPr="00CF4E99">
        <w:rPr>
          <w:rFonts w:ascii="Times New Roman" w:eastAsia="Calibri" w:hAnsi="Times New Roman"/>
          <w:sz w:val="28"/>
          <w:szCs w:val="28"/>
        </w:rPr>
        <w:t>с 1 января 2023 года – 53 лет;</w:t>
      </w:r>
    </w:p>
    <w:p w14:paraId="512B7910" w14:textId="21D5A6AE" w:rsidR="008F2231" w:rsidRPr="00CF4E99" w:rsidRDefault="008F2231" w:rsidP="008463FA">
      <w:pPr>
        <w:spacing w:after="0" w:line="240" w:lineRule="auto"/>
        <w:ind w:firstLine="709"/>
        <w:jc w:val="both"/>
        <w:rPr>
          <w:rFonts w:ascii="Times New Roman" w:eastAsia="Calibri" w:hAnsi="Times New Roman"/>
          <w:sz w:val="28"/>
          <w:szCs w:val="28"/>
        </w:rPr>
      </w:pPr>
      <w:r w:rsidRPr="00CF4E99">
        <w:rPr>
          <w:rFonts w:ascii="Times New Roman" w:eastAsia="Calibri" w:hAnsi="Times New Roman"/>
          <w:sz w:val="28"/>
          <w:szCs w:val="28"/>
        </w:rPr>
        <w:t>с 1 января 202</w:t>
      </w:r>
      <w:r w:rsidR="00A3779D" w:rsidRPr="00CF4E99">
        <w:rPr>
          <w:rFonts w:ascii="Times New Roman" w:eastAsia="Calibri" w:hAnsi="Times New Roman"/>
          <w:sz w:val="28"/>
          <w:szCs w:val="28"/>
        </w:rPr>
        <w:t>8</w:t>
      </w:r>
      <w:r w:rsidRPr="00CF4E99">
        <w:rPr>
          <w:rFonts w:ascii="Times New Roman" w:eastAsia="Calibri" w:hAnsi="Times New Roman"/>
          <w:sz w:val="28"/>
          <w:szCs w:val="28"/>
        </w:rPr>
        <w:t xml:space="preserve"> года – 53,5 года;</w:t>
      </w:r>
    </w:p>
    <w:p w14:paraId="0BD034CE" w14:textId="63E24816" w:rsidR="008F2231" w:rsidRPr="00CF4E99" w:rsidRDefault="008F2231" w:rsidP="008463FA">
      <w:pPr>
        <w:spacing w:after="0" w:line="240" w:lineRule="auto"/>
        <w:ind w:firstLine="709"/>
        <w:jc w:val="both"/>
        <w:rPr>
          <w:rFonts w:ascii="Times New Roman" w:eastAsia="Calibri" w:hAnsi="Times New Roman"/>
          <w:sz w:val="28"/>
          <w:szCs w:val="28"/>
        </w:rPr>
      </w:pPr>
      <w:r w:rsidRPr="00CF4E99">
        <w:rPr>
          <w:rFonts w:ascii="Times New Roman" w:eastAsia="Calibri" w:hAnsi="Times New Roman"/>
          <w:sz w:val="28"/>
          <w:szCs w:val="28"/>
        </w:rPr>
        <w:t>с 1 января 202</w:t>
      </w:r>
      <w:r w:rsidR="00A3779D" w:rsidRPr="00CF4E99">
        <w:rPr>
          <w:rFonts w:ascii="Times New Roman" w:eastAsia="Calibri" w:hAnsi="Times New Roman"/>
          <w:sz w:val="28"/>
          <w:szCs w:val="28"/>
        </w:rPr>
        <w:t>9</w:t>
      </w:r>
      <w:r w:rsidRPr="00CF4E99">
        <w:rPr>
          <w:rFonts w:ascii="Times New Roman" w:eastAsia="Calibri" w:hAnsi="Times New Roman"/>
          <w:sz w:val="28"/>
          <w:szCs w:val="28"/>
        </w:rPr>
        <w:t xml:space="preserve"> года – 54 лет;</w:t>
      </w:r>
    </w:p>
    <w:p w14:paraId="4D867C15" w14:textId="0A5D6A6A" w:rsidR="008F2231" w:rsidRPr="00CF4E99" w:rsidRDefault="008F2231" w:rsidP="008463FA">
      <w:pPr>
        <w:spacing w:after="0" w:line="240" w:lineRule="auto"/>
        <w:ind w:firstLine="709"/>
        <w:jc w:val="both"/>
        <w:rPr>
          <w:rFonts w:ascii="Times New Roman" w:eastAsia="Calibri" w:hAnsi="Times New Roman"/>
          <w:sz w:val="28"/>
          <w:szCs w:val="28"/>
        </w:rPr>
      </w:pPr>
      <w:r w:rsidRPr="00CF4E99">
        <w:rPr>
          <w:rFonts w:ascii="Times New Roman" w:eastAsia="Calibri" w:hAnsi="Times New Roman"/>
          <w:sz w:val="28"/>
          <w:szCs w:val="28"/>
        </w:rPr>
        <w:t>с 1 января 20</w:t>
      </w:r>
      <w:r w:rsidR="00A3779D" w:rsidRPr="00CF4E99">
        <w:rPr>
          <w:rFonts w:ascii="Times New Roman" w:eastAsia="Calibri" w:hAnsi="Times New Roman"/>
          <w:sz w:val="28"/>
          <w:szCs w:val="28"/>
        </w:rPr>
        <w:t>30</w:t>
      </w:r>
      <w:r w:rsidRPr="00CF4E99">
        <w:rPr>
          <w:rFonts w:ascii="Times New Roman" w:eastAsia="Calibri" w:hAnsi="Times New Roman"/>
          <w:sz w:val="28"/>
          <w:szCs w:val="28"/>
        </w:rPr>
        <w:t xml:space="preserve"> года – 54,5 года;</w:t>
      </w:r>
    </w:p>
    <w:p w14:paraId="3B5302C7" w14:textId="65245B02" w:rsidR="008F2231" w:rsidRPr="00CF4E99" w:rsidRDefault="008F2231" w:rsidP="008463FA">
      <w:pPr>
        <w:spacing w:after="0" w:line="240" w:lineRule="auto"/>
        <w:ind w:firstLine="709"/>
        <w:jc w:val="both"/>
        <w:rPr>
          <w:rFonts w:ascii="Times New Roman" w:eastAsia="Calibri" w:hAnsi="Times New Roman"/>
          <w:sz w:val="28"/>
          <w:szCs w:val="28"/>
        </w:rPr>
      </w:pPr>
      <w:r w:rsidRPr="00CF4E99">
        <w:rPr>
          <w:rFonts w:ascii="Times New Roman" w:eastAsia="Calibri" w:hAnsi="Times New Roman"/>
          <w:sz w:val="28"/>
          <w:szCs w:val="28"/>
        </w:rPr>
        <w:t>с 1 января 20</w:t>
      </w:r>
      <w:r w:rsidR="00A3779D" w:rsidRPr="00CF4E99">
        <w:rPr>
          <w:rFonts w:ascii="Times New Roman" w:eastAsia="Calibri" w:hAnsi="Times New Roman"/>
          <w:sz w:val="28"/>
          <w:szCs w:val="28"/>
        </w:rPr>
        <w:t>31</w:t>
      </w:r>
      <w:r w:rsidRPr="00CF4E99">
        <w:rPr>
          <w:rFonts w:ascii="Times New Roman" w:eastAsia="Calibri" w:hAnsi="Times New Roman"/>
          <w:sz w:val="28"/>
          <w:szCs w:val="28"/>
        </w:rPr>
        <w:t xml:space="preserve"> года – 55 лет;</w:t>
      </w:r>
    </w:p>
    <w:p w14:paraId="7A9E5B44" w14:textId="09029D2A" w:rsidR="008F2231" w:rsidRPr="00CF4E99" w:rsidRDefault="008F2231" w:rsidP="008463FA">
      <w:pPr>
        <w:spacing w:after="0" w:line="240" w:lineRule="auto"/>
        <w:ind w:firstLine="709"/>
        <w:jc w:val="both"/>
        <w:rPr>
          <w:rFonts w:ascii="Times New Roman" w:eastAsia="Calibri" w:hAnsi="Times New Roman"/>
          <w:sz w:val="28"/>
          <w:szCs w:val="28"/>
        </w:rPr>
      </w:pPr>
      <w:r w:rsidRPr="00CF4E99">
        <w:rPr>
          <w:rFonts w:ascii="Times New Roman" w:eastAsia="Calibri" w:hAnsi="Times New Roman"/>
          <w:sz w:val="28"/>
          <w:szCs w:val="28"/>
        </w:rPr>
        <w:t xml:space="preserve">лица, указанные в </w:t>
      </w:r>
      <w:r w:rsidR="00B32CEE" w:rsidRPr="00CF4E99">
        <w:rPr>
          <w:rFonts w:ascii="Times New Roman" w:eastAsia="Calibri" w:hAnsi="Times New Roman"/>
          <w:sz w:val="28"/>
          <w:szCs w:val="28"/>
        </w:rPr>
        <w:t xml:space="preserve">подпункте 4) пункта 1 </w:t>
      </w:r>
      <w:r w:rsidRPr="00CF4E99">
        <w:rPr>
          <w:rFonts w:ascii="Times New Roman" w:eastAsia="Calibri" w:hAnsi="Times New Roman"/>
          <w:sz w:val="28"/>
          <w:szCs w:val="28"/>
        </w:rPr>
        <w:t xml:space="preserve">статьи </w:t>
      </w:r>
      <w:r w:rsidR="005834F0" w:rsidRPr="00CF4E99">
        <w:rPr>
          <w:rFonts w:ascii="Times New Roman" w:eastAsia="Calibri" w:hAnsi="Times New Roman"/>
          <w:sz w:val="28"/>
          <w:szCs w:val="28"/>
        </w:rPr>
        <w:t>22</w:t>
      </w:r>
      <w:r w:rsidR="00C9276B" w:rsidRPr="00CF4E99">
        <w:rPr>
          <w:rFonts w:ascii="Times New Roman" w:eastAsia="Calibri" w:hAnsi="Times New Roman"/>
          <w:sz w:val="28"/>
          <w:szCs w:val="28"/>
        </w:rPr>
        <w:t>2</w:t>
      </w:r>
      <w:r w:rsidRPr="00CF4E99">
        <w:rPr>
          <w:rFonts w:ascii="Times New Roman" w:eastAsia="Calibri" w:hAnsi="Times New Roman"/>
          <w:sz w:val="28"/>
          <w:szCs w:val="28"/>
        </w:rPr>
        <w:t xml:space="preserve"> настоящего </w:t>
      </w:r>
      <w:r w:rsidRPr="00CF4E99">
        <w:rPr>
          <w:rFonts w:ascii="Times New Roman" w:eastAsia="Calibri" w:hAnsi="Times New Roman"/>
          <w:sz w:val="28"/>
          <w:szCs w:val="28"/>
        </w:rPr>
        <w:br/>
        <w:t>Кодекса, – 50 лет.</w:t>
      </w:r>
    </w:p>
    <w:p w14:paraId="2D928820" w14:textId="23E88771" w:rsidR="008F2231" w:rsidRPr="00CF4E99" w:rsidRDefault="008F2231" w:rsidP="008463FA">
      <w:pPr>
        <w:spacing w:after="0" w:line="240" w:lineRule="auto"/>
        <w:ind w:firstLine="708"/>
        <w:jc w:val="both"/>
        <w:rPr>
          <w:rFonts w:ascii="Times New Roman" w:eastAsia="Calibri" w:hAnsi="Times New Roman"/>
          <w:sz w:val="28"/>
          <w:szCs w:val="28"/>
        </w:rPr>
      </w:pPr>
      <w:r w:rsidRPr="00CF4E99">
        <w:rPr>
          <w:rFonts w:ascii="Times New Roman" w:eastAsia="Calibri" w:hAnsi="Times New Roman"/>
          <w:sz w:val="28"/>
          <w:szCs w:val="28"/>
        </w:rPr>
        <w:t xml:space="preserve">14. Лица, заключившие договор пенсионного аннуитета, вправе не ранее </w:t>
      </w:r>
      <w:r w:rsidR="00F53080" w:rsidRPr="00CF4E99">
        <w:rPr>
          <w:rFonts w:ascii="Times New Roman" w:eastAsia="Calibri" w:hAnsi="Times New Roman"/>
          <w:sz w:val="28"/>
          <w:szCs w:val="28"/>
        </w:rPr>
        <w:t>двух</w:t>
      </w:r>
      <w:r w:rsidRPr="00CF4E99">
        <w:rPr>
          <w:rFonts w:ascii="Times New Roman" w:eastAsia="Calibri" w:hAnsi="Times New Roman"/>
          <w:sz w:val="28"/>
          <w:szCs w:val="28"/>
        </w:rPr>
        <w:t xml:space="preserve"> лет с даты его заключения обратиться в страховую организацию с заявлением об изменении условий договора в части уменьшения размера страховых выплат и возврате денег в единый накопительный пенсионный фонд.</w:t>
      </w:r>
    </w:p>
    <w:p w14:paraId="697CF496" w14:textId="6477C2F6" w:rsidR="008F2231" w:rsidRPr="00CF4E99" w:rsidRDefault="008F2231" w:rsidP="008463FA">
      <w:pPr>
        <w:spacing w:after="0" w:line="240" w:lineRule="auto"/>
        <w:ind w:firstLine="851"/>
        <w:jc w:val="both"/>
        <w:rPr>
          <w:rFonts w:ascii="Times New Roman" w:eastAsia="Calibri" w:hAnsi="Times New Roman"/>
          <w:sz w:val="28"/>
          <w:szCs w:val="28"/>
        </w:rPr>
      </w:pPr>
      <w:r w:rsidRPr="00CF4E99">
        <w:rPr>
          <w:rFonts w:ascii="Times New Roman" w:eastAsia="Calibri" w:hAnsi="Times New Roman"/>
          <w:sz w:val="28"/>
          <w:szCs w:val="28"/>
        </w:rPr>
        <w:t xml:space="preserve">Сумма денег, подлежащая возврату в единый накопительный пенсионный фонд, равна разнице между выкупной суммой по договору пенсионного аннуитета на дату внесения в него изменений и суммой страховой премии, рассчитанной исходя из размера выплаты, определенного пунктом 2 статьи </w:t>
      </w:r>
      <w:r w:rsidR="005834F0" w:rsidRPr="00CF4E99">
        <w:rPr>
          <w:rFonts w:ascii="Times New Roman" w:eastAsia="Calibri" w:hAnsi="Times New Roman"/>
          <w:sz w:val="28"/>
          <w:szCs w:val="28"/>
        </w:rPr>
        <w:t>22</w:t>
      </w:r>
      <w:r w:rsidR="00C9276B" w:rsidRPr="00CF4E99">
        <w:rPr>
          <w:rFonts w:ascii="Times New Roman" w:eastAsia="Calibri" w:hAnsi="Times New Roman"/>
          <w:sz w:val="28"/>
          <w:szCs w:val="28"/>
        </w:rPr>
        <w:t>6</w:t>
      </w:r>
      <w:r w:rsidRPr="00CF4E99">
        <w:rPr>
          <w:rFonts w:ascii="Times New Roman" w:eastAsia="Calibri" w:hAnsi="Times New Roman"/>
          <w:sz w:val="28"/>
          <w:szCs w:val="28"/>
        </w:rPr>
        <w:t xml:space="preserve"> настоящего Кодекса, на дату внесения изменений в договор пенсионного аннуитета.</w:t>
      </w:r>
    </w:p>
    <w:p w14:paraId="79C00AD6" w14:textId="6EA950AD" w:rsidR="008F2231" w:rsidRPr="00CF4E99" w:rsidRDefault="008F2231" w:rsidP="008463FA">
      <w:pPr>
        <w:spacing w:after="0" w:line="240" w:lineRule="auto"/>
        <w:ind w:firstLine="709"/>
        <w:jc w:val="both"/>
        <w:rPr>
          <w:rFonts w:ascii="Times New Roman" w:eastAsia="Calibri" w:hAnsi="Times New Roman"/>
          <w:sz w:val="28"/>
          <w:szCs w:val="28"/>
        </w:rPr>
      </w:pPr>
      <w:r w:rsidRPr="00CF4E99">
        <w:rPr>
          <w:rFonts w:ascii="Times New Roman" w:eastAsia="Calibri" w:hAnsi="Times New Roman"/>
          <w:sz w:val="28"/>
          <w:szCs w:val="28"/>
        </w:rPr>
        <w:t>15. Порядок перевода выкупных сумм из одной страховой организации в другую страховую организацию в связи с заключением договора пенсионного аннуитета</w:t>
      </w:r>
      <w:r w:rsidR="0041713D" w:rsidRPr="00CF4E99">
        <w:rPr>
          <w:rFonts w:ascii="Times New Roman" w:eastAsia="Calibri" w:hAnsi="Times New Roman"/>
          <w:sz w:val="28"/>
          <w:szCs w:val="28"/>
        </w:rPr>
        <w:t>, в единый накопительный пенсионный фонд</w:t>
      </w:r>
      <w:r w:rsidR="006E21A5" w:rsidRPr="00CF4E99">
        <w:rPr>
          <w:rFonts w:ascii="Times New Roman" w:eastAsia="Calibri" w:hAnsi="Times New Roman"/>
          <w:sz w:val="28"/>
          <w:szCs w:val="28"/>
        </w:rPr>
        <w:t xml:space="preserve"> по договору пенсионного аннуитета</w:t>
      </w:r>
      <w:r w:rsidRPr="00CF4E99">
        <w:rPr>
          <w:rFonts w:ascii="Times New Roman" w:eastAsia="Calibri" w:hAnsi="Times New Roman"/>
          <w:sz w:val="28"/>
          <w:szCs w:val="28"/>
        </w:rPr>
        <w:t xml:space="preserve"> определяется нормативным правовым актом уполномоченного органа</w:t>
      </w:r>
      <w:r w:rsidRPr="00CF4E99">
        <w:t xml:space="preserve"> </w:t>
      </w:r>
      <w:r w:rsidR="00A86026" w:rsidRPr="00CF4E99">
        <w:rPr>
          <w:rFonts w:ascii="Times New Roman" w:eastAsia="Calibri" w:hAnsi="Times New Roman"/>
          <w:sz w:val="28"/>
          <w:szCs w:val="28"/>
        </w:rPr>
        <w:t>по регулированию, контролю и надзору финансового рынка и финансовых организаций</w:t>
      </w:r>
      <w:r w:rsidRPr="00CF4E99">
        <w:rPr>
          <w:rFonts w:ascii="Times New Roman" w:eastAsia="Calibri" w:hAnsi="Times New Roman"/>
          <w:sz w:val="28"/>
          <w:szCs w:val="28"/>
        </w:rPr>
        <w:t>.</w:t>
      </w:r>
    </w:p>
    <w:p w14:paraId="576CA69B" w14:textId="6AE54983" w:rsidR="008F2231" w:rsidRPr="00CF4E99" w:rsidRDefault="008F2231" w:rsidP="008463FA">
      <w:pPr>
        <w:pStyle w:val="3"/>
        <w:spacing w:after="0" w:afterAutospacing="0"/>
        <w:ind w:firstLine="708"/>
        <w:jc w:val="both"/>
        <w:rPr>
          <w:sz w:val="28"/>
          <w:lang w:val="ru-RU"/>
        </w:rPr>
      </w:pPr>
      <w:bookmarkStart w:id="533" w:name="_Статья_230._Права"/>
      <w:bookmarkStart w:id="534" w:name="_Toc123144088"/>
      <w:bookmarkEnd w:id="533"/>
      <w:r w:rsidRPr="00CF4E99">
        <w:rPr>
          <w:sz w:val="28"/>
          <w:lang w:val="ru-RU"/>
        </w:rPr>
        <w:t xml:space="preserve">Статья </w:t>
      </w:r>
      <w:r w:rsidR="002378F8" w:rsidRPr="00CF4E99">
        <w:rPr>
          <w:sz w:val="28"/>
          <w:lang w:val="ru-RU"/>
        </w:rPr>
        <w:t>2</w:t>
      </w:r>
      <w:r w:rsidR="006224C2" w:rsidRPr="00CF4E99">
        <w:rPr>
          <w:sz w:val="28"/>
          <w:lang w:val="ru-RU"/>
        </w:rPr>
        <w:t>2</w:t>
      </w:r>
      <w:r w:rsidR="00C9276B" w:rsidRPr="00CF4E99">
        <w:rPr>
          <w:sz w:val="28"/>
          <w:lang w:val="ru-RU"/>
        </w:rPr>
        <w:t>8</w:t>
      </w:r>
      <w:r w:rsidRPr="00CF4E99">
        <w:rPr>
          <w:sz w:val="28"/>
          <w:lang w:val="ru-RU"/>
        </w:rPr>
        <w:t>. Права и обязанности сторон договора пенсионного аннуитета</w:t>
      </w:r>
      <w:bookmarkEnd w:id="534"/>
    </w:p>
    <w:p w14:paraId="7E4073AD" w14:textId="77777777" w:rsidR="008F2231" w:rsidRPr="00CF4E99" w:rsidRDefault="008F2231"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1. Страхователь имеет право на:</w:t>
      </w:r>
    </w:p>
    <w:p w14:paraId="09A2BF38" w14:textId="77777777" w:rsidR="008F2231" w:rsidRPr="00CF4E99" w:rsidRDefault="008F2231"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1) ознакомление с расчетами размеров страховых выплат, проведенными страховой организацией;</w:t>
      </w:r>
    </w:p>
    <w:p w14:paraId="438E7520" w14:textId="1EFCA4FB" w:rsidR="008F2231" w:rsidRPr="00CF4E99" w:rsidRDefault="008F2231" w:rsidP="008463FA">
      <w:pPr>
        <w:pStyle w:val="afb"/>
        <w:spacing w:before="0" w:beforeAutospacing="0" w:after="0" w:afterAutospacing="0"/>
        <w:ind w:firstLine="709"/>
        <w:jc w:val="both"/>
        <w:textAlignment w:val="baseline"/>
        <w:rPr>
          <w:spacing w:val="2"/>
          <w:sz w:val="28"/>
          <w:szCs w:val="28"/>
        </w:rPr>
      </w:pPr>
      <w:r w:rsidRPr="00CF4E99">
        <w:rPr>
          <w:rFonts w:eastAsia="Calibri"/>
          <w:sz w:val="28"/>
          <w:szCs w:val="28"/>
        </w:rPr>
        <w:t>2) использование пенсионных накоплений для оплаты страховой премии при заключении договора пенсионного аннуитета со страховой организацией или при внесении изменений и (или) дополнений в действующие договора;</w:t>
      </w:r>
    </w:p>
    <w:p w14:paraId="4B3025CA" w14:textId="6119F2C5" w:rsidR="007200D5" w:rsidRPr="00CF4E99" w:rsidRDefault="008F2231" w:rsidP="008463FA">
      <w:pPr>
        <w:pStyle w:val="afb"/>
        <w:spacing w:before="0" w:beforeAutospacing="0" w:after="0" w:afterAutospacing="0"/>
        <w:ind w:firstLine="709"/>
        <w:jc w:val="both"/>
        <w:textAlignment w:val="baseline"/>
        <w:rPr>
          <w:rFonts w:ascii="Courier New" w:hAnsi="Courier New" w:cs="Courier New"/>
          <w:spacing w:val="2"/>
          <w:sz w:val="20"/>
          <w:szCs w:val="20"/>
          <w:shd w:val="clear" w:color="auto" w:fill="FFFFFF"/>
        </w:rPr>
      </w:pPr>
      <w:r w:rsidRPr="00CF4E99">
        <w:rPr>
          <w:spacing w:val="2"/>
          <w:sz w:val="28"/>
          <w:szCs w:val="28"/>
        </w:rPr>
        <w:t xml:space="preserve">3) </w:t>
      </w:r>
      <w:r w:rsidR="00E70CFE" w:rsidRPr="00CF4E99">
        <w:rPr>
          <w:spacing w:val="2"/>
          <w:sz w:val="28"/>
          <w:szCs w:val="28"/>
        </w:rPr>
        <w:t>привлечение собственных средств</w:t>
      </w:r>
      <w:r w:rsidR="007200D5" w:rsidRPr="00CF4E99">
        <w:rPr>
          <w:spacing w:val="2"/>
          <w:sz w:val="28"/>
          <w:szCs w:val="28"/>
        </w:rPr>
        <w:t>, если сумма пенсионных накоплений недостаточна для оплаты страховой премии при заключении договора пенсионного аннуитета и (или) дополнений в действующие договора;</w:t>
      </w:r>
    </w:p>
    <w:p w14:paraId="11269612" w14:textId="0E934ECD" w:rsidR="008F2231" w:rsidRPr="00CF4E99" w:rsidRDefault="008F2231"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4) привлечение независимых</w:t>
      </w:r>
      <w:r w:rsidR="007200D5" w:rsidRPr="00CF4E99">
        <w:rPr>
          <w:spacing w:val="2"/>
          <w:sz w:val="28"/>
          <w:szCs w:val="28"/>
        </w:rPr>
        <w:t xml:space="preserve"> </w:t>
      </w:r>
      <w:r w:rsidRPr="00CF4E99">
        <w:rPr>
          <w:spacing w:val="2"/>
          <w:sz w:val="28"/>
          <w:szCs w:val="28"/>
        </w:rPr>
        <w:t>актуариев для проведения расчетов размера страховых выплат из страховой организации;</w:t>
      </w:r>
    </w:p>
    <w:p w14:paraId="1057E24B" w14:textId="216FE242" w:rsidR="008F2231" w:rsidRPr="00CF4E99" w:rsidRDefault="008F2231"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5) получение копии договора пенсионного аннуитета</w:t>
      </w:r>
      <w:r w:rsidR="00272C3A" w:rsidRPr="00CF4E99">
        <w:rPr>
          <w:spacing w:val="2"/>
          <w:sz w:val="28"/>
          <w:szCs w:val="28"/>
        </w:rPr>
        <w:t>.</w:t>
      </w:r>
      <w:r w:rsidRPr="00CF4E99">
        <w:rPr>
          <w:spacing w:val="2"/>
          <w:sz w:val="28"/>
          <w:szCs w:val="28"/>
        </w:rPr>
        <w:t xml:space="preserve"> </w:t>
      </w:r>
    </w:p>
    <w:p w14:paraId="197674D0" w14:textId="77777777" w:rsidR="009B783E" w:rsidRPr="00CF4E99" w:rsidRDefault="009B783E" w:rsidP="008463FA">
      <w:pPr>
        <w:pStyle w:val="afb"/>
        <w:spacing w:before="0" w:beforeAutospacing="0" w:after="0" w:afterAutospacing="0" w:line="285" w:lineRule="atLeast"/>
        <w:ind w:firstLine="709"/>
        <w:jc w:val="both"/>
        <w:textAlignment w:val="baseline"/>
        <w:rPr>
          <w:spacing w:val="2"/>
          <w:sz w:val="28"/>
          <w:szCs w:val="28"/>
        </w:rPr>
      </w:pPr>
      <w:r w:rsidRPr="00CF4E99">
        <w:rPr>
          <w:spacing w:val="2"/>
          <w:sz w:val="28"/>
          <w:szCs w:val="28"/>
        </w:rPr>
        <w:t>2. Страхователь обязан:</w:t>
      </w:r>
    </w:p>
    <w:p w14:paraId="706C0C1A" w14:textId="58636D2E" w:rsidR="009B783E" w:rsidRPr="00CF4E99" w:rsidRDefault="009B783E" w:rsidP="008463FA">
      <w:pPr>
        <w:pStyle w:val="afb"/>
        <w:spacing w:before="0" w:beforeAutospacing="0" w:after="0" w:afterAutospacing="0" w:line="285" w:lineRule="atLeast"/>
        <w:ind w:firstLine="709"/>
        <w:jc w:val="both"/>
        <w:textAlignment w:val="baseline"/>
        <w:rPr>
          <w:spacing w:val="2"/>
          <w:sz w:val="28"/>
          <w:szCs w:val="28"/>
        </w:rPr>
      </w:pPr>
      <w:r w:rsidRPr="00CF4E99">
        <w:rPr>
          <w:spacing w:val="2"/>
          <w:sz w:val="28"/>
          <w:szCs w:val="28"/>
        </w:rPr>
        <w:t>1) уведомить единый накопительный пенсионный фонд, добровольный накопительный пенсионный фонд в течение десяти календарных дней со дня заключения договора пенсионного аннуитета или внесения изменений в договор пенсионного аннуитета с представлением оригинала такого договора и (или) дополнительного соглашения к договору пенсионного аннуитета;</w:t>
      </w:r>
    </w:p>
    <w:p w14:paraId="7C1938A7" w14:textId="328DC675" w:rsidR="009B783E" w:rsidRPr="00CF4E99" w:rsidRDefault="009B783E" w:rsidP="008463FA">
      <w:pPr>
        <w:pStyle w:val="afb"/>
        <w:spacing w:before="0" w:beforeAutospacing="0" w:after="0" w:afterAutospacing="0" w:line="285" w:lineRule="atLeast"/>
        <w:ind w:firstLine="709"/>
        <w:jc w:val="both"/>
        <w:textAlignment w:val="baseline"/>
        <w:rPr>
          <w:spacing w:val="2"/>
          <w:sz w:val="28"/>
          <w:szCs w:val="28"/>
        </w:rPr>
      </w:pPr>
      <w:r w:rsidRPr="00CF4E99">
        <w:rPr>
          <w:spacing w:val="2"/>
          <w:sz w:val="28"/>
          <w:szCs w:val="28"/>
        </w:rPr>
        <w:t>2) при расторжении договора пенсионного аннуитета обратиться с заявлением о расторжении договора пенсионного аннуитета и предоставить оригинал договора с новой страховой организацией в течение десяти рабочих дней со дня заключения нового договора пенсионного аннуитета.</w:t>
      </w:r>
    </w:p>
    <w:p w14:paraId="1691221A" w14:textId="41F81EA1" w:rsidR="008F2231" w:rsidRPr="00CF4E99" w:rsidRDefault="00BF73C7"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3</w:t>
      </w:r>
      <w:r w:rsidR="008F2231" w:rsidRPr="00CF4E99">
        <w:rPr>
          <w:spacing w:val="2"/>
          <w:sz w:val="28"/>
          <w:szCs w:val="28"/>
        </w:rPr>
        <w:t>. Страховая организация получает сумму страховой премии согласно договору пенсионного аннуитета единовременно и в полном объеме.</w:t>
      </w:r>
    </w:p>
    <w:p w14:paraId="58D60487" w14:textId="52A4F0A6" w:rsidR="008F2231" w:rsidRPr="00CF4E99" w:rsidRDefault="00BF73C7" w:rsidP="008463FA">
      <w:pPr>
        <w:spacing w:after="0" w:line="240" w:lineRule="auto"/>
        <w:ind w:firstLine="709"/>
        <w:jc w:val="both"/>
        <w:rPr>
          <w:rFonts w:ascii="Times New Roman" w:eastAsia="Calibri" w:hAnsi="Times New Roman"/>
          <w:sz w:val="28"/>
          <w:szCs w:val="28"/>
        </w:rPr>
      </w:pPr>
      <w:r w:rsidRPr="00CF4E99">
        <w:rPr>
          <w:rFonts w:ascii="Times New Roman" w:eastAsia="Calibri" w:hAnsi="Times New Roman"/>
          <w:sz w:val="28"/>
          <w:szCs w:val="28"/>
        </w:rPr>
        <w:t>4</w:t>
      </w:r>
      <w:r w:rsidR="008F2231" w:rsidRPr="00CF4E99">
        <w:rPr>
          <w:rFonts w:ascii="Times New Roman" w:eastAsia="Calibri" w:hAnsi="Times New Roman"/>
          <w:sz w:val="28"/>
          <w:szCs w:val="28"/>
        </w:rPr>
        <w:t>. Страховая организация обязана:</w:t>
      </w:r>
    </w:p>
    <w:p w14:paraId="25789B04" w14:textId="77777777" w:rsidR="008F2231" w:rsidRPr="00CF4E99" w:rsidRDefault="008F2231" w:rsidP="008463FA">
      <w:pPr>
        <w:spacing w:after="0" w:line="240" w:lineRule="auto"/>
        <w:ind w:firstLine="709"/>
        <w:jc w:val="both"/>
        <w:rPr>
          <w:rFonts w:ascii="Times New Roman" w:eastAsia="Calibri" w:hAnsi="Times New Roman"/>
          <w:sz w:val="28"/>
          <w:szCs w:val="28"/>
        </w:rPr>
      </w:pPr>
      <w:r w:rsidRPr="00CF4E99">
        <w:rPr>
          <w:rFonts w:ascii="Times New Roman" w:eastAsia="Calibri" w:hAnsi="Times New Roman"/>
          <w:sz w:val="28"/>
          <w:szCs w:val="28"/>
        </w:rPr>
        <w:t>1) ознакомить страхователя с расчетами размера страховых выплат из страховой организации;</w:t>
      </w:r>
    </w:p>
    <w:p w14:paraId="1EDFB87B" w14:textId="48609EEE" w:rsidR="008F2231" w:rsidRPr="00CF4E99" w:rsidRDefault="008F2231" w:rsidP="008463FA">
      <w:pPr>
        <w:spacing w:after="0" w:line="240" w:lineRule="auto"/>
        <w:ind w:firstLine="709"/>
        <w:jc w:val="both"/>
        <w:rPr>
          <w:rFonts w:ascii="Times New Roman" w:eastAsia="Calibri" w:hAnsi="Times New Roman"/>
          <w:sz w:val="28"/>
          <w:szCs w:val="28"/>
        </w:rPr>
      </w:pPr>
      <w:r w:rsidRPr="00CF4E99">
        <w:rPr>
          <w:rFonts w:ascii="Times New Roman" w:eastAsia="Calibri" w:hAnsi="Times New Roman"/>
          <w:sz w:val="28"/>
          <w:szCs w:val="28"/>
        </w:rPr>
        <w:t>2) оформить договор пенсионного аннуитета в порядке, предусмотренном настоящим Кодексом и нормативным правовым актом уполномоченного органа</w:t>
      </w:r>
      <w:r w:rsidR="00A86026" w:rsidRPr="00CF4E99">
        <w:rPr>
          <w:rFonts w:ascii="Times New Roman" w:eastAsia="Calibri" w:hAnsi="Times New Roman"/>
          <w:sz w:val="28"/>
          <w:szCs w:val="28"/>
        </w:rPr>
        <w:t xml:space="preserve"> по регулированию, контролю и надзору финансового рынка и финансовых организаций</w:t>
      </w:r>
      <w:r w:rsidRPr="00CF4E99">
        <w:rPr>
          <w:rFonts w:ascii="Times New Roman" w:eastAsia="Calibri" w:hAnsi="Times New Roman"/>
          <w:sz w:val="28"/>
          <w:szCs w:val="28"/>
        </w:rPr>
        <w:t>;</w:t>
      </w:r>
    </w:p>
    <w:p w14:paraId="07B4F9DD" w14:textId="5C6A949E" w:rsidR="008F2231" w:rsidRPr="00CF4E99" w:rsidRDefault="008F2231" w:rsidP="008463FA">
      <w:pPr>
        <w:spacing w:after="0" w:line="240" w:lineRule="auto"/>
        <w:ind w:firstLine="709"/>
        <w:jc w:val="both"/>
        <w:rPr>
          <w:rFonts w:ascii="Times New Roman" w:eastAsia="Calibri" w:hAnsi="Times New Roman"/>
          <w:sz w:val="28"/>
          <w:szCs w:val="28"/>
        </w:rPr>
      </w:pPr>
      <w:r w:rsidRPr="00CF4E99">
        <w:rPr>
          <w:rFonts w:ascii="Times New Roman" w:eastAsia="Calibri" w:hAnsi="Times New Roman"/>
          <w:sz w:val="28"/>
          <w:szCs w:val="28"/>
        </w:rPr>
        <w:t xml:space="preserve">3) осуществлять обмен данными по заключенным договорам с организацией по формированию и ведению базы данных </w:t>
      </w:r>
      <w:r w:rsidR="007C1346" w:rsidRPr="00CF4E99">
        <w:rPr>
          <w:rFonts w:ascii="Times New Roman" w:eastAsia="Calibri" w:hAnsi="Times New Roman"/>
          <w:sz w:val="28"/>
          <w:szCs w:val="28"/>
          <w:lang w:val="kk-KZ"/>
        </w:rPr>
        <w:t xml:space="preserve">по страхованию </w:t>
      </w:r>
      <w:r w:rsidRPr="00CF4E99">
        <w:rPr>
          <w:rFonts w:ascii="Times New Roman" w:eastAsia="Calibri" w:hAnsi="Times New Roman"/>
          <w:sz w:val="28"/>
          <w:szCs w:val="28"/>
        </w:rPr>
        <w:t xml:space="preserve">в порядке и сроки, определяемые уполномоченным органом </w:t>
      </w:r>
      <w:r w:rsidR="00A86026" w:rsidRPr="00CF4E99">
        <w:rPr>
          <w:rFonts w:ascii="Times New Roman" w:eastAsia="Calibri" w:hAnsi="Times New Roman"/>
          <w:sz w:val="28"/>
          <w:szCs w:val="28"/>
        </w:rPr>
        <w:t>по регулированию, контролю и надзору финансового рынка и финансовых организаций</w:t>
      </w:r>
      <w:r w:rsidRPr="00CF4E99">
        <w:rPr>
          <w:rFonts w:ascii="Times New Roman" w:eastAsia="Calibri" w:hAnsi="Times New Roman"/>
          <w:sz w:val="28"/>
          <w:szCs w:val="28"/>
        </w:rPr>
        <w:t>;</w:t>
      </w:r>
    </w:p>
    <w:p w14:paraId="44E24915" w14:textId="7FD45E6A" w:rsidR="008F2231" w:rsidRPr="00CF4E99" w:rsidRDefault="008F2231" w:rsidP="008463FA">
      <w:pPr>
        <w:spacing w:after="0" w:line="240" w:lineRule="auto"/>
        <w:ind w:firstLine="709"/>
        <w:jc w:val="both"/>
        <w:rPr>
          <w:rFonts w:ascii="Times New Roman" w:eastAsia="Calibri" w:hAnsi="Times New Roman"/>
          <w:sz w:val="28"/>
          <w:szCs w:val="28"/>
        </w:rPr>
      </w:pPr>
      <w:r w:rsidRPr="00CF4E99">
        <w:rPr>
          <w:rFonts w:ascii="Times New Roman" w:eastAsia="Calibri" w:hAnsi="Times New Roman"/>
          <w:sz w:val="28"/>
          <w:szCs w:val="28"/>
        </w:rPr>
        <w:t xml:space="preserve">4) в течение десяти рабочих дней с даты получения сведений из организации по формированию и ведению базы данных </w:t>
      </w:r>
      <w:r w:rsidR="007C1346" w:rsidRPr="00CF4E99">
        <w:rPr>
          <w:rFonts w:ascii="Times New Roman" w:eastAsia="Calibri" w:hAnsi="Times New Roman"/>
          <w:sz w:val="28"/>
          <w:szCs w:val="28"/>
        </w:rPr>
        <w:t xml:space="preserve">по страхованию </w:t>
      </w:r>
      <w:r w:rsidRPr="00CF4E99">
        <w:rPr>
          <w:rFonts w:ascii="Times New Roman" w:eastAsia="Calibri" w:hAnsi="Times New Roman"/>
          <w:sz w:val="28"/>
          <w:szCs w:val="28"/>
        </w:rPr>
        <w:t>о заключении договора пенсионного аннуитета с новой страховой организацией перевести выкупную сумму в новую страховую организацию;</w:t>
      </w:r>
    </w:p>
    <w:p w14:paraId="381A9481" w14:textId="60BAD38F" w:rsidR="008F2231" w:rsidRPr="00CF4E99" w:rsidRDefault="008F2231" w:rsidP="008463FA">
      <w:pPr>
        <w:spacing w:after="0" w:line="240" w:lineRule="auto"/>
        <w:ind w:firstLine="709"/>
        <w:jc w:val="both"/>
        <w:rPr>
          <w:rFonts w:ascii="Times New Roman" w:eastAsia="Calibri" w:hAnsi="Times New Roman"/>
          <w:sz w:val="28"/>
          <w:szCs w:val="28"/>
        </w:rPr>
      </w:pPr>
      <w:r w:rsidRPr="00CF4E99">
        <w:rPr>
          <w:rFonts w:ascii="Times New Roman" w:eastAsia="Calibri" w:hAnsi="Times New Roman"/>
          <w:sz w:val="28"/>
          <w:szCs w:val="28"/>
        </w:rPr>
        <w:t xml:space="preserve">5) при несвоевременном осуществлении страховых выплат из страховой организации, предусмотренных договором пенсионного аннуитета, уплатить страхователю или застрахованному, чьи права нарушены, пеню </w:t>
      </w:r>
      <w:r w:rsidRPr="00CF4E99">
        <w:rPr>
          <w:rFonts w:ascii="Times New Roman" w:eastAsia="Calibri" w:hAnsi="Times New Roman"/>
          <w:sz w:val="28"/>
          <w:szCs w:val="28"/>
        </w:rPr>
        <w:br/>
        <w:t xml:space="preserve">в размере 1,5 процента от неоплаченной суммы за каждый день просрочки, </w:t>
      </w:r>
      <w:r w:rsidRPr="00CF4E99">
        <w:rPr>
          <w:rFonts w:ascii="Times New Roman" w:eastAsia="Calibri" w:hAnsi="Times New Roman"/>
          <w:sz w:val="28"/>
          <w:szCs w:val="28"/>
        </w:rPr>
        <w:br/>
        <w:t>но не более 50 процентов от неоплаченной суммы</w:t>
      </w:r>
      <w:r w:rsidR="00783B61" w:rsidRPr="00CF4E99">
        <w:rPr>
          <w:rFonts w:ascii="Times New Roman" w:eastAsia="Calibri" w:hAnsi="Times New Roman"/>
          <w:sz w:val="28"/>
          <w:szCs w:val="28"/>
        </w:rPr>
        <w:t>;</w:t>
      </w:r>
    </w:p>
    <w:p w14:paraId="6EBFE596" w14:textId="7A52A601" w:rsidR="008F2231" w:rsidRPr="00CF4E99" w:rsidRDefault="008F2231" w:rsidP="008463FA">
      <w:pPr>
        <w:pStyle w:val="afb"/>
        <w:spacing w:before="0" w:beforeAutospacing="0" w:after="0" w:afterAutospacing="0"/>
        <w:ind w:firstLine="709"/>
        <w:jc w:val="both"/>
        <w:textAlignment w:val="baseline"/>
        <w:rPr>
          <w:spacing w:val="2"/>
          <w:sz w:val="28"/>
          <w:szCs w:val="28"/>
        </w:rPr>
      </w:pPr>
      <w:r w:rsidRPr="00CF4E99">
        <w:rPr>
          <w:sz w:val="28"/>
          <w:szCs w:val="28"/>
        </w:rPr>
        <w:t>6) в течение двадцати календарных дней с момента получения заявления, предусмотренного пунктом 1</w:t>
      </w:r>
      <w:r w:rsidR="00BF73C7" w:rsidRPr="00CF4E99">
        <w:rPr>
          <w:sz w:val="28"/>
          <w:szCs w:val="28"/>
        </w:rPr>
        <w:t>4</w:t>
      </w:r>
      <w:r w:rsidRPr="00CF4E99">
        <w:rPr>
          <w:sz w:val="28"/>
          <w:szCs w:val="28"/>
        </w:rPr>
        <w:t xml:space="preserve"> статьи </w:t>
      </w:r>
      <w:r w:rsidR="000F6EAB" w:rsidRPr="00CF4E99">
        <w:rPr>
          <w:sz w:val="28"/>
          <w:szCs w:val="28"/>
        </w:rPr>
        <w:t>22</w:t>
      </w:r>
      <w:r w:rsidR="00C9276B" w:rsidRPr="00CF4E99">
        <w:rPr>
          <w:sz w:val="28"/>
          <w:szCs w:val="28"/>
        </w:rPr>
        <w:t>7</w:t>
      </w:r>
      <w:r w:rsidRPr="00CF4E99">
        <w:rPr>
          <w:sz w:val="28"/>
          <w:szCs w:val="28"/>
        </w:rPr>
        <w:t xml:space="preserve"> настоящего </w:t>
      </w:r>
      <w:r w:rsidR="00BF73C7" w:rsidRPr="00CF4E99">
        <w:rPr>
          <w:sz w:val="28"/>
          <w:szCs w:val="28"/>
        </w:rPr>
        <w:t>Кодекса</w:t>
      </w:r>
      <w:r w:rsidRPr="00CF4E99">
        <w:rPr>
          <w:sz w:val="28"/>
          <w:szCs w:val="28"/>
        </w:rPr>
        <w:t>, перевести в единый накопительный пенсионный фонд сумму денег, подлежащую возврату</w:t>
      </w:r>
      <w:r w:rsidRPr="00CF4E99">
        <w:rPr>
          <w:spacing w:val="2"/>
          <w:sz w:val="28"/>
          <w:szCs w:val="28"/>
        </w:rPr>
        <w:t>.</w:t>
      </w:r>
    </w:p>
    <w:p w14:paraId="52D7ABB2" w14:textId="4A78C203" w:rsidR="008F2231" w:rsidRPr="00CF4E99" w:rsidRDefault="008F2231" w:rsidP="008463FA">
      <w:pPr>
        <w:pStyle w:val="3"/>
        <w:spacing w:after="0" w:afterAutospacing="0"/>
        <w:ind w:firstLine="708"/>
        <w:jc w:val="both"/>
        <w:rPr>
          <w:sz w:val="28"/>
          <w:lang w:val="ru-RU"/>
        </w:rPr>
      </w:pPr>
      <w:bookmarkStart w:id="535" w:name="_Toc123144089"/>
      <w:r w:rsidRPr="00CF4E99">
        <w:rPr>
          <w:sz w:val="28"/>
          <w:lang w:val="ru-RU"/>
        </w:rPr>
        <w:t xml:space="preserve">Статья </w:t>
      </w:r>
      <w:r w:rsidR="002378F8" w:rsidRPr="00CF4E99">
        <w:rPr>
          <w:sz w:val="28"/>
          <w:lang w:val="ru-RU"/>
        </w:rPr>
        <w:t>2</w:t>
      </w:r>
      <w:r w:rsidR="00C9276B" w:rsidRPr="00CF4E99">
        <w:rPr>
          <w:sz w:val="28"/>
          <w:lang w:val="ru-RU"/>
        </w:rPr>
        <w:t>29</w:t>
      </w:r>
      <w:r w:rsidRPr="00CF4E99">
        <w:rPr>
          <w:sz w:val="28"/>
          <w:lang w:val="ru-RU"/>
        </w:rPr>
        <w:t>. Порядок перевода пенсионных накоплений в страховую организацию</w:t>
      </w:r>
      <w:bookmarkEnd w:id="535"/>
    </w:p>
    <w:p w14:paraId="539EE0D5" w14:textId="555C6B65" w:rsidR="006801C3" w:rsidRPr="00CF4E99" w:rsidRDefault="006801C3"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1. В срок не позднее десяти рабочих дней с даты получения документов, соответствующих требованиям, установленным нормативным правовым актом уполномоченного органа</w:t>
      </w:r>
      <w:r w:rsidRPr="00CF4E99">
        <w:t xml:space="preserve"> </w:t>
      </w:r>
      <w:r w:rsidRPr="00CF4E99">
        <w:rPr>
          <w:spacing w:val="2"/>
          <w:sz w:val="28"/>
          <w:szCs w:val="28"/>
        </w:rPr>
        <w:t>по регулированию, контролю и надзору финансового рынка и финансовых организаций, единый накопительный пенсионный фонд, добровольный накопительный пенсионный фонд обязаны перевести пенсионные накопления получателя в страховую организацию.</w:t>
      </w:r>
    </w:p>
    <w:p w14:paraId="2EBDA581" w14:textId="77777777" w:rsidR="008F2231" w:rsidRPr="00CF4E99" w:rsidRDefault="008F2231" w:rsidP="008463FA">
      <w:pPr>
        <w:spacing w:after="0" w:line="240" w:lineRule="auto"/>
        <w:ind w:firstLine="708"/>
        <w:jc w:val="both"/>
        <w:rPr>
          <w:rFonts w:ascii="Times New Roman" w:hAnsi="Times New Roman"/>
          <w:spacing w:val="2"/>
          <w:sz w:val="28"/>
          <w:szCs w:val="28"/>
        </w:rPr>
      </w:pPr>
      <w:r w:rsidRPr="00CF4E99">
        <w:rPr>
          <w:rFonts w:ascii="Times New Roman" w:hAnsi="Times New Roman"/>
          <w:spacing w:val="2"/>
          <w:sz w:val="28"/>
          <w:szCs w:val="28"/>
        </w:rPr>
        <w:t>2. В случае просрочки исполнения обязательств, указанных в </w:t>
      </w:r>
      <w:hyperlink r:id="rId33" w:anchor="z328" w:history="1">
        <w:r w:rsidRPr="00CF4E99">
          <w:rPr>
            <w:rFonts w:ascii="Times New Roman" w:hAnsi="Times New Roman"/>
            <w:spacing w:val="2"/>
            <w:sz w:val="28"/>
            <w:szCs w:val="28"/>
          </w:rPr>
          <w:t>пункте 1</w:t>
        </w:r>
      </w:hyperlink>
      <w:r w:rsidRPr="00CF4E99">
        <w:rPr>
          <w:rFonts w:ascii="Times New Roman" w:hAnsi="Times New Roman"/>
          <w:spacing w:val="2"/>
          <w:sz w:val="28"/>
          <w:szCs w:val="28"/>
        </w:rPr>
        <w:t> настоящей статьи, единый накопительный пенсионный фонд, добровольный накопительный пенсионный фонд несут ответственность перед получателем в соответствии с законами Республики Казахстан</w:t>
      </w:r>
    </w:p>
    <w:p w14:paraId="7ECA72E2" w14:textId="22DB3F83" w:rsidR="00235AF8" w:rsidRPr="00CF4E99" w:rsidRDefault="00235AF8" w:rsidP="008463FA">
      <w:pPr>
        <w:pStyle w:val="1"/>
        <w:ind w:firstLine="708"/>
        <w:jc w:val="both"/>
        <w:rPr>
          <w:rFonts w:ascii="Times New Roman" w:hAnsi="Times New Roman"/>
          <w:b/>
          <w:bCs/>
          <w:color w:val="auto"/>
          <w:sz w:val="28"/>
          <w:szCs w:val="28"/>
        </w:rPr>
      </w:pPr>
      <w:bookmarkStart w:id="536" w:name="_Toc123144090"/>
      <w:r w:rsidRPr="00CF4E99">
        <w:rPr>
          <w:rFonts w:ascii="Times New Roman" w:hAnsi="Times New Roman"/>
          <w:b/>
          <w:bCs/>
          <w:color w:val="auto"/>
          <w:sz w:val="28"/>
          <w:szCs w:val="28"/>
        </w:rPr>
        <w:t>Глава 1</w:t>
      </w:r>
      <w:r w:rsidR="00640340" w:rsidRPr="00CF4E99">
        <w:rPr>
          <w:rFonts w:ascii="Times New Roman" w:hAnsi="Times New Roman"/>
          <w:b/>
          <w:bCs/>
          <w:color w:val="auto"/>
          <w:sz w:val="28"/>
          <w:szCs w:val="28"/>
        </w:rPr>
        <w:t>6</w:t>
      </w:r>
      <w:r w:rsidRPr="00CF4E99">
        <w:rPr>
          <w:rFonts w:ascii="Times New Roman" w:hAnsi="Times New Roman"/>
          <w:b/>
          <w:bCs/>
          <w:color w:val="auto"/>
          <w:sz w:val="28"/>
          <w:szCs w:val="28"/>
        </w:rPr>
        <w:t>. Социальн</w:t>
      </w:r>
      <w:r w:rsidR="004D6F10" w:rsidRPr="00CF4E99">
        <w:rPr>
          <w:rFonts w:ascii="Times New Roman" w:hAnsi="Times New Roman"/>
          <w:b/>
          <w:bCs/>
          <w:color w:val="auto"/>
          <w:sz w:val="28"/>
          <w:szCs w:val="28"/>
        </w:rPr>
        <w:t>ая</w:t>
      </w:r>
      <w:r w:rsidRPr="00CF4E99">
        <w:rPr>
          <w:rFonts w:ascii="Times New Roman" w:hAnsi="Times New Roman"/>
          <w:b/>
          <w:bCs/>
          <w:color w:val="auto"/>
          <w:sz w:val="28"/>
          <w:szCs w:val="28"/>
        </w:rPr>
        <w:t xml:space="preserve"> </w:t>
      </w:r>
      <w:r w:rsidR="004D6F10" w:rsidRPr="00CF4E99">
        <w:rPr>
          <w:rFonts w:ascii="Times New Roman" w:hAnsi="Times New Roman"/>
          <w:b/>
          <w:bCs/>
          <w:color w:val="auto"/>
          <w:sz w:val="28"/>
          <w:szCs w:val="28"/>
        </w:rPr>
        <w:t>защита</w:t>
      </w:r>
      <w:r w:rsidR="0091169C" w:rsidRPr="00CF4E99">
        <w:rPr>
          <w:rFonts w:ascii="Times New Roman" w:hAnsi="Times New Roman"/>
          <w:b/>
          <w:bCs/>
          <w:color w:val="auto"/>
          <w:sz w:val="28"/>
          <w:szCs w:val="28"/>
        </w:rPr>
        <w:t xml:space="preserve"> </w:t>
      </w:r>
      <w:r w:rsidR="00164BA6" w:rsidRPr="00CF4E99">
        <w:rPr>
          <w:rFonts w:ascii="Times New Roman" w:hAnsi="Times New Roman"/>
          <w:b/>
          <w:bCs/>
          <w:color w:val="auto"/>
          <w:sz w:val="28"/>
          <w:szCs w:val="28"/>
        </w:rPr>
        <w:t xml:space="preserve">лиц, потерявших </w:t>
      </w:r>
      <w:r w:rsidRPr="00CF4E99">
        <w:rPr>
          <w:rFonts w:ascii="Times New Roman" w:hAnsi="Times New Roman"/>
          <w:b/>
          <w:bCs/>
          <w:color w:val="auto"/>
          <w:sz w:val="28"/>
          <w:szCs w:val="28"/>
        </w:rPr>
        <w:t>кормильца</w:t>
      </w:r>
      <w:bookmarkEnd w:id="536"/>
      <w:r w:rsidR="00606CFE" w:rsidRPr="00CF4E99">
        <w:rPr>
          <w:rFonts w:ascii="Times New Roman" w:hAnsi="Times New Roman"/>
          <w:b/>
          <w:bCs/>
          <w:color w:val="auto"/>
          <w:sz w:val="28"/>
          <w:szCs w:val="28"/>
        </w:rPr>
        <w:t xml:space="preserve"> </w:t>
      </w:r>
    </w:p>
    <w:p w14:paraId="34D02283" w14:textId="7E359D41" w:rsidR="00855C32" w:rsidRPr="00CF4E99" w:rsidRDefault="002E7EE5" w:rsidP="008463FA">
      <w:pPr>
        <w:pStyle w:val="1"/>
        <w:rPr>
          <w:rFonts w:ascii="Times New Roman" w:hAnsi="Times New Roman"/>
          <w:b/>
          <w:bCs/>
          <w:color w:val="auto"/>
        </w:rPr>
      </w:pPr>
      <w:r w:rsidRPr="00CF4E99">
        <w:rPr>
          <w:color w:val="auto"/>
        </w:rPr>
        <w:tab/>
      </w:r>
      <w:bookmarkStart w:id="537" w:name="_Toc123144091"/>
      <w:r w:rsidR="00855C32" w:rsidRPr="00CF4E99">
        <w:rPr>
          <w:rFonts w:ascii="Times New Roman" w:hAnsi="Times New Roman"/>
          <w:b/>
          <w:bCs/>
          <w:color w:val="auto"/>
          <w:sz w:val="28"/>
          <w:szCs w:val="28"/>
        </w:rPr>
        <w:t xml:space="preserve">Параграф 1. </w:t>
      </w:r>
      <w:r w:rsidR="00855C32" w:rsidRPr="00CF4E99">
        <w:rPr>
          <w:rFonts w:ascii="Times New Roman" w:hAnsi="Times New Roman"/>
          <w:b/>
          <w:bCs/>
          <w:color w:val="auto"/>
          <w:sz w:val="28"/>
          <w:szCs w:val="28"/>
          <w:bdr w:val="none" w:sz="0" w:space="0" w:color="auto" w:frame="1"/>
        </w:rPr>
        <w:t>Общие положения</w:t>
      </w:r>
      <w:bookmarkEnd w:id="537"/>
    </w:p>
    <w:p w14:paraId="44ABF048" w14:textId="50203AFD" w:rsidR="002C3354" w:rsidRPr="00CF4E99" w:rsidRDefault="002C3354" w:rsidP="008463FA">
      <w:pPr>
        <w:pStyle w:val="3"/>
        <w:spacing w:after="0" w:afterAutospacing="0"/>
        <w:ind w:firstLine="708"/>
        <w:jc w:val="both"/>
        <w:rPr>
          <w:sz w:val="28"/>
          <w:bdr w:val="none" w:sz="0" w:space="0" w:color="auto" w:frame="1"/>
          <w:lang w:val="ru-RU"/>
        </w:rPr>
      </w:pPr>
      <w:bookmarkStart w:id="538" w:name="_Toc123144092"/>
      <w:r w:rsidRPr="00CF4E99">
        <w:rPr>
          <w:sz w:val="28"/>
          <w:bdr w:val="none" w:sz="0" w:space="0" w:color="auto" w:frame="1"/>
          <w:lang w:val="ru-RU"/>
        </w:rPr>
        <w:t xml:space="preserve">Статья </w:t>
      </w:r>
      <w:r w:rsidR="002378F8" w:rsidRPr="00CF4E99">
        <w:rPr>
          <w:sz w:val="28"/>
          <w:bdr w:val="none" w:sz="0" w:space="0" w:color="auto" w:frame="1"/>
          <w:lang w:val="ru-RU"/>
        </w:rPr>
        <w:t>23</w:t>
      </w:r>
      <w:r w:rsidR="00C9276B" w:rsidRPr="00CF4E99">
        <w:rPr>
          <w:sz w:val="28"/>
          <w:bdr w:val="none" w:sz="0" w:space="0" w:color="auto" w:frame="1"/>
          <w:lang w:val="ru-RU"/>
        </w:rPr>
        <w:t>0</w:t>
      </w:r>
      <w:r w:rsidRPr="00CF4E99">
        <w:rPr>
          <w:sz w:val="28"/>
          <w:bdr w:val="none" w:sz="0" w:space="0" w:color="auto" w:frame="1"/>
          <w:lang w:val="ru-RU"/>
        </w:rPr>
        <w:t>. Права на социальн</w:t>
      </w:r>
      <w:r w:rsidR="00412B48" w:rsidRPr="00CF4E99">
        <w:rPr>
          <w:sz w:val="28"/>
          <w:bdr w:val="none" w:sz="0" w:space="0" w:color="auto" w:frame="1"/>
          <w:lang w:val="ru-RU"/>
        </w:rPr>
        <w:t>ую</w:t>
      </w:r>
      <w:r w:rsidRPr="00CF4E99">
        <w:rPr>
          <w:sz w:val="28"/>
          <w:bdr w:val="none" w:sz="0" w:space="0" w:color="auto" w:frame="1"/>
          <w:lang w:val="ru-RU"/>
        </w:rPr>
        <w:t xml:space="preserve"> </w:t>
      </w:r>
      <w:r w:rsidR="004D6F10" w:rsidRPr="00CF4E99">
        <w:rPr>
          <w:spacing w:val="2"/>
          <w:sz w:val="28"/>
          <w:shd w:val="clear" w:color="auto" w:fill="FFFFFF"/>
          <w:lang w:val="ru-RU"/>
        </w:rPr>
        <w:t>защит</w:t>
      </w:r>
      <w:r w:rsidR="00412B48" w:rsidRPr="00CF4E99">
        <w:rPr>
          <w:spacing w:val="2"/>
          <w:sz w:val="28"/>
          <w:shd w:val="clear" w:color="auto" w:fill="FFFFFF"/>
          <w:lang w:val="ru-RU"/>
        </w:rPr>
        <w:t>у</w:t>
      </w:r>
      <w:r w:rsidR="004D6F10" w:rsidRPr="00CF4E99">
        <w:rPr>
          <w:spacing w:val="2"/>
          <w:sz w:val="28"/>
          <w:shd w:val="clear" w:color="auto" w:fill="FFFFFF"/>
          <w:lang w:val="ru-RU"/>
        </w:rPr>
        <w:t xml:space="preserve"> </w:t>
      </w:r>
      <w:r w:rsidR="004D6F10" w:rsidRPr="00CF4E99">
        <w:rPr>
          <w:sz w:val="28"/>
          <w:lang w:val="ru-RU"/>
        </w:rPr>
        <w:t>лиц,</w:t>
      </w:r>
      <w:r w:rsidRPr="00CF4E99">
        <w:rPr>
          <w:sz w:val="28"/>
          <w:lang w:val="ru-RU"/>
        </w:rPr>
        <w:t xml:space="preserve"> потерявших кормильца</w:t>
      </w:r>
      <w:bookmarkEnd w:id="538"/>
    </w:p>
    <w:p w14:paraId="132DCD41" w14:textId="7F83D0CD" w:rsidR="002C3354" w:rsidRPr="00CF4E99" w:rsidRDefault="002C3354" w:rsidP="008463FA">
      <w:pPr>
        <w:spacing w:after="0" w:line="240" w:lineRule="auto"/>
        <w:ind w:firstLine="708"/>
        <w:jc w:val="both"/>
        <w:rPr>
          <w:rFonts w:ascii="Times New Roman" w:hAnsi="Times New Roman"/>
          <w:bCs/>
          <w:sz w:val="28"/>
          <w:szCs w:val="28"/>
        </w:rPr>
      </w:pPr>
      <w:r w:rsidRPr="00CF4E99">
        <w:rPr>
          <w:rFonts w:ascii="Times New Roman" w:hAnsi="Times New Roman"/>
          <w:bCs/>
          <w:sz w:val="28"/>
          <w:szCs w:val="28"/>
        </w:rPr>
        <w:t>1. В связи со смертью родных и близких лица имеют право на</w:t>
      </w:r>
      <w:r w:rsidRPr="00CF4E99">
        <w:rPr>
          <w:rFonts w:ascii="Times New Roman" w:hAnsi="Times New Roman"/>
          <w:bCs/>
          <w:sz w:val="28"/>
          <w:szCs w:val="28"/>
          <w:bdr w:val="none" w:sz="0" w:space="0" w:color="auto" w:frame="1"/>
          <w:lang w:eastAsia="en-US"/>
        </w:rPr>
        <w:t xml:space="preserve"> социальн</w:t>
      </w:r>
      <w:r w:rsidR="004D6F10" w:rsidRPr="00CF4E99">
        <w:rPr>
          <w:rFonts w:ascii="Times New Roman" w:hAnsi="Times New Roman"/>
          <w:bCs/>
          <w:sz w:val="28"/>
          <w:szCs w:val="28"/>
          <w:bdr w:val="none" w:sz="0" w:space="0" w:color="auto" w:frame="1"/>
          <w:lang w:eastAsia="en-US"/>
        </w:rPr>
        <w:t>ую</w:t>
      </w:r>
      <w:r w:rsidRPr="00CF4E99">
        <w:rPr>
          <w:rFonts w:ascii="Times New Roman" w:hAnsi="Times New Roman"/>
          <w:bCs/>
          <w:sz w:val="28"/>
          <w:szCs w:val="28"/>
          <w:bdr w:val="none" w:sz="0" w:space="0" w:color="auto" w:frame="1"/>
          <w:lang w:eastAsia="en-US"/>
        </w:rPr>
        <w:t xml:space="preserve"> </w:t>
      </w:r>
      <w:r w:rsidR="004D6F10" w:rsidRPr="00CF4E99">
        <w:rPr>
          <w:rFonts w:ascii="Times New Roman" w:hAnsi="Times New Roman"/>
          <w:spacing w:val="2"/>
          <w:sz w:val="28"/>
          <w:szCs w:val="28"/>
          <w:shd w:val="clear" w:color="auto" w:fill="FFFFFF"/>
        </w:rPr>
        <w:t>защиту</w:t>
      </w:r>
      <w:r w:rsidR="0091169C" w:rsidRPr="00CF4E99">
        <w:rPr>
          <w:rFonts w:ascii="Times New Roman" w:hAnsi="Times New Roman"/>
          <w:spacing w:val="2"/>
          <w:sz w:val="28"/>
          <w:szCs w:val="28"/>
          <w:shd w:val="clear" w:color="auto" w:fill="FFFFFF"/>
        </w:rPr>
        <w:t xml:space="preserve"> </w:t>
      </w:r>
      <w:r w:rsidRPr="00CF4E99">
        <w:rPr>
          <w:rFonts w:ascii="Times New Roman" w:hAnsi="Times New Roman"/>
          <w:spacing w:val="2"/>
          <w:sz w:val="28"/>
          <w:szCs w:val="28"/>
        </w:rPr>
        <w:t>в виде</w:t>
      </w:r>
      <w:r w:rsidRPr="00CF4E99">
        <w:rPr>
          <w:rFonts w:ascii="Times New Roman" w:hAnsi="Times New Roman"/>
          <w:bCs/>
          <w:sz w:val="28"/>
          <w:szCs w:val="28"/>
        </w:rPr>
        <w:t>:</w:t>
      </w:r>
    </w:p>
    <w:p w14:paraId="1BD308EE" w14:textId="428A6983" w:rsidR="002C3354" w:rsidRPr="00CF4E99" w:rsidRDefault="007200D5" w:rsidP="008463FA">
      <w:pPr>
        <w:tabs>
          <w:tab w:val="left" w:pos="1276"/>
        </w:tabs>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1</w:t>
      </w:r>
      <w:r w:rsidR="002C3354" w:rsidRPr="00CF4E99">
        <w:rPr>
          <w:rFonts w:ascii="Times New Roman" w:hAnsi="Times New Roman"/>
          <w:bCs/>
          <w:sz w:val="28"/>
          <w:szCs w:val="28"/>
        </w:rPr>
        <w:t>) государственных социальных пособий по случаю потери кормильца нетрудоспособным членам семьи умершего кормильца, состоявших на его иждивении;</w:t>
      </w:r>
    </w:p>
    <w:p w14:paraId="0A0A6556" w14:textId="74330C01" w:rsidR="002C3354" w:rsidRPr="00CF4E99" w:rsidRDefault="007200D5" w:rsidP="008463FA">
      <w:pPr>
        <w:tabs>
          <w:tab w:val="left" w:pos="1276"/>
        </w:tabs>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2</w:t>
      </w:r>
      <w:r w:rsidR="002C3354" w:rsidRPr="00CF4E99">
        <w:rPr>
          <w:rFonts w:ascii="Times New Roman" w:hAnsi="Times New Roman"/>
          <w:bCs/>
          <w:sz w:val="28"/>
          <w:szCs w:val="28"/>
        </w:rPr>
        <w:t xml:space="preserve">) </w:t>
      </w:r>
      <w:r w:rsidR="004E7A0E" w:rsidRPr="00CF4E99">
        <w:rPr>
          <w:rFonts w:ascii="Times New Roman" w:hAnsi="Times New Roman"/>
          <w:bCs/>
          <w:sz w:val="28"/>
          <w:szCs w:val="28"/>
        </w:rPr>
        <w:t xml:space="preserve">социальной выплаты </w:t>
      </w:r>
      <w:r w:rsidR="002C3354" w:rsidRPr="00CF4E99">
        <w:rPr>
          <w:rFonts w:ascii="Times New Roman" w:hAnsi="Times New Roman"/>
          <w:bCs/>
          <w:sz w:val="28"/>
          <w:szCs w:val="28"/>
        </w:rPr>
        <w:t>по случаю потери кормильца, если умерший кормилец являлся участником системы обязательного социального страхования.</w:t>
      </w:r>
    </w:p>
    <w:p w14:paraId="4BDE43AC" w14:textId="015F5F0D" w:rsidR="002C3354" w:rsidRPr="00CF4E99" w:rsidRDefault="002C3354" w:rsidP="008463FA">
      <w:pPr>
        <w:spacing w:after="0" w:line="240" w:lineRule="auto"/>
        <w:ind w:firstLine="708"/>
        <w:jc w:val="both"/>
        <w:textAlignment w:val="baseline"/>
        <w:rPr>
          <w:rFonts w:ascii="Times New Roman" w:hAnsi="Times New Roman"/>
          <w:spacing w:val="2"/>
          <w:sz w:val="28"/>
          <w:szCs w:val="28"/>
          <w:lang w:eastAsia="en-US"/>
        </w:rPr>
      </w:pPr>
      <w:r w:rsidRPr="00CF4E99">
        <w:rPr>
          <w:rFonts w:ascii="Times New Roman" w:hAnsi="Times New Roman"/>
          <w:bCs/>
          <w:sz w:val="28"/>
          <w:szCs w:val="28"/>
        </w:rPr>
        <w:t xml:space="preserve">2. </w:t>
      </w:r>
      <w:r w:rsidRPr="00CF4E99">
        <w:rPr>
          <w:rFonts w:ascii="Times New Roman" w:hAnsi="Times New Roman"/>
          <w:spacing w:val="2"/>
          <w:sz w:val="28"/>
          <w:szCs w:val="28"/>
          <w:lang w:eastAsia="en-US"/>
        </w:rPr>
        <w:t>Права, предусмотренные настоящей статьей, реализуются в порядке и на условиях, предусмотренных настоящим Кодексом.</w:t>
      </w:r>
    </w:p>
    <w:p w14:paraId="67A18724" w14:textId="7EEE40F4" w:rsidR="002C3354" w:rsidRPr="00CF4E99" w:rsidRDefault="002C3354" w:rsidP="008463FA">
      <w:pPr>
        <w:spacing w:after="0" w:line="240" w:lineRule="auto"/>
        <w:ind w:firstLine="708"/>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 xml:space="preserve">3. По решению местных исполнительных органов малообеспеченным семьям (лицам) могут предоставляться дополнительные меры социальной </w:t>
      </w:r>
      <w:r w:rsidR="004D6F10" w:rsidRPr="00CF4E99">
        <w:rPr>
          <w:rFonts w:ascii="Times New Roman" w:hAnsi="Times New Roman"/>
          <w:spacing w:val="2"/>
          <w:sz w:val="28"/>
          <w:szCs w:val="28"/>
          <w:lang w:eastAsia="en-US"/>
        </w:rPr>
        <w:t>помощи</w:t>
      </w:r>
      <w:r w:rsidRPr="00CF4E99">
        <w:rPr>
          <w:rFonts w:ascii="Times New Roman" w:hAnsi="Times New Roman"/>
          <w:spacing w:val="2"/>
          <w:sz w:val="28"/>
          <w:szCs w:val="28"/>
          <w:lang w:eastAsia="en-US"/>
        </w:rPr>
        <w:t>.</w:t>
      </w:r>
    </w:p>
    <w:p w14:paraId="69263A16" w14:textId="77777777" w:rsidR="002C3354" w:rsidRPr="00CF4E99" w:rsidRDefault="002C3354" w:rsidP="008463FA">
      <w:pPr>
        <w:spacing w:after="0" w:line="240" w:lineRule="auto"/>
        <w:ind w:firstLine="708"/>
        <w:jc w:val="both"/>
        <w:textAlignment w:val="baseline"/>
        <w:rPr>
          <w:sz w:val="28"/>
        </w:rPr>
      </w:pPr>
    </w:p>
    <w:p w14:paraId="59783BE9" w14:textId="7FA8A755" w:rsidR="00C578F7" w:rsidRPr="00CF4E99" w:rsidRDefault="00C578F7" w:rsidP="008463FA">
      <w:pPr>
        <w:pStyle w:val="3"/>
        <w:spacing w:before="0" w:beforeAutospacing="0" w:after="0" w:afterAutospacing="0"/>
        <w:ind w:firstLine="708"/>
        <w:jc w:val="both"/>
        <w:rPr>
          <w:sz w:val="28"/>
          <w:lang w:val="ru-RU"/>
        </w:rPr>
      </w:pPr>
      <w:bookmarkStart w:id="539" w:name="_Toc123144093"/>
      <w:r w:rsidRPr="00CF4E99">
        <w:rPr>
          <w:sz w:val="28"/>
          <w:lang w:val="ru-RU"/>
        </w:rPr>
        <w:t xml:space="preserve">Статья </w:t>
      </w:r>
      <w:r w:rsidR="002378F8" w:rsidRPr="00CF4E99">
        <w:rPr>
          <w:sz w:val="28"/>
          <w:lang w:val="ru-RU"/>
        </w:rPr>
        <w:t>23</w:t>
      </w:r>
      <w:r w:rsidR="00C9276B" w:rsidRPr="00CF4E99">
        <w:rPr>
          <w:sz w:val="28"/>
          <w:lang w:val="ru-RU"/>
        </w:rPr>
        <w:t>1</w:t>
      </w:r>
      <w:r w:rsidRPr="00CF4E99">
        <w:rPr>
          <w:sz w:val="28"/>
          <w:lang w:val="ru-RU"/>
        </w:rPr>
        <w:t xml:space="preserve">. Порядок назначения и </w:t>
      </w:r>
      <w:r w:rsidR="00F61D68" w:rsidRPr="00CF4E99">
        <w:rPr>
          <w:sz w:val="28"/>
          <w:lang w:val="ru-RU"/>
        </w:rPr>
        <w:t>выплаты</w:t>
      </w:r>
      <w:r w:rsidRPr="00CF4E99">
        <w:rPr>
          <w:lang w:val="ru-RU"/>
        </w:rPr>
        <w:t xml:space="preserve"> </w:t>
      </w:r>
      <w:r w:rsidR="00F61D68" w:rsidRPr="00CF4E99">
        <w:rPr>
          <w:lang w:val="ru-RU"/>
        </w:rPr>
        <w:t xml:space="preserve">государственного социального </w:t>
      </w:r>
      <w:r w:rsidR="00F61D68" w:rsidRPr="00CF4E99">
        <w:rPr>
          <w:sz w:val="28"/>
          <w:lang w:val="ru-RU"/>
        </w:rPr>
        <w:t xml:space="preserve">пособия по случаю потери кормильца </w:t>
      </w:r>
      <w:r w:rsidRPr="00CF4E99">
        <w:rPr>
          <w:sz w:val="28"/>
          <w:lang w:val="ru-RU"/>
        </w:rPr>
        <w:t xml:space="preserve">и социальной выплаты </w:t>
      </w:r>
      <w:r w:rsidR="00F61D68" w:rsidRPr="00CF4E99">
        <w:rPr>
          <w:sz w:val="28"/>
          <w:lang w:val="ru-RU"/>
        </w:rPr>
        <w:t>по случаю потери кормильца</w:t>
      </w:r>
      <w:bookmarkEnd w:id="539"/>
    </w:p>
    <w:p w14:paraId="45A2E1BD" w14:textId="42CE345D" w:rsidR="00C578F7" w:rsidRPr="00CF4E99" w:rsidRDefault="00C578F7" w:rsidP="008463FA">
      <w:pPr>
        <w:pStyle w:val="afb"/>
        <w:spacing w:before="0" w:beforeAutospacing="0" w:after="0" w:afterAutospacing="0"/>
        <w:ind w:firstLine="709"/>
        <w:jc w:val="both"/>
        <w:rPr>
          <w:strike/>
          <w:spacing w:val="2"/>
          <w:sz w:val="28"/>
          <w:szCs w:val="28"/>
        </w:rPr>
      </w:pPr>
      <w:r w:rsidRPr="00CF4E99">
        <w:rPr>
          <w:spacing w:val="2"/>
          <w:sz w:val="28"/>
          <w:szCs w:val="28"/>
        </w:rPr>
        <w:t>1. Основанием для назначения государственного социального пособия по случаю потери кормильца и социальной выплаты по случаю потери кормильца (далее – пособие и социальная выплата для лиц, потерявших кормильца) является заявление лица, имеющего право на пособие и социальную выплату для лиц, потерявших кормильца или его законного представителя</w:t>
      </w:r>
      <w:r w:rsidR="00451F8C" w:rsidRPr="00CF4E99">
        <w:rPr>
          <w:spacing w:val="2"/>
          <w:sz w:val="28"/>
          <w:szCs w:val="28"/>
        </w:rPr>
        <w:t xml:space="preserve">. </w:t>
      </w:r>
    </w:p>
    <w:p w14:paraId="72D47032" w14:textId="7B501273" w:rsidR="000337C3" w:rsidRPr="00CF4E99" w:rsidRDefault="00C578F7" w:rsidP="008463FA">
      <w:pPr>
        <w:pStyle w:val="afb"/>
        <w:spacing w:before="0" w:beforeAutospacing="0" w:after="0" w:afterAutospacing="0"/>
        <w:ind w:firstLine="709"/>
        <w:jc w:val="both"/>
        <w:rPr>
          <w:spacing w:val="2"/>
          <w:sz w:val="28"/>
          <w:szCs w:val="28"/>
        </w:rPr>
      </w:pPr>
      <w:r w:rsidRPr="00CF4E99">
        <w:rPr>
          <w:spacing w:val="2"/>
          <w:sz w:val="28"/>
          <w:szCs w:val="28"/>
        </w:rPr>
        <w:t>2</w:t>
      </w:r>
      <w:r w:rsidR="0054095E" w:rsidRPr="00CF4E99">
        <w:rPr>
          <w:spacing w:val="2"/>
          <w:sz w:val="28"/>
          <w:szCs w:val="28"/>
        </w:rPr>
        <w:t xml:space="preserve">. </w:t>
      </w:r>
      <w:r w:rsidR="000337C3" w:rsidRPr="00CF4E99">
        <w:rPr>
          <w:spacing w:val="2"/>
          <w:sz w:val="28"/>
          <w:szCs w:val="28"/>
        </w:rPr>
        <w:t>Представление заявления на назначение пособия и социальной выплаты для лиц, потерявших кормильца, не требуется при их назначении через проактивную услугу в соответствии с Законом Республики Казахстан «О государственных услугах».</w:t>
      </w:r>
    </w:p>
    <w:p w14:paraId="3F96900E" w14:textId="564C65E5" w:rsidR="009653F8" w:rsidRPr="00CF4E99" w:rsidRDefault="009653F8"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3. Уполномоченный государственн</w:t>
      </w:r>
      <w:r w:rsidR="000F6EAB" w:rsidRPr="00CF4E99">
        <w:rPr>
          <w:rFonts w:ascii="Times New Roman" w:hAnsi="Times New Roman"/>
          <w:sz w:val="28"/>
          <w:szCs w:val="28"/>
        </w:rPr>
        <w:t>ы</w:t>
      </w:r>
      <w:r w:rsidRPr="00CF4E99">
        <w:rPr>
          <w:rFonts w:ascii="Times New Roman" w:hAnsi="Times New Roman"/>
          <w:sz w:val="28"/>
          <w:szCs w:val="28"/>
        </w:rPr>
        <w:t>й орган определяет</w:t>
      </w:r>
      <w:r w:rsidR="00E80404" w:rsidRPr="00CF4E99">
        <w:rPr>
          <w:rFonts w:ascii="Times New Roman" w:hAnsi="Times New Roman"/>
          <w:sz w:val="28"/>
          <w:szCs w:val="28"/>
        </w:rPr>
        <w:t xml:space="preserve"> порядок</w:t>
      </w:r>
      <w:r w:rsidRPr="00CF4E99">
        <w:rPr>
          <w:rFonts w:ascii="Times New Roman" w:hAnsi="Times New Roman"/>
          <w:sz w:val="28"/>
          <w:szCs w:val="28"/>
        </w:rPr>
        <w:t>:</w:t>
      </w:r>
    </w:p>
    <w:p w14:paraId="5B241914" w14:textId="75B2CDB7" w:rsidR="009653F8" w:rsidRPr="00CF4E99" w:rsidRDefault="009653F8" w:rsidP="008463FA">
      <w:pPr>
        <w:spacing w:after="0" w:line="240" w:lineRule="auto"/>
        <w:ind w:firstLine="708"/>
        <w:jc w:val="both"/>
        <w:rPr>
          <w:rFonts w:ascii="Times New Roman" w:hAnsi="Times New Roman"/>
          <w:spacing w:val="2"/>
          <w:sz w:val="28"/>
          <w:szCs w:val="28"/>
        </w:rPr>
      </w:pPr>
      <w:r w:rsidRPr="00CF4E99">
        <w:rPr>
          <w:rFonts w:ascii="Times New Roman" w:hAnsi="Times New Roman"/>
          <w:spacing w:val="2"/>
          <w:sz w:val="28"/>
          <w:szCs w:val="28"/>
        </w:rPr>
        <w:t>назначения и выплаты государственного социального пособия по случаю потери кормильца;</w:t>
      </w:r>
    </w:p>
    <w:p w14:paraId="678ACF94" w14:textId="23B3E591" w:rsidR="009653F8" w:rsidRPr="00CF4E99" w:rsidRDefault="009653F8" w:rsidP="008463FA">
      <w:pPr>
        <w:spacing w:after="0" w:line="240" w:lineRule="auto"/>
        <w:ind w:firstLine="708"/>
        <w:jc w:val="both"/>
        <w:rPr>
          <w:rFonts w:ascii="Times New Roman" w:hAnsi="Times New Roman"/>
          <w:sz w:val="28"/>
          <w:szCs w:val="28"/>
        </w:rPr>
      </w:pPr>
      <w:r w:rsidRPr="00CF4E99">
        <w:rPr>
          <w:rFonts w:ascii="Times New Roman" w:hAnsi="Times New Roman"/>
          <w:spacing w:val="2"/>
          <w:sz w:val="28"/>
          <w:szCs w:val="28"/>
        </w:rPr>
        <w:t>назначения и осуществления социальной выплаты по случаю потери кормильца.</w:t>
      </w:r>
    </w:p>
    <w:p w14:paraId="60961570" w14:textId="58988133" w:rsidR="001D33EB" w:rsidRPr="00CF4E99" w:rsidRDefault="00E80404"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4</w:t>
      </w:r>
      <w:r w:rsidR="008C6191" w:rsidRPr="00CF4E99">
        <w:rPr>
          <w:rFonts w:ascii="Times New Roman" w:hAnsi="Times New Roman"/>
          <w:sz w:val="28"/>
          <w:szCs w:val="28"/>
        </w:rPr>
        <w:t>. Социальные отчисления, признанные незаконными на основании судебных актов</w:t>
      </w:r>
      <w:r w:rsidR="00195CEB" w:rsidRPr="00CF4E99">
        <w:rPr>
          <w:rFonts w:ascii="Times New Roman" w:hAnsi="Times New Roman"/>
          <w:sz w:val="28"/>
          <w:szCs w:val="28"/>
        </w:rPr>
        <w:t xml:space="preserve"> и актов органа досудебного расследования</w:t>
      </w:r>
      <w:r w:rsidR="008C6191" w:rsidRPr="00CF4E99">
        <w:rPr>
          <w:rFonts w:ascii="Times New Roman" w:hAnsi="Times New Roman"/>
          <w:sz w:val="28"/>
          <w:szCs w:val="28"/>
        </w:rPr>
        <w:t>, уплаченные за период, учтенный при определении размера социальной выплаты по случаю потери кормильца, не учитываются при последующих обращениях участника системы обязательного социального страхования за назначением социальной выплаты по случаю потери кормильца.</w:t>
      </w:r>
    </w:p>
    <w:p w14:paraId="75EBD40A" w14:textId="1D393EDC" w:rsidR="001D33EB" w:rsidRPr="00CF4E99" w:rsidRDefault="001D33EB" w:rsidP="008463FA">
      <w:pPr>
        <w:pStyle w:val="3"/>
        <w:spacing w:after="0" w:afterAutospacing="0"/>
        <w:ind w:firstLine="708"/>
        <w:jc w:val="both"/>
        <w:rPr>
          <w:sz w:val="28"/>
          <w:szCs w:val="28"/>
          <w:bdr w:val="none" w:sz="0" w:space="0" w:color="auto" w:frame="1"/>
          <w:lang w:val="ru-RU"/>
        </w:rPr>
      </w:pPr>
      <w:bookmarkStart w:id="540" w:name="_Toc123144094"/>
      <w:r w:rsidRPr="00CF4E99">
        <w:rPr>
          <w:sz w:val="28"/>
          <w:szCs w:val="28"/>
          <w:bdr w:val="none" w:sz="0" w:space="0" w:color="auto" w:frame="1"/>
          <w:lang w:val="ru-RU"/>
        </w:rPr>
        <w:t xml:space="preserve">Статья </w:t>
      </w:r>
      <w:r w:rsidR="002378F8" w:rsidRPr="00CF4E99">
        <w:rPr>
          <w:sz w:val="28"/>
          <w:szCs w:val="28"/>
          <w:bdr w:val="none" w:sz="0" w:space="0" w:color="auto" w:frame="1"/>
          <w:lang w:val="ru-RU"/>
        </w:rPr>
        <w:t>23</w:t>
      </w:r>
      <w:r w:rsidR="00C9276B" w:rsidRPr="00CF4E99">
        <w:rPr>
          <w:sz w:val="28"/>
          <w:szCs w:val="28"/>
          <w:bdr w:val="none" w:sz="0" w:space="0" w:color="auto" w:frame="1"/>
          <w:lang w:val="ru-RU"/>
        </w:rPr>
        <w:t>2</w:t>
      </w:r>
      <w:r w:rsidR="002378F8" w:rsidRPr="00CF4E99">
        <w:rPr>
          <w:sz w:val="28"/>
          <w:szCs w:val="28"/>
          <w:bdr w:val="none" w:sz="0" w:space="0" w:color="auto" w:frame="1"/>
          <w:lang w:val="ru-RU"/>
        </w:rPr>
        <w:t xml:space="preserve">. </w:t>
      </w:r>
      <w:r w:rsidRPr="00CF4E99">
        <w:rPr>
          <w:sz w:val="28"/>
          <w:szCs w:val="28"/>
          <w:bdr w:val="none" w:sz="0" w:space="0" w:color="auto" w:frame="1"/>
          <w:lang w:val="ru-RU"/>
        </w:rPr>
        <w:t>Отказ в приеме заявления и назначении пособия и социальной выплаты для лиц, потерявших кормильца</w:t>
      </w:r>
      <w:bookmarkEnd w:id="540"/>
    </w:p>
    <w:p w14:paraId="7332785E" w14:textId="7AC13F21" w:rsidR="001D33EB" w:rsidRPr="00CF4E99" w:rsidRDefault="001D33EB" w:rsidP="008463FA">
      <w:pPr>
        <w:pStyle w:val="aff0"/>
        <w:numPr>
          <w:ilvl w:val="0"/>
          <w:numId w:val="38"/>
        </w:numPr>
        <w:tabs>
          <w:tab w:val="left" w:pos="709"/>
          <w:tab w:val="left" w:pos="1418"/>
        </w:tabs>
        <w:spacing w:after="0" w:line="240" w:lineRule="auto"/>
        <w:ind w:left="0" w:firstLine="708"/>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Основаниями для отказа в приеме заявления на назначение пособия и социальной выплаты для лиц, потерявших кормильца, являются:</w:t>
      </w:r>
    </w:p>
    <w:p w14:paraId="7240AE59" w14:textId="153ED3D8" w:rsidR="001D33EB" w:rsidRPr="00CF4E99" w:rsidRDefault="001D33EB" w:rsidP="008463FA">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1) получение сведений из информационной системы уполномоченного государственного органа, подтверждающих факт назначения, выплаты</w:t>
      </w:r>
      <w:r w:rsidR="004E7A0E" w:rsidRPr="00CF4E99">
        <w:rPr>
          <w:rFonts w:ascii="Times New Roman" w:hAnsi="Times New Roman"/>
          <w:bCs/>
          <w:spacing w:val="2"/>
          <w:sz w:val="28"/>
          <w:szCs w:val="28"/>
          <w:bdr w:val="none" w:sz="0" w:space="0" w:color="auto" w:frame="1"/>
        </w:rPr>
        <w:t>,</w:t>
      </w:r>
      <w:r w:rsidRPr="00CF4E99">
        <w:rPr>
          <w:rFonts w:ascii="Times New Roman" w:hAnsi="Times New Roman"/>
          <w:bCs/>
          <w:spacing w:val="2"/>
          <w:sz w:val="28"/>
          <w:szCs w:val="28"/>
          <w:bdr w:val="none" w:sz="0" w:space="0" w:color="auto" w:frame="1"/>
        </w:rPr>
        <w:t xml:space="preserve"> </w:t>
      </w:r>
      <w:r w:rsidR="004E7A0E" w:rsidRPr="00CF4E99">
        <w:rPr>
          <w:rFonts w:ascii="Times New Roman" w:hAnsi="Times New Roman"/>
          <w:bCs/>
          <w:spacing w:val="2"/>
          <w:sz w:val="28"/>
          <w:szCs w:val="28"/>
          <w:bdr w:val="none" w:sz="0" w:space="0" w:color="auto" w:frame="1"/>
        </w:rPr>
        <w:t>подачи заявления или согласия через проакти</w:t>
      </w:r>
      <w:r w:rsidR="000F6EAB" w:rsidRPr="00CF4E99">
        <w:rPr>
          <w:rFonts w:ascii="Times New Roman" w:hAnsi="Times New Roman"/>
          <w:bCs/>
          <w:spacing w:val="2"/>
          <w:sz w:val="28"/>
          <w:szCs w:val="28"/>
          <w:bdr w:val="none" w:sz="0" w:space="0" w:color="auto" w:frame="1"/>
        </w:rPr>
        <w:t>в</w:t>
      </w:r>
      <w:r w:rsidR="004E7A0E" w:rsidRPr="00CF4E99">
        <w:rPr>
          <w:rFonts w:ascii="Times New Roman" w:hAnsi="Times New Roman"/>
          <w:bCs/>
          <w:spacing w:val="2"/>
          <w:sz w:val="28"/>
          <w:szCs w:val="28"/>
          <w:bdr w:val="none" w:sz="0" w:space="0" w:color="auto" w:frame="1"/>
        </w:rPr>
        <w:t xml:space="preserve">ную услугу </w:t>
      </w:r>
      <w:r w:rsidRPr="00CF4E99">
        <w:rPr>
          <w:rFonts w:ascii="Times New Roman" w:hAnsi="Times New Roman"/>
          <w:bCs/>
          <w:spacing w:val="2"/>
          <w:sz w:val="28"/>
          <w:szCs w:val="28"/>
          <w:bdr w:val="none" w:sz="0" w:space="0" w:color="auto" w:frame="1"/>
        </w:rPr>
        <w:t>на назначение пособия и социальной выплаты для лиц, потерявших кормильца;</w:t>
      </w:r>
    </w:p>
    <w:p w14:paraId="366D8471" w14:textId="0DF8DA01" w:rsidR="001D33EB" w:rsidRPr="00CF4E99" w:rsidRDefault="001D33EB" w:rsidP="008463FA">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2) представление заявителем неполного пакета документов и (или) документов с истекшим сроком действия</w:t>
      </w:r>
      <w:r w:rsidR="006F17A5" w:rsidRPr="00CF4E99">
        <w:rPr>
          <w:rFonts w:ascii="Times New Roman" w:hAnsi="Times New Roman"/>
          <w:bCs/>
          <w:spacing w:val="2"/>
          <w:sz w:val="28"/>
          <w:szCs w:val="28"/>
          <w:bdr w:val="none" w:sz="0" w:space="0" w:color="auto" w:frame="1"/>
        </w:rPr>
        <w:t xml:space="preserve"> и (или) срок действия которых истечет на день принятия решения о назначении или отказе в назначении пособия и социальной выплаты для лиц, потерявших кормильца</w:t>
      </w:r>
      <w:r w:rsidRPr="00CF4E99">
        <w:rPr>
          <w:rFonts w:ascii="Times New Roman" w:hAnsi="Times New Roman"/>
          <w:bCs/>
          <w:spacing w:val="2"/>
          <w:sz w:val="28"/>
          <w:szCs w:val="28"/>
          <w:bdr w:val="none" w:sz="0" w:space="0" w:color="auto" w:frame="1"/>
        </w:rPr>
        <w:t>;</w:t>
      </w:r>
      <w:r w:rsidRPr="00CF4E99">
        <w:t xml:space="preserve"> </w:t>
      </w:r>
    </w:p>
    <w:p w14:paraId="227EC37C" w14:textId="77777777" w:rsidR="001D33EB" w:rsidRPr="00CF4E99" w:rsidRDefault="001D33EB" w:rsidP="008463FA">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3) несоответствие сведений по документу, удостоверяющему личность (кроме их смены согласно законодательству Республики Казахстан, подтверждающихся сведениями из государственных информационных систем) с документами необходимыми для назначения;</w:t>
      </w:r>
    </w:p>
    <w:p w14:paraId="741E3D1E" w14:textId="53BC4E03" w:rsidR="001D33EB" w:rsidRPr="00CF4E99" w:rsidRDefault="00507DE9" w:rsidP="008463FA">
      <w:pPr>
        <w:tabs>
          <w:tab w:val="left" w:pos="709"/>
          <w:tab w:val="left" w:pos="1134"/>
        </w:tabs>
        <w:spacing w:after="0" w:line="240" w:lineRule="auto"/>
        <w:jc w:val="both"/>
        <w:textAlignment w:val="baseline"/>
        <w:rPr>
          <w:rFonts w:ascii="Times New Roman" w:hAnsi="Times New Roman"/>
          <w:bCs/>
          <w:spacing w:val="2"/>
          <w:sz w:val="28"/>
          <w:szCs w:val="28"/>
          <w:bdr w:val="none" w:sz="0" w:space="0" w:color="auto" w:frame="1"/>
        </w:rPr>
      </w:pPr>
      <w:r w:rsidRPr="00CF4E99">
        <w:rPr>
          <w:rFonts w:ascii="Times New Roman" w:hAnsi="Times New Roman"/>
          <w:spacing w:val="2"/>
          <w:sz w:val="28"/>
          <w:szCs w:val="28"/>
          <w:shd w:val="clear" w:color="auto" w:fill="FFFFFF"/>
        </w:rPr>
        <w:tab/>
        <w:t xml:space="preserve">4) </w:t>
      </w:r>
      <w:r w:rsidR="001D33EB" w:rsidRPr="00CF4E99">
        <w:rPr>
          <w:rFonts w:ascii="Times New Roman" w:hAnsi="Times New Roman"/>
          <w:spacing w:val="2"/>
          <w:sz w:val="28"/>
          <w:szCs w:val="28"/>
          <w:shd w:val="clear" w:color="auto" w:fill="FFFFFF"/>
        </w:rPr>
        <w:t>отсутствие права на назначение</w:t>
      </w:r>
      <w:r w:rsidR="001D33EB" w:rsidRPr="00CF4E99">
        <w:rPr>
          <w:rFonts w:ascii="Times New Roman" w:hAnsi="Times New Roman"/>
          <w:bCs/>
          <w:spacing w:val="2"/>
          <w:sz w:val="28"/>
          <w:szCs w:val="28"/>
          <w:bdr w:val="none" w:sz="0" w:space="0" w:color="auto" w:frame="1"/>
        </w:rPr>
        <w:t xml:space="preserve"> пособия и социальной выплаты для лиц, потерявших кормильца</w:t>
      </w:r>
      <w:r w:rsidR="00EC61F2" w:rsidRPr="00CF4E99">
        <w:rPr>
          <w:rFonts w:ascii="Times New Roman" w:hAnsi="Times New Roman"/>
          <w:bCs/>
          <w:spacing w:val="2"/>
          <w:sz w:val="28"/>
          <w:szCs w:val="28"/>
          <w:bdr w:val="none" w:sz="0" w:space="0" w:color="auto" w:frame="1"/>
        </w:rPr>
        <w:t>;</w:t>
      </w:r>
    </w:p>
    <w:p w14:paraId="1348C8AD" w14:textId="2661CBED" w:rsidR="00EC61F2" w:rsidRPr="00CF4E99" w:rsidRDefault="00EC61F2" w:rsidP="008463FA">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5) отсутствие согласия заявителя на доступ к персональным данным ограниченного доступа, которые требуются для назначения пособия и социальной выплаты для лиц, потерявших кормильца.</w:t>
      </w:r>
    </w:p>
    <w:p w14:paraId="7D99292D" w14:textId="76ECAC4B" w:rsidR="001D33EB" w:rsidRPr="00CF4E99" w:rsidRDefault="001D33EB" w:rsidP="008463FA">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 xml:space="preserve">2. Основаниями для </w:t>
      </w:r>
      <w:r w:rsidR="00507DE9" w:rsidRPr="00CF4E99">
        <w:rPr>
          <w:rFonts w:ascii="Times New Roman" w:hAnsi="Times New Roman"/>
          <w:bCs/>
          <w:spacing w:val="2"/>
          <w:sz w:val="28"/>
          <w:szCs w:val="28"/>
          <w:bdr w:val="none" w:sz="0" w:space="0" w:color="auto" w:frame="1"/>
        </w:rPr>
        <w:t xml:space="preserve">отказа </w:t>
      </w:r>
      <w:r w:rsidRPr="00CF4E99">
        <w:rPr>
          <w:rFonts w:ascii="Times New Roman" w:hAnsi="Times New Roman"/>
          <w:bCs/>
          <w:spacing w:val="2"/>
          <w:sz w:val="28"/>
          <w:szCs w:val="28"/>
          <w:bdr w:val="none" w:sz="0" w:space="0" w:color="auto" w:frame="1"/>
        </w:rPr>
        <w:t xml:space="preserve">в назначении пособия и социальной выплаты для лиц, потерявших кормильца, являются: </w:t>
      </w:r>
    </w:p>
    <w:p w14:paraId="77CDADBD" w14:textId="4D8160C5" w:rsidR="001D33EB" w:rsidRPr="00CF4E99" w:rsidRDefault="001D33EB" w:rsidP="008463FA">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 xml:space="preserve">1) установление недостоверности документов, представленных заявителем для </w:t>
      </w:r>
      <w:r w:rsidR="00195CEB" w:rsidRPr="00CF4E99">
        <w:rPr>
          <w:rFonts w:ascii="Times New Roman" w:hAnsi="Times New Roman"/>
          <w:bCs/>
          <w:spacing w:val="2"/>
          <w:sz w:val="28"/>
          <w:szCs w:val="28"/>
          <w:bdr w:val="none" w:sz="0" w:space="0" w:color="auto" w:frame="1"/>
        </w:rPr>
        <w:t>назначения пособия и социальной выплаты для лиц, потерявших кормильца</w:t>
      </w:r>
      <w:r w:rsidRPr="00CF4E99">
        <w:rPr>
          <w:rFonts w:ascii="Times New Roman" w:hAnsi="Times New Roman"/>
          <w:bCs/>
          <w:spacing w:val="2"/>
          <w:sz w:val="28"/>
          <w:szCs w:val="28"/>
          <w:bdr w:val="none" w:sz="0" w:space="0" w:color="auto" w:frame="1"/>
        </w:rPr>
        <w:t>, и (или) данных (сведений), содержащихся в них;</w:t>
      </w:r>
    </w:p>
    <w:p w14:paraId="2DE2EEB1" w14:textId="3542CEFF" w:rsidR="001D33EB" w:rsidRPr="00CF4E99" w:rsidRDefault="001D33EB" w:rsidP="008463FA">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 xml:space="preserve">2) несоответствие заявителя и (или) представленных материалов, данных и сведений, необходимых для </w:t>
      </w:r>
      <w:r w:rsidR="00195CEB" w:rsidRPr="00CF4E99">
        <w:rPr>
          <w:rFonts w:ascii="Times New Roman" w:hAnsi="Times New Roman"/>
          <w:bCs/>
          <w:spacing w:val="2"/>
          <w:sz w:val="28"/>
          <w:szCs w:val="28"/>
          <w:bdr w:val="none" w:sz="0" w:space="0" w:color="auto" w:frame="1"/>
        </w:rPr>
        <w:t>назначения пособия и социальной выплаты для лиц, потерявших кормильца</w:t>
      </w:r>
      <w:r w:rsidRPr="00CF4E99">
        <w:rPr>
          <w:rFonts w:ascii="Times New Roman" w:hAnsi="Times New Roman"/>
          <w:bCs/>
          <w:spacing w:val="2"/>
          <w:sz w:val="28"/>
          <w:szCs w:val="28"/>
          <w:bdr w:val="none" w:sz="0" w:space="0" w:color="auto" w:frame="1"/>
        </w:rPr>
        <w:t>, требованиям, установленным законодательс</w:t>
      </w:r>
      <w:r w:rsidR="002D2D07" w:rsidRPr="00CF4E99">
        <w:rPr>
          <w:rFonts w:ascii="Times New Roman" w:hAnsi="Times New Roman"/>
          <w:bCs/>
          <w:spacing w:val="2"/>
          <w:sz w:val="28"/>
          <w:szCs w:val="28"/>
          <w:bdr w:val="none" w:sz="0" w:space="0" w:color="auto" w:frame="1"/>
        </w:rPr>
        <w:t>твом Республики Казахстан;</w:t>
      </w:r>
    </w:p>
    <w:p w14:paraId="4B70A3F2" w14:textId="77777777" w:rsidR="004E7A0E" w:rsidRPr="00CF4E99" w:rsidRDefault="002D2D07" w:rsidP="008463FA">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3)</w:t>
      </w:r>
      <w:r w:rsidRPr="00CF4E99">
        <w:rPr>
          <w:rFonts w:ascii="Times New Roman" w:hAnsi="Times New Roman"/>
          <w:bCs/>
          <w:spacing w:val="2"/>
          <w:sz w:val="28"/>
          <w:szCs w:val="28"/>
          <w:bdr w:val="none" w:sz="0" w:space="0" w:color="auto" w:frame="1"/>
        </w:rPr>
        <w:tab/>
        <w:t xml:space="preserve">непредставление запрашиваемого Фондом </w:t>
      </w:r>
      <w:r w:rsidR="00195CEB" w:rsidRPr="00CF4E99">
        <w:rPr>
          <w:rFonts w:ascii="Times New Roman" w:hAnsi="Times New Roman"/>
          <w:bCs/>
          <w:spacing w:val="2"/>
          <w:sz w:val="28"/>
          <w:szCs w:val="28"/>
          <w:bdr w:val="none" w:sz="0" w:space="0" w:color="auto" w:frame="1"/>
        </w:rPr>
        <w:t xml:space="preserve">при проверке </w:t>
      </w:r>
      <w:r w:rsidRPr="00CF4E99">
        <w:rPr>
          <w:rFonts w:ascii="Times New Roman" w:hAnsi="Times New Roman"/>
          <w:bCs/>
          <w:spacing w:val="2"/>
          <w:sz w:val="28"/>
          <w:szCs w:val="28"/>
          <w:bdr w:val="none" w:sz="0" w:space="0" w:color="auto" w:frame="1"/>
        </w:rPr>
        <w:t>документа и (или) сведений, необходимых для назначения социальной выплаты по случаю потери кормильца</w:t>
      </w:r>
      <w:r w:rsidR="004E7A0E" w:rsidRPr="00CF4E99">
        <w:rPr>
          <w:rFonts w:ascii="Times New Roman" w:hAnsi="Times New Roman"/>
          <w:bCs/>
          <w:spacing w:val="2"/>
          <w:sz w:val="28"/>
          <w:szCs w:val="28"/>
          <w:bdr w:val="none" w:sz="0" w:space="0" w:color="auto" w:frame="1"/>
        </w:rPr>
        <w:t>;</w:t>
      </w:r>
    </w:p>
    <w:p w14:paraId="2B6385F2" w14:textId="3B4E53EE" w:rsidR="002D2D07" w:rsidRPr="00CF4E99" w:rsidRDefault="004E7A0E" w:rsidP="008463FA">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CF4E99">
        <w:rPr>
          <w:rFonts w:ascii="Times New Roman" w:hAnsi="Times New Roman"/>
          <w:bCs/>
          <w:spacing w:val="2"/>
          <w:sz w:val="28"/>
          <w:szCs w:val="28"/>
          <w:bdr w:val="none" w:sz="0" w:space="0" w:color="auto" w:frame="1"/>
        </w:rPr>
        <w:t>4) отрицательное значение исчисленного размера социальной выплаты по случаю потери кормильца</w:t>
      </w:r>
      <w:r w:rsidR="002D2D07" w:rsidRPr="00CF4E99">
        <w:rPr>
          <w:rFonts w:ascii="Times New Roman" w:hAnsi="Times New Roman"/>
          <w:bCs/>
          <w:spacing w:val="2"/>
          <w:sz w:val="28"/>
          <w:szCs w:val="28"/>
          <w:bdr w:val="none" w:sz="0" w:space="0" w:color="auto" w:frame="1"/>
        </w:rPr>
        <w:t>.</w:t>
      </w:r>
    </w:p>
    <w:p w14:paraId="2872AB5F" w14:textId="3D0E56B6" w:rsidR="00DA7BB1" w:rsidRPr="00CF4E99" w:rsidRDefault="00DA7BB1" w:rsidP="008463FA">
      <w:pPr>
        <w:pStyle w:val="3"/>
        <w:spacing w:after="0" w:afterAutospacing="0"/>
        <w:ind w:firstLine="708"/>
        <w:jc w:val="both"/>
        <w:rPr>
          <w:sz w:val="28"/>
          <w:lang w:val="ru-RU"/>
        </w:rPr>
      </w:pPr>
      <w:bookmarkStart w:id="541" w:name="_Toc123144095"/>
      <w:r w:rsidRPr="00CF4E99">
        <w:rPr>
          <w:sz w:val="28"/>
          <w:lang w:val="ru-RU"/>
        </w:rPr>
        <w:t xml:space="preserve">Статья </w:t>
      </w:r>
      <w:r w:rsidR="002378F8" w:rsidRPr="00CF4E99">
        <w:rPr>
          <w:sz w:val="28"/>
          <w:lang w:val="ru-RU"/>
        </w:rPr>
        <w:t>23</w:t>
      </w:r>
      <w:r w:rsidR="00C9276B" w:rsidRPr="00CF4E99">
        <w:rPr>
          <w:sz w:val="28"/>
          <w:lang w:val="ru-RU"/>
        </w:rPr>
        <w:t>3</w:t>
      </w:r>
      <w:r w:rsidRPr="00CF4E99">
        <w:rPr>
          <w:sz w:val="28"/>
          <w:lang w:val="ru-RU"/>
        </w:rPr>
        <w:t>. Права и обязанности получателей пособия и социальной выплаты для лиц, потерявших кормильца</w:t>
      </w:r>
      <w:bookmarkEnd w:id="541"/>
      <w:r w:rsidRPr="00CF4E99">
        <w:rPr>
          <w:sz w:val="28"/>
          <w:lang w:val="ru-RU"/>
        </w:rPr>
        <w:t xml:space="preserve"> </w:t>
      </w:r>
    </w:p>
    <w:p w14:paraId="764368F8" w14:textId="6A150338" w:rsidR="00DA7BB1" w:rsidRPr="00CF4E99" w:rsidRDefault="00DA7BB1"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1. Получатели пособия и социальной выплаты для лиц, потерявших кормильца, имеют право:</w:t>
      </w:r>
    </w:p>
    <w:p w14:paraId="57ADBFEC" w14:textId="77777777" w:rsidR="00DA7BB1" w:rsidRPr="00CF4E99" w:rsidRDefault="00DA7BB1"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 xml:space="preserve">1) получать социальную выплату </w:t>
      </w:r>
      <w:r w:rsidRPr="00CF4E99">
        <w:rPr>
          <w:rFonts w:ascii="Times New Roman" w:hAnsi="Times New Roman"/>
          <w:bCs/>
          <w:iCs/>
          <w:sz w:val="28"/>
          <w:szCs w:val="28"/>
        </w:rPr>
        <w:t>по случаю</w:t>
      </w:r>
      <w:r w:rsidRPr="00CF4E99">
        <w:rPr>
          <w:rFonts w:ascii="Times New Roman" w:hAnsi="Times New Roman"/>
          <w:spacing w:val="2"/>
          <w:sz w:val="28"/>
          <w:szCs w:val="28"/>
        </w:rPr>
        <w:t xml:space="preserve"> </w:t>
      </w:r>
      <w:r w:rsidRPr="00CF4E99">
        <w:rPr>
          <w:rFonts w:ascii="Times New Roman" w:hAnsi="Times New Roman"/>
          <w:bCs/>
          <w:sz w:val="28"/>
          <w:szCs w:val="28"/>
        </w:rPr>
        <w:t>потери кормильца, в порядке, предусмотренном настоящим Кодексом, вне зависимости от получения государственного социального пособия по случаю потери кормильца;</w:t>
      </w:r>
    </w:p>
    <w:p w14:paraId="3FA896E7" w14:textId="3EC513A3" w:rsidR="00DA7BB1" w:rsidRPr="00CF4E99" w:rsidRDefault="00DA7BB1"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 xml:space="preserve">2) запрашивать и получать </w:t>
      </w:r>
      <w:r w:rsidR="006B20AB" w:rsidRPr="00CF4E99">
        <w:rPr>
          <w:rFonts w:ascii="Times New Roman" w:hAnsi="Times New Roman"/>
          <w:bCs/>
          <w:sz w:val="28"/>
          <w:szCs w:val="28"/>
        </w:rPr>
        <w:t xml:space="preserve">бесплатно </w:t>
      </w:r>
      <w:r w:rsidRPr="00CF4E99">
        <w:rPr>
          <w:rFonts w:ascii="Times New Roman" w:hAnsi="Times New Roman"/>
          <w:bCs/>
          <w:sz w:val="28"/>
          <w:szCs w:val="28"/>
        </w:rPr>
        <w:t>информацию от Государственной корпорации и Фонда о порядке назначения и получения пособия и социальной выплаты для лиц, потерявших кормильца;</w:t>
      </w:r>
    </w:p>
    <w:p w14:paraId="41B1F169" w14:textId="6B073FAE" w:rsidR="00DA7BB1" w:rsidRPr="00CF4E99" w:rsidRDefault="00DA7BB1"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 xml:space="preserve">3) обжаловать решения, действия (бездействие) </w:t>
      </w:r>
      <w:r w:rsidR="00691298" w:rsidRPr="00CF4E99">
        <w:rPr>
          <w:rFonts w:ascii="Times New Roman" w:hAnsi="Times New Roman"/>
          <w:bCs/>
          <w:sz w:val="28"/>
          <w:szCs w:val="28"/>
        </w:rPr>
        <w:t xml:space="preserve">государственных органов, Государственной корпорации и Фонда в порядке, установленном </w:t>
      </w:r>
      <w:r w:rsidR="00474915" w:rsidRPr="00CF4E99">
        <w:rPr>
          <w:rFonts w:ascii="Times New Roman" w:hAnsi="Times New Roman"/>
          <w:bCs/>
          <w:spacing w:val="2"/>
          <w:sz w:val="28"/>
          <w:szCs w:val="28"/>
          <w:bdr w:val="none" w:sz="0" w:space="0" w:color="auto" w:frame="1"/>
        </w:rPr>
        <w:t xml:space="preserve">законами </w:t>
      </w:r>
      <w:r w:rsidR="00691298" w:rsidRPr="00CF4E99">
        <w:rPr>
          <w:rFonts w:ascii="Times New Roman" w:hAnsi="Times New Roman"/>
          <w:bCs/>
          <w:sz w:val="28"/>
          <w:szCs w:val="28"/>
        </w:rPr>
        <w:t>Республики Казахстан</w:t>
      </w:r>
      <w:r w:rsidRPr="00CF4E99">
        <w:rPr>
          <w:rFonts w:ascii="Times New Roman" w:hAnsi="Times New Roman"/>
          <w:bCs/>
          <w:sz w:val="28"/>
          <w:szCs w:val="28"/>
        </w:rPr>
        <w:t>.</w:t>
      </w:r>
    </w:p>
    <w:p w14:paraId="62872CA6" w14:textId="77777777" w:rsidR="00DA7BB1" w:rsidRPr="00CF4E99" w:rsidRDefault="00DA7BB1"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2. Получатели пособия и социальной выплаты для лиц, потерявших кормильца, обязаны:</w:t>
      </w:r>
    </w:p>
    <w:p w14:paraId="76C8BE88" w14:textId="77777777" w:rsidR="00DA7BB1" w:rsidRPr="00CF4E99" w:rsidRDefault="00DA7BB1"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 xml:space="preserve">1) представлять полные и достоверные сведения для назначения пособия и социальной выплаты для лиц, потерявших кормильца, в соответствии с законодательством Республики Казахстан; </w:t>
      </w:r>
    </w:p>
    <w:p w14:paraId="0E426CA2" w14:textId="77777777" w:rsidR="00DA7BB1" w:rsidRPr="00CF4E99" w:rsidRDefault="00DA7BB1"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 xml:space="preserve">2) в период получения пособия и социальной выплаты для лиц, потерявших кормильца информировать Государственную корпорацию об обстоятельствах, которые могут служить основанием для изменения размера пособия и социальной выплаты для лиц, потерявших кормильца, или прекращения их выплаты в течение десяти рабочих дней. </w:t>
      </w:r>
    </w:p>
    <w:p w14:paraId="254E34D5" w14:textId="0643366E" w:rsidR="00DA7BB1" w:rsidRPr="00CF4E99" w:rsidRDefault="00DA7BB1"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В случае, когда заявитель своевременно не известил об обстоятельствах, влияющих на размеры пособия и социальной выплаты для лиц, потерявших кормильца, их размеры пересматриваются с момента наступления указанных обстоятельств, но</w:t>
      </w:r>
      <w:r w:rsidR="00157379" w:rsidRPr="00CF4E99">
        <w:rPr>
          <w:rFonts w:ascii="Times New Roman" w:hAnsi="Times New Roman"/>
          <w:bCs/>
          <w:sz w:val="28"/>
          <w:szCs w:val="28"/>
        </w:rPr>
        <w:t xml:space="preserve"> не ранее момента их назначения;</w:t>
      </w:r>
      <w:r w:rsidRPr="00CF4E99">
        <w:rPr>
          <w:rFonts w:ascii="Times New Roman" w:hAnsi="Times New Roman"/>
          <w:bCs/>
          <w:sz w:val="28"/>
          <w:szCs w:val="28"/>
        </w:rPr>
        <w:t xml:space="preserve"> </w:t>
      </w:r>
    </w:p>
    <w:p w14:paraId="444D88C6" w14:textId="77777777" w:rsidR="00DA7BB1" w:rsidRPr="00CF4E99" w:rsidRDefault="00DA7BB1" w:rsidP="008463FA">
      <w:pPr>
        <w:pStyle w:val="aff0"/>
        <w:numPr>
          <w:ilvl w:val="0"/>
          <w:numId w:val="19"/>
        </w:numPr>
        <w:spacing w:after="0" w:line="240" w:lineRule="auto"/>
        <w:ind w:left="0" w:firstLine="709"/>
        <w:jc w:val="both"/>
        <w:rPr>
          <w:rFonts w:ascii="Times New Roman" w:hAnsi="Times New Roman"/>
          <w:bCs/>
          <w:sz w:val="28"/>
          <w:szCs w:val="28"/>
        </w:rPr>
      </w:pPr>
      <w:r w:rsidRPr="00CF4E99">
        <w:rPr>
          <w:rFonts w:ascii="Times New Roman" w:hAnsi="Times New Roman"/>
          <w:bCs/>
          <w:sz w:val="28"/>
          <w:szCs w:val="28"/>
        </w:rPr>
        <w:t>производить возврат излишне зачисленных (выплаченных) сумм пособия и социальной выплаты для лиц, потерявших кормильца, в добровольном порядке, а в случае отказа – в судебном порядке на основании решения суда, вступившего в законную силу.</w:t>
      </w:r>
    </w:p>
    <w:p w14:paraId="2BBBA98A" w14:textId="2651BB0B" w:rsidR="008C6191" w:rsidRPr="00CF4E99" w:rsidRDefault="008C6191" w:rsidP="008463FA">
      <w:pPr>
        <w:spacing w:after="0" w:line="240" w:lineRule="auto"/>
        <w:ind w:firstLine="708"/>
        <w:jc w:val="both"/>
        <w:rPr>
          <w:rFonts w:ascii="Times New Roman" w:hAnsi="Times New Roman"/>
          <w:bCs/>
          <w:sz w:val="28"/>
          <w:szCs w:val="28"/>
        </w:rPr>
      </w:pPr>
      <w:r w:rsidRPr="00CF4E99">
        <w:rPr>
          <w:rFonts w:ascii="Times New Roman" w:hAnsi="Times New Roman"/>
          <w:bCs/>
          <w:sz w:val="28"/>
          <w:szCs w:val="28"/>
        </w:rPr>
        <w:t>3. Суммы пособия и социальной выплаты для лиц, потерявших кормильца, не полученные своевременно либо полученные не полностью по вине Государственной корпорации и (или) уполномоченного государственного органа и (или) Фонда, выплачиваются за прошлое время со дня возникновения права на них без ограничения сроков.</w:t>
      </w:r>
    </w:p>
    <w:p w14:paraId="35954182" w14:textId="1EB39F71" w:rsidR="00855C32" w:rsidRPr="00CF4E99" w:rsidRDefault="00855C32" w:rsidP="008463FA">
      <w:pPr>
        <w:pStyle w:val="3"/>
        <w:spacing w:after="0" w:afterAutospacing="0"/>
        <w:ind w:firstLine="708"/>
        <w:jc w:val="both"/>
        <w:rPr>
          <w:sz w:val="28"/>
          <w:lang w:val="ru-RU"/>
        </w:rPr>
      </w:pPr>
      <w:bookmarkStart w:id="542" w:name="_Toc123144096"/>
      <w:r w:rsidRPr="00CF4E99">
        <w:rPr>
          <w:sz w:val="28"/>
          <w:lang w:val="ru-RU"/>
        </w:rPr>
        <w:t xml:space="preserve">Статья </w:t>
      </w:r>
      <w:r w:rsidR="002378F8" w:rsidRPr="00CF4E99">
        <w:rPr>
          <w:sz w:val="28"/>
          <w:lang w:val="ru-RU"/>
        </w:rPr>
        <w:t>23</w:t>
      </w:r>
      <w:r w:rsidR="00C9276B" w:rsidRPr="00CF4E99">
        <w:rPr>
          <w:sz w:val="28"/>
          <w:lang w:val="ru-RU"/>
        </w:rPr>
        <w:t>4</w:t>
      </w:r>
      <w:r w:rsidR="002378F8" w:rsidRPr="00CF4E99">
        <w:rPr>
          <w:sz w:val="28"/>
          <w:lang w:val="ru-RU"/>
        </w:rPr>
        <w:t>.</w:t>
      </w:r>
      <w:r w:rsidRPr="00CF4E99">
        <w:rPr>
          <w:sz w:val="28"/>
          <w:lang w:val="ru-RU"/>
        </w:rPr>
        <w:t xml:space="preserve"> Удержания из пособия и социальной выплаты для лиц, потерявших кормильца</w:t>
      </w:r>
      <w:bookmarkEnd w:id="542"/>
    </w:p>
    <w:p w14:paraId="6EA1E47E" w14:textId="77777777" w:rsidR="004E7A0E" w:rsidRPr="00CF4E99" w:rsidRDefault="004E7A0E"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Удержания из пособия и социальной выплаты для лиц, потерявших кормильца, не производятся за исключением случаев удержания излишне зачисленных (выплаченных) сумм пособия, социальной выплаты для лиц, потерявших кормильца из сумм, причитающихся к выплате, на основании заявления получателя.</w:t>
      </w:r>
    </w:p>
    <w:p w14:paraId="70AEFF13" w14:textId="77777777" w:rsidR="00855C32" w:rsidRPr="00CF4E99" w:rsidRDefault="00855C32" w:rsidP="008463FA">
      <w:pPr>
        <w:pStyle w:val="1"/>
        <w:ind w:firstLine="708"/>
        <w:jc w:val="both"/>
        <w:rPr>
          <w:rFonts w:ascii="Times New Roman" w:hAnsi="Times New Roman"/>
          <w:b/>
          <w:bCs/>
          <w:color w:val="auto"/>
          <w:sz w:val="28"/>
          <w:szCs w:val="28"/>
        </w:rPr>
      </w:pPr>
      <w:bookmarkStart w:id="543" w:name="_Toc123144097"/>
      <w:r w:rsidRPr="00CF4E99">
        <w:rPr>
          <w:rFonts w:ascii="Times New Roman" w:hAnsi="Times New Roman"/>
          <w:b/>
          <w:bCs/>
          <w:color w:val="auto"/>
          <w:sz w:val="28"/>
          <w:szCs w:val="28"/>
        </w:rPr>
        <w:t>Параграф 2. Государственное социальное пособие по случаю потери кормильца</w:t>
      </w:r>
      <w:bookmarkEnd w:id="543"/>
    </w:p>
    <w:p w14:paraId="047C6209" w14:textId="3832A5FA" w:rsidR="00855C32" w:rsidRPr="00CF4E99" w:rsidRDefault="000B3BA7" w:rsidP="008463FA">
      <w:pPr>
        <w:pStyle w:val="3"/>
        <w:spacing w:after="0" w:afterAutospacing="0"/>
        <w:ind w:firstLine="708"/>
        <w:jc w:val="both"/>
        <w:rPr>
          <w:sz w:val="28"/>
          <w:lang w:val="ru-RU"/>
        </w:rPr>
      </w:pPr>
      <w:bookmarkStart w:id="544" w:name="_Toc123144098"/>
      <w:r w:rsidRPr="00CF4E99">
        <w:rPr>
          <w:sz w:val="28"/>
          <w:lang w:val="ru-RU"/>
        </w:rPr>
        <w:t xml:space="preserve">Статья </w:t>
      </w:r>
      <w:r w:rsidR="002378F8" w:rsidRPr="00CF4E99">
        <w:rPr>
          <w:sz w:val="28"/>
          <w:lang w:val="ru-RU"/>
        </w:rPr>
        <w:t>23</w:t>
      </w:r>
      <w:r w:rsidR="00C9276B" w:rsidRPr="00CF4E99">
        <w:rPr>
          <w:sz w:val="28"/>
          <w:lang w:val="ru-RU"/>
        </w:rPr>
        <w:t>5</w:t>
      </w:r>
      <w:r w:rsidRPr="00CF4E99">
        <w:rPr>
          <w:sz w:val="28"/>
          <w:lang w:val="ru-RU"/>
        </w:rPr>
        <w:t>. Право</w:t>
      </w:r>
      <w:r w:rsidR="00855C32" w:rsidRPr="00CF4E99">
        <w:rPr>
          <w:sz w:val="28"/>
          <w:lang w:val="ru-RU"/>
        </w:rPr>
        <w:t xml:space="preserve"> и условия назначения государственного социального пособия по случаю потери кормильца</w:t>
      </w:r>
      <w:bookmarkEnd w:id="544"/>
    </w:p>
    <w:p w14:paraId="76348A1F" w14:textId="77777777" w:rsidR="00DA7BB1" w:rsidRPr="00CF4E99" w:rsidRDefault="00DA7BB1" w:rsidP="008463FA">
      <w:pPr>
        <w:pStyle w:val="afb"/>
        <w:spacing w:before="0" w:beforeAutospacing="0" w:after="0" w:afterAutospacing="0"/>
        <w:ind w:firstLine="709"/>
        <w:jc w:val="both"/>
        <w:rPr>
          <w:sz w:val="28"/>
          <w:szCs w:val="28"/>
        </w:rPr>
      </w:pPr>
      <w:r w:rsidRPr="00CF4E99">
        <w:rPr>
          <w:sz w:val="28"/>
          <w:szCs w:val="28"/>
        </w:rPr>
        <w:t>1. Право на государственное социальное пособие по случаю потери кормильца имеют нетрудоспособные члены семьи умершего кормильца, состоявшие на его иждивении. При этом детям и лицам, указанным в подпункте 3) пункта 2 настоящей статьи, пособия назначаются независимо от того, состояли ли они на иждивении кормильца.</w:t>
      </w:r>
    </w:p>
    <w:p w14:paraId="58A3C6DD" w14:textId="77777777" w:rsidR="00DA7BB1" w:rsidRPr="00CF4E99" w:rsidRDefault="00DA7BB1" w:rsidP="008463FA">
      <w:pPr>
        <w:pStyle w:val="afb"/>
        <w:spacing w:before="0" w:beforeAutospacing="0" w:after="0" w:afterAutospacing="0"/>
        <w:ind w:firstLine="709"/>
        <w:jc w:val="both"/>
        <w:rPr>
          <w:sz w:val="28"/>
          <w:szCs w:val="28"/>
        </w:rPr>
      </w:pPr>
      <w:r w:rsidRPr="00CF4E99">
        <w:rPr>
          <w:sz w:val="28"/>
          <w:szCs w:val="28"/>
        </w:rPr>
        <w:t>2. Нетрудоспособными членами семьи считаются:</w:t>
      </w:r>
    </w:p>
    <w:p w14:paraId="1E10F304" w14:textId="1AE4804B" w:rsidR="00DA7BB1" w:rsidRPr="00CF4E99" w:rsidRDefault="00DA7BB1" w:rsidP="008463FA">
      <w:pPr>
        <w:pStyle w:val="afb"/>
        <w:spacing w:before="0" w:beforeAutospacing="0" w:after="0" w:afterAutospacing="0"/>
        <w:ind w:firstLine="709"/>
        <w:jc w:val="both"/>
        <w:rPr>
          <w:sz w:val="28"/>
          <w:szCs w:val="28"/>
        </w:rPr>
      </w:pPr>
      <w:r w:rsidRPr="00CF4E99">
        <w:rPr>
          <w:sz w:val="28"/>
          <w:szCs w:val="28"/>
        </w:rPr>
        <w:t>1) дети (в том числе усыновленные, пасынки и падчерицы), братья, сестры и внуки, не достигшие восемнадцати лет и старше этого возраста, если они были признаны лицами с инвалидностью до достижения восемнадцати лет, при этом братья, сестры и внуки - при условии, если они не имеют трудоспособных родителей, пасынки и падчерицы - если они не получают алиментов от родителей.</w:t>
      </w:r>
    </w:p>
    <w:p w14:paraId="0B47950E" w14:textId="77777777" w:rsidR="00DA7BB1" w:rsidRPr="00CF4E99" w:rsidRDefault="00DA7BB1" w:rsidP="008463FA">
      <w:pPr>
        <w:pStyle w:val="afb"/>
        <w:spacing w:before="0" w:beforeAutospacing="0" w:after="0" w:afterAutospacing="0"/>
        <w:ind w:firstLine="709"/>
        <w:jc w:val="both"/>
        <w:rPr>
          <w:sz w:val="28"/>
          <w:szCs w:val="28"/>
        </w:rPr>
      </w:pPr>
      <w:r w:rsidRPr="00CF4E99">
        <w:rPr>
          <w:sz w:val="28"/>
          <w:szCs w:val="28"/>
        </w:rPr>
        <w:t>Несовершеннолетние, имеющие право на пособие по случаю потери кормильца, сохраняют это право также и при их усыновлении;</w:t>
      </w:r>
    </w:p>
    <w:p w14:paraId="03F09D1B" w14:textId="111B9681" w:rsidR="00DA7BB1" w:rsidRPr="00CF4E99" w:rsidRDefault="00DA7BB1" w:rsidP="008463FA">
      <w:pPr>
        <w:pStyle w:val="afb"/>
        <w:spacing w:before="0" w:beforeAutospacing="0" w:after="0" w:afterAutospacing="0"/>
        <w:ind w:firstLine="709"/>
        <w:jc w:val="both"/>
        <w:rPr>
          <w:sz w:val="28"/>
          <w:szCs w:val="28"/>
        </w:rPr>
      </w:pPr>
      <w:r w:rsidRPr="00CF4E99">
        <w:rPr>
          <w:sz w:val="28"/>
          <w:szCs w:val="28"/>
        </w:rPr>
        <w:t xml:space="preserve">2) отец, мать (в том числе усыновители), супруга, супруг, если они достигли пенсионного возраста в соответствии со статьей </w:t>
      </w:r>
      <w:r w:rsidR="00227392" w:rsidRPr="00CF4E99">
        <w:rPr>
          <w:sz w:val="28"/>
          <w:szCs w:val="28"/>
        </w:rPr>
        <w:t>2</w:t>
      </w:r>
      <w:r w:rsidR="006224C2" w:rsidRPr="00CF4E99">
        <w:rPr>
          <w:sz w:val="28"/>
          <w:szCs w:val="28"/>
        </w:rPr>
        <w:t>0</w:t>
      </w:r>
      <w:r w:rsidR="00C9276B" w:rsidRPr="00CF4E99">
        <w:rPr>
          <w:sz w:val="28"/>
          <w:szCs w:val="28"/>
        </w:rPr>
        <w:t>8</w:t>
      </w:r>
      <w:r w:rsidR="00227392" w:rsidRPr="00CF4E99">
        <w:rPr>
          <w:sz w:val="28"/>
          <w:szCs w:val="28"/>
        </w:rPr>
        <w:t xml:space="preserve"> </w:t>
      </w:r>
      <w:r w:rsidRPr="00CF4E99">
        <w:rPr>
          <w:sz w:val="28"/>
          <w:szCs w:val="28"/>
        </w:rPr>
        <w:t>настоящего Кодекса;</w:t>
      </w:r>
    </w:p>
    <w:p w14:paraId="40C7C24A" w14:textId="385B8722" w:rsidR="00DA7BB1" w:rsidRPr="00CF4E99" w:rsidRDefault="00DA7BB1" w:rsidP="008463FA">
      <w:pPr>
        <w:pStyle w:val="afb"/>
        <w:spacing w:before="0" w:beforeAutospacing="0" w:after="0" w:afterAutospacing="0"/>
        <w:ind w:firstLine="709"/>
        <w:jc w:val="both"/>
        <w:rPr>
          <w:sz w:val="28"/>
          <w:szCs w:val="28"/>
        </w:rPr>
      </w:pPr>
      <w:r w:rsidRPr="00CF4E99">
        <w:rPr>
          <w:sz w:val="28"/>
          <w:szCs w:val="28"/>
        </w:rPr>
        <w:t>3) один из родителей или супруг, либо дедушка, бабушка, брат или сестра, независимо от возраста и трудоспособности, если он (она) занят уходом за детьми, братьями, сестрами или внуками умершего кормильца, не достигшими 8 лет, и не работает;</w:t>
      </w:r>
    </w:p>
    <w:p w14:paraId="4A75748A" w14:textId="6D1A0BDD" w:rsidR="00DA7BB1" w:rsidRPr="00CF4E99" w:rsidRDefault="00DA7BB1" w:rsidP="008463FA">
      <w:pPr>
        <w:pStyle w:val="afb"/>
        <w:spacing w:before="0" w:beforeAutospacing="0" w:after="0" w:afterAutospacing="0"/>
        <w:ind w:firstLine="709"/>
        <w:jc w:val="both"/>
        <w:rPr>
          <w:sz w:val="28"/>
          <w:szCs w:val="28"/>
        </w:rPr>
      </w:pPr>
      <w:r w:rsidRPr="00CF4E99">
        <w:rPr>
          <w:sz w:val="28"/>
          <w:szCs w:val="28"/>
        </w:rPr>
        <w:t>4) дед</w:t>
      </w:r>
      <w:r w:rsidR="00CD786A" w:rsidRPr="00CF4E99">
        <w:rPr>
          <w:sz w:val="28"/>
          <w:szCs w:val="28"/>
        </w:rPr>
        <w:t>ушка</w:t>
      </w:r>
      <w:r w:rsidRPr="00CF4E99">
        <w:rPr>
          <w:sz w:val="28"/>
          <w:szCs w:val="28"/>
        </w:rPr>
        <w:t xml:space="preserve"> и бабушка, если они достигли пенсионного возраста в соответствии со статьей </w:t>
      </w:r>
      <w:r w:rsidR="006224C2" w:rsidRPr="00CF4E99">
        <w:rPr>
          <w:sz w:val="28"/>
          <w:szCs w:val="28"/>
        </w:rPr>
        <w:t>20</w:t>
      </w:r>
      <w:r w:rsidR="00C9276B" w:rsidRPr="00CF4E99">
        <w:rPr>
          <w:sz w:val="28"/>
          <w:szCs w:val="28"/>
        </w:rPr>
        <w:t>8</w:t>
      </w:r>
      <w:r w:rsidR="00227392" w:rsidRPr="00CF4E99">
        <w:rPr>
          <w:sz w:val="28"/>
          <w:szCs w:val="28"/>
        </w:rPr>
        <w:t xml:space="preserve"> </w:t>
      </w:r>
      <w:r w:rsidRPr="00CF4E99">
        <w:rPr>
          <w:sz w:val="28"/>
          <w:szCs w:val="28"/>
        </w:rPr>
        <w:t>настоящего Кодекса, и при отсутствии лиц, которые обязаны их содержать, и не имеющие других источников средств к существованию.</w:t>
      </w:r>
    </w:p>
    <w:p w14:paraId="17049BF1" w14:textId="1AA86A01" w:rsidR="00DA7BB1" w:rsidRPr="00CF4E99" w:rsidRDefault="00DA7BB1" w:rsidP="008463FA">
      <w:pPr>
        <w:pStyle w:val="afb"/>
        <w:spacing w:before="0" w:beforeAutospacing="0" w:after="0" w:afterAutospacing="0"/>
        <w:ind w:firstLine="709"/>
        <w:jc w:val="both"/>
        <w:rPr>
          <w:i/>
          <w:szCs w:val="28"/>
        </w:rPr>
      </w:pPr>
      <w:r w:rsidRPr="00CF4E99">
        <w:rPr>
          <w:sz w:val="28"/>
          <w:szCs w:val="28"/>
        </w:rPr>
        <w:t>3. Обучающиеся граждане старше восемнадцати лет имеют право на пособие по случаю потери кормильца до окончания учебного заведения очной формы в системе общего среднего, технического и профессионального, послесреднего образования, в системе высшего и (или) послевузовского образования</w:t>
      </w:r>
      <w:r w:rsidR="000B3BA7" w:rsidRPr="00CF4E99">
        <w:rPr>
          <w:sz w:val="28"/>
          <w:szCs w:val="28"/>
        </w:rPr>
        <w:t>,</w:t>
      </w:r>
      <w:r w:rsidRPr="00CF4E99">
        <w:rPr>
          <w:sz w:val="28"/>
          <w:szCs w:val="28"/>
        </w:rPr>
        <w:t xml:space="preserve"> </w:t>
      </w:r>
      <w:r w:rsidR="000B3BA7" w:rsidRPr="00CF4E99">
        <w:rPr>
          <w:sz w:val="28"/>
          <w:szCs w:val="28"/>
        </w:rPr>
        <w:t>включая период нахождения в академическом отпуске</w:t>
      </w:r>
      <w:r w:rsidR="000B3BA7" w:rsidRPr="00CF4E99">
        <w:rPr>
          <w:i/>
          <w:szCs w:val="28"/>
        </w:rPr>
        <w:t>,</w:t>
      </w:r>
      <w:r w:rsidR="000B3BA7" w:rsidRPr="00CF4E99">
        <w:rPr>
          <w:sz w:val="28"/>
          <w:szCs w:val="28"/>
        </w:rPr>
        <w:t xml:space="preserve"> </w:t>
      </w:r>
      <w:r w:rsidRPr="00CF4E99">
        <w:rPr>
          <w:sz w:val="28"/>
          <w:szCs w:val="28"/>
        </w:rPr>
        <w:t>в пределах, не превышающих двадцатитрехлетнего возраста</w:t>
      </w:r>
      <w:r w:rsidRPr="00CF4E99">
        <w:rPr>
          <w:i/>
          <w:sz w:val="28"/>
          <w:szCs w:val="28"/>
        </w:rPr>
        <w:t>.</w:t>
      </w:r>
      <w:r w:rsidR="00EF3F9A" w:rsidRPr="00CF4E99">
        <w:rPr>
          <w:i/>
          <w:sz w:val="28"/>
          <w:szCs w:val="28"/>
        </w:rPr>
        <w:t xml:space="preserve"> </w:t>
      </w:r>
    </w:p>
    <w:p w14:paraId="26DF1CCE" w14:textId="77777777" w:rsidR="00DA7BB1" w:rsidRPr="00CF4E99" w:rsidRDefault="00DA7BB1" w:rsidP="008463FA">
      <w:pPr>
        <w:pStyle w:val="afb"/>
        <w:spacing w:before="0" w:beforeAutospacing="0" w:after="0" w:afterAutospacing="0"/>
        <w:ind w:firstLine="709"/>
        <w:jc w:val="both"/>
        <w:rPr>
          <w:sz w:val="28"/>
          <w:szCs w:val="28"/>
        </w:rPr>
      </w:pPr>
      <w:r w:rsidRPr="00CF4E99">
        <w:rPr>
          <w:sz w:val="28"/>
          <w:szCs w:val="28"/>
        </w:rPr>
        <w:t>4. Члены семьи умершего считаются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14:paraId="5860E3C6" w14:textId="77777777" w:rsidR="00DA7BB1" w:rsidRPr="00CF4E99" w:rsidRDefault="00DA7BB1" w:rsidP="008463FA">
      <w:pPr>
        <w:pStyle w:val="afb"/>
        <w:spacing w:before="0" w:beforeAutospacing="0" w:after="0" w:afterAutospacing="0"/>
        <w:ind w:firstLine="709"/>
        <w:jc w:val="both"/>
        <w:rPr>
          <w:sz w:val="28"/>
          <w:szCs w:val="28"/>
        </w:rPr>
      </w:pPr>
      <w:r w:rsidRPr="00CF4E99">
        <w:rPr>
          <w:sz w:val="28"/>
          <w:szCs w:val="28"/>
        </w:rPr>
        <w:t>5. Пособия, назначенные детям, потерявшим обоих родителей (круглые сироты), выплачиваются их законному представителю.</w:t>
      </w:r>
    </w:p>
    <w:p w14:paraId="180F1413" w14:textId="77777777" w:rsidR="00DA7BB1" w:rsidRPr="00CF4E99" w:rsidRDefault="00DA7BB1" w:rsidP="008463FA">
      <w:pPr>
        <w:pStyle w:val="afb"/>
        <w:spacing w:before="0" w:beforeAutospacing="0" w:after="0" w:afterAutospacing="0"/>
        <w:ind w:firstLine="709"/>
        <w:jc w:val="both"/>
        <w:rPr>
          <w:sz w:val="28"/>
          <w:szCs w:val="28"/>
        </w:rPr>
      </w:pPr>
      <w:r w:rsidRPr="00CF4E99">
        <w:rPr>
          <w:sz w:val="28"/>
          <w:szCs w:val="28"/>
        </w:rPr>
        <w:t>6. Все нормы настоящего параграфа, касающиеся семей умерших, соответственно распространяются и на семьи безвестно отсутствующих или объявленных умершими, если эти факты установлены в судебном порядке.</w:t>
      </w:r>
    </w:p>
    <w:p w14:paraId="1581DB05" w14:textId="77777777" w:rsidR="00DA7BB1" w:rsidRPr="00CF4E99" w:rsidRDefault="00DA7BB1" w:rsidP="008463FA">
      <w:pPr>
        <w:spacing w:after="0" w:line="240" w:lineRule="auto"/>
        <w:ind w:firstLine="720"/>
        <w:jc w:val="both"/>
        <w:textAlignment w:val="baseline"/>
        <w:rPr>
          <w:rFonts w:ascii="Times New Roman" w:hAnsi="Times New Roman"/>
          <w:sz w:val="28"/>
          <w:szCs w:val="28"/>
        </w:rPr>
      </w:pPr>
      <w:r w:rsidRPr="00CF4E99">
        <w:rPr>
          <w:rFonts w:ascii="Times New Roman" w:hAnsi="Times New Roman"/>
          <w:sz w:val="28"/>
          <w:szCs w:val="28"/>
        </w:rPr>
        <w:t>7. Лицам, имеющим одновременно право на государственные социальные пособия по инвалидности и по случаю потери кормильца, назначается одно пособие по их выбору.</w:t>
      </w:r>
    </w:p>
    <w:p w14:paraId="31BC188C" w14:textId="77777777" w:rsidR="00DA7BB1" w:rsidRPr="00CF4E99" w:rsidRDefault="00DA7BB1" w:rsidP="008463FA">
      <w:pPr>
        <w:spacing w:after="0" w:line="240" w:lineRule="auto"/>
        <w:ind w:firstLine="720"/>
        <w:jc w:val="both"/>
        <w:textAlignment w:val="baseline"/>
        <w:rPr>
          <w:rFonts w:ascii="Times New Roman" w:hAnsi="Times New Roman"/>
          <w:sz w:val="28"/>
          <w:szCs w:val="28"/>
        </w:rPr>
      </w:pPr>
      <w:r w:rsidRPr="00CF4E99">
        <w:rPr>
          <w:rFonts w:ascii="Times New Roman" w:hAnsi="Times New Roman"/>
          <w:sz w:val="28"/>
          <w:szCs w:val="28"/>
        </w:rPr>
        <w:t>На основании заявления лица, получающего государственное социальное пособие по инвалидности или государственное социальное пособие по случаю потери кормильца, производится перевод с одного вида государственного социального пособия на другой со дня регистрации заявления в Государственной корпорации со всеми необходимыми документами в порядке, определяемом уполномоченным государственным органом.</w:t>
      </w:r>
    </w:p>
    <w:p w14:paraId="4CC99249" w14:textId="7F7643F2" w:rsidR="00DA7BB1" w:rsidRPr="00CF4E99" w:rsidRDefault="00DA7BB1" w:rsidP="008463FA">
      <w:pPr>
        <w:spacing w:after="0" w:line="240" w:lineRule="auto"/>
        <w:ind w:firstLine="720"/>
        <w:jc w:val="both"/>
        <w:textAlignment w:val="baseline"/>
        <w:rPr>
          <w:rFonts w:ascii="Times New Roman" w:hAnsi="Times New Roman"/>
          <w:spacing w:val="2"/>
          <w:sz w:val="28"/>
          <w:szCs w:val="28"/>
        </w:rPr>
      </w:pPr>
      <w:r w:rsidRPr="00CF4E99">
        <w:rPr>
          <w:rFonts w:ascii="Times New Roman" w:hAnsi="Times New Roman"/>
          <w:spacing w:val="2"/>
          <w:sz w:val="28"/>
          <w:szCs w:val="28"/>
        </w:rPr>
        <w:t>8. Государственн</w:t>
      </w:r>
      <w:r w:rsidR="007F128F" w:rsidRPr="00CF4E99">
        <w:rPr>
          <w:rFonts w:ascii="Times New Roman" w:hAnsi="Times New Roman"/>
          <w:spacing w:val="2"/>
          <w:sz w:val="28"/>
          <w:szCs w:val="28"/>
        </w:rPr>
        <w:t>ое</w:t>
      </w:r>
      <w:r w:rsidRPr="00CF4E99">
        <w:rPr>
          <w:rFonts w:ascii="Times New Roman" w:hAnsi="Times New Roman"/>
          <w:spacing w:val="2"/>
          <w:sz w:val="28"/>
          <w:szCs w:val="28"/>
        </w:rPr>
        <w:t xml:space="preserve"> социальн</w:t>
      </w:r>
      <w:r w:rsidR="007F128F" w:rsidRPr="00CF4E99">
        <w:rPr>
          <w:rFonts w:ascii="Times New Roman" w:hAnsi="Times New Roman"/>
          <w:spacing w:val="2"/>
          <w:sz w:val="28"/>
          <w:szCs w:val="28"/>
        </w:rPr>
        <w:t>о</w:t>
      </w:r>
      <w:r w:rsidRPr="00CF4E99">
        <w:rPr>
          <w:rFonts w:ascii="Times New Roman" w:hAnsi="Times New Roman"/>
          <w:spacing w:val="2"/>
          <w:sz w:val="28"/>
          <w:szCs w:val="28"/>
        </w:rPr>
        <w:t>е пособи</w:t>
      </w:r>
      <w:r w:rsidR="007F128F" w:rsidRPr="00CF4E99">
        <w:rPr>
          <w:rFonts w:ascii="Times New Roman" w:hAnsi="Times New Roman"/>
          <w:spacing w:val="2"/>
          <w:sz w:val="28"/>
          <w:szCs w:val="28"/>
        </w:rPr>
        <w:t>е</w:t>
      </w:r>
      <w:r w:rsidRPr="00CF4E99">
        <w:rPr>
          <w:rFonts w:ascii="Times New Roman" w:hAnsi="Times New Roman"/>
          <w:spacing w:val="2"/>
          <w:sz w:val="28"/>
          <w:szCs w:val="28"/>
        </w:rPr>
        <w:t xml:space="preserve"> по случаю потери кормильца назнача</w:t>
      </w:r>
      <w:r w:rsidR="007F128F" w:rsidRPr="00CF4E99">
        <w:rPr>
          <w:rFonts w:ascii="Times New Roman" w:hAnsi="Times New Roman"/>
          <w:spacing w:val="2"/>
          <w:sz w:val="28"/>
          <w:szCs w:val="28"/>
        </w:rPr>
        <w:t>е</w:t>
      </w:r>
      <w:r w:rsidRPr="00CF4E99">
        <w:rPr>
          <w:rFonts w:ascii="Times New Roman" w:hAnsi="Times New Roman"/>
          <w:spacing w:val="2"/>
          <w:sz w:val="28"/>
          <w:szCs w:val="28"/>
        </w:rPr>
        <w:t>тся со дня возникновения права на пособие, но не более чем за двенадцать месяцев до дня обращения за назначением пособия со всеми необходимыми документами или до дня получения согласия на назначение пособия через проактивную услугу в соответствии с Законом Республики Казахстан «О государственных услугах».</w:t>
      </w:r>
    </w:p>
    <w:p w14:paraId="6BFDEB49" w14:textId="66EF8F51" w:rsidR="00DA7BB1" w:rsidRPr="00CF4E99" w:rsidRDefault="00DA7BB1" w:rsidP="008463FA">
      <w:pPr>
        <w:spacing w:after="0" w:line="240" w:lineRule="auto"/>
        <w:ind w:firstLine="720"/>
        <w:jc w:val="both"/>
        <w:textAlignment w:val="baseline"/>
        <w:rPr>
          <w:rFonts w:ascii="Times New Roman" w:hAnsi="Times New Roman"/>
          <w:i/>
          <w:sz w:val="24"/>
          <w:szCs w:val="28"/>
        </w:rPr>
      </w:pPr>
      <w:r w:rsidRPr="00CF4E99">
        <w:rPr>
          <w:rFonts w:ascii="Times New Roman" w:hAnsi="Times New Roman"/>
          <w:sz w:val="28"/>
          <w:szCs w:val="28"/>
        </w:rPr>
        <w:t xml:space="preserve">9. Государственное социальное пособие по случаю потери кормильца устанавливается на весь период, в течение которого член семьи умершего считается нетрудоспособным, согласно </w:t>
      </w:r>
      <w:r w:rsidR="00227392" w:rsidRPr="00CF4E99">
        <w:rPr>
          <w:rFonts w:ascii="Times New Roman" w:hAnsi="Times New Roman"/>
          <w:sz w:val="28"/>
          <w:szCs w:val="28"/>
        </w:rPr>
        <w:t>настоящей статьи</w:t>
      </w:r>
      <w:r w:rsidRPr="00CF4E99">
        <w:rPr>
          <w:rFonts w:ascii="Times New Roman" w:hAnsi="Times New Roman"/>
          <w:sz w:val="28"/>
          <w:szCs w:val="28"/>
        </w:rPr>
        <w:t xml:space="preserve">, а членам семьи, достигшим возраста, дающего права на получение пенсионных выплат в соответствии со статьей </w:t>
      </w:r>
      <w:r w:rsidR="00227392" w:rsidRPr="00CF4E99">
        <w:rPr>
          <w:rFonts w:ascii="Times New Roman" w:hAnsi="Times New Roman"/>
          <w:sz w:val="28"/>
          <w:szCs w:val="28"/>
        </w:rPr>
        <w:t>2</w:t>
      </w:r>
      <w:r w:rsidR="006224C2" w:rsidRPr="00CF4E99">
        <w:rPr>
          <w:rFonts w:ascii="Times New Roman" w:hAnsi="Times New Roman"/>
          <w:sz w:val="28"/>
          <w:szCs w:val="28"/>
        </w:rPr>
        <w:t>0</w:t>
      </w:r>
      <w:r w:rsidR="00C9276B" w:rsidRPr="00CF4E99">
        <w:rPr>
          <w:rFonts w:ascii="Times New Roman" w:hAnsi="Times New Roman"/>
          <w:sz w:val="28"/>
          <w:szCs w:val="28"/>
        </w:rPr>
        <w:t>8</w:t>
      </w:r>
      <w:r w:rsidRPr="00CF4E99">
        <w:rPr>
          <w:rFonts w:ascii="Times New Roman" w:hAnsi="Times New Roman"/>
          <w:sz w:val="28"/>
          <w:szCs w:val="28"/>
        </w:rPr>
        <w:t xml:space="preserve"> настоящего Кодекса, - пожизненно.</w:t>
      </w:r>
      <w:r w:rsidR="00EF3F9A" w:rsidRPr="00CF4E99">
        <w:rPr>
          <w:rFonts w:ascii="Times New Roman" w:hAnsi="Times New Roman"/>
          <w:sz w:val="28"/>
          <w:szCs w:val="28"/>
        </w:rPr>
        <w:t xml:space="preserve"> </w:t>
      </w:r>
    </w:p>
    <w:p w14:paraId="390D4C1A" w14:textId="0C206750" w:rsidR="00855C32" w:rsidRPr="00CF4E99" w:rsidRDefault="00855C32" w:rsidP="008463FA">
      <w:pPr>
        <w:pStyle w:val="3"/>
        <w:spacing w:after="0" w:afterAutospacing="0"/>
        <w:ind w:firstLine="708"/>
        <w:rPr>
          <w:sz w:val="28"/>
          <w:lang w:val="ru-RU"/>
        </w:rPr>
      </w:pPr>
      <w:bookmarkStart w:id="545" w:name="_Toc123144099"/>
      <w:r w:rsidRPr="00CF4E99">
        <w:rPr>
          <w:sz w:val="28"/>
          <w:lang w:val="ru-RU"/>
        </w:rPr>
        <w:t xml:space="preserve">Статья </w:t>
      </w:r>
      <w:r w:rsidR="002378F8" w:rsidRPr="00CF4E99">
        <w:rPr>
          <w:sz w:val="28"/>
          <w:lang w:val="ru-RU"/>
        </w:rPr>
        <w:t>23</w:t>
      </w:r>
      <w:r w:rsidR="00C9276B" w:rsidRPr="00CF4E99">
        <w:rPr>
          <w:sz w:val="28"/>
          <w:lang w:val="ru-RU"/>
        </w:rPr>
        <w:t>6</w:t>
      </w:r>
      <w:r w:rsidRPr="00CF4E99">
        <w:rPr>
          <w:sz w:val="28"/>
          <w:lang w:val="ru-RU"/>
        </w:rPr>
        <w:t>. Назначение одного пособия на всех членов семьи</w:t>
      </w:r>
      <w:bookmarkEnd w:id="545"/>
    </w:p>
    <w:p w14:paraId="4E2D578A" w14:textId="0AFEA8BB" w:rsidR="00855C32" w:rsidRPr="00CF4E99" w:rsidRDefault="00855C32" w:rsidP="008463FA">
      <w:pPr>
        <w:pStyle w:val="afb"/>
        <w:spacing w:before="0" w:beforeAutospacing="0" w:after="0" w:afterAutospacing="0"/>
        <w:ind w:firstLine="709"/>
        <w:jc w:val="both"/>
        <w:rPr>
          <w:sz w:val="28"/>
          <w:szCs w:val="28"/>
        </w:rPr>
      </w:pPr>
      <w:r w:rsidRPr="00CF4E99">
        <w:rPr>
          <w:sz w:val="28"/>
          <w:szCs w:val="28"/>
        </w:rPr>
        <w:t xml:space="preserve">1. На всех членов семьи, имеющих право на </w:t>
      </w:r>
      <w:r w:rsidR="00A63C79" w:rsidRPr="00CF4E99">
        <w:rPr>
          <w:sz w:val="28"/>
          <w:szCs w:val="28"/>
        </w:rPr>
        <w:t xml:space="preserve">государственное социальное </w:t>
      </w:r>
      <w:r w:rsidRPr="00CF4E99">
        <w:rPr>
          <w:sz w:val="28"/>
          <w:szCs w:val="28"/>
        </w:rPr>
        <w:t>пособие по случаю потери кормильца, назначается одно общее пособие.</w:t>
      </w:r>
    </w:p>
    <w:p w14:paraId="3C8417A8" w14:textId="77777777" w:rsidR="00855C32" w:rsidRPr="00CF4E99" w:rsidRDefault="00855C32" w:rsidP="008463FA">
      <w:pPr>
        <w:pStyle w:val="afb"/>
        <w:spacing w:before="0" w:beforeAutospacing="0" w:after="0" w:afterAutospacing="0"/>
        <w:ind w:firstLine="709"/>
        <w:jc w:val="both"/>
        <w:rPr>
          <w:sz w:val="28"/>
          <w:szCs w:val="28"/>
        </w:rPr>
      </w:pPr>
      <w:r w:rsidRPr="00CF4E99">
        <w:rPr>
          <w:sz w:val="28"/>
          <w:szCs w:val="28"/>
        </w:rPr>
        <w:t>2. По требованию члена семьи его доля пособия выделяется и выплачивается ему отдельно.</w:t>
      </w:r>
    </w:p>
    <w:p w14:paraId="328C6FA9" w14:textId="77777777" w:rsidR="00855C32" w:rsidRPr="00CF4E99" w:rsidRDefault="00855C32" w:rsidP="008463FA">
      <w:pPr>
        <w:pStyle w:val="afb"/>
        <w:spacing w:before="0" w:beforeAutospacing="0" w:after="0" w:afterAutospacing="0"/>
        <w:ind w:firstLine="709"/>
        <w:jc w:val="both"/>
        <w:rPr>
          <w:sz w:val="28"/>
          <w:szCs w:val="28"/>
        </w:rPr>
      </w:pPr>
      <w:r w:rsidRPr="00CF4E99">
        <w:rPr>
          <w:sz w:val="28"/>
          <w:szCs w:val="28"/>
        </w:rPr>
        <w:t>3. Выделение доли пособия производится со дня обращения за ее выделением.</w:t>
      </w:r>
    </w:p>
    <w:p w14:paraId="50A461E3" w14:textId="59E9FC90" w:rsidR="00855C32" w:rsidRPr="00CF4E99" w:rsidRDefault="00855C32" w:rsidP="008463FA">
      <w:pPr>
        <w:pStyle w:val="afb"/>
        <w:spacing w:before="0" w:beforeAutospacing="0" w:after="0" w:afterAutospacing="0"/>
        <w:ind w:firstLine="709"/>
        <w:jc w:val="both"/>
        <w:rPr>
          <w:sz w:val="28"/>
          <w:szCs w:val="28"/>
        </w:rPr>
      </w:pPr>
      <w:r w:rsidRPr="00CF4E99">
        <w:rPr>
          <w:sz w:val="28"/>
          <w:szCs w:val="28"/>
        </w:rPr>
        <w:t xml:space="preserve">4. При изменении числа членов семьи, обеспечиваемых </w:t>
      </w:r>
      <w:r w:rsidR="00A63C79" w:rsidRPr="00CF4E99">
        <w:rPr>
          <w:sz w:val="28"/>
          <w:szCs w:val="28"/>
        </w:rPr>
        <w:t xml:space="preserve">государственным социальным </w:t>
      </w:r>
      <w:r w:rsidRPr="00CF4E99">
        <w:rPr>
          <w:sz w:val="28"/>
          <w:szCs w:val="28"/>
        </w:rPr>
        <w:t>пособием по случаю потери кормильца, размер пособия соответственно увеличивается или уменьшается по числу членов семьи, имеющих право на пособие.</w:t>
      </w:r>
    </w:p>
    <w:p w14:paraId="4D4C23D8" w14:textId="77777777" w:rsidR="00855C32" w:rsidRPr="00CF4E99" w:rsidRDefault="00855C32" w:rsidP="008463FA">
      <w:pPr>
        <w:pStyle w:val="afb"/>
        <w:spacing w:before="0" w:beforeAutospacing="0" w:after="0" w:afterAutospacing="0"/>
        <w:ind w:firstLine="709"/>
        <w:jc w:val="both"/>
        <w:rPr>
          <w:sz w:val="28"/>
          <w:szCs w:val="28"/>
        </w:rPr>
      </w:pPr>
      <w:r w:rsidRPr="00CF4E99">
        <w:rPr>
          <w:sz w:val="28"/>
          <w:szCs w:val="28"/>
        </w:rPr>
        <w:t>5. Такой же пересмотр размера пособия устанавливается и в тех случаях, когда выплата пособия одному из членов семьи приостанавливается или возобновляется по миновании обстоятельств, вызвавших приостановление выплаты пособия.</w:t>
      </w:r>
    </w:p>
    <w:p w14:paraId="7D080243" w14:textId="77777777" w:rsidR="00855C32" w:rsidRPr="00CF4E99" w:rsidRDefault="00855C32" w:rsidP="008463FA">
      <w:pPr>
        <w:pStyle w:val="afb"/>
        <w:spacing w:before="0" w:beforeAutospacing="0" w:after="0" w:afterAutospacing="0"/>
        <w:ind w:firstLine="709"/>
        <w:jc w:val="both"/>
        <w:rPr>
          <w:sz w:val="28"/>
          <w:szCs w:val="28"/>
        </w:rPr>
      </w:pPr>
    </w:p>
    <w:p w14:paraId="374BBAA7" w14:textId="68F46073" w:rsidR="00855C32" w:rsidRPr="00CF4E99" w:rsidRDefault="00855C32" w:rsidP="008463FA">
      <w:pPr>
        <w:pStyle w:val="3"/>
        <w:spacing w:before="0" w:beforeAutospacing="0" w:after="0" w:afterAutospacing="0"/>
        <w:ind w:firstLine="708"/>
        <w:jc w:val="both"/>
        <w:rPr>
          <w:sz w:val="28"/>
          <w:lang w:val="ru-RU"/>
        </w:rPr>
      </w:pPr>
      <w:bookmarkStart w:id="546" w:name="_Toc123144100"/>
      <w:r w:rsidRPr="00CF4E99">
        <w:rPr>
          <w:sz w:val="28"/>
          <w:lang w:val="ru-RU"/>
        </w:rPr>
        <w:t xml:space="preserve">Статья </w:t>
      </w:r>
      <w:r w:rsidR="002378F8" w:rsidRPr="00CF4E99">
        <w:rPr>
          <w:sz w:val="28"/>
          <w:lang w:val="ru-RU"/>
        </w:rPr>
        <w:t>23</w:t>
      </w:r>
      <w:r w:rsidR="00C9276B" w:rsidRPr="00CF4E99">
        <w:rPr>
          <w:sz w:val="28"/>
          <w:lang w:val="ru-RU"/>
        </w:rPr>
        <w:t>7</w:t>
      </w:r>
      <w:r w:rsidRPr="00CF4E99">
        <w:rPr>
          <w:sz w:val="28"/>
          <w:lang w:val="ru-RU"/>
        </w:rPr>
        <w:t xml:space="preserve">. Размеры </w:t>
      </w:r>
      <w:r w:rsidR="00A63C79" w:rsidRPr="00CF4E99">
        <w:rPr>
          <w:sz w:val="28"/>
          <w:lang w:val="ru-RU"/>
        </w:rPr>
        <w:t xml:space="preserve">государственных социальных </w:t>
      </w:r>
      <w:r w:rsidRPr="00CF4E99">
        <w:rPr>
          <w:sz w:val="28"/>
          <w:lang w:val="ru-RU"/>
        </w:rPr>
        <w:t>пособий по случаю потери кормильца</w:t>
      </w:r>
      <w:bookmarkEnd w:id="546"/>
    </w:p>
    <w:p w14:paraId="5B1772C6" w14:textId="16347145" w:rsidR="008C6191" w:rsidRPr="00CF4E99" w:rsidRDefault="008C6191"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1. Государственное пособие для лиц, потерявших кормильца, выплачиваются с учетом изменения размера прожиточного минимума, устанавливаемого на соответствующий финансовый год законом о республиканском бюджете.</w:t>
      </w:r>
    </w:p>
    <w:p w14:paraId="7552707A" w14:textId="267E2950" w:rsidR="009E4FD5" w:rsidRPr="00CF4E99" w:rsidRDefault="008C6191"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2</w:t>
      </w:r>
      <w:r w:rsidR="009E4FD5" w:rsidRPr="00CF4E99">
        <w:rPr>
          <w:rFonts w:ascii="Times New Roman" w:hAnsi="Times New Roman"/>
          <w:sz w:val="28"/>
          <w:szCs w:val="28"/>
        </w:rPr>
        <w:t>. Максимальный размер месячного пособия по случаю потери кормильца назначается в размере 2,11 прожиточного минимума на всех нетрудоспособных членов его семьи.</w:t>
      </w:r>
    </w:p>
    <w:p w14:paraId="66D15B84" w14:textId="570EAD95" w:rsidR="009E4FD5" w:rsidRPr="00CF4E99" w:rsidRDefault="008C6191"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3</w:t>
      </w:r>
      <w:r w:rsidR="009E4FD5" w:rsidRPr="00CF4E99">
        <w:rPr>
          <w:rFonts w:ascii="Times New Roman" w:hAnsi="Times New Roman"/>
          <w:sz w:val="28"/>
          <w:szCs w:val="28"/>
        </w:rPr>
        <w:t>. Размер государственного пособия по случаю потери кормильца назначается:</w:t>
      </w:r>
    </w:p>
    <w:p w14:paraId="08B0D596" w14:textId="77777777" w:rsidR="009E4FD5" w:rsidRPr="00CF4E99" w:rsidRDefault="009E4FD5"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 xml:space="preserve">при наличии одного нетрудоспособного члена семьи - 0,86 от прожиточного минимума; </w:t>
      </w:r>
    </w:p>
    <w:p w14:paraId="02FE8DEC" w14:textId="77777777" w:rsidR="009E4FD5" w:rsidRPr="00CF4E99" w:rsidRDefault="009E4FD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при наличии двух – 1,49 прожиточного минимума на всех нетрудоспособных членов семьи;</w:t>
      </w:r>
    </w:p>
    <w:p w14:paraId="7A975393" w14:textId="77777777" w:rsidR="009E4FD5" w:rsidRPr="00CF4E99" w:rsidRDefault="009E4FD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при наличии трех – 1,85 прожиточного минимума на всех нетрудоспособных членов семьи;</w:t>
      </w:r>
    </w:p>
    <w:p w14:paraId="1A6E1B21" w14:textId="77777777" w:rsidR="009E4FD5" w:rsidRPr="00CF4E99" w:rsidRDefault="009E4FD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при наличии четырех – 1,96 прожиточного минимума на всех нетрудоспособных членов семьи;</w:t>
      </w:r>
    </w:p>
    <w:p w14:paraId="0D137A9D" w14:textId="77777777" w:rsidR="009E4FD5" w:rsidRPr="00CF4E99" w:rsidRDefault="009E4FD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при наличии пяти – 2,03 прожиточного минимума на всех нетрудоспособных членов семьи.</w:t>
      </w:r>
    </w:p>
    <w:p w14:paraId="605F501E" w14:textId="77777777" w:rsidR="00070BD2" w:rsidRPr="00CF4E99" w:rsidRDefault="009E4FD5"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При наличии шести и более нетрудоспособных членов семьи размер пособия на каждого рассчитывается как равная доля от 2,11 прожиточного минимума.</w:t>
      </w:r>
    </w:p>
    <w:p w14:paraId="4D3009A6" w14:textId="43916B36" w:rsidR="009E4FD5" w:rsidRPr="00CF4E99" w:rsidRDefault="008C6191"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4</w:t>
      </w:r>
      <w:r w:rsidR="009E4FD5" w:rsidRPr="00CF4E99">
        <w:rPr>
          <w:rFonts w:ascii="Times New Roman" w:hAnsi="Times New Roman"/>
          <w:sz w:val="28"/>
          <w:szCs w:val="28"/>
        </w:rPr>
        <w:t>. В случае потери обоих родителей детям-сиротам месячное пособие по случаю потери кормильца назначается в размере 1,18 прожиточного минимума на каждого ребенка, остальным нетрудоспособным членам семьи – в размере 0,54 прожиточного минимума, но не более 2,56 прожиточного минимума на всех нетрудоспособных членов семьи.</w:t>
      </w:r>
    </w:p>
    <w:p w14:paraId="05F1BD9C" w14:textId="7488A721" w:rsidR="009E4FD5" w:rsidRPr="00CF4E99" w:rsidRDefault="008C6191"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5</w:t>
      </w:r>
      <w:r w:rsidR="009E4FD5" w:rsidRPr="00CF4E99">
        <w:rPr>
          <w:rFonts w:ascii="Times New Roman" w:hAnsi="Times New Roman"/>
          <w:sz w:val="28"/>
          <w:szCs w:val="28"/>
        </w:rPr>
        <w:t>. Членам семей военнослужащих, сотрудников специальных государственных органов, органов внутренних дел и бывшего Государственного следственного комитета Республики Казахстан, погибших или умерших вследствие ранения, контузии, увечья, заболевания, полученных при исполнении служебных обязанностей или прохождении воинской службы, службы в специальных государственных органах, размер месячного пособия по случаю потери кормильца увеличивается со дня обращения на 0,25 прожиточного минимума на каждого нетрудоспособного члена семьи, но не более 2,56 прожиточного минимума на всех членов семьи.</w:t>
      </w:r>
    </w:p>
    <w:p w14:paraId="743C4B19" w14:textId="1EB4B165" w:rsidR="009E4FD5" w:rsidRPr="00CF4E99" w:rsidRDefault="008C6191"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6</w:t>
      </w:r>
      <w:r w:rsidR="009E4FD5" w:rsidRPr="00CF4E99">
        <w:rPr>
          <w:rFonts w:ascii="Times New Roman" w:hAnsi="Times New Roman"/>
          <w:sz w:val="28"/>
          <w:szCs w:val="28"/>
        </w:rPr>
        <w:t>. Если размер пенсионных выплат по возрасту, получаемых нетрудоспособным членом семьи, меньше размера получаемого месячного пособия по случаю потери кормильца, выплата месячного пособия по случаю потери кормильца производится в виде соответствующих доплат к пенсионным выплатам по возрасту до размера месячного пособия по случаю потери кормильца, установленного для этих нетрудоспособных членов семьи.</w:t>
      </w:r>
    </w:p>
    <w:p w14:paraId="58F0B29C" w14:textId="5F4E5BCD" w:rsidR="00855C32" w:rsidRPr="00CF4E99" w:rsidRDefault="00855C32" w:rsidP="008463FA">
      <w:pPr>
        <w:pStyle w:val="3"/>
        <w:spacing w:after="0" w:afterAutospacing="0"/>
        <w:ind w:firstLine="708"/>
        <w:jc w:val="both"/>
        <w:rPr>
          <w:sz w:val="28"/>
          <w:lang w:val="ru-RU"/>
        </w:rPr>
      </w:pPr>
      <w:bookmarkStart w:id="547" w:name="_Toc123144101"/>
      <w:r w:rsidRPr="00CF4E99">
        <w:rPr>
          <w:sz w:val="28"/>
          <w:lang w:val="ru-RU"/>
        </w:rPr>
        <w:t xml:space="preserve">Статья </w:t>
      </w:r>
      <w:r w:rsidR="002378F8" w:rsidRPr="00CF4E99">
        <w:rPr>
          <w:sz w:val="28"/>
          <w:lang w:val="ru-RU"/>
        </w:rPr>
        <w:t>2</w:t>
      </w:r>
      <w:r w:rsidR="006224C2" w:rsidRPr="00CF4E99">
        <w:rPr>
          <w:sz w:val="28"/>
          <w:lang w:val="ru-RU"/>
        </w:rPr>
        <w:t>3</w:t>
      </w:r>
      <w:r w:rsidR="00C9276B" w:rsidRPr="00CF4E99">
        <w:rPr>
          <w:sz w:val="28"/>
          <w:lang w:val="ru-RU"/>
        </w:rPr>
        <w:t>8</w:t>
      </w:r>
      <w:r w:rsidRPr="00CF4E99">
        <w:rPr>
          <w:sz w:val="28"/>
          <w:lang w:val="ru-RU"/>
        </w:rPr>
        <w:t xml:space="preserve">. Выплата </w:t>
      </w:r>
      <w:r w:rsidR="005267A6" w:rsidRPr="00CF4E99">
        <w:rPr>
          <w:sz w:val="28"/>
          <w:lang w:val="ru-RU"/>
        </w:rPr>
        <w:t xml:space="preserve">государственного социального </w:t>
      </w:r>
      <w:r w:rsidRPr="00CF4E99">
        <w:rPr>
          <w:sz w:val="28"/>
          <w:lang w:val="ru-RU"/>
        </w:rPr>
        <w:t>пособия по случаю потери кормильца</w:t>
      </w:r>
      <w:bookmarkEnd w:id="547"/>
    </w:p>
    <w:p w14:paraId="2500FB5E" w14:textId="41AF5E2B" w:rsidR="00855C32" w:rsidRPr="00CF4E99" w:rsidRDefault="00855C3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 xml:space="preserve">1. Выплата </w:t>
      </w:r>
      <w:r w:rsidR="005267A6" w:rsidRPr="00CF4E99">
        <w:rPr>
          <w:rFonts w:ascii="Times New Roman" w:hAnsi="Times New Roman"/>
          <w:sz w:val="28"/>
          <w:szCs w:val="28"/>
        </w:rPr>
        <w:t xml:space="preserve">государственного социального </w:t>
      </w:r>
      <w:r w:rsidRPr="00CF4E99">
        <w:rPr>
          <w:rFonts w:ascii="Times New Roman" w:hAnsi="Times New Roman"/>
          <w:bCs/>
          <w:spacing w:val="2"/>
          <w:sz w:val="28"/>
          <w:szCs w:val="28"/>
        </w:rPr>
        <w:t xml:space="preserve">пособия по случаю потери кормильца </w:t>
      </w:r>
      <w:r w:rsidRPr="00CF4E99">
        <w:rPr>
          <w:rFonts w:ascii="Times New Roman" w:hAnsi="Times New Roman"/>
          <w:sz w:val="28"/>
          <w:szCs w:val="28"/>
        </w:rPr>
        <w:t>производится за текущий месяц. В случае смерти получателя пособие выплачивается по месяц смерти включительно.</w:t>
      </w:r>
    </w:p>
    <w:p w14:paraId="31B7FFD2" w14:textId="65BB7FD1" w:rsidR="00855C32" w:rsidRPr="00CF4E99" w:rsidRDefault="00855C3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2. Лицам, проживающим в центрах оказани</w:t>
      </w:r>
      <w:r w:rsidR="0078441A" w:rsidRPr="00CF4E99">
        <w:rPr>
          <w:rFonts w:ascii="Times New Roman" w:hAnsi="Times New Roman"/>
          <w:sz w:val="28"/>
          <w:szCs w:val="28"/>
        </w:rPr>
        <w:t xml:space="preserve">я специальных социальных услуг </w:t>
      </w:r>
      <w:r w:rsidRPr="00CF4E99">
        <w:rPr>
          <w:rFonts w:ascii="Times New Roman" w:hAnsi="Times New Roman"/>
          <w:sz w:val="28"/>
          <w:szCs w:val="28"/>
        </w:rPr>
        <w:t xml:space="preserve">в условиях стационара </w:t>
      </w:r>
      <w:r w:rsidR="0078441A" w:rsidRPr="00CF4E99">
        <w:rPr>
          <w:rFonts w:ascii="Times New Roman" w:hAnsi="Times New Roman"/>
          <w:sz w:val="28"/>
          <w:szCs w:val="28"/>
        </w:rPr>
        <w:t xml:space="preserve">для </w:t>
      </w:r>
      <w:r w:rsidRPr="00CF4E99">
        <w:rPr>
          <w:rFonts w:ascii="Times New Roman" w:hAnsi="Times New Roman"/>
          <w:sz w:val="28"/>
          <w:szCs w:val="28"/>
        </w:rPr>
        <w:t xml:space="preserve">престарелых и лиц с инвалидностью, и находящимся на полном государственном обеспечении, </w:t>
      </w:r>
      <w:r w:rsidR="005267A6" w:rsidRPr="00CF4E99">
        <w:rPr>
          <w:rFonts w:ascii="Times New Roman" w:hAnsi="Times New Roman"/>
          <w:sz w:val="28"/>
          <w:szCs w:val="28"/>
        </w:rPr>
        <w:t xml:space="preserve">государственное социальное </w:t>
      </w:r>
      <w:r w:rsidRPr="00CF4E99">
        <w:rPr>
          <w:rFonts w:ascii="Times New Roman" w:hAnsi="Times New Roman"/>
          <w:sz w:val="28"/>
          <w:szCs w:val="28"/>
        </w:rPr>
        <w:t>пособие по случаю потери кормильца выплачивается:</w:t>
      </w:r>
    </w:p>
    <w:p w14:paraId="7ADDD761" w14:textId="06D9E562" w:rsidR="00855C32" w:rsidRPr="00CF4E99" w:rsidRDefault="00855C3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 xml:space="preserve">в размерах, предусмотренных статьей </w:t>
      </w:r>
      <w:r w:rsidR="00227392" w:rsidRPr="00CF4E99">
        <w:rPr>
          <w:rFonts w:ascii="Times New Roman" w:hAnsi="Times New Roman"/>
          <w:sz w:val="28"/>
          <w:szCs w:val="28"/>
        </w:rPr>
        <w:t>23</w:t>
      </w:r>
      <w:r w:rsidR="00C9276B" w:rsidRPr="00CF4E99">
        <w:rPr>
          <w:rFonts w:ascii="Times New Roman" w:hAnsi="Times New Roman"/>
          <w:sz w:val="28"/>
          <w:szCs w:val="28"/>
        </w:rPr>
        <w:t>7</w:t>
      </w:r>
      <w:r w:rsidRPr="00CF4E99">
        <w:rPr>
          <w:rFonts w:ascii="Times New Roman" w:hAnsi="Times New Roman"/>
          <w:sz w:val="28"/>
          <w:szCs w:val="28"/>
        </w:rPr>
        <w:t xml:space="preserve"> настоящего Кодекса, в случае, если назначенный размер пособия ниже прожиточного минимума, установленного на соответствующий финансовый год законом о республиканском бюджете;</w:t>
      </w:r>
    </w:p>
    <w:p w14:paraId="2B9C9801" w14:textId="20F6FCA0" w:rsidR="00855C32" w:rsidRPr="00CF4E99" w:rsidRDefault="00855C3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 xml:space="preserve">в объеме 30 процентов от размера пособия, назначенного в соответствии со статьей </w:t>
      </w:r>
      <w:r w:rsidR="00227392" w:rsidRPr="00CF4E99">
        <w:rPr>
          <w:rFonts w:ascii="Times New Roman" w:hAnsi="Times New Roman"/>
          <w:sz w:val="28"/>
          <w:szCs w:val="28"/>
        </w:rPr>
        <w:t>23</w:t>
      </w:r>
      <w:r w:rsidR="00C9276B" w:rsidRPr="00CF4E99">
        <w:rPr>
          <w:rFonts w:ascii="Times New Roman" w:hAnsi="Times New Roman"/>
          <w:sz w:val="28"/>
          <w:szCs w:val="28"/>
        </w:rPr>
        <w:t>7</w:t>
      </w:r>
      <w:r w:rsidRPr="00CF4E99">
        <w:rPr>
          <w:rFonts w:ascii="Times New Roman" w:hAnsi="Times New Roman"/>
          <w:sz w:val="28"/>
          <w:szCs w:val="28"/>
        </w:rPr>
        <w:t xml:space="preserve"> настоящего Кодекса, но не ниже прожиточного минимума, установленного на соответствующий финансовый год законом о республиканском бюджете.</w:t>
      </w:r>
    </w:p>
    <w:p w14:paraId="31802A44" w14:textId="2BB165DB" w:rsidR="00855C32" w:rsidRPr="00CF4E99" w:rsidRDefault="00855C3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 xml:space="preserve">Лицам, проживающим в центрах оказания специальных социальных услуг для лиц с психоневрологическими заболеваниями в условиях стационара и находящимся на полном государственном обеспечении, пособие по случаю потери кормильца выплачивается в объеме 30 процентов от размера пособия, назначенного в соответствии со статьей </w:t>
      </w:r>
      <w:r w:rsidR="00227392" w:rsidRPr="00CF4E99">
        <w:rPr>
          <w:rFonts w:ascii="Times New Roman" w:hAnsi="Times New Roman"/>
          <w:sz w:val="28"/>
          <w:szCs w:val="28"/>
        </w:rPr>
        <w:t>23</w:t>
      </w:r>
      <w:r w:rsidR="00C9276B" w:rsidRPr="00CF4E99">
        <w:rPr>
          <w:rFonts w:ascii="Times New Roman" w:hAnsi="Times New Roman"/>
          <w:sz w:val="28"/>
          <w:szCs w:val="28"/>
        </w:rPr>
        <w:t>7</w:t>
      </w:r>
      <w:r w:rsidRPr="00CF4E99">
        <w:rPr>
          <w:rFonts w:ascii="Times New Roman" w:hAnsi="Times New Roman"/>
          <w:sz w:val="28"/>
          <w:szCs w:val="28"/>
        </w:rPr>
        <w:t xml:space="preserve"> настоящего Кодекса</w:t>
      </w:r>
      <w:r w:rsidR="0004392D" w:rsidRPr="00CF4E99">
        <w:rPr>
          <w:rFonts w:ascii="Times New Roman" w:hAnsi="Times New Roman"/>
          <w:sz w:val="28"/>
          <w:szCs w:val="28"/>
        </w:rPr>
        <w:t>,</w:t>
      </w:r>
      <w:r w:rsidR="00F172E4" w:rsidRPr="00CF4E99">
        <w:rPr>
          <w:rFonts w:ascii="Times New Roman" w:hAnsi="Times New Roman"/>
          <w:sz w:val="28"/>
          <w:szCs w:val="28"/>
        </w:rPr>
        <w:t xml:space="preserve"> но</w:t>
      </w:r>
      <w:r w:rsidR="0004392D" w:rsidRPr="00CF4E99">
        <w:t xml:space="preserve"> </w:t>
      </w:r>
      <w:r w:rsidR="0004392D" w:rsidRPr="00CF4E99">
        <w:rPr>
          <w:rFonts w:ascii="Times New Roman" w:hAnsi="Times New Roman"/>
          <w:sz w:val="28"/>
          <w:szCs w:val="28"/>
        </w:rPr>
        <w:t>не ниже прожиточного минимума</w:t>
      </w:r>
      <w:r w:rsidR="00D8793F" w:rsidRPr="00CF4E99">
        <w:rPr>
          <w:rFonts w:ascii="Times New Roman" w:hAnsi="Times New Roman"/>
          <w:sz w:val="28"/>
          <w:szCs w:val="28"/>
        </w:rPr>
        <w:t>.</w:t>
      </w:r>
    </w:p>
    <w:p w14:paraId="1CE24C9F" w14:textId="77777777" w:rsidR="00855C32" w:rsidRPr="00CF4E99" w:rsidRDefault="00855C3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Перечисление 70 процентов от назначенного размера пособия производится на отдельный банковский счет или на контрольный счет наличности центров оказания специальных социальных услуг.</w:t>
      </w:r>
    </w:p>
    <w:p w14:paraId="30A2220A" w14:textId="0108009D" w:rsidR="00855C32" w:rsidRPr="00CF4E99" w:rsidRDefault="00855C3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 xml:space="preserve">Порядок использования указанных средств центрами оказания специальных социальных услуг определяется </w:t>
      </w:r>
      <w:r w:rsidR="00893D1D" w:rsidRPr="00CF4E99">
        <w:rPr>
          <w:rFonts w:ascii="Times New Roman" w:hAnsi="Times New Roman"/>
          <w:sz w:val="28"/>
          <w:szCs w:val="28"/>
        </w:rPr>
        <w:t>уполномоченным государственным</w:t>
      </w:r>
      <w:r w:rsidRPr="00CF4E99">
        <w:rPr>
          <w:rFonts w:ascii="Times New Roman" w:hAnsi="Times New Roman"/>
          <w:sz w:val="28"/>
          <w:szCs w:val="28"/>
        </w:rPr>
        <w:t xml:space="preserve"> органом.</w:t>
      </w:r>
    </w:p>
    <w:p w14:paraId="5700AEE6" w14:textId="77777777" w:rsidR="00855C32" w:rsidRPr="00CF4E99" w:rsidRDefault="00855C3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4. Детям с инвалидностью с нарушением опорно-двигательного аппарата, проживающим в центрах оказания специальных социальных услуг в условиях стационара и находящимся на полном государственном обеспечении, государственное социальное пособие по случаю потери кормильца выплачивается в полном объеме.</w:t>
      </w:r>
    </w:p>
    <w:p w14:paraId="5042A284" w14:textId="4F6E9FB9" w:rsidR="00855C32" w:rsidRPr="00CF4E99" w:rsidRDefault="00855C3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 xml:space="preserve">5. В случае выбытия получателя из центров оказания специальных социальных услуг возобновляется выплата </w:t>
      </w:r>
      <w:r w:rsidR="00FD3491" w:rsidRPr="00CF4E99">
        <w:rPr>
          <w:rFonts w:ascii="Times New Roman" w:hAnsi="Times New Roman"/>
          <w:sz w:val="28"/>
          <w:szCs w:val="28"/>
        </w:rPr>
        <w:t xml:space="preserve">государственного социального </w:t>
      </w:r>
      <w:r w:rsidRPr="00CF4E99">
        <w:rPr>
          <w:rFonts w:ascii="Times New Roman" w:hAnsi="Times New Roman"/>
          <w:sz w:val="28"/>
          <w:szCs w:val="28"/>
        </w:rPr>
        <w:t>пособия по случаю потери кормильца в полном объеме с первого числа месяца, следующего за месяцем выбытия.</w:t>
      </w:r>
    </w:p>
    <w:p w14:paraId="64F32898" w14:textId="4708CABF" w:rsidR="00855C32" w:rsidRPr="00CF4E99" w:rsidRDefault="00855C32"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z w:val="28"/>
          <w:szCs w:val="28"/>
        </w:rPr>
        <w:t xml:space="preserve">6. Начисленная сумма </w:t>
      </w:r>
      <w:r w:rsidR="00FD3491" w:rsidRPr="00CF4E99">
        <w:rPr>
          <w:rFonts w:ascii="Times New Roman" w:hAnsi="Times New Roman"/>
          <w:sz w:val="28"/>
          <w:szCs w:val="28"/>
        </w:rPr>
        <w:t xml:space="preserve">государственного социального </w:t>
      </w:r>
      <w:r w:rsidRPr="00CF4E99">
        <w:rPr>
          <w:rFonts w:ascii="Times New Roman" w:hAnsi="Times New Roman"/>
          <w:sz w:val="28"/>
          <w:szCs w:val="28"/>
        </w:rPr>
        <w:t>пособия по случаю потери кормильца, не востребованная получателем своевременно, выплачивается за прошлое время, но не более чем за 3 года перед обращением за их получением.</w:t>
      </w:r>
    </w:p>
    <w:p w14:paraId="5F6931F9" w14:textId="396D89FA" w:rsidR="00855C32" w:rsidRPr="00CF4E99" w:rsidRDefault="00855C32" w:rsidP="008463FA">
      <w:pPr>
        <w:pStyle w:val="3"/>
        <w:spacing w:after="0" w:afterAutospacing="0"/>
        <w:ind w:firstLine="708"/>
        <w:jc w:val="both"/>
        <w:rPr>
          <w:sz w:val="28"/>
          <w:lang w:val="ru-RU"/>
        </w:rPr>
      </w:pPr>
      <w:bookmarkStart w:id="548" w:name="_Toc123144102"/>
      <w:r w:rsidRPr="00CF4E99">
        <w:rPr>
          <w:sz w:val="28"/>
          <w:lang w:val="ru-RU"/>
        </w:rPr>
        <w:t xml:space="preserve">Статья </w:t>
      </w:r>
      <w:r w:rsidR="00C9276B" w:rsidRPr="00CF4E99">
        <w:rPr>
          <w:sz w:val="28"/>
          <w:lang w:val="ru-RU"/>
        </w:rPr>
        <w:t>239</w:t>
      </w:r>
      <w:r w:rsidRPr="00CF4E99">
        <w:rPr>
          <w:sz w:val="28"/>
          <w:lang w:val="ru-RU"/>
        </w:rPr>
        <w:t xml:space="preserve">. Приостановление, возобновление и прекращение выплаты </w:t>
      </w:r>
      <w:r w:rsidR="005575FF" w:rsidRPr="00CF4E99">
        <w:rPr>
          <w:sz w:val="28"/>
          <w:lang w:val="ru-RU"/>
        </w:rPr>
        <w:t xml:space="preserve">государственного социального </w:t>
      </w:r>
      <w:r w:rsidRPr="00CF4E99">
        <w:rPr>
          <w:sz w:val="28"/>
          <w:lang w:val="ru-RU"/>
        </w:rPr>
        <w:t>пособия по случаю потери кормильца</w:t>
      </w:r>
      <w:bookmarkEnd w:id="548"/>
    </w:p>
    <w:p w14:paraId="61AF06BB" w14:textId="2AA4E9F5" w:rsidR="00855C32" w:rsidRPr="00CF4E99" w:rsidRDefault="00855C3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 xml:space="preserve">1. Выплата </w:t>
      </w:r>
      <w:r w:rsidR="005575FF" w:rsidRPr="00CF4E99">
        <w:rPr>
          <w:rFonts w:ascii="Times New Roman" w:hAnsi="Times New Roman"/>
          <w:sz w:val="28"/>
          <w:szCs w:val="28"/>
        </w:rPr>
        <w:t xml:space="preserve">государственного социального </w:t>
      </w:r>
      <w:r w:rsidRPr="00CF4E99">
        <w:rPr>
          <w:rFonts w:ascii="Times New Roman" w:hAnsi="Times New Roman"/>
          <w:sz w:val="28"/>
          <w:szCs w:val="28"/>
        </w:rPr>
        <w:t xml:space="preserve">пособия </w:t>
      </w:r>
      <w:r w:rsidRPr="00CF4E99">
        <w:rPr>
          <w:rFonts w:ascii="Times New Roman" w:hAnsi="Times New Roman"/>
          <w:spacing w:val="2"/>
          <w:sz w:val="28"/>
          <w:szCs w:val="28"/>
        </w:rPr>
        <w:t>по случаю потери кормильца</w:t>
      </w:r>
      <w:r w:rsidRPr="00CF4E99">
        <w:rPr>
          <w:rFonts w:ascii="Times New Roman" w:hAnsi="Times New Roman"/>
          <w:sz w:val="28"/>
          <w:szCs w:val="28"/>
        </w:rPr>
        <w:t xml:space="preserve"> </w:t>
      </w:r>
      <w:r w:rsidR="00547C4C" w:rsidRPr="00CF4E99">
        <w:rPr>
          <w:rFonts w:ascii="Times New Roman" w:hAnsi="Times New Roman"/>
          <w:sz w:val="28"/>
          <w:szCs w:val="28"/>
        </w:rPr>
        <w:t xml:space="preserve">приостанавливается </w:t>
      </w:r>
      <w:r w:rsidR="009453BA" w:rsidRPr="00CF4E99">
        <w:rPr>
          <w:rFonts w:ascii="Times New Roman" w:hAnsi="Times New Roman"/>
          <w:sz w:val="28"/>
          <w:szCs w:val="28"/>
        </w:rPr>
        <w:t>с первого числа месяца, следующего за месяцем поступлений сведений, в том числе из информационных систем:</w:t>
      </w:r>
    </w:p>
    <w:p w14:paraId="65852563" w14:textId="6B46C56B" w:rsidR="009453BA" w:rsidRPr="00CF4E99" w:rsidRDefault="009453BA" w:rsidP="008463FA">
      <w:pPr>
        <w:spacing w:after="0" w:line="240" w:lineRule="auto"/>
        <w:ind w:firstLine="709"/>
        <w:jc w:val="both"/>
        <w:rPr>
          <w:rFonts w:ascii="Times New Roman" w:hAnsi="Times New Roman"/>
          <w:i/>
          <w:iCs/>
          <w:sz w:val="28"/>
          <w:szCs w:val="28"/>
        </w:rPr>
      </w:pPr>
      <w:r w:rsidRPr="00CF4E99">
        <w:rPr>
          <w:rFonts w:ascii="Times New Roman" w:hAnsi="Times New Roman"/>
          <w:sz w:val="28"/>
          <w:szCs w:val="28"/>
        </w:rPr>
        <w:t xml:space="preserve">1) об отсутствии расходных операций три и более месяцев по банковскому счету получателя. При этом государственное социальное пособие по </w:t>
      </w:r>
      <w:r w:rsidR="00741C1E" w:rsidRPr="00CF4E99">
        <w:rPr>
          <w:rFonts w:ascii="Times New Roman" w:hAnsi="Times New Roman"/>
          <w:sz w:val="28"/>
          <w:szCs w:val="28"/>
        </w:rPr>
        <w:t>случаю потери кормильца</w:t>
      </w:r>
      <w:r w:rsidRPr="00CF4E99">
        <w:rPr>
          <w:rFonts w:ascii="Times New Roman" w:hAnsi="Times New Roman"/>
          <w:sz w:val="28"/>
          <w:szCs w:val="28"/>
        </w:rPr>
        <w:t xml:space="preserve"> возобновляется с</w:t>
      </w:r>
      <w:r w:rsidR="00F61D68" w:rsidRPr="00CF4E99">
        <w:rPr>
          <w:rFonts w:ascii="Times New Roman" w:hAnsi="Times New Roman"/>
          <w:sz w:val="28"/>
          <w:szCs w:val="28"/>
        </w:rPr>
        <w:t>о</w:t>
      </w:r>
      <w:r w:rsidRPr="00CF4E99">
        <w:rPr>
          <w:rFonts w:ascii="Times New Roman" w:hAnsi="Times New Roman"/>
          <w:sz w:val="28"/>
          <w:szCs w:val="28"/>
        </w:rPr>
        <w:t xml:space="preserve"> </w:t>
      </w:r>
      <w:r w:rsidR="00F61D68" w:rsidRPr="00CF4E99">
        <w:rPr>
          <w:rFonts w:ascii="Times New Roman" w:hAnsi="Times New Roman"/>
          <w:sz w:val="28"/>
          <w:szCs w:val="28"/>
        </w:rPr>
        <w:t>дня</w:t>
      </w:r>
      <w:r w:rsidRPr="00CF4E99">
        <w:rPr>
          <w:rFonts w:ascii="Times New Roman" w:hAnsi="Times New Roman"/>
          <w:sz w:val="28"/>
          <w:szCs w:val="28"/>
        </w:rPr>
        <w:t xml:space="preserve"> приостановления;</w:t>
      </w:r>
    </w:p>
    <w:p w14:paraId="6D571786" w14:textId="30DC80CC" w:rsidR="00741C1E" w:rsidRPr="00CF4E99" w:rsidRDefault="00741C1E"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2) об истечении срока действия документа, удостоверяющего личность иностранца или лица без гражданства, кандаса. При этом государственное социальное пособие по случаю потери кормильца возобновляется с даты приостановления документа, удостоверяющего личность иностранца или лица без гражданства, кандаса;</w:t>
      </w:r>
    </w:p>
    <w:p w14:paraId="30C921A7" w14:textId="11EBA56F" w:rsidR="00741C1E" w:rsidRPr="00CF4E99" w:rsidRDefault="00741C1E"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3) о наличии подтверждающего документа о проведении оперативно-розыскных мероприятий или о факте пропажи без вести в отношении получателя и (или) иждивенцев. При этом государственное социальное пособие по случаю потери кормильца возобновля</w:t>
      </w:r>
      <w:r w:rsidR="007F6ED8" w:rsidRPr="00CF4E99">
        <w:rPr>
          <w:rFonts w:ascii="Times New Roman" w:hAnsi="Times New Roman"/>
          <w:sz w:val="28"/>
          <w:szCs w:val="28"/>
        </w:rPr>
        <w:t>е</w:t>
      </w:r>
      <w:r w:rsidRPr="00CF4E99">
        <w:rPr>
          <w:rFonts w:ascii="Times New Roman" w:hAnsi="Times New Roman"/>
          <w:sz w:val="28"/>
          <w:szCs w:val="28"/>
        </w:rPr>
        <w:t>тся с даты вступления в силу судебного акта об отмене решения суда о признании лица без вести пропавшим, но не ранее даты приостановлени</w:t>
      </w:r>
      <w:r w:rsidR="00D27989" w:rsidRPr="00CF4E99">
        <w:rPr>
          <w:rFonts w:ascii="Times New Roman" w:hAnsi="Times New Roman"/>
          <w:sz w:val="28"/>
          <w:szCs w:val="28"/>
        </w:rPr>
        <w:t>я;</w:t>
      </w:r>
    </w:p>
    <w:p w14:paraId="33592A5D" w14:textId="3E08C216" w:rsidR="00FE3767" w:rsidRPr="00CF4E99" w:rsidRDefault="00FE3767"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 xml:space="preserve">4) о лишении или ограничении в родительских правах, о признании недействительным решения об усыновлении (удочерении) или его отмены. </w:t>
      </w:r>
      <w:r w:rsidRPr="00CF4E99">
        <w:rPr>
          <w:rFonts w:ascii="Times New Roman" w:hAnsi="Times New Roman"/>
          <w:bCs/>
          <w:sz w:val="28"/>
          <w:szCs w:val="28"/>
        </w:rPr>
        <w:t>При этом государственное социальное пособие по случаю потери кормильца производится лицу,</w:t>
      </w:r>
      <w:r w:rsidRPr="00CF4E99">
        <w:rPr>
          <w:rFonts w:ascii="Times New Roman" w:hAnsi="Times New Roman"/>
          <w:b/>
          <w:sz w:val="24"/>
          <w:szCs w:val="24"/>
        </w:rPr>
        <w:t xml:space="preserve"> </w:t>
      </w:r>
      <w:r w:rsidRPr="00CF4E99">
        <w:rPr>
          <w:rFonts w:ascii="Times New Roman" w:hAnsi="Times New Roman"/>
          <w:bCs/>
          <w:sz w:val="28"/>
          <w:szCs w:val="28"/>
        </w:rPr>
        <w:t>назначенному опекуном, с даты приостановления. При восстановлении в родительских правах, государственное социальное пособие по случаю потери кормильца возобновляется с даты вступления в силу решения суда о восстановлении или об отмене ограничений в родительских правах;</w:t>
      </w:r>
    </w:p>
    <w:p w14:paraId="7EBB034E" w14:textId="3B4AF9CE" w:rsidR="00FE3767" w:rsidRPr="00CF4E99" w:rsidRDefault="00C33E58"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5</w:t>
      </w:r>
      <w:r w:rsidR="00FE3767" w:rsidRPr="00CF4E99">
        <w:rPr>
          <w:rFonts w:ascii="Times New Roman" w:hAnsi="Times New Roman"/>
          <w:sz w:val="28"/>
          <w:szCs w:val="28"/>
        </w:rPr>
        <w:t>) об освобождении или отстранении опекуна (попечителя) от исполнения своих обязанностей, в случаях, установленных брачно-семейным законодательством Республики Казахстан.</w:t>
      </w:r>
      <w:r w:rsidR="00FE3767" w:rsidRPr="00CF4E99">
        <w:rPr>
          <w:rFonts w:ascii="Times New Roman" w:hAnsi="Times New Roman"/>
          <w:bCs/>
          <w:sz w:val="28"/>
          <w:szCs w:val="28"/>
        </w:rPr>
        <w:t xml:space="preserve"> При этом государственное социальное пособие по случаю потери кормильца производится лицу,</w:t>
      </w:r>
      <w:r w:rsidR="00FE3767" w:rsidRPr="00CF4E99">
        <w:rPr>
          <w:rFonts w:ascii="Times New Roman" w:hAnsi="Times New Roman"/>
          <w:b/>
          <w:sz w:val="24"/>
          <w:szCs w:val="24"/>
        </w:rPr>
        <w:t xml:space="preserve"> </w:t>
      </w:r>
      <w:r w:rsidR="00FE3767" w:rsidRPr="00CF4E99">
        <w:rPr>
          <w:rFonts w:ascii="Times New Roman" w:hAnsi="Times New Roman"/>
          <w:bCs/>
          <w:sz w:val="28"/>
          <w:szCs w:val="28"/>
        </w:rPr>
        <w:t>назначенному опекуном, или лицу, восстановившемуся в статусе опекуна, с даты приостановления;</w:t>
      </w:r>
    </w:p>
    <w:p w14:paraId="33D3303D" w14:textId="224DE296" w:rsidR="007F6ED8" w:rsidRPr="00CF4E99" w:rsidRDefault="00C33E58" w:rsidP="008463FA">
      <w:pPr>
        <w:spacing w:after="0" w:line="240" w:lineRule="auto"/>
        <w:ind w:firstLine="709"/>
        <w:jc w:val="both"/>
        <w:textAlignment w:val="baseline"/>
        <w:rPr>
          <w:rFonts w:ascii="Times New Roman" w:hAnsi="Times New Roman"/>
          <w:bCs/>
          <w:sz w:val="28"/>
          <w:szCs w:val="28"/>
        </w:rPr>
      </w:pPr>
      <w:r w:rsidRPr="00CF4E99">
        <w:rPr>
          <w:rFonts w:ascii="Times New Roman" w:hAnsi="Times New Roman"/>
          <w:sz w:val="28"/>
          <w:szCs w:val="28"/>
        </w:rPr>
        <w:t>6</w:t>
      </w:r>
      <w:r w:rsidR="00855C32" w:rsidRPr="00CF4E99">
        <w:rPr>
          <w:rFonts w:ascii="Times New Roman" w:hAnsi="Times New Roman"/>
          <w:sz w:val="28"/>
          <w:szCs w:val="28"/>
        </w:rPr>
        <w:t xml:space="preserve">) </w:t>
      </w:r>
      <w:r w:rsidR="00547C4C" w:rsidRPr="00CF4E99">
        <w:rPr>
          <w:rFonts w:ascii="Times New Roman" w:hAnsi="Times New Roman"/>
          <w:sz w:val="28"/>
          <w:szCs w:val="28"/>
        </w:rPr>
        <w:t>выявление</w:t>
      </w:r>
      <w:r w:rsidR="00855C32" w:rsidRPr="00CF4E99">
        <w:rPr>
          <w:rFonts w:ascii="Times New Roman" w:hAnsi="Times New Roman"/>
          <w:sz w:val="28"/>
          <w:szCs w:val="28"/>
        </w:rPr>
        <w:t xml:space="preserve"> факта перечисления обязательных пенсионных взносов</w:t>
      </w:r>
      <w:r w:rsidR="00FE275E" w:rsidRPr="00CF4E99">
        <w:rPr>
          <w:rFonts w:ascii="Times New Roman" w:hAnsi="Times New Roman"/>
          <w:sz w:val="28"/>
          <w:szCs w:val="28"/>
        </w:rPr>
        <w:t>,</w:t>
      </w:r>
      <w:r w:rsidR="00855C32" w:rsidRPr="00CF4E99">
        <w:rPr>
          <w:rFonts w:ascii="Times New Roman" w:hAnsi="Times New Roman"/>
          <w:sz w:val="28"/>
          <w:szCs w:val="28"/>
        </w:rPr>
        <w:t xml:space="preserve"> обязательных профессиональных пенсионных взносов на индивидуальные пенсионные счета лиц, признанных безвестно отсутствующими или объявленных умершими, или поступления информации, подтверждающей фак</w:t>
      </w:r>
      <w:r w:rsidR="008353B1" w:rsidRPr="00CF4E99">
        <w:rPr>
          <w:rFonts w:ascii="Times New Roman" w:hAnsi="Times New Roman"/>
          <w:sz w:val="28"/>
          <w:szCs w:val="28"/>
        </w:rPr>
        <w:t>т нахождения гражданина в живых</w:t>
      </w:r>
      <w:r w:rsidR="007F6ED8" w:rsidRPr="00CF4E99">
        <w:rPr>
          <w:rFonts w:ascii="Times New Roman" w:hAnsi="Times New Roman"/>
          <w:sz w:val="28"/>
          <w:szCs w:val="28"/>
        </w:rPr>
        <w:t xml:space="preserve">. При этом, если факт нахождения гражданина в живых подтвердится, государственное социальное пособие по случаю потери кормильца </w:t>
      </w:r>
      <w:r w:rsidR="007F6ED8" w:rsidRPr="00CF4E99">
        <w:rPr>
          <w:rFonts w:ascii="Times New Roman" w:hAnsi="Times New Roman"/>
          <w:bCs/>
          <w:sz w:val="28"/>
          <w:szCs w:val="28"/>
        </w:rPr>
        <w:t xml:space="preserve">прекращается, </w:t>
      </w:r>
      <w:r w:rsidR="007F6ED8" w:rsidRPr="00CF4E99">
        <w:rPr>
          <w:rFonts w:ascii="Times New Roman" w:hAnsi="Times New Roman"/>
          <w:sz w:val="28"/>
          <w:szCs w:val="28"/>
        </w:rPr>
        <w:t>в</w:t>
      </w:r>
      <w:r w:rsidR="007F6ED8" w:rsidRPr="00CF4E99">
        <w:rPr>
          <w:rFonts w:ascii="Times New Roman" w:hAnsi="Times New Roman"/>
          <w:bCs/>
          <w:sz w:val="28"/>
          <w:szCs w:val="28"/>
        </w:rPr>
        <w:t xml:space="preserve"> случае не подтверждения – государственное социальное пособие по случаю потери кормильца </w:t>
      </w:r>
      <w:r w:rsidR="007F6ED8" w:rsidRPr="00CF4E99">
        <w:rPr>
          <w:rFonts w:ascii="Times New Roman" w:hAnsi="Times New Roman"/>
          <w:sz w:val="28"/>
          <w:szCs w:val="28"/>
        </w:rPr>
        <w:t xml:space="preserve">возобновляется </w:t>
      </w:r>
      <w:r w:rsidR="007F6ED8" w:rsidRPr="00CF4E99">
        <w:rPr>
          <w:rFonts w:ascii="Times New Roman" w:hAnsi="Times New Roman"/>
          <w:bCs/>
          <w:sz w:val="28"/>
          <w:szCs w:val="28"/>
        </w:rPr>
        <w:t>с даты приостановления;</w:t>
      </w:r>
    </w:p>
    <w:p w14:paraId="1BB86FDC" w14:textId="1D365DB1" w:rsidR="00B052E5" w:rsidRPr="00CF4E99" w:rsidRDefault="00C33E58" w:rsidP="008463FA">
      <w:pPr>
        <w:spacing w:after="0" w:line="240" w:lineRule="auto"/>
        <w:ind w:firstLine="709"/>
        <w:jc w:val="both"/>
        <w:textAlignment w:val="baseline"/>
        <w:rPr>
          <w:rFonts w:ascii="Times New Roman" w:hAnsi="Times New Roman"/>
          <w:bCs/>
          <w:sz w:val="28"/>
          <w:szCs w:val="28"/>
        </w:rPr>
      </w:pPr>
      <w:r w:rsidRPr="00CF4E99">
        <w:rPr>
          <w:rFonts w:ascii="Times New Roman" w:hAnsi="Times New Roman"/>
          <w:sz w:val="28"/>
          <w:szCs w:val="28"/>
        </w:rPr>
        <w:t>7</w:t>
      </w:r>
      <w:r w:rsidR="00855C32" w:rsidRPr="00CF4E99">
        <w:rPr>
          <w:rFonts w:ascii="Times New Roman" w:hAnsi="Times New Roman"/>
          <w:sz w:val="28"/>
          <w:szCs w:val="28"/>
        </w:rPr>
        <w:t xml:space="preserve">) </w:t>
      </w:r>
      <w:r w:rsidR="00547C4C" w:rsidRPr="00CF4E99">
        <w:rPr>
          <w:rFonts w:ascii="Times New Roman" w:hAnsi="Times New Roman"/>
          <w:sz w:val="28"/>
          <w:szCs w:val="28"/>
        </w:rPr>
        <w:t>выявление</w:t>
      </w:r>
      <w:r w:rsidR="00855C32" w:rsidRPr="00CF4E99">
        <w:rPr>
          <w:rFonts w:ascii="Times New Roman" w:hAnsi="Times New Roman"/>
          <w:sz w:val="28"/>
          <w:szCs w:val="28"/>
        </w:rPr>
        <w:t xml:space="preserve"> факта трудоустройства лиц, занятых уходом за детьми, братьями, сестрами</w:t>
      </w:r>
      <w:r w:rsidR="008353B1" w:rsidRPr="00CF4E99">
        <w:rPr>
          <w:rFonts w:ascii="Times New Roman" w:hAnsi="Times New Roman"/>
          <w:sz w:val="28"/>
          <w:szCs w:val="28"/>
        </w:rPr>
        <w:t xml:space="preserve"> или внуками умершего кормильца</w:t>
      </w:r>
      <w:r w:rsidR="007F6ED8" w:rsidRPr="00CF4E99">
        <w:rPr>
          <w:rFonts w:ascii="Times New Roman" w:hAnsi="Times New Roman"/>
          <w:sz w:val="28"/>
          <w:szCs w:val="28"/>
        </w:rPr>
        <w:t xml:space="preserve">. </w:t>
      </w:r>
      <w:r w:rsidR="00B052E5" w:rsidRPr="00CF4E99">
        <w:rPr>
          <w:rFonts w:ascii="Times New Roman" w:hAnsi="Times New Roman"/>
          <w:sz w:val="28"/>
          <w:szCs w:val="28"/>
        </w:rPr>
        <w:t xml:space="preserve">При этом, если факт трудоустройства не </w:t>
      </w:r>
      <w:r w:rsidR="006121C9" w:rsidRPr="00CF4E99">
        <w:rPr>
          <w:rFonts w:ascii="Times New Roman" w:hAnsi="Times New Roman"/>
          <w:sz w:val="28"/>
          <w:szCs w:val="28"/>
        </w:rPr>
        <w:t>подтверждается</w:t>
      </w:r>
      <w:r w:rsidR="00B052E5" w:rsidRPr="00CF4E99">
        <w:rPr>
          <w:rFonts w:ascii="Times New Roman" w:hAnsi="Times New Roman"/>
          <w:sz w:val="28"/>
          <w:szCs w:val="28"/>
        </w:rPr>
        <w:t xml:space="preserve">, государственное социальное пособие по случаю потери кормильца возобновляется </w:t>
      </w:r>
      <w:r w:rsidR="00B052E5" w:rsidRPr="00CF4E99">
        <w:rPr>
          <w:rFonts w:ascii="Times New Roman" w:hAnsi="Times New Roman"/>
          <w:bCs/>
          <w:sz w:val="28"/>
          <w:szCs w:val="28"/>
        </w:rPr>
        <w:t>с даты приостановления;</w:t>
      </w:r>
    </w:p>
    <w:p w14:paraId="38B931A0" w14:textId="77A84251" w:rsidR="00FE3767" w:rsidRPr="00CF4E99" w:rsidRDefault="00C33E58" w:rsidP="008463FA">
      <w:pPr>
        <w:spacing w:after="0" w:line="240" w:lineRule="auto"/>
        <w:ind w:firstLine="709"/>
        <w:jc w:val="both"/>
        <w:rPr>
          <w:rFonts w:ascii="Times New Roman" w:hAnsi="Times New Roman"/>
          <w:bCs/>
          <w:sz w:val="28"/>
          <w:szCs w:val="28"/>
        </w:rPr>
      </w:pPr>
      <w:r w:rsidRPr="00CF4E99">
        <w:rPr>
          <w:rFonts w:ascii="Times New Roman" w:hAnsi="Times New Roman"/>
          <w:sz w:val="28"/>
          <w:szCs w:val="28"/>
        </w:rPr>
        <w:t>8</w:t>
      </w:r>
      <w:r w:rsidR="00547C4C" w:rsidRPr="00CF4E99">
        <w:rPr>
          <w:rFonts w:ascii="Times New Roman" w:hAnsi="Times New Roman"/>
          <w:sz w:val="28"/>
          <w:szCs w:val="28"/>
        </w:rPr>
        <w:t xml:space="preserve">) </w:t>
      </w:r>
      <w:r w:rsidR="00FE3767" w:rsidRPr="00CF4E99">
        <w:rPr>
          <w:rFonts w:ascii="Times New Roman" w:hAnsi="Times New Roman"/>
          <w:sz w:val="28"/>
          <w:szCs w:val="28"/>
        </w:rPr>
        <w:t>об отчислении</w:t>
      </w:r>
      <w:r w:rsidR="00855C32" w:rsidRPr="00CF4E99">
        <w:rPr>
          <w:rFonts w:ascii="Times New Roman" w:hAnsi="Times New Roman"/>
          <w:sz w:val="28"/>
          <w:szCs w:val="28"/>
        </w:rPr>
        <w:t xml:space="preserve"> получателя государственного социального пособия по случаю потери кормильца старше восемнадцати лет из </w:t>
      </w:r>
      <w:r w:rsidR="00FE3767" w:rsidRPr="00CF4E99">
        <w:rPr>
          <w:rFonts w:ascii="Times New Roman" w:hAnsi="Times New Roman"/>
          <w:sz w:val="28"/>
          <w:szCs w:val="28"/>
        </w:rPr>
        <w:t>организации образования</w:t>
      </w:r>
      <w:r w:rsidR="00855C32" w:rsidRPr="00CF4E99">
        <w:rPr>
          <w:rFonts w:ascii="Times New Roman" w:hAnsi="Times New Roman"/>
          <w:sz w:val="28"/>
          <w:szCs w:val="28"/>
        </w:rPr>
        <w:t xml:space="preserve"> или о перевод</w:t>
      </w:r>
      <w:r w:rsidR="008353B1" w:rsidRPr="00CF4E99">
        <w:rPr>
          <w:rFonts w:ascii="Times New Roman" w:hAnsi="Times New Roman"/>
          <w:sz w:val="28"/>
          <w:szCs w:val="28"/>
        </w:rPr>
        <w:t>е его на заочную форму обучения</w:t>
      </w:r>
      <w:r w:rsidR="00FE3767" w:rsidRPr="00CF4E99">
        <w:rPr>
          <w:rFonts w:ascii="Times New Roman" w:hAnsi="Times New Roman"/>
          <w:sz w:val="28"/>
          <w:szCs w:val="28"/>
        </w:rPr>
        <w:t xml:space="preserve">. </w:t>
      </w:r>
      <w:r w:rsidR="00FE3767" w:rsidRPr="00CF4E99">
        <w:rPr>
          <w:rFonts w:ascii="Times New Roman" w:hAnsi="Times New Roman"/>
          <w:bCs/>
          <w:sz w:val="28"/>
          <w:szCs w:val="28"/>
        </w:rPr>
        <w:t xml:space="preserve">При этом </w:t>
      </w:r>
      <w:r w:rsidR="007F6ED8" w:rsidRPr="00CF4E99">
        <w:rPr>
          <w:rFonts w:ascii="Times New Roman" w:hAnsi="Times New Roman"/>
          <w:bCs/>
          <w:sz w:val="28"/>
          <w:szCs w:val="28"/>
        </w:rPr>
        <w:t>государственное</w:t>
      </w:r>
      <w:r w:rsidR="00FE3767" w:rsidRPr="00CF4E99">
        <w:rPr>
          <w:rFonts w:ascii="Times New Roman" w:hAnsi="Times New Roman"/>
          <w:bCs/>
          <w:sz w:val="28"/>
          <w:szCs w:val="28"/>
        </w:rPr>
        <w:t xml:space="preserve"> социально</w:t>
      </w:r>
      <w:r w:rsidR="007F6ED8" w:rsidRPr="00CF4E99">
        <w:rPr>
          <w:rFonts w:ascii="Times New Roman" w:hAnsi="Times New Roman"/>
          <w:bCs/>
          <w:sz w:val="28"/>
          <w:szCs w:val="28"/>
        </w:rPr>
        <w:t>е</w:t>
      </w:r>
      <w:r w:rsidR="00FE3767" w:rsidRPr="00CF4E99">
        <w:rPr>
          <w:rFonts w:ascii="Times New Roman" w:hAnsi="Times New Roman"/>
          <w:bCs/>
          <w:sz w:val="28"/>
          <w:szCs w:val="28"/>
        </w:rPr>
        <w:t xml:space="preserve"> пособи</w:t>
      </w:r>
      <w:r w:rsidR="007F6ED8" w:rsidRPr="00CF4E99">
        <w:rPr>
          <w:rFonts w:ascii="Times New Roman" w:hAnsi="Times New Roman"/>
          <w:bCs/>
          <w:sz w:val="28"/>
          <w:szCs w:val="28"/>
        </w:rPr>
        <w:t>е</w:t>
      </w:r>
      <w:r w:rsidR="00FE3767" w:rsidRPr="00CF4E99">
        <w:rPr>
          <w:rFonts w:ascii="Times New Roman" w:hAnsi="Times New Roman"/>
          <w:bCs/>
          <w:sz w:val="28"/>
          <w:szCs w:val="28"/>
        </w:rPr>
        <w:t xml:space="preserve"> по случаю потери кормильца возобновляется с даты возобновления обучения в организациях образования на очной форме обучения; </w:t>
      </w:r>
    </w:p>
    <w:p w14:paraId="567D1441" w14:textId="17DE6035" w:rsidR="00855C32" w:rsidRPr="00CF4E99" w:rsidRDefault="00C33E58"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9</w:t>
      </w:r>
      <w:r w:rsidR="00855C32" w:rsidRPr="00CF4E99">
        <w:rPr>
          <w:rFonts w:ascii="Times New Roman" w:hAnsi="Times New Roman"/>
          <w:sz w:val="28"/>
          <w:szCs w:val="28"/>
        </w:rPr>
        <w:t xml:space="preserve">) </w:t>
      </w:r>
      <w:r w:rsidR="00547C4C" w:rsidRPr="00CF4E99">
        <w:rPr>
          <w:rFonts w:ascii="Times New Roman" w:hAnsi="Times New Roman"/>
          <w:sz w:val="28"/>
          <w:szCs w:val="28"/>
        </w:rPr>
        <w:t>выявление</w:t>
      </w:r>
      <w:r w:rsidR="00855C32" w:rsidRPr="00CF4E99">
        <w:rPr>
          <w:rFonts w:ascii="Times New Roman" w:hAnsi="Times New Roman"/>
          <w:sz w:val="28"/>
          <w:szCs w:val="28"/>
        </w:rPr>
        <w:t xml:space="preserve"> факта утраты или выхода из гражданства Республики Казахстан до получени</w:t>
      </w:r>
      <w:r w:rsidR="008353B1" w:rsidRPr="00CF4E99">
        <w:rPr>
          <w:rFonts w:ascii="Times New Roman" w:hAnsi="Times New Roman"/>
          <w:sz w:val="28"/>
          <w:szCs w:val="28"/>
        </w:rPr>
        <w:t>я вида на жительство иностранца</w:t>
      </w:r>
      <w:r w:rsidR="00FE3767" w:rsidRPr="00CF4E99">
        <w:rPr>
          <w:rFonts w:ascii="Times New Roman" w:hAnsi="Times New Roman"/>
          <w:sz w:val="28"/>
          <w:szCs w:val="28"/>
        </w:rPr>
        <w:t>. При этом государственное социальное пособие по случаю потери кормильца возобновляется со дня приостановления, но не ранее даты получения вида на жительство иностранца</w:t>
      </w:r>
      <w:r w:rsidR="00B052E5" w:rsidRPr="00CF4E99">
        <w:rPr>
          <w:rFonts w:ascii="Times New Roman" w:hAnsi="Times New Roman"/>
          <w:sz w:val="28"/>
          <w:szCs w:val="28"/>
        </w:rPr>
        <w:t>;</w:t>
      </w:r>
    </w:p>
    <w:p w14:paraId="5144496A" w14:textId="0D7F5FD7" w:rsidR="00FE3767" w:rsidRPr="00CF4E99" w:rsidRDefault="00C33E58"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10</w:t>
      </w:r>
      <w:r w:rsidR="00855C32" w:rsidRPr="00CF4E99">
        <w:rPr>
          <w:rFonts w:ascii="Times New Roman" w:hAnsi="Times New Roman"/>
          <w:sz w:val="28"/>
          <w:szCs w:val="28"/>
        </w:rPr>
        <w:t xml:space="preserve">) в случае выявления </w:t>
      </w:r>
      <w:r w:rsidR="0004392D" w:rsidRPr="00CF4E99">
        <w:rPr>
          <w:rFonts w:ascii="Times New Roman" w:hAnsi="Times New Roman"/>
          <w:sz w:val="28"/>
          <w:szCs w:val="28"/>
        </w:rPr>
        <w:t xml:space="preserve">сведений </w:t>
      </w:r>
      <w:r w:rsidR="00AD74E2" w:rsidRPr="00CF4E99">
        <w:rPr>
          <w:rFonts w:ascii="Times New Roman" w:hAnsi="Times New Roman"/>
          <w:sz w:val="28"/>
          <w:szCs w:val="28"/>
        </w:rPr>
        <w:t xml:space="preserve">о факте </w:t>
      </w:r>
      <w:r w:rsidR="00855C32" w:rsidRPr="00CF4E99">
        <w:rPr>
          <w:rFonts w:ascii="Times New Roman" w:hAnsi="Times New Roman"/>
          <w:sz w:val="28"/>
          <w:szCs w:val="28"/>
        </w:rPr>
        <w:t xml:space="preserve">получения </w:t>
      </w:r>
      <w:r w:rsidR="00FE3767" w:rsidRPr="00CF4E99">
        <w:rPr>
          <w:rFonts w:ascii="Times New Roman" w:hAnsi="Times New Roman"/>
          <w:sz w:val="28"/>
          <w:szCs w:val="28"/>
        </w:rPr>
        <w:t>пенсии по случаю потери кормильца</w:t>
      </w:r>
      <w:r w:rsidR="00855C32" w:rsidRPr="00CF4E99">
        <w:rPr>
          <w:rFonts w:ascii="Times New Roman" w:hAnsi="Times New Roman"/>
          <w:sz w:val="28"/>
          <w:szCs w:val="28"/>
        </w:rPr>
        <w:t xml:space="preserve"> за</w:t>
      </w:r>
      <w:r w:rsidR="00FE3767" w:rsidRPr="00CF4E99">
        <w:rPr>
          <w:rFonts w:ascii="Times New Roman" w:hAnsi="Times New Roman"/>
          <w:sz w:val="28"/>
          <w:szCs w:val="28"/>
        </w:rPr>
        <w:t xml:space="preserve"> пределами Республики Казахстан.</w:t>
      </w:r>
      <w:r w:rsidR="00FE3767" w:rsidRPr="00CF4E99">
        <w:t xml:space="preserve"> </w:t>
      </w:r>
      <w:r w:rsidR="00FE3767" w:rsidRPr="00CF4E99">
        <w:rPr>
          <w:rFonts w:ascii="Times New Roman" w:hAnsi="Times New Roman"/>
          <w:sz w:val="28"/>
          <w:szCs w:val="28"/>
        </w:rPr>
        <w:t>При этом государственное социальное пособие по случаю потери кормильца возобновляется со дня приостановления, при погашении излишне зачисленных (выплаченных) сумм пенсий в стране выбытия.</w:t>
      </w:r>
    </w:p>
    <w:p w14:paraId="7BBDDFE4" w14:textId="09E8C7E0" w:rsidR="00855C32" w:rsidRPr="00CF4E99" w:rsidRDefault="00855C3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 xml:space="preserve">2. </w:t>
      </w:r>
      <w:r w:rsidR="00C96616" w:rsidRPr="00CF4E99">
        <w:rPr>
          <w:rFonts w:ascii="Times New Roman" w:hAnsi="Times New Roman"/>
          <w:sz w:val="28"/>
          <w:szCs w:val="28"/>
        </w:rPr>
        <w:t>Государственное социальное пособие по случаю потери кормильца</w:t>
      </w:r>
      <w:r w:rsidRPr="00CF4E99">
        <w:rPr>
          <w:rFonts w:ascii="Times New Roman" w:hAnsi="Times New Roman"/>
          <w:sz w:val="28"/>
          <w:szCs w:val="28"/>
        </w:rPr>
        <w:t xml:space="preserve"> возобновляется </w:t>
      </w:r>
      <w:r w:rsidR="00F61D68" w:rsidRPr="00CF4E99">
        <w:rPr>
          <w:rFonts w:ascii="Times New Roman" w:hAnsi="Times New Roman"/>
          <w:sz w:val="28"/>
          <w:szCs w:val="28"/>
        </w:rPr>
        <w:t xml:space="preserve">по заявлению </w:t>
      </w:r>
      <w:r w:rsidRPr="00CF4E99">
        <w:rPr>
          <w:rFonts w:ascii="Times New Roman" w:hAnsi="Times New Roman"/>
          <w:sz w:val="28"/>
          <w:szCs w:val="28"/>
        </w:rPr>
        <w:t>на основании документов и (или) сведений, полученных из информационных систем, подтверждающих истечение обстоятельств, вызвавших приостановление выплаты пособия.</w:t>
      </w:r>
    </w:p>
    <w:p w14:paraId="3E432D6E" w14:textId="44E9C7B1" w:rsidR="00855C32" w:rsidRPr="00CF4E99" w:rsidRDefault="00855C3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 xml:space="preserve">3. Выплата </w:t>
      </w:r>
      <w:r w:rsidR="00C96616" w:rsidRPr="00CF4E99">
        <w:rPr>
          <w:rFonts w:ascii="Times New Roman" w:hAnsi="Times New Roman"/>
          <w:sz w:val="28"/>
          <w:szCs w:val="28"/>
        </w:rPr>
        <w:t>государственного социального пособия по случаю потери кормильца</w:t>
      </w:r>
      <w:r w:rsidRPr="00CF4E99">
        <w:rPr>
          <w:rFonts w:ascii="Times New Roman" w:hAnsi="Times New Roman"/>
          <w:sz w:val="28"/>
          <w:szCs w:val="28"/>
        </w:rPr>
        <w:t xml:space="preserve"> прекращается с первого числа месяца, следующего за месяцем поступления сведений:</w:t>
      </w:r>
    </w:p>
    <w:p w14:paraId="3232BBB0" w14:textId="727A2E76" w:rsidR="00855C32" w:rsidRPr="00CF4E99" w:rsidRDefault="00AD74E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 xml:space="preserve">1) </w:t>
      </w:r>
      <w:r w:rsidR="00855C32" w:rsidRPr="00CF4E99">
        <w:rPr>
          <w:rFonts w:ascii="Times New Roman" w:hAnsi="Times New Roman"/>
          <w:sz w:val="28"/>
          <w:szCs w:val="28"/>
        </w:rPr>
        <w:t>о смерти, в том числе из информационных систем;</w:t>
      </w:r>
    </w:p>
    <w:p w14:paraId="5F5729E6" w14:textId="4DDE0FA5" w:rsidR="00855C32" w:rsidRPr="00CF4E99" w:rsidRDefault="00AD74E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 xml:space="preserve">2) </w:t>
      </w:r>
      <w:r w:rsidR="00855C32" w:rsidRPr="00CF4E99">
        <w:rPr>
          <w:rFonts w:ascii="Times New Roman" w:hAnsi="Times New Roman"/>
          <w:sz w:val="28"/>
          <w:szCs w:val="28"/>
        </w:rPr>
        <w:t>запроса дела получателя пособия от уполномоченного органа страны выезда;</w:t>
      </w:r>
    </w:p>
    <w:p w14:paraId="2DEF4A07" w14:textId="68E8BFC6" w:rsidR="00855C32" w:rsidRPr="00CF4E99" w:rsidRDefault="00AD74E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 xml:space="preserve">3) </w:t>
      </w:r>
      <w:r w:rsidR="00855C32" w:rsidRPr="00CF4E99">
        <w:rPr>
          <w:rFonts w:ascii="Times New Roman" w:hAnsi="Times New Roman"/>
          <w:sz w:val="28"/>
          <w:szCs w:val="28"/>
        </w:rPr>
        <w:t>заявления получателя пособия о прекращении выплаты пособия с предоставлением документа, подтверждающего снятие его с регистрации в органах внутренних дел;</w:t>
      </w:r>
    </w:p>
    <w:p w14:paraId="4FF7B07B" w14:textId="46B94AE6" w:rsidR="00855C32" w:rsidRPr="00CF4E99" w:rsidRDefault="00AD74E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 xml:space="preserve">4) </w:t>
      </w:r>
      <w:r w:rsidR="00855C32" w:rsidRPr="00CF4E99">
        <w:rPr>
          <w:rFonts w:ascii="Times New Roman" w:hAnsi="Times New Roman"/>
          <w:sz w:val="28"/>
          <w:szCs w:val="28"/>
        </w:rPr>
        <w:t>о выявлении факта выезда получател</w:t>
      </w:r>
      <w:r w:rsidR="00431775" w:rsidRPr="00CF4E99">
        <w:rPr>
          <w:rFonts w:ascii="Times New Roman" w:hAnsi="Times New Roman"/>
          <w:sz w:val="28"/>
          <w:szCs w:val="28"/>
        </w:rPr>
        <w:t>я</w:t>
      </w:r>
      <w:r w:rsidR="00855C32" w:rsidRPr="00CF4E99">
        <w:rPr>
          <w:rFonts w:ascii="Times New Roman" w:hAnsi="Times New Roman"/>
          <w:sz w:val="28"/>
          <w:szCs w:val="28"/>
        </w:rPr>
        <w:t xml:space="preserve"> пособи</w:t>
      </w:r>
      <w:r w:rsidR="00431775" w:rsidRPr="00CF4E99">
        <w:rPr>
          <w:rFonts w:ascii="Times New Roman" w:hAnsi="Times New Roman"/>
          <w:sz w:val="28"/>
          <w:szCs w:val="28"/>
        </w:rPr>
        <w:t>я</w:t>
      </w:r>
      <w:r w:rsidR="00855C32" w:rsidRPr="00CF4E99">
        <w:rPr>
          <w:rFonts w:ascii="Times New Roman" w:hAnsi="Times New Roman"/>
          <w:sz w:val="28"/>
          <w:szCs w:val="28"/>
        </w:rPr>
        <w:t xml:space="preserve"> на постоянное местожительство за пределы Республики Казахстан, в том числе из информационных систем;</w:t>
      </w:r>
    </w:p>
    <w:p w14:paraId="6C3A3287" w14:textId="371A26C3" w:rsidR="00855C32" w:rsidRPr="00CF4E99" w:rsidRDefault="00AD74E2"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 xml:space="preserve">5) </w:t>
      </w:r>
      <w:r w:rsidR="00855C32" w:rsidRPr="00CF4E99">
        <w:rPr>
          <w:rFonts w:ascii="Times New Roman" w:hAnsi="Times New Roman"/>
          <w:sz w:val="28"/>
          <w:szCs w:val="28"/>
        </w:rPr>
        <w:t>о выявлении факта предоставления заявителем недостоверных сведений, повлекших за собой необоснованное назначение.</w:t>
      </w:r>
    </w:p>
    <w:p w14:paraId="694548AA" w14:textId="1D90074E" w:rsidR="005D6C98" w:rsidRPr="00CF4E99" w:rsidRDefault="005D6C98" w:rsidP="008463FA">
      <w:pPr>
        <w:pStyle w:val="3"/>
        <w:spacing w:after="0" w:afterAutospacing="0"/>
        <w:ind w:firstLine="708"/>
        <w:jc w:val="both"/>
        <w:rPr>
          <w:b w:val="0"/>
          <w:bCs w:val="0"/>
          <w:i/>
          <w:iCs/>
          <w:sz w:val="28"/>
          <w:szCs w:val="28"/>
          <w:lang w:val="ru-RU"/>
        </w:rPr>
      </w:pPr>
      <w:bookmarkStart w:id="549" w:name="_Toc123144103"/>
      <w:r w:rsidRPr="00CF4E99">
        <w:rPr>
          <w:sz w:val="28"/>
          <w:szCs w:val="28"/>
          <w:lang w:val="ru-RU"/>
        </w:rPr>
        <w:t xml:space="preserve">Статья </w:t>
      </w:r>
      <w:r w:rsidR="002378F8" w:rsidRPr="00CF4E99">
        <w:rPr>
          <w:sz w:val="28"/>
          <w:szCs w:val="28"/>
          <w:lang w:val="ru-RU"/>
        </w:rPr>
        <w:t>24</w:t>
      </w:r>
      <w:r w:rsidR="00C9276B" w:rsidRPr="00CF4E99">
        <w:rPr>
          <w:sz w:val="28"/>
          <w:szCs w:val="28"/>
          <w:lang w:val="ru-RU"/>
        </w:rPr>
        <w:t>0</w:t>
      </w:r>
      <w:r w:rsidRPr="00CF4E99">
        <w:rPr>
          <w:sz w:val="28"/>
          <w:szCs w:val="28"/>
          <w:lang w:val="ru-RU"/>
        </w:rPr>
        <w:t>. Государственные социальные пособия по случаю потери кормильца, имевшим право на получение социальных пенсий по случаю потери кормильца</w:t>
      </w:r>
      <w:bookmarkEnd w:id="549"/>
    </w:p>
    <w:p w14:paraId="220189AF" w14:textId="77777777" w:rsidR="005D6C98" w:rsidRPr="00CF4E99" w:rsidRDefault="005D6C98" w:rsidP="008463FA">
      <w:pPr>
        <w:spacing w:after="0" w:line="240" w:lineRule="auto"/>
        <w:ind w:firstLine="709"/>
        <w:jc w:val="both"/>
        <w:textAlignment w:val="baseline"/>
        <w:rPr>
          <w:rFonts w:ascii="Times New Roman" w:hAnsi="Times New Roman"/>
          <w:sz w:val="28"/>
          <w:szCs w:val="28"/>
        </w:rPr>
      </w:pPr>
      <w:r w:rsidRPr="00CF4E99">
        <w:rPr>
          <w:rFonts w:ascii="Times New Roman" w:hAnsi="Times New Roman"/>
          <w:sz w:val="28"/>
          <w:szCs w:val="28"/>
        </w:rPr>
        <w:t>Лицам, которым по действующему до 1 января 1998 года законодательству были назначены пенсии по утере кормильца, с 1 января 1998 года за счет средств бюджетных средств выплачиваются государственные социальные пособия по случаю потери кормильца в размере не менее размеров пенсий, фактически получаемых до 1 января 1998 года.</w:t>
      </w:r>
    </w:p>
    <w:p w14:paraId="1F3EC4FC" w14:textId="75E1DA4B" w:rsidR="00855C32" w:rsidRPr="00CF4E99" w:rsidRDefault="00855C32" w:rsidP="008463FA">
      <w:pPr>
        <w:pStyle w:val="1"/>
        <w:ind w:firstLine="708"/>
        <w:rPr>
          <w:rFonts w:ascii="Times New Roman" w:hAnsi="Times New Roman"/>
          <w:b/>
          <w:color w:val="auto"/>
          <w:sz w:val="28"/>
        </w:rPr>
      </w:pPr>
      <w:bookmarkStart w:id="550" w:name="_Toc123144104"/>
      <w:r w:rsidRPr="00CF4E99">
        <w:rPr>
          <w:rFonts w:ascii="Times New Roman" w:hAnsi="Times New Roman"/>
          <w:b/>
          <w:color w:val="auto"/>
          <w:sz w:val="28"/>
        </w:rPr>
        <w:t xml:space="preserve">Параграф </w:t>
      </w:r>
      <w:r w:rsidR="00C30936" w:rsidRPr="00CF4E99">
        <w:rPr>
          <w:rFonts w:ascii="Times New Roman" w:hAnsi="Times New Roman"/>
          <w:b/>
          <w:color w:val="auto"/>
          <w:sz w:val="28"/>
        </w:rPr>
        <w:t>3</w:t>
      </w:r>
      <w:r w:rsidRPr="00CF4E99">
        <w:rPr>
          <w:rFonts w:ascii="Times New Roman" w:hAnsi="Times New Roman"/>
          <w:b/>
          <w:color w:val="auto"/>
          <w:sz w:val="28"/>
        </w:rPr>
        <w:t xml:space="preserve">. Социальная выплата </w:t>
      </w:r>
      <w:r w:rsidR="00AD74E2" w:rsidRPr="00CF4E99">
        <w:rPr>
          <w:rFonts w:ascii="Times New Roman" w:hAnsi="Times New Roman"/>
          <w:b/>
          <w:color w:val="auto"/>
          <w:sz w:val="28"/>
        </w:rPr>
        <w:t>по</w:t>
      </w:r>
      <w:r w:rsidRPr="00CF4E99">
        <w:rPr>
          <w:rFonts w:ascii="Times New Roman" w:hAnsi="Times New Roman"/>
          <w:b/>
          <w:color w:val="auto"/>
          <w:sz w:val="28"/>
        </w:rPr>
        <w:t xml:space="preserve"> сл</w:t>
      </w:r>
      <w:r w:rsidR="00AD74E2" w:rsidRPr="00CF4E99">
        <w:rPr>
          <w:rFonts w:ascii="Times New Roman" w:hAnsi="Times New Roman"/>
          <w:b/>
          <w:color w:val="auto"/>
          <w:sz w:val="28"/>
        </w:rPr>
        <w:t>учаю</w:t>
      </w:r>
      <w:r w:rsidRPr="00CF4E99">
        <w:rPr>
          <w:rFonts w:ascii="Times New Roman" w:hAnsi="Times New Roman"/>
          <w:b/>
          <w:color w:val="auto"/>
          <w:sz w:val="28"/>
        </w:rPr>
        <w:t xml:space="preserve"> потери кормильца</w:t>
      </w:r>
      <w:bookmarkEnd w:id="550"/>
    </w:p>
    <w:p w14:paraId="16A3E45C" w14:textId="59672BCA" w:rsidR="00855C32" w:rsidRPr="00CF4E99" w:rsidRDefault="00855C32" w:rsidP="008463FA">
      <w:pPr>
        <w:pStyle w:val="3"/>
        <w:spacing w:after="0" w:afterAutospacing="0"/>
        <w:ind w:firstLine="708"/>
        <w:jc w:val="both"/>
        <w:rPr>
          <w:sz w:val="28"/>
          <w:lang w:val="ru-RU"/>
        </w:rPr>
      </w:pPr>
      <w:bookmarkStart w:id="551" w:name="_Toc123144105"/>
      <w:r w:rsidRPr="00CF4E99">
        <w:rPr>
          <w:spacing w:val="2"/>
          <w:sz w:val="28"/>
          <w:bdr w:val="none" w:sz="0" w:space="0" w:color="auto" w:frame="1"/>
          <w:lang w:val="ru-RU"/>
        </w:rPr>
        <w:t xml:space="preserve">Статья </w:t>
      </w:r>
      <w:r w:rsidR="002378F8" w:rsidRPr="00CF4E99">
        <w:rPr>
          <w:spacing w:val="2"/>
          <w:sz w:val="28"/>
          <w:bdr w:val="none" w:sz="0" w:space="0" w:color="auto" w:frame="1"/>
          <w:lang w:val="ru-RU"/>
        </w:rPr>
        <w:t>24</w:t>
      </w:r>
      <w:r w:rsidR="00C9276B" w:rsidRPr="00CF4E99">
        <w:rPr>
          <w:spacing w:val="2"/>
          <w:sz w:val="28"/>
          <w:bdr w:val="none" w:sz="0" w:space="0" w:color="auto" w:frame="1"/>
          <w:lang w:val="ru-RU"/>
        </w:rPr>
        <w:t>1</w:t>
      </w:r>
      <w:r w:rsidRPr="00CF4E99">
        <w:rPr>
          <w:spacing w:val="2"/>
          <w:sz w:val="28"/>
          <w:bdr w:val="none" w:sz="0" w:space="0" w:color="auto" w:frame="1"/>
          <w:lang w:val="ru-RU"/>
        </w:rPr>
        <w:t>. Право на со</w:t>
      </w:r>
      <w:r w:rsidRPr="00CF4E99">
        <w:rPr>
          <w:sz w:val="28"/>
          <w:lang w:val="ru-RU"/>
        </w:rPr>
        <w:t xml:space="preserve">циальную выплату </w:t>
      </w:r>
      <w:r w:rsidR="00885113" w:rsidRPr="00CF4E99">
        <w:rPr>
          <w:sz w:val="28"/>
          <w:lang w:val="ru-RU"/>
        </w:rPr>
        <w:t>по</w:t>
      </w:r>
      <w:r w:rsidRPr="00CF4E99">
        <w:rPr>
          <w:sz w:val="28"/>
          <w:lang w:val="ru-RU"/>
        </w:rPr>
        <w:t xml:space="preserve"> случа</w:t>
      </w:r>
      <w:r w:rsidR="00885113" w:rsidRPr="00CF4E99">
        <w:rPr>
          <w:sz w:val="28"/>
          <w:lang w:val="ru-RU"/>
        </w:rPr>
        <w:t>ю</w:t>
      </w:r>
      <w:r w:rsidRPr="00CF4E99">
        <w:rPr>
          <w:sz w:val="28"/>
          <w:lang w:val="ru-RU"/>
        </w:rPr>
        <w:t xml:space="preserve"> потери кормильца</w:t>
      </w:r>
      <w:bookmarkEnd w:id="551"/>
    </w:p>
    <w:p w14:paraId="287C68F4" w14:textId="18612CBD" w:rsidR="00855C32" w:rsidRPr="00CF4E99" w:rsidRDefault="00855C32" w:rsidP="008463FA">
      <w:pPr>
        <w:pStyle w:val="afb"/>
        <w:numPr>
          <w:ilvl w:val="0"/>
          <w:numId w:val="15"/>
        </w:numPr>
        <w:tabs>
          <w:tab w:val="left" w:pos="993"/>
        </w:tabs>
        <w:spacing w:before="0" w:beforeAutospacing="0" w:after="0" w:afterAutospacing="0"/>
        <w:ind w:left="0" w:firstLine="709"/>
        <w:jc w:val="both"/>
        <w:rPr>
          <w:sz w:val="28"/>
          <w:szCs w:val="28"/>
        </w:rPr>
      </w:pPr>
      <w:r w:rsidRPr="00CF4E99">
        <w:rPr>
          <w:sz w:val="28"/>
          <w:szCs w:val="28"/>
        </w:rPr>
        <w:t xml:space="preserve">Право на социальную выплату </w:t>
      </w:r>
      <w:r w:rsidR="008C0475" w:rsidRPr="00CF4E99">
        <w:rPr>
          <w:sz w:val="28"/>
          <w:szCs w:val="28"/>
        </w:rPr>
        <w:t>по случаю</w:t>
      </w:r>
      <w:r w:rsidRPr="00CF4E99">
        <w:rPr>
          <w:sz w:val="28"/>
          <w:szCs w:val="28"/>
        </w:rPr>
        <w:t xml:space="preserve"> потери кормильца возникает с даты смерти, указанной в свидетельстве </w:t>
      </w:r>
      <w:r w:rsidR="00C47CE3" w:rsidRPr="00CF4E99">
        <w:rPr>
          <w:sz w:val="28"/>
          <w:szCs w:val="28"/>
        </w:rPr>
        <w:t xml:space="preserve">или уведомлении </w:t>
      </w:r>
      <w:r w:rsidRPr="00CF4E99">
        <w:rPr>
          <w:sz w:val="28"/>
          <w:szCs w:val="28"/>
        </w:rPr>
        <w:t>о смерти, либо со дня вступления в законную силу решения суда об объявлении гражданина – участника системы обязательного социального страхования умершим, либо с даты, указанной в решении суда о признании его безвестно отсутствующим или объявлении его умершим.</w:t>
      </w:r>
    </w:p>
    <w:p w14:paraId="45F6B948" w14:textId="13A7A9CD" w:rsidR="008C6191" w:rsidRPr="00CF4E99" w:rsidRDefault="008C6191" w:rsidP="008463FA">
      <w:pPr>
        <w:pStyle w:val="afb"/>
        <w:spacing w:before="0" w:beforeAutospacing="0" w:after="0" w:afterAutospacing="0"/>
        <w:ind w:firstLine="709"/>
        <w:jc w:val="both"/>
        <w:rPr>
          <w:sz w:val="28"/>
          <w:szCs w:val="28"/>
        </w:rPr>
      </w:pPr>
      <w:r w:rsidRPr="00CF4E99">
        <w:rPr>
          <w:sz w:val="28"/>
          <w:szCs w:val="28"/>
        </w:rPr>
        <w:t>При этом в случае, если в свидетельстве о смерти умершего кормильца в связи с невозможностью определения точной даты смерти указан период смерти, право на социальную выплату по случаю потери кормильца наступает с даты начала периода смерти.</w:t>
      </w:r>
    </w:p>
    <w:p w14:paraId="4612A226" w14:textId="2B112ABE" w:rsidR="00AD4592" w:rsidRPr="00CF4E99" w:rsidRDefault="00AD4592" w:rsidP="008463FA">
      <w:pPr>
        <w:pStyle w:val="afb"/>
        <w:spacing w:before="0" w:beforeAutospacing="0" w:after="0" w:afterAutospacing="0"/>
        <w:ind w:firstLine="709"/>
        <w:jc w:val="both"/>
        <w:rPr>
          <w:sz w:val="28"/>
          <w:szCs w:val="28"/>
        </w:rPr>
      </w:pPr>
      <w:r w:rsidRPr="00CF4E99">
        <w:rPr>
          <w:sz w:val="28"/>
          <w:szCs w:val="28"/>
        </w:rPr>
        <w:t>2. Право на назначение и получение социальн</w:t>
      </w:r>
      <w:r w:rsidR="008C0475" w:rsidRPr="00CF4E99">
        <w:rPr>
          <w:sz w:val="28"/>
          <w:szCs w:val="28"/>
        </w:rPr>
        <w:t>ой</w:t>
      </w:r>
      <w:r w:rsidRPr="00CF4E99">
        <w:rPr>
          <w:sz w:val="28"/>
          <w:szCs w:val="28"/>
        </w:rPr>
        <w:t xml:space="preserve"> выплат</w:t>
      </w:r>
      <w:r w:rsidR="008C0475" w:rsidRPr="00CF4E99">
        <w:rPr>
          <w:sz w:val="28"/>
          <w:szCs w:val="28"/>
        </w:rPr>
        <w:t>ы</w:t>
      </w:r>
      <w:r w:rsidRPr="00CF4E99">
        <w:rPr>
          <w:sz w:val="28"/>
          <w:szCs w:val="28"/>
        </w:rPr>
        <w:t xml:space="preserve"> </w:t>
      </w:r>
      <w:r w:rsidR="008C0475" w:rsidRPr="00CF4E99">
        <w:rPr>
          <w:sz w:val="28"/>
          <w:szCs w:val="28"/>
        </w:rPr>
        <w:t>по случаю</w:t>
      </w:r>
      <w:r w:rsidRPr="00CF4E99">
        <w:rPr>
          <w:sz w:val="28"/>
          <w:szCs w:val="28"/>
        </w:rPr>
        <w:t xml:space="preserve"> потери кормильца имеют следующие члены семьи, состоявшие на иждивении умершего (признанного судом безвестно отсутствующим или объявленного умершим) кормильца – участника системы обязательного социального страхования:</w:t>
      </w:r>
    </w:p>
    <w:p w14:paraId="53E371C8" w14:textId="43878A90" w:rsidR="00AD4592" w:rsidRPr="00CF4E99" w:rsidRDefault="00AD4592" w:rsidP="008463FA">
      <w:pPr>
        <w:pStyle w:val="afb"/>
        <w:spacing w:before="0" w:beforeAutospacing="0" w:after="0" w:afterAutospacing="0"/>
        <w:ind w:firstLine="709"/>
        <w:jc w:val="both"/>
        <w:rPr>
          <w:strike/>
          <w:sz w:val="28"/>
          <w:szCs w:val="28"/>
        </w:rPr>
      </w:pPr>
      <w:r w:rsidRPr="00CF4E99">
        <w:rPr>
          <w:sz w:val="28"/>
          <w:szCs w:val="28"/>
        </w:rPr>
        <w:t xml:space="preserve">1) дети, в том числе усыновленные (удочеренные), братья, сестры и внуки, не достигшие восемнадцати лет и старше этого возраста, если они </w:t>
      </w:r>
      <w:r w:rsidR="008055D4" w:rsidRPr="00CF4E99">
        <w:rPr>
          <w:sz w:val="28"/>
          <w:szCs w:val="28"/>
        </w:rPr>
        <w:t xml:space="preserve">признаны </w:t>
      </w:r>
      <w:r w:rsidRPr="00CF4E99">
        <w:rPr>
          <w:sz w:val="28"/>
          <w:szCs w:val="28"/>
        </w:rPr>
        <w:t>лицами с инвалидностью</w:t>
      </w:r>
      <w:r w:rsidR="008C0475" w:rsidRPr="00CF4E99">
        <w:rPr>
          <w:sz w:val="28"/>
          <w:szCs w:val="28"/>
        </w:rPr>
        <w:t xml:space="preserve"> </w:t>
      </w:r>
      <w:r w:rsidR="00EF060E" w:rsidRPr="00CF4E99">
        <w:rPr>
          <w:sz w:val="28"/>
          <w:szCs w:val="28"/>
        </w:rPr>
        <w:t>до достижения восемнадцати лет.</w:t>
      </w:r>
    </w:p>
    <w:p w14:paraId="5790E7A9" w14:textId="2EAD2492" w:rsidR="00AD4592" w:rsidRPr="00CF4E99" w:rsidRDefault="00AD4592" w:rsidP="008463FA">
      <w:pPr>
        <w:pStyle w:val="afb"/>
        <w:spacing w:before="0" w:beforeAutospacing="0" w:after="0" w:afterAutospacing="0"/>
        <w:ind w:firstLine="709"/>
        <w:jc w:val="both"/>
        <w:rPr>
          <w:sz w:val="28"/>
          <w:szCs w:val="28"/>
        </w:rPr>
      </w:pPr>
      <w:r w:rsidRPr="00CF4E99">
        <w:rPr>
          <w:sz w:val="28"/>
          <w:szCs w:val="28"/>
        </w:rPr>
        <w:t>При этом братья, сестры и внуки – при условии, если они не имеют трудоспособных родителей или если они не получают алименты от родителей. Указанные в настоящем подпункте лица старше восемнадцати лет, обучающиеся или обучавшиеся по очной форме обучения</w:t>
      </w:r>
      <w:r w:rsidR="00340409" w:rsidRPr="00CF4E99">
        <w:rPr>
          <w:sz w:val="28"/>
          <w:szCs w:val="28"/>
        </w:rPr>
        <w:t xml:space="preserve"> </w:t>
      </w:r>
      <w:r w:rsidRPr="00CF4E99">
        <w:rPr>
          <w:sz w:val="28"/>
          <w:szCs w:val="28"/>
        </w:rPr>
        <w:t>в организациях среднего, технического и профессионального, послесреднего, высшего и (или) послевузовского образования,</w:t>
      </w:r>
      <w:r w:rsidR="008C6191" w:rsidRPr="00CF4E99">
        <w:t xml:space="preserve"> </w:t>
      </w:r>
      <w:r w:rsidR="008C6191" w:rsidRPr="00CF4E99">
        <w:rPr>
          <w:sz w:val="28"/>
          <w:szCs w:val="28"/>
        </w:rPr>
        <w:t>включая период нахождения в академическом отпуске,</w:t>
      </w:r>
      <w:r w:rsidRPr="00CF4E99">
        <w:rPr>
          <w:sz w:val="28"/>
          <w:szCs w:val="28"/>
        </w:rPr>
        <w:t xml:space="preserve"> имеют право на назначение и получение социальных выплат до времени окончания учебы, но не более чем до достижения двадцатитрехлетнего возраста;</w:t>
      </w:r>
    </w:p>
    <w:p w14:paraId="4BC7F755" w14:textId="10615E00" w:rsidR="00AD4592" w:rsidRPr="00CF4E99" w:rsidRDefault="00AD4592" w:rsidP="008463FA">
      <w:pPr>
        <w:pStyle w:val="afb"/>
        <w:spacing w:before="0" w:beforeAutospacing="0" w:after="0" w:afterAutospacing="0"/>
        <w:ind w:firstLine="709"/>
        <w:jc w:val="both"/>
        <w:rPr>
          <w:sz w:val="28"/>
          <w:szCs w:val="28"/>
        </w:rPr>
      </w:pPr>
      <w:r w:rsidRPr="00CF4E99">
        <w:rPr>
          <w:sz w:val="28"/>
          <w:szCs w:val="28"/>
        </w:rPr>
        <w:t>2) один из родителей или супруг либо дед</w:t>
      </w:r>
      <w:r w:rsidR="008C0475" w:rsidRPr="00CF4E99">
        <w:rPr>
          <w:sz w:val="28"/>
          <w:szCs w:val="28"/>
        </w:rPr>
        <w:t>ушка</w:t>
      </w:r>
      <w:r w:rsidRPr="00CF4E99">
        <w:rPr>
          <w:sz w:val="28"/>
          <w:szCs w:val="28"/>
        </w:rPr>
        <w:t>, бабушка, брат или сестра независимо от возраста и трудоспособности, если он (она) занят (занята) уходом за детьми, братьями, сестрами или внуками умершего (признанного судом безвестно отсутствующим или объявленного умершим) кормильца, не достигшими трех лет.</w:t>
      </w:r>
    </w:p>
    <w:p w14:paraId="3C5E84AE" w14:textId="77777777" w:rsidR="008C0475" w:rsidRPr="00CF4E99" w:rsidRDefault="008C0475" w:rsidP="008463FA">
      <w:pPr>
        <w:pStyle w:val="afb"/>
        <w:spacing w:before="0" w:beforeAutospacing="0" w:after="0" w:afterAutospacing="0"/>
        <w:ind w:firstLine="709"/>
        <w:jc w:val="both"/>
        <w:rPr>
          <w:sz w:val="28"/>
          <w:szCs w:val="28"/>
        </w:rPr>
      </w:pPr>
      <w:r w:rsidRPr="00CF4E99">
        <w:rPr>
          <w:sz w:val="28"/>
          <w:szCs w:val="28"/>
        </w:rPr>
        <w:t>3. Социальная выплата по случаю потери кормильца, назначенная детям, оставшимся без попечения родителей – участников системы обязательного социального страхования, выплачивается усыновителю (удочерителю), опекуну за каждого потерянного родителя в соответствии с законодательством Республики Казахстан.</w:t>
      </w:r>
    </w:p>
    <w:p w14:paraId="1114D01F" w14:textId="1C869CD1" w:rsidR="008C0475" w:rsidRPr="00CF4E99" w:rsidRDefault="00106312" w:rsidP="008463FA">
      <w:pPr>
        <w:pStyle w:val="afb"/>
        <w:spacing w:before="0" w:beforeAutospacing="0" w:after="0" w:afterAutospacing="0"/>
        <w:ind w:firstLine="709"/>
        <w:jc w:val="both"/>
        <w:rPr>
          <w:sz w:val="28"/>
          <w:szCs w:val="28"/>
        </w:rPr>
      </w:pPr>
      <w:r w:rsidRPr="00CF4E99">
        <w:rPr>
          <w:sz w:val="28"/>
          <w:szCs w:val="28"/>
        </w:rPr>
        <w:t>4. Лицам с инвалидностью</w:t>
      </w:r>
      <w:r w:rsidR="008C0475" w:rsidRPr="00CF4E99">
        <w:rPr>
          <w:sz w:val="28"/>
          <w:szCs w:val="28"/>
        </w:rPr>
        <w:t xml:space="preserve"> с детства первой или второй группы, социальная выплата по случаю потери кормильца назначается на срок установления инвалидности.</w:t>
      </w:r>
    </w:p>
    <w:p w14:paraId="6680DE9F" w14:textId="77777777" w:rsidR="008C0475" w:rsidRPr="00CF4E99" w:rsidRDefault="008C0475" w:rsidP="008463FA">
      <w:pPr>
        <w:pStyle w:val="afb"/>
        <w:spacing w:before="0" w:beforeAutospacing="0" w:after="0" w:afterAutospacing="0"/>
        <w:ind w:firstLine="709"/>
        <w:jc w:val="both"/>
        <w:rPr>
          <w:sz w:val="28"/>
          <w:szCs w:val="28"/>
        </w:rPr>
      </w:pPr>
      <w:r w:rsidRPr="00CF4E99">
        <w:rPr>
          <w:sz w:val="28"/>
          <w:szCs w:val="28"/>
        </w:rPr>
        <w:t>5. На всех членов семьи, состоявших на иждивении умершего (признанного судом безвестно отсутствующим или объявленного умершим) кормильца, имеющих право на назначение и получение социальной выплаты по случаю потери кормильца, назначается одна социальная выплата.</w:t>
      </w:r>
    </w:p>
    <w:p w14:paraId="78E95DCA" w14:textId="3C818E0E" w:rsidR="008C0475" w:rsidRPr="00CF4E99" w:rsidRDefault="008C0475" w:rsidP="008463FA">
      <w:pPr>
        <w:pStyle w:val="afb"/>
        <w:spacing w:before="0" w:beforeAutospacing="0" w:after="0" w:afterAutospacing="0"/>
        <w:ind w:firstLine="709"/>
        <w:jc w:val="both"/>
        <w:rPr>
          <w:sz w:val="28"/>
          <w:szCs w:val="28"/>
        </w:rPr>
      </w:pPr>
      <w:r w:rsidRPr="00CF4E99">
        <w:rPr>
          <w:sz w:val="28"/>
          <w:szCs w:val="28"/>
        </w:rPr>
        <w:t>6. По письменному заявлению члена семьи, состоявшего на иждивении умершего (признанного судом безвестно отсутствующим или объявленного умершим) кормильца, его доля социальной выплаты выделяется и выплачивается ему отдельно</w:t>
      </w:r>
      <w:r w:rsidR="00C9276B" w:rsidRPr="00CF4E99">
        <w:rPr>
          <w:sz w:val="28"/>
          <w:szCs w:val="28"/>
        </w:rPr>
        <w:t>.</w:t>
      </w:r>
      <w:r w:rsidR="00340409" w:rsidRPr="00CF4E99">
        <w:rPr>
          <w:sz w:val="28"/>
          <w:szCs w:val="28"/>
        </w:rPr>
        <w:t xml:space="preserve"> </w:t>
      </w:r>
    </w:p>
    <w:p w14:paraId="2BBFFB08" w14:textId="77777777" w:rsidR="008C0475" w:rsidRPr="00CF4E99" w:rsidRDefault="008C0475" w:rsidP="008463FA">
      <w:pPr>
        <w:pStyle w:val="afb"/>
        <w:spacing w:before="0" w:beforeAutospacing="0" w:after="0" w:afterAutospacing="0"/>
        <w:ind w:firstLine="709"/>
        <w:jc w:val="both"/>
        <w:rPr>
          <w:sz w:val="28"/>
          <w:szCs w:val="28"/>
        </w:rPr>
      </w:pPr>
      <w:r w:rsidRPr="00CF4E99">
        <w:rPr>
          <w:sz w:val="28"/>
          <w:szCs w:val="28"/>
        </w:rPr>
        <w:t>Выделение доли социальной выплаты по случаю потери кормильца производится со дня обращения в Фонд.</w:t>
      </w:r>
    </w:p>
    <w:p w14:paraId="4EE53A76" w14:textId="401049AB" w:rsidR="008C0475" w:rsidRPr="00CF4E99" w:rsidRDefault="008C0475" w:rsidP="008463FA">
      <w:pPr>
        <w:pStyle w:val="afb"/>
        <w:spacing w:before="0" w:beforeAutospacing="0" w:after="0" w:afterAutospacing="0"/>
        <w:ind w:firstLine="709"/>
        <w:jc w:val="both"/>
        <w:rPr>
          <w:sz w:val="28"/>
          <w:szCs w:val="28"/>
        </w:rPr>
      </w:pPr>
      <w:r w:rsidRPr="00CF4E99">
        <w:rPr>
          <w:sz w:val="28"/>
          <w:szCs w:val="28"/>
        </w:rPr>
        <w:t>7. В случае изменения числа членов семьи, состоявших на иждивении умершего (признанного судом безвестно отсутствующим или объявленного умершим) кормильца, Фонд принимает решение о перерасчете социальной выплаты по случаю потери кормильца. При этом размер социальной выплаты увеличивается или уменьшается соответственно по числу членов семьи, имеющих право на получение социальных выплат.</w:t>
      </w:r>
    </w:p>
    <w:p w14:paraId="4B00AAD1" w14:textId="4FDB5A72" w:rsidR="008C0475" w:rsidRPr="00CF4E99" w:rsidRDefault="008C0475" w:rsidP="008463FA">
      <w:pPr>
        <w:pStyle w:val="afb"/>
        <w:spacing w:before="0" w:beforeAutospacing="0" w:after="0" w:afterAutospacing="0"/>
        <w:ind w:firstLine="709"/>
        <w:jc w:val="both"/>
        <w:rPr>
          <w:sz w:val="28"/>
          <w:szCs w:val="28"/>
        </w:rPr>
      </w:pPr>
      <w:r w:rsidRPr="00CF4E99">
        <w:rPr>
          <w:sz w:val="28"/>
          <w:szCs w:val="28"/>
        </w:rPr>
        <w:t>Если один из членов семьи, состоявший на иждивении умершего (признанного судом безвестно отсутствующим или объявленного умершим) кормильца не реализовал свое право на обращение за социальной выплатой по случаю потери кормильца, то она назначается указанному лицу с даты обращения в Фонд в случае применения нормы по выделению доли социальной выплаты по случаю потери кормильца, предусмотренн</w:t>
      </w:r>
      <w:r w:rsidR="008C6191" w:rsidRPr="00CF4E99">
        <w:rPr>
          <w:sz w:val="28"/>
          <w:szCs w:val="28"/>
        </w:rPr>
        <w:t>ой</w:t>
      </w:r>
      <w:r w:rsidRPr="00CF4E99">
        <w:rPr>
          <w:sz w:val="28"/>
          <w:szCs w:val="28"/>
        </w:rPr>
        <w:t xml:space="preserve"> пунктом 6 настоящей статьи, а в случае не применения  -  с даты возникновения права на социальную выплату по случаю потери кормильца. </w:t>
      </w:r>
    </w:p>
    <w:p w14:paraId="49224102" w14:textId="28704B75" w:rsidR="00DA7BB1" w:rsidRPr="00CF4E99" w:rsidRDefault="008C0475" w:rsidP="008463FA">
      <w:pPr>
        <w:pStyle w:val="afb"/>
        <w:spacing w:before="0" w:beforeAutospacing="0" w:after="0" w:afterAutospacing="0"/>
        <w:ind w:firstLine="709"/>
        <w:jc w:val="both"/>
        <w:rPr>
          <w:spacing w:val="2"/>
          <w:sz w:val="28"/>
          <w:szCs w:val="28"/>
        </w:rPr>
      </w:pPr>
      <w:r w:rsidRPr="00CF4E99">
        <w:rPr>
          <w:spacing w:val="2"/>
          <w:sz w:val="28"/>
          <w:szCs w:val="28"/>
        </w:rPr>
        <w:t>8</w:t>
      </w:r>
      <w:r w:rsidR="00DA7BB1" w:rsidRPr="00CF4E99">
        <w:rPr>
          <w:spacing w:val="2"/>
          <w:sz w:val="28"/>
          <w:szCs w:val="28"/>
        </w:rPr>
        <w:t>. Обращение за назначением социальной выплаты по случаю потери кормильца не может превышать срок:</w:t>
      </w:r>
    </w:p>
    <w:p w14:paraId="4224B3D5" w14:textId="64EBD473" w:rsidR="00DA7BB1" w:rsidRPr="00CF4E99" w:rsidRDefault="00DA7BB1" w:rsidP="008463FA">
      <w:pPr>
        <w:pStyle w:val="afb"/>
        <w:spacing w:before="0" w:beforeAutospacing="0" w:after="0" w:afterAutospacing="0"/>
        <w:ind w:firstLine="709"/>
        <w:jc w:val="both"/>
        <w:rPr>
          <w:i/>
          <w:spacing w:val="2"/>
          <w:sz w:val="20"/>
          <w:szCs w:val="28"/>
        </w:rPr>
      </w:pPr>
      <w:r w:rsidRPr="00CF4E99">
        <w:rPr>
          <w:spacing w:val="2"/>
          <w:sz w:val="28"/>
          <w:szCs w:val="28"/>
        </w:rPr>
        <w:t>достижения двадцатитрехлетнего возраста детьми, в том числе усыновленными (удочеренными), братьями, сестрами и внуками, состоявшими на иждивении умершего (признанного судом безвестно отсутствующим или объявленного умершим) кормильца, на дату обращения за назначением социальной выплаты, за исключением лиц, признанных лицами с инвалидностью до достижения возраста восемнадцати лет;</w:t>
      </w:r>
      <w:r w:rsidR="00D91934" w:rsidRPr="00CF4E99">
        <w:rPr>
          <w:spacing w:val="2"/>
          <w:sz w:val="28"/>
          <w:szCs w:val="28"/>
        </w:rPr>
        <w:t xml:space="preserve"> </w:t>
      </w:r>
    </w:p>
    <w:p w14:paraId="1513BE82" w14:textId="1FA0550F" w:rsidR="00DA7BB1" w:rsidRPr="00CF4E99" w:rsidRDefault="00DA7BB1" w:rsidP="008463FA">
      <w:pPr>
        <w:pStyle w:val="afb"/>
        <w:spacing w:before="0" w:beforeAutospacing="0" w:after="0" w:afterAutospacing="0"/>
        <w:ind w:firstLine="709"/>
        <w:jc w:val="both"/>
        <w:rPr>
          <w:spacing w:val="2"/>
          <w:sz w:val="28"/>
          <w:szCs w:val="28"/>
        </w:rPr>
      </w:pPr>
      <w:r w:rsidRPr="00CF4E99">
        <w:rPr>
          <w:spacing w:val="2"/>
          <w:sz w:val="28"/>
          <w:szCs w:val="28"/>
        </w:rPr>
        <w:t xml:space="preserve"> достижения трех лет детьми, братьями, сестрами или внуками умершего (признанного судом безвестно отсутствующим или объявленного умершим) кормильца, за которыми один из родителей или супруг либо дед, бабушка, брат или сестра независимо от возраста и трудоспособности был занят (занята) уходом.</w:t>
      </w:r>
    </w:p>
    <w:p w14:paraId="44D061BB" w14:textId="77777777" w:rsidR="003954ED" w:rsidRPr="00CF4E99" w:rsidRDefault="003954ED" w:rsidP="008463FA">
      <w:pPr>
        <w:pStyle w:val="afb"/>
        <w:spacing w:before="0" w:beforeAutospacing="0" w:after="0" w:afterAutospacing="0"/>
        <w:ind w:firstLine="709"/>
        <w:jc w:val="both"/>
        <w:rPr>
          <w:sz w:val="28"/>
          <w:szCs w:val="28"/>
        </w:rPr>
      </w:pPr>
      <w:r w:rsidRPr="00CF4E99">
        <w:rPr>
          <w:sz w:val="28"/>
          <w:szCs w:val="28"/>
        </w:rPr>
        <w:t>9. В случае поступления социальных отчислений за период, который был принят для исчисления социальной выплаты по случаю потери кормильца, после даты обращения за их назначением, перерасчет размера назначенных социальных выплат по случаю потери кормильца получателю не производится.</w:t>
      </w:r>
    </w:p>
    <w:p w14:paraId="70D2F4EE" w14:textId="6A274407" w:rsidR="00855C32" w:rsidRPr="00CF4E99" w:rsidRDefault="00855C32" w:rsidP="008463FA">
      <w:pPr>
        <w:pStyle w:val="3"/>
        <w:spacing w:after="0" w:afterAutospacing="0"/>
        <w:ind w:firstLine="708"/>
        <w:jc w:val="both"/>
        <w:rPr>
          <w:sz w:val="28"/>
          <w:lang w:val="ru-RU"/>
        </w:rPr>
      </w:pPr>
      <w:bookmarkStart w:id="552" w:name="_Статья_244._Размер"/>
      <w:bookmarkStart w:id="553" w:name="_Toc123144106"/>
      <w:bookmarkEnd w:id="552"/>
      <w:r w:rsidRPr="00CF4E99">
        <w:rPr>
          <w:sz w:val="28"/>
          <w:lang w:val="ru-RU"/>
        </w:rPr>
        <w:t xml:space="preserve">Статья </w:t>
      </w:r>
      <w:r w:rsidR="006224C2" w:rsidRPr="00CF4E99">
        <w:rPr>
          <w:sz w:val="28"/>
          <w:lang w:val="ru-RU"/>
        </w:rPr>
        <w:t>24</w:t>
      </w:r>
      <w:r w:rsidR="00C9276B" w:rsidRPr="00CF4E99">
        <w:rPr>
          <w:sz w:val="28"/>
          <w:lang w:val="ru-RU"/>
        </w:rPr>
        <w:t>2</w:t>
      </w:r>
      <w:r w:rsidRPr="00CF4E99">
        <w:rPr>
          <w:sz w:val="28"/>
          <w:lang w:val="ru-RU"/>
        </w:rPr>
        <w:t xml:space="preserve">. Размер социальной выплаты </w:t>
      </w:r>
      <w:r w:rsidR="008C0475" w:rsidRPr="00CF4E99">
        <w:rPr>
          <w:sz w:val="28"/>
          <w:lang w:val="ru-RU"/>
        </w:rPr>
        <w:t>по случаю</w:t>
      </w:r>
      <w:r w:rsidRPr="00CF4E99">
        <w:rPr>
          <w:sz w:val="28"/>
          <w:lang w:val="ru-RU"/>
        </w:rPr>
        <w:t xml:space="preserve"> потери кормильца</w:t>
      </w:r>
      <w:bookmarkEnd w:id="553"/>
    </w:p>
    <w:p w14:paraId="174C5CCE" w14:textId="67910880" w:rsidR="00340409" w:rsidRPr="00CF4E99" w:rsidRDefault="00855C32" w:rsidP="008463FA">
      <w:pPr>
        <w:pStyle w:val="afb"/>
        <w:spacing w:before="0" w:beforeAutospacing="0" w:after="0" w:afterAutospacing="0"/>
        <w:ind w:firstLine="709"/>
        <w:jc w:val="both"/>
        <w:rPr>
          <w:sz w:val="28"/>
          <w:szCs w:val="28"/>
        </w:rPr>
      </w:pPr>
      <w:r w:rsidRPr="00CF4E99">
        <w:rPr>
          <w:sz w:val="28"/>
          <w:szCs w:val="28"/>
        </w:rPr>
        <w:t xml:space="preserve">1. Размер ежемесячной социальной выплаты </w:t>
      </w:r>
      <w:r w:rsidR="008C0475" w:rsidRPr="00CF4E99">
        <w:rPr>
          <w:sz w:val="28"/>
          <w:szCs w:val="28"/>
        </w:rPr>
        <w:t>по</w:t>
      </w:r>
      <w:r w:rsidRPr="00CF4E99">
        <w:rPr>
          <w:sz w:val="28"/>
          <w:szCs w:val="28"/>
        </w:rPr>
        <w:t xml:space="preserve"> случа</w:t>
      </w:r>
      <w:r w:rsidR="008C0475" w:rsidRPr="00CF4E99">
        <w:rPr>
          <w:sz w:val="28"/>
          <w:szCs w:val="28"/>
        </w:rPr>
        <w:t>ю</w:t>
      </w:r>
      <w:r w:rsidRPr="00CF4E99">
        <w:rPr>
          <w:sz w:val="28"/>
          <w:szCs w:val="28"/>
        </w:rPr>
        <w:t xml:space="preserve"> потери кормильца определяется путем умножения среднемесячного размера дохода, учтенного в качестве объекта исчисления социальных отчислений, за минусом 5</w:t>
      </w:r>
      <w:r w:rsidR="00E010AF" w:rsidRPr="00CF4E99">
        <w:rPr>
          <w:sz w:val="28"/>
          <w:szCs w:val="28"/>
        </w:rPr>
        <w:t>0</w:t>
      </w:r>
      <w:r w:rsidRPr="00CF4E99">
        <w:rPr>
          <w:b/>
          <w:sz w:val="28"/>
          <w:szCs w:val="28"/>
        </w:rPr>
        <w:t xml:space="preserve"> </w:t>
      </w:r>
      <w:r w:rsidRPr="00CF4E99">
        <w:rPr>
          <w:sz w:val="28"/>
          <w:szCs w:val="28"/>
        </w:rPr>
        <w:t>процентов от минимального размера заработной платы, установленного законом о республиканском бюджете на дату возникновения права на социальную выплату, на соответствующие коэффициенты замещения дохода, количества иждивенцев и стажа участия</w:t>
      </w:r>
      <w:r w:rsidR="00340409" w:rsidRPr="00CF4E99">
        <w:rPr>
          <w:sz w:val="28"/>
          <w:szCs w:val="28"/>
        </w:rPr>
        <w:t>, в порядке, определяемом уполномоченным государственным органом.</w:t>
      </w:r>
    </w:p>
    <w:p w14:paraId="0ACE43DD" w14:textId="77777777" w:rsidR="00A009F5" w:rsidRPr="00CF4E99" w:rsidRDefault="00A009F5"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 xml:space="preserve">Для физических лиц, являющихся плательщиками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доход за каждый месяц, с которого производились социальные отчисления, принимается на уровне одного минимального размера заработной платы, установленного на соответствующий финансовый год законом о республиканском бюджете, за исключением случая, предусмотренного частью пятой настоящего пункта.      </w:t>
      </w:r>
    </w:p>
    <w:p w14:paraId="260E1AD3" w14:textId="38F8AD61" w:rsidR="00A009F5" w:rsidRPr="00CF4E99" w:rsidRDefault="00A009F5"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В случае поступления социальных отчислений за один и тот же период от работодателя и физического лица, являющегося плательщиком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при исчислении социальной выплаты по случаю потери кормильца доход физического лица, являющегося плательщиком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принимается на уровне дохода, с которого производились социальные отчисления в Фонд.</w:t>
      </w:r>
    </w:p>
    <w:p w14:paraId="61334813" w14:textId="77777777" w:rsidR="002E0AFD" w:rsidRPr="00CF4E99" w:rsidRDefault="002E0AFD"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Для участников системы обязательного социального страхования, за которых социальные отчисления уплачивались плательщиком единого платежа, среднемесячный размер дохода, учтенного в качестве объекта исчисления социальных отчислений, не должен превышать 7-кратного минимального размера заработной платы, установленного законом о республиканском бюджете на дату возникновения права на социальную выплату.</w:t>
      </w:r>
    </w:p>
    <w:p w14:paraId="05ECE435" w14:textId="77777777" w:rsidR="001F6F61" w:rsidRPr="00CF4E99" w:rsidRDefault="001F6F61"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Социальная выплата по случаю</w:t>
      </w:r>
      <w:r w:rsidRPr="00CF4E99">
        <w:rPr>
          <w:sz w:val="28"/>
          <w:szCs w:val="28"/>
        </w:rPr>
        <w:t xml:space="preserve"> </w:t>
      </w:r>
      <w:r w:rsidRPr="00CF4E99">
        <w:rPr>
          <w:rFonts w:ascii="Times New Roman" w:hAnsi="Times New Roman"/>
          <w:sz w:val="28"/>
          <w:szCs w:val="28"/>
        </w:rPr>
        <w:t>потери кормильца выплачиваются членам семьи умершего (признанного судом безвестно отсутствующим или объявленного умершим) кормильца, состоявшим на его иждивении, ежемесячно на протяжении периода времени, в течение которого член (члены) семьи умершего (признанного судом безвестно отсутствующим или объявленного умершим) кормильца сохраняет (сохраняют) право на получение социальной выплаты.</w:t>
      </w:r>
    </w:p>
    <w:p w14:paraId="2AE01DC3" w14:textId="406FFC60" w:rsidR="001F6F61" w:rsidRPr="00CF4E99" w:rsidRDefault="001F6F61" w:rsidP="008463FA">
      <w:pPr>
        <w:spacing w:after="0" w:line="240" w:lineRule="auto"/>
        <w:ind w:firstLine="709"/>
        <w:jc w:val="both"/>
        <w:textAlignment w:val="baseline"/>
        <w:rPr>
          <w:rFonts w:ascii="Times New Roman" w:hAnsi="Times New Roman"/>
          <w:sz w:val="28"/>
          <w:szCs w:val="28"/>
        </w:rPr>
      </w:pPr>
      <w:r w:rsidRPr="00CF4E99">
        <w:rPr>
          <w:rFonts w:ascii="Times New Roman" w:hAnsi="Times New Roman"/>
          <w:sz w:val="28"/>
          <w:szCs w:val="28"/>
        </w:rPr>
        <w:t>2. Коэффициент количества иждивенцев определяется в зависимости от количества лиц, состоявших на иждивении кормильца – участника системы обязательного социального страхования до наступления смерти, и составляет при одном иждивенце 0,5; двух иждивенцах – 0,65; трех иждивенцах – 0,8; четырех и более иждивенцах – 1,0.</w:t>
      </w:r>
    </w:p>
    <w:p w14:paraId="72E27B9B" w14:textId="288169F7" w:rsidR="001F6F61" w:rsidRPr="00CF4E99" w:rsidRDefault="001F6F61"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При этом коэффициент замещения дохода составляет 0,6, а среднемесячный размер дохода, учтенного в качестве объекта исчисления социальных отчислений, определя</w:t>
      </w:r>
      <w:r w:rsidR="00340409" w:rsidRPr="00CF4E99">
        <w:rPr>
          <w:rFonts w:ascii="Times New Roman" w:hAnsi="Times New Roman"/>
          <w:sz w:val="28"/>
          <w:szCs w:val="28"/>
        </w:rPr>
        <w:t>е</w:t>
      </w:r>
      <w:r w:rsidRPr="00CF4E99">
        <w:rPr>
          <w:rFonts w:ascii="Times New Roman" w:hAnsi="Times New Roman"/>
          <w:sz w:val="28"/>
          <w:szCs w:val="28"/>
        </w:rPr>
        <w:t xml:space="preserve">тся в соответствии с пунктом 3 статьи </w:t>
      </w:r>
      <w:r w:rsidR="0092047A" w:rsidRPr="00CF4E99">
        <w:rPr>
          <w:rFonts w:ascii="Times New Roman" w:hAnsi="Times New Roman"/>
          <w:sz w:val="28"/>
          <w:szCs w:val="28"/>
        </w:rPr>
        <w:t>1</w:t>
      </w:r>
      <w:r w:rsidR="00C9276B" w:rsidRPr="00CF4E99">
        <w:rPr>
          <w:rFonts w:ascii="Times New Roman" w:hAnsi="Times New Roman"/>
          <w:sz w:val="28"/>
          <w:szCs w:val="28"/>
        </w:rPr>
        <w:t>19</w:t>
      </w:r>
      <w:r w:rsidRPr="00CF4E99">
        <w:rPr>
          <w:rFonts w:ascii="Times New Roman" w:hAnsi="Times New Roman"/>
          <w:sz w:val="28"/>
          <w:szCs w:val="28"/>
        </w:rPr>
        <w:t xml:space="preserve"> настоящего Кодекса.</w:t>
      </w:r>
    </w:p>
    <w:p w14:paraId="6CEEFC71" w14:textId="77777777" w:rsidR="00340409" w:rsidRPr="00CF4E99" w:rsidRDefault="00340409"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Коэффициент стажа участия для участника системы обязательного социального страхования составляет:</w:t>
      </w:r>
    </w:p>
    <w:p w14:paraId="27576C6B" w14:textId="77777777" w:rsidR="00340409" w:rsidRPr="00CF4E99" w:rsidRDefault="00340409"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менее шести месяцев – 0,1;</w:t>
      </w:r>
    </w:p>
    <w:p w14:paraId="5FE717F7" w14:textId="77777777" w:rsidR="00340409" w:rsidRPr="00CF4E99" w:rsidRDefault="00340409"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от шести до двенадцати месяцев – 0,7;</w:t>
      </w:r>
    </w:p>
    <w:p w14:paraId="3F8F496E" w14:textId="77777777" w:rsidR="00340409" w:rsidRPr="00CF4E99" w:rsidRDefault="00340409"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от двенадцати до двадцати четырех месяцев – 0,75;</w:t>
      </w:r>
    </w:p>
    <w:p w14:paraId="7700CD9C" w14:textId="77777777" w:rsidR="00340409" w:rsidRPr="00CF4E99" w:rsidRDefault="00340409"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от двадцати четырех до тридцати шести месяцев – 0,85;</w:t>
      </w:r>
    </w:p>
    <w:p w14:paraId="74DCD2E7" w14:textId="77777777" w:rsidR="00340409" w:rsidRPr="00CF4E99" w:rsidRDefault="00340409"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от тридцати шести до сорока восьми месяцев – 0,9;</w:t>
      </w:r>
    </w:p>
    <w:p w14:paraId="5693E439" w14:textId="77777777" w:rsidR="00340409" w:rsidRPr="00CF4E99" w:rsidRDefault="00340409"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от сорока восьми до шестидесяти месяцев – 0,95;</w:t>
      </w:r>
    </w:p>
    <w:p w14:paraId="02A745BD" w14:textId="77777777" w:rsidR="00340409" w:rsidRPr="00CF4E99" w:rsidRDefault="00340409"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от шестидесяти до семидесяти двух месяцев – 1,0;</w:t>
      </w:r>
    </w:p>
    <w:p w14:paraId="662B0DC5" w14:textId="77777777" w:rsidR="00340409" w:rsidRPr="00CF4E99" w:rsidRDefault="00340409"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от шестидесяти и более месяцев – к 1,0 прибавляется 0,02 за каждые двенадцать месяцев стажа участия в системе обязательного социального страхования, но не более 1,3.</w:t>
      </w:r>
    </w:p>
    <w:p w14:paraId="1CBC1B8F" w14:textId="77777777" w:rsidR="00340409" w:rsidRPr="00CF4E99" w:rsidRDefault="00340409"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При определении коэффициента стажа участия засчитываются периоды получения социальной выплаты по случаю потери дохода в связи с ограничениями деятельности на период действия чрезвычайного положения, ограничительных мероприятий, а также периоды трудовой, предпринимательской деятельности, занятия частной практикой по видам деятельности, к которым по решению Правительства Республики Казахстан применялся поправочный коэффициент 0 к ставке социальных отчислений.</w:t>
      </w:r>
    </w:p>
    <w:p w14:paraId="3E8847B0" w14:textId="77777777" w:rsidR="001F6F61" w:rsidRPr="00CF4E99" w:rsidRDefault="001F6F61" w:rsidP="008463FA">
      <w:pPr>
        <w:tabs>
          <w:tab w:val="left" w:pos="851"/>
          <w:tab w:val="left" w:pos="1134"/>
        </w:tabs>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3. В случае, если плательщиком не осуществлен возврат излишне (ошибочно) уплаченных социальных отчислений в сроки и случаях, определяемых уполномоченным государственным органом, при исчислении размера социальной выплаты по случаю потери кормильца, суммы</w:t>
      </w:r>
      <w:r w:rsidRPr="00CF4E99">
        <w:rPr>
          <w:rFonts w:ascii="Times New Roman" w:hAnsi="Times New Roman"/>
          <w:spacing w:val="2"/>
          <w:sz w:val="28"/>
          <w:szCs w:val="28"/>
          <w:lang w:val="kk-KZ"/>
        </w:rPr>
        <w:t xml:space="preserve"> </w:t>
      </w:r>
      <w:r w:rsidRPr="00CF4E99">
        <w:rPr>
          <w:rFonts w:ascii="Times New Roman" w:hAnsi="Times New Roman"/>
          <w:spacing w:val="2"/>
          <w:sz w:val="28"/>
          <w:szCs w:val="28"/>
        </w:rPr>
        <w:t xml:space="preserve">излишне (ошибочно) уплаченных социальных отчислений не учитываются. </w:t>
      </w:r>
    </w:p>
    <w:p w14:paraId="6452CAB7" w14:textId="23300BE3" w:rsidR="00855C32" w:rsidRPr="00CF4E99" w:rsidRDefault="001F6F61" w:rsidP="008463FA">
      <w:pPr>
        <w:spacing w:after="0" w:line="240" w:lineRule="auto"/>
        <w:ind w:firstLine="708"/>
        <w:jc w:val="both"/>
        <w:rPr>
          <w:rFonts w:ascii="Times New Roman" w:hAnsi="Times New Roman"/>
          <w:sz w:val="28"/>
          <w:szCs w:val="28"/>
        </w:rPr>
      </w:pPr>
      <w:r w:rsidRPr="00CF4E99">
        <w:rPr>
          <w:rFonts w:ascii="Times New Roman" w:hAnsi="Times New Roman"/>
          <w:spacing w:val="2"/>
          <w:sz w:val="28"/>
          <w:szCs w:val="28"/>
        </w:rPr>
        <w:t>4. Повышение размеров социальной выплаты по случаю потери кормильца производится на основании решения Правительства Республики Казахстан лицам, которым назначены соответствующие социа</w:t>
      </w:r>
      <w:r w:rsidR="00DE3F3F" w:rsidRPr="00CF4E99">
        <w:rPr>
          <w:rFonts w:ascii="Times New Roman" w:hAnsi="Times New Roman"/>
          <w:spacing w:val="2"/>
          <w:sz w:val="28"/>
          <w:szCs w:val="28"/>
        </w:rPr>
        <w:t>льные выплаты на дату повышения</w:t>
      </w:r>
      <w:r w:rsidR="00340409" w:rsidRPr="00CF4E99">
        <w:rPr>
          <w:rFonts w:ascii="Times New Roman" w:hAnsi="Times New Roman"/>
          <w:spacing w:val="2"/>
          <w:sz w:val="28"/>
          <w:szCs w:val="28"/>
        </w:rPr>
        <w:t>, по предложению уполномоченного государственного органа</w:t>
      </w:r>
      <w:r w:rsidRPr="00CF4E99">
        <w:rPr>
          <w:rFonts w:ascii="Times New Roman" w:hAnsi="Times New Roman"/>
          <w:spacing w:val="2"/>
          <w:sz w:val="28"/>
          <w:szCs w:val="28"/>
        </w:rPr>
        <w:t>.</w:t>
      </w:r>
    </w:p>
    <w:p w14:paraId="5737AF36" w14:textId="21B4C967" w:rsidR="00855C32" w:rsidRPr="00CF4E99" w:rsidRDefault="00855C32" w:rsidP="008463FA">
      <w:pPr>
        <w:pStyle w:val="3"/>
        <w:spacing w:after="0" w:afterAutospacing="0"/>
        <w:ind w:firstLine="708"/>
        <w:jc w:val="both"/>
        <w:rPr>
          <w:sz w:val="28"/>
          <w:lang w:val="ru-RU"/>
        </w:rPr>
      </w:pPr>
      <w:bookmarkStart w:id="554" w:name="_Toc123144107"/>
      <w:r w:rsidRPr="00CF4E99">
        <w:rPr>
          <w:sz w:val="28"/>
          <w:lang w:val="ru-RU"/>
        </w:rPr>
        <w:t xml:space="preserve">Статья </w:t>
      </w:r>
      <w:r w:rsidR="002378F8" w:rsidRPr="00CF4E99">
        <w:rPr>
          <w:sz w:val="28"/>
          <w:lang w:val="ru-RU"/>
        </w:rPr>
        <w:t>24</w:t>
      </w:r>
      <w:r w:rsidR="00C9276B" w:rsidRPr="00CF4E99">
        <w:rPr>
          <w:sz w:val="28"/>
          <w:lang w:val="ru-RU"/>
        </w:rPr>
        <w:t>3</w:t>
      </w:r>
      <w:r w:rsidR="002378F8" w:rsidRPr="00CF4E99">
        <w:rPr>
          <w:sz w:val="28"/>
          <w:lang w:val="ru-RU"/>
        </w:rPr>
        <w:t>.</w:t>
      </w:r>
      <w:r w:rsidRPr="00CF4E99">
        <w:rPr>
          <w:sz w:val="28"/>
          <w:lang w:val="ru-RU"/>
        </w:rPr>
        <w:t xml:space="preserve"> Приостановление, возобновление и прекращение социальной выплаты по случаю потери кормильца</w:t>
      </w:r>
      <w:bookmarkEnd w:id="554"/>
    </w:p>
    <w:p w14:paraId="582F1DA4" w14:textId="61457135" w:rsidR="008C6191" w:rsidRPr="00CF4E99" w:rsidRDefault="008C6191"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1. Социальная выплата по случаю</w:t>
      </w:r>
      <w:r w:rsidRPr="00CF4E99">
        <w:rPr>
          <w:sz w:val="28"/>
          <w:szCs w:val="28"/>
        </w:rPr>
        <w:t xml:space="preserve"> </w:t>
      </w:r>
      <w:r w:rsidRPr="00CF4E99">
        <w:rPr>
          <w:rFonts w:ascii="Times New Roman" w:hAnsi="Times New Roman"/>
          <w:sz w:val="28"/>
          <w:szCs w:val="28"/>
        </w:rPr>
        <w:t xml:space="preserve">потери кормильца </w:t>
      </w:r>
      <w:r w:rsidR="00547C4C" w:rsidRPr="00CF4E99">
        <w:rPr>
          <w:rFonts w:ascii="Times New Roman" w:hAnsi="Times New Roman"/>
          <w:sz w:val="28"/>
          <w:szCs w:val="28"/>
        </w:rPr>
        <w:t xml:space="preserve">приостанавливается </w:t>
      </w:r>
      <w:r w:rsidR="00CD7241" w:rsidRPr="00CF4E99">
        <w:rPr>
          <w:rFonts w:ascii="Times New Roman" w:hAnsi="Times New Roman"/>
          <w:sz w:val="28"/>
          <w:szCs w:val="28"/>
        </w:rPr>
        <w:t>с первого числа месяца, следующего за месяцем поступлений сведений, в том числе из информационных систем</w:t>
      </w:r>
      <w:r w:rsidRPr="00CF4E99">
        <w:rPr>
          <w:rFonts w:ascii="Times New Roman" w:hAnsi="Times New Roman"/>
          <w:sz w:val="28"/>
          <w:szCs w:val="28"/>
        </w:rPr>
        <w:t xml:space="preserve">: </w:t>
      </w:r>
    </w:p>
    <w:p w14:paraId="22910362" w14:textId="02A187F1" w:rsidR="008C6191" w:rsidRPr="00CF4E99" w:rsidRDefault="008C6191" w:rsidP="008463FA">
      <w:pPr>
        <w:spacing w:after="0" w:line="240" w:lineRule="auto"/>
        <w:ind w:firstLine="709"/>
        <w:jc w:val="both"/>
        <w:rPr>
          <w:rFonts w:ascii="Times New Roman" w:hAnsi="Times New Roman"/>
          <w:bCs/>
          <w:sz w:val="28"/>
          <w:szCs w:val="28"/>
        </w:rPr>
      </w:pPr>
      <w:r w:rsidRPr="00CF4E99">
        <w:rPr>
          <w:rFonts w:ascii="Times New Roman" w:hAnsi="Times New Roman"/>
          <w:sz w:val="28"/>
          <w:szCs w:val="28"/>
        </w:rPr>
        <w:t>1) об отсутствии расходных операций три и более месяцев по банковскому счету получателя.</w:t>
      </w:r>
      <w:r w:rsidRPr="00CF4E99">
        <w:rPr>
          <w:rFonts w:ascii="Times New Roman" w:hAnsi="Times New Roman"/>
          <w:bCs/>
          <w:sz w:val="28"/>
          <w:szCs w:val="28"/>
        </w:rPr>
        <w:t xml:space="preserve"> При этом социальная выплата возобновляется </w:t>
      </w:r>
      <w:r w:rsidR="00E158B5" w:rsidRPr="00CF4E99">
        <w:rPr>
          <w:rFonts w:ascii="Times New Roman" w:hAnsi="Times New Roman"/>
          <w:bCs/>
          <w:sz w:val="28"/>
          <w:szCs w:val="28"/>
        </w:rPr>
        <w:t>с</w:t>
      </w:r>
      <w:r w:rsidR="00F61D68" w:rsidRPr="00CF4E99">
        <w:rPr>
          <w:rFonts w:ascii="Times New Roman" w:hAnsi="Times New Roman"/>
          <w:bCs/>
          <w:sz w:val="28"/>
          <w:szCs w:val="28"/>
        </w:rPr>
        <w:t>о</w:t>
      </w:r>
      <w:r w:rsidR="00E158B5" w:rsidRPr="00CF4E99">
        <w:rPr>
          <w:rFonts w:ascii="Times New Roman" w:hAnsi="Times New Roman"/>
          <w:bCs/>
          <w:sz w:val="28"/>
          <w:szCs w:val="28"/>
        </w:rPr>
        <w:t xml:space="preserve"> </w:t>
      </w:r>
      <w:r w:rsidR="00F61D68" w:rsidRPr="00CF4E99">
        <w:rPr>
          <w:rFonts w:ascii="Times New Roman" w:hAnsi="Times New Roman"/>
          <w:bCs/>
          <w:sz w:val="28"/>
          <w:szCs w:val="28"/>
        </w:rPr>
        <w:t>дня</w:t>
      </w:r>
      <w:r w:rsidR="00E158B5" w:rsidRPr="00CF4E99">
        <w:rPr>
          <w:rFonts w:ascii="Times New Roman" w:hAnsi="Times New Roman"/>
          <w:bCs/>
          <w:sz w:val="28"/>
          <w:szCs w:val="28"/>
        </w:rPr>
        <w:t xml:space="preserve"> приостановления;</w:t>
      </w:r>
    </w:p>
    <w:p w14:paraId="303B822C" w14:textId="77777777" w:rsidR="008C6191" w:rsidRPr="00CF4E99" w:rsidRDefault="008C6191"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2) о выезде получателя на постоянное место жительства за пределы Республики Казахстан.</w:t>
      </w:r>
    </w:p>
    <w:p w14:paraId="75FD94F8" w14:textId="77777777" w:rsidR="008C6191" w:rsidRPr="00CF4E99" w:rsidRDefault="008C6191" w:rsidP="008463FA">
      <w:pPr>
        <w:spacing w:after="0" w:line="240" w:lineRule="auto"/>
        <w:ind w:firstLine="709"/>
        <w:jc w:val="both"/>
        <w:rPr>
          <w:rFonts w:ascii="Times New Roman" w:hAnsi="Times New Roman"/>
          <w:sz w:val="28"/>
          <w:szCs w:val="28"/>
        </w:rPr>
      </w:pPr>
      <w:r w:rsidRPr="00CF4E99">
        <w:rPr>
          <w:rFonts w:ascii="Times New Roman" w:hAnsi="Times New Roman"/>
          <w:bCs/>
          <w:sz w:val="28"/>
          <w:szCs w:val="28"/>
        </w:rPr>
        <w:t>Л</w:t>
      </w:r>
      <w:r w:rsidRPr="00CF4E99">
        <w:rPr>
          <w:rFonts w:ascii="Times New Roman" w:hAnsi="Times New Roman"/>
          <w:sz w:val="28"/>
          <w:szCs w:val="28"/>
        </w:rPr>
        <w:t>ицу, выехавшему на постоянное местожительство за пределы Республики Казахстан, являвшемуся получателем социальной выплаты по случаю потери кормильца и вернувшемуся обратно, в случае неполучения выплаты в стране выезда, социальная выплата возобновляется со дня прекращения выплаты, но не более чем за три года перед обращением за ее получением.</w:t>
      </w:r>
    </w:p>
    <w:p w14:paraId="1C48D6C5" w14:textId="77777777" w:rsidR="008C6191" w:rsidRPr="00CF4E99" w:rsidRDefault="008C6191"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При этом социальная выплата по случаю потери кормильца возобновляется в размере, установленном на момент выезда за пределы Республики Казахстан. Если в период выезда было произведено повышение социальной выплаты, ее размер устанавливается с учетом этих повышений.</w:t>
      </w:r>
    </w:p>
    <w:p w14:paraId="316413F7" w14:textId="0A400D21" w:rsidR="008C6191" w:rsidRPr="00CF4E99" w:rsidRDefault="008C6191" w:rsidP="008463FA">
      <w:pPr>
        <w:spacing w:after="0" w:line="240" w:lineRule="auto"/>
        <w:ind w:firstLine="709"/>
        <w:jc w:val="both"/>
        <w:rPr>
          <w:rFonts w:ascii="Times New Roman" w:hAnsi="Times New Roman"/>
          <w:bCs/>
          <w:i/>
          <w:sz w:val="28"/>
          <w:szCs w:val="28"/>
        </w:rPr>
      </w:pPr>
      <w:r w:rsidRPr="00CF4E99">
        <w:rPr>
          <w:rFonts w:ascii="Times New Roman" w:hAnsi="Times New Roman"/>
          <w:sz w:val="28"/>
          <w:szCs w:val="28"/>
        </w:rPr>
        <w:t xml:space="preserve"> В случае получения выплат в стране выезда социальная выплата возобновляется с даты обращения, при условии регистрации по постоянному месту жительства в Республике Казахстан в размере, установленном на момент выезда </w:t>
      </w:r>
      <w:r w:rsidR="006121C9" w:rsidRPr="00CF4E99">
        <w:rPr>
          <w:rFonts w:ascii="Times New Roman" w:hAnsi="Times New Roman"/>
          <w:sz w:val="28"/>
          <w:szCs w:val="28"/>
        </w:rPr>
        <w:t>за пределы Республики Казахстан;</w:t>
      </w:r>
      <w:r w:rsidRPr="00CF4E99">
        <w:rPr>
          <w:rFonts w:ascii="Times New Roman" w:hAnsi="Times New Roman"/>
          <w:bCs/>
          <w:sz w:val="28"/>
          <w:szCs w:val="28"/>
        </w:rPr>
        <w:t xml:space="preserve"> </w:t>
      </w:r>
    </w:p>
    <w:p w14:paraId="675EC0BF" w14:textId="40DC277B" w:rsidR="008C6191" w:rsidRPr="00CF4E99" w:rsidRDefault="008C6191"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 xml:space="preserve">3) </w:t>
      </w:r>
      <w:r w:rsidR="00CD7241" w:rsidRPr="00CF4E99">
        <w:rPr>
          <w:rFonts w:ascii="Times New Roman" w:hAnsi="Times New Roman"/>
          <w:sz w:val="28"/>
          <w:szCs w:val="28"/>
        </w:rPr>
        <w:t>об отбывании</w:t>
      </w:r>
      <w:r w:rsidRPr="00CF4E99">
        <w:rPr>
          <w:rFonts w:ascii="Times New Roman" w:hAnsi="Times New Roman"/>
          <w:sz w:val="28"/>
          <w:szCs w:val="28"/>
        </w:rPr>
        <w:t xml:space="preserve"> получателем уголовного наказания, назначенного судом в виде лишения свободы.</w:t>
      </w:r>
      <w:r w:rsidRPr="00CF4E99">
        <w:rPr>
          <w:rFonts w:ascii="Times New Roman" w:hAnsi="Times New Roman"/>
          <w:bCs/>
          <w:sz w:val="28"/>
          <w:szCs w:val="28"/>
        </w:rPr>
        <w:t xml:space="preserve"> При этом социальная выплата производится лицу,</w:t>
      </w:r>
      <w:r w:rsidRPr="00CF4E99">
        <w:rPr>
          <w:rFonts w:ascii="Times New Roman" w:hAnsi="Times New Roman"/>
          <w:b/>
          <w:sz w:val="24"/>
          <w:szCs w:val="24"/>
        </w:rPr>
        <w:t xml:space="preserve"> </w:t>
      </w:r>
      <w:r w:rsidRPr="00CF4E99">
        <w:rPr>
          <w:rFonts w:ascii="Times New Roman" w:hAnsi="Times New Roman"/>
          <w:bCs/>
          <w:sz w:val="28"/>
          <w:szCs w:val="28"/>
        </w:rPr>
        <w:t>назначенному опекуном, с даты приостановления;</w:t>
      </w:r>
    </w:p>
    <w:p w14:paraId="39154D4F" w14:textId="3A4E53EC" w:rsidR="008C6191" w:rsidRPr="00CF4E99" w:rsidRDefault="008C6191" w:rsidP="008463FA">
      <w:pPr>
        <w:spacing w:after="0" w:line="240" w:lineRule="auto"/>
        <w:ind w:firstLine="709"/>
        <w:jc w:val="both"/>
        <w:rPr>
          <w:rFonts w:ascii="Times New Roman" w:hAnsi="Times New Roman"/>
          <w:bCs/>
          <w:sz w:val="28"/>
          <w:szCs w:val="28"/>
        </w:rPr>
      </w:pPr>
      <w:r w:rsidRPr="00CF4E99">
        <w:rPr>
          <w:rFonts w:ascii="Times New Roman" w:hAnsi="Times New Roman"/>
          <w:sz w:val="28"/>
          <w:szCs w:val="28"/>
        </w:rPr>
        <w:t xml:space="preserve">4) </w:t>
      </w:r>
      <w:r w:rsidR="00CD7241" w:rsidRPr="00CF4E99">
        <w:rPr>
          <w:rFonts w:ascii="Times New Roman" w:hAnsi="Times New Roman"/>
          <w:sz w:val="28"/>
          <w:szCs w:val="28"/>
        </w:rPr>
        <w:t>об истечении</w:t>
      </w:r>
      <w:r w:rsidRPr="00CF4E99">
        <w:rPr>
          <w:rFonts w:ascii="Times New Roman" w:hAnsi="Times New Roman"/>
          <w:sz w:val="28"/>
          <w:szCs w:val="28"/>
        </w:rPr>
        <w:t xml:space="preserve"> срока действия документа, удостоверяющего личность иностранца или лица без гражданства, кандаса.</w:t>
      </w:r>
      <w:r w:rsidRPr="00CF4E99">
        <w:rPr>
          <w:rFonts w:ascii="Times New Roman" w:hAnsi="Times New Roman"/>
          <w:bCs/>
          <w:sz w:val="28"/>
          <w:szCs w:val="28"/>
        </w:rPr>
        <w:t xml:space="preserve"> При этом социальная выплата возобновляется </w:t>
      </w:r>
      <w:r w:rsidR="00A61D45" w:rsidRPr="00CF4E99">
        <w:rPr>
          <w:rFonts w:ascii="Times New Roman" w:hAnsi="Times New Roman"/>
          <w:bCs/>
          <w:sz w:val="28"/>
          <w:szCs w:val="28"/>
        </w:rPr>
        <w:t>со дня выдачи документа, удостоверяющего личность иностранца и лица без гражданства, постоянно проживающих на территории Республики Казахстан</w:t>
      </w:r>
      <w:r w:rsidRPr="00CF4E99">
        <w:rPr>
          <w:rFonts w:ascii="Times New Roman" w:hAnsi="Times New Roman"/>
          <w:bCs/>
          <w:sz w:val="28"/>
          <w:szCs w:val="28"/>
        </w:rPr>
        <w:t>, кандаса;</w:t>
      </w:r>
    </w:p>
    <w:p w14:paraId="1C86780A" w14:textId="186891B9" w:rsidR="00D27989" w:rsidRPr="00CF4E99" w:rsidRDefault="00D27989"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 xml:space="preserve">5) </w:t>
      </w:r>
      <w:r w:rsidRPr="00CF4E99">
        <w:rPr>
          <w:rFonts w:ascii="Times New Roman" w:hAnsi="Times New Roman"/>
          <w:spacing w:val="2"/>
          <w:sz w:val="28"/>
          <w:szCs w:val="28"/>
        </w:rPr>
        <w:t>о наличии подтверждающего документа о проведении оперативно-розыскных мероприятий или о факте пропажи без вести в отношении получателя и (или) иждивенцев. При этом социальная выплата по случаю потери кормильца возобновляется с даты вступления в силу судебного акта об отмене решения суда о признании лица без вести пропавшим, но не ранее даты приостановления;</w:t>
      </w:r>
    </w:p>
    <w:p w14:paraId="18BB281D" w14:textId="4649CAD5" w:rsidR="008C6191" w:rsidRPr="00CF4E99" w:rsidRDefault="008C6191" w:rsidP="008463FA">
      <w:pPr>
        <w:spacing w:after="0" w:line="240" w:lineRule="auto"/>
        <w:ind w:firstLine="709"/>
        <w:jc w:val="both"/>
        <w:rPr>
          <w:rFonts w:ascii="Times New Roman" w:hAnsi="Times New Roman"/>
          <w:bCs/>
          <w:sz w:val="28"/>
          <w:szCs w:val="28"/>
        </w:rPr>
      </w:pPr>
      <w:r w:rsidRPr="00CF4E99">
        <w:rPr>
          <w:rFonts w:ascii="Times New Roman" w:hAnsi="Times New Roman"/>
          <w:sz w:val="28"/>
          <w:szCs w:val="28"/>
        </w:rPr>
        <w:t xml:space="preserve">6) </w:t>
      </w:r>
      <w:r w:rsidR="00CD7241" w:rsidRPr="00CF4E99">
        <w:rPr>
          <w:rFonts w:ascii="Times New Roman" w:hAnsi="Times New Roman"/>
          <w:sz w:val="28"/>
          <w:szCs w:val="28"/>
        </w:rPr>
        <w:t xml:space="preserve">о </w:t>
      </w:r>
      <w:r w:rsidR="00CD7241" w:rsidRPr="00CF4E99">
        <w:rPr>
          <w:rFonts w:ascii="Times New Roman" w:hAnsi="Times New Roman"/>
          <w:bCs/>
          <w:sz w:val="28"/>
          <w:szCs w:val="28"/>
        </w:rPr>
        <w:t>прекращении</w:t>
      </w:r>
      <w:r w:rsidRPr="00CF4E99">
        <w:rPr>
          <w:rFonts w:ascii="Times New Roman" w:hAnsi="Times New Roman"/>
          <w:bCs/>
          <w:sz w:val="28"/>
          <w:szCs w:val="28"/>
        </w:rPr>
        <w:t xml:space="preserve"> получателем гражданства Республики Казахстан по основаниям, предусмотренным </w:t>
      </w:r>
      <w:hyperlink r:id="rId34" w:anchor="z1" w:history="1">
        <w:r w:rsidRPr="00CF4E99">
          <w:rPr>
            <w:rStyle w:val="a7"/>
            <w:rFonts w:ascii="Times New Roman" w:hAnsi="Times New Roman"/>
            <w:bCs/>
            <w:color w:val="auto"/>
            <w:sz w:val="28"/>
            <w:szCs w:val="28"/>
            <w:u w:val="none"/>
          </w:rPr>
          <w:t>Законом</w:t>
        </w:r>
      </w:hyperlink>
      <w:r w:rsidRPr="00CF4E99">
        <w:rPr>
          <w:rFonts w:ascii="Times New Roman" w:hAnsi="Times New Roman"/>
          <w:bCs/>
          <w:sz w:val="28"/>
          <w:szCs w:val="28"/>
        </w:rPr>
        <w:t xml:space="preserve"> Республики Казахстан «О гражданстве Республики Казахстан». При этом социальная выплата возобновляется </w:t>
      </w:r>
      <w:r w:rsidR="00A61D45" w:rsidRPr="00CF4E99">
        <w:rPr>
          <w:rFonts w:ascii="Times New Roman" w:hAnsi="Times New Roman"/>
          <w:bCs/>
          <w:sz w:val="28"/>
          <w:szCs w:val="28"/>
        </w:rPr>
        <w:t>со дня выдачи документа, удостоверяющего личность иностранца и лица без гражданства, постоянно проживающих на территории Республики Казахстан</w:t>
      </w:r>
      <w:r w:rsidRPr="00CF4E99">
        <w:rPr>
          <w:rFonts w:ascii="Times New Roman" w:hAnsi="Times New Roman"/>
          <w:bCs/>
          <w:sz w:val="28"/>
          <w:szCs w:val="28"/>
        </w:rPr>
        <w:t xml:space="preserve">; </w:t>
      </w:r>
    </w:p>
    <w:p w14:paraId="5EFEA013" w14:textId="1C2028CF" w:rsidR="008C6191" w:rsidRPr="00CF4E99" w:rsidRDefault="008C6191" w:rsidP="008463FA">
      <w:pPr>
        <w:spacing w:after="0" w:line="240" w:lineRule="auto"/>
        <w:ind w:firstLine="709"/>
        <w:jc w:val="both"/>
        <w:rPr>
          <w:rFonts w:ascii="Times New Roman" w:hAnsi="Times New Roman"/>
          <w:bCs/>
          <w:sz w:val="28"/>
          <w:szCs w:val="28"/>
        </w:rPr>
      </w:pPr>
      <w:r w:rsidRPr="00CF4E99">
        <w:rPr>
          <w:rFonts w:ascii="Times New Roman" w:hAnsi="Times New Roman"/>
          <w:sz w:val="28"/>
          <w:szCs w:val="28"/>
        </w:rPr>
        <w:t xml:space="preserve">7) </w:t>
      </w:r>
      <w:r w:rsidR="00023532" w:rsidRPr="00CF4E99">
        <w:rPr>
          <w:rFonts w:ascii="Times New Roman" w:hAnsi="Times New Roman"/>
          <w:sz w:val="28"/>
          <w:szCs w:val="28"/>
        </w:rPr>
        <w:t>об отчислении</w:t>
      </w:r>
      <w:r w:rsidRPr="00CF4E99">
        <w:rPr>
          <w:rFonts w:ascii="Times New Roman" w:hAnsi="Times New Roman"/>
          <w:sz w:val="28"/>
          <w:szCs w:val="28"/>
        </w:rPr>
        <w:t xml:space="preserve"> получателя (иждивенца) старше восемнадцати лет из организации образования или о переводе его на заочную форму обучения.</w:t>
      </w:r>
      <w:r w:rsidRPr="00CF4E99">
        <w:rPr>
          <w:rFonts w:ascii="Times New Roman" w:hAnsi="Times New Roman"/>
          <w:bCs/>
          <w:sz w:val="28"/>
          <w:szCs w:val="28"/>
        </w:rPr>
        <w:t xml:space="preserve"> При этом социальная выплата возобновляется с даты возобновления обучения в организациях образования на очной форме обучения; </w:t>
      </w:r>
    </w:p>
    <w:p w14:paraId="694FDF71" w14:textId="3751289A" w:rsidR="008C6191" w:rsidRPr="00CF4E99" w:rsidRDefault="008C6191" w:rsidP="008463FA">
      <w:pPr>
        <w:spacing w:after="0" w:line="240" w:lineRule="auto"/>
        <w:ind w:firstLine="709"/>
        <w:jc w:val="both"/>
        <w:textAlignment w:val="baseline"/>
        <w:rPr>
          <w:rFonts w:ascii="Times New Roman" w:hAnsi="Times New Roman"/>
          <w:sz w:val="28"/>
          <w:szCs w:val="28"/>
        </w:rPr>
      </w:pPr>
      <w:r w:rsidRPr="00CF4E99">
        <w:rPr>
          <w:rFonts w:ascii="Times New Roman" w:hAnsi="Times New Roman"/>
          <w:sz w:val="28"/>
          <w:szCs w:val="28"/>
        </w:rPr>
        <w:t>8) смерт</w:t>
      </w:r>
      <w:r w:rsidR="00547C4C" w:rsidRPr="00CF4E99">
        <w:rPr>
          <w:rFonts w:ascii="Times New Roman" w:hAnsi="Times New Roman"/>
          <w:sz w:val="28"/>
          <w:szCs w:val="28"/>
        </w:rPr>
        <w:t>ь</w:t>
      </w:r>
      <w:r w:rsidRPr="00CF4E99">
        <w:rPr>
          <w:rFonts w:ascii="Times New Roman" w:hAnsi="Times New Roman"/>
          <w:sz w:val="28"/>
          <w:szCs w:val="28"/>
        </w:rPr>
        <w:t xml:space="preserve"> </w:t>
      </w:r>
      <w:r w:rsidR="00214703" w:rsidRPr="00CF4E99">
        <w:rPr>
          <w:rFonts w:ascii="Times New Roman" w:hAnsi="Times New Roman"/>
          <w:sz w:val="28"/>
          <w:szCs w:val="28"/>
        </w:rPr>
        <w:t>получателя</w:t>
      </w:r>
      <w:r w:rsidRPr="00CF4E99">
        <w:rPr>
          <w:rFonts w:ascii="Times New Roman" w:hAnsi="Times New Roman"/>
          <w:sz w:val="28"/>
          <w:szCs w:val="28"/>
        </w:rPr>
        <w:t xml:space="preserve"> (вступлении в законную силу решения суда об объявлении умершим).</w:t>
      </w:r>
      <w:r w:rsidRPr="00CF4E99">
        <w:rPr>
          <w:rFonts w:ascii="Times New Roman" w:hAnsi="Times New Roman"/>
          <w:bCs/>
          <w:sz w:val="28"/>
          <w:szCs w:val="28"/>
        </w:rPr>
        <w:t xml:space="preserve"> При этом социальная выплата производится лицу,</w:t>
      </w:r>
      <w:r w:rsidRPr="00CF4E99">
        <w:rPr>
          <w:rFonts w:ascii="Times New Roman" w:hAnsi="Times New Roman"/>
          <w:b/>
          <w:sz w:val="24"/>
          <w:szCs w:val="24"/>
        </w:rPr>
        <w:t xml:space="preserve"> </w:t>
      </w:r>
      <w:r w:rsidRPr="00CF4E99">
        <w:rPr>
          <w:rFonts w:ascii="Times New Roman" w:hAnsi="Times New Roman"/>
          <w:bCs/>
          <w:sz w:val="28"/>
          <w:szCs w:val="28"/>
        </w:rPr>
        <w:t>назначенному опекуном с даты приостановления</w:t>
      </w:r>
      <w:r w:rsidRPr="00CF4E99">
        <w:rPr>
          <w:rFonts w:ascii="Times New Roman" w:hAnsi="Times New Roman"/>
          <w:sz w:val="28"/>
          <w:szCs w:val="28"/>
        </w:rPr>
        <w:t xml:space="preserve">; </w:t>
      </w:r>
    </w:p>
    <w:p w14:paraId="383BCED0" w14:textId="3F8F6048" w:rsidR="008C6191" w:rsidRPr="00CF4E99" w:rsidRDefault="008C6191"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 xml:space="preserve">9) </w:t>
      </w:r>
      <w:r w:rsidR="00023532" w:rsidRPr="00CF4E99">
        <w:rPr>
          <w:rFonts w:ascii="Times New Roman" w:hAnsi="Times New Roman"/>
          <w:sz w:val="28"/>
          <w:szCs w:val="28"/>
        </w:rPr>
        <w:t>о лишении</w:t>
      </w:r>
      <w:r w:rsidRPr="00CF4E99">
        <w:rPr>
          <w:rFonts w:ascii="Times New Roman" w:hAnsi="Times New Roman"/>
          <w:sz w:val="28"/>
          <w:szCs w:val="28"/>
        </w:rPr>
        <w:t xml:space="preserve"> или ограничении в родительских правах</w:t>
      </w:r>
      <w:r w:rsidR="00214703" w:rsidRPr="00CF4E99">
        <w:rPr>
          <w:rFonts w:ascii="Times New Roman" w:hAnsi="Times New Roman"/>
          <w:sz w:val="28"/>
          <w:szCs w:val="28"/>
        </w:rPr>
        <w:t xml:space="preserve"> получателя</w:t>
      </w:r>
      <w:r w:rsidRPr="00CF4E99">
        <w:rPr>
          <w:rFonts w:ascii="Times New Roman" w:hAnsi="Times New Roman"/>
          <w:sz w:val="28"/>
          <w:szCs w:val="28"/>
        </w:rPr>
        <w:t xml:space="preserve">, о признании недействительным решения об усыновлении (удочерении) или его отмены. </w:t>
      </w:r>
      <w:r w:rsidRPr="00CF4E99">
        <w:rPr>
          <w:rFonts w:ascii="Times New Roman" w:hAnsi="Times New Roman"/>
          <w:bCs/>
          <w:sz w:val="28"/>
          <w:szCs w:val="28"/>
        </w:rPr>
        <w:t>При этом социальная выплата производится лицу,</w:t>
      </w:r>
      <w:r w:rsidRPr="00CF4E99">
        <w:rPr>
          <w:rFonts w:ascii="Times New Roman" w:hAnsi="Times New Roman"/>
          <w:b/>
          <w:sz w:val="24"/>
          <w:szCs w:val="24"/>
        </w:rPr>
        <w:t xml:space="preserve"> </w:t>
      </w:r>
      <w:r w:rsidRPr="00CF4E99">
        <w:rPr>
          <w:rFonts w:ascii="Times New Roman" w:hAnsi="Times New Roman"/>
          <w:bCs/>
          <w:sz w:val="28"/>
          <w:szCs w:val="28"/>
        </w:rPr>
        <w:t>назначенному опекуном, с даты приостановления. При восстановлении в родительских правах, социальная выплата возобновляется с даты вступления в силу решения суда о восстановлении или об отмене ограничений в родительских правах;</w:t>
      </w:r>
    </w:p>
    <w:p w14:paraId="6979D674" w14:textId="42FFC87E" w:rsidR="008C6191" w:rsidRPr="00CF4E99" w:rsidRDefault="008C6191"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 xml:space="preserve">10) </w:t>
      </w:r>
      <w:r w:rsidR="00023532" w:rsidRPr="00CF4E99">
        <w:rPr>
          <w:rFonts w:ascii="Times New Roman" w:hAnsi="Times New Roman"/>
          <w:sz w:val="28"/>
          <w:szCs w:val="28"/>
        </w:rPr>
        <w:t xml:space="preserve">об </w:t>
      </w:r>
      <w:r w:rsidR="00547C4C" w:rsidRPr="00CF4E99">
        <w:rPr>
          <w:rFonts w:ascii="Times New Roman" w:hAnsi="Times New Roman"/>
          <w:sz w:val="28"/>
          <w:szCs w:val="28"/>
        </w:rPr>
        <w:t>освобождени</w:t>
      </w:r>
      <w:r w:rsidR="00023532" w:rsidRPr="00CF4E99">
        <w:rPr>
          <w:rFonts w:ascii="Times New Roman" w:hAnsi="Times New Roman"/>
          <w:sz w:val="28"/>
          <w:szCs w:val="28"/>
        </w:rPr>
        <w:t>и</w:t>
      </w:r>
      <w:r w:rsidR="00547C4C" w:rsidRPr="00CF4E99">
        <w:rPr>
          <w:rFonts w:ascii="Times New Roman" w:hAnsi="Times New Roman"/>
          <w:sz w:val="28"/>
          <w:szCs w:val="28"/>
        </w:rPr>
        <w:t xml:space="preserve"> или отстранени</w:t>
      </w:r>
      <w:r w:rsidR="00023532" w:rsidRPr="00CF4E99">
        <w:rPr>
          <w:rFonts w:ascii="Times New Roman" w:hAnsi="Times New Roman"/>
          <w:sz w:val="28"/>
          <w:szCs w:val="28"/>
        </w:rPr>
        <w:t xml:space="preserve">и </w:t>
      </w:r>
      <w:r w:rsidRPr="00CF4E99">
        <w:rPr>
          <w:rFonts w:ascii="Times New Roman" w:hAnsi="Times New Roman"/>
          <w:sz w:val="28"/>
          <w:szCs w:val="28"/>
        </w:rPr>
        <w:t>опекуна (попечителя) от исполнения своих обязанностей, в случаях, установленных брачно-семейным законодательством Республики Казахстан.</w:t>
      </w:r>
      <w:r w:rsidRPr="00CF4E99">
        <w:rPr>
          <w:rFonts w:ascii="Times New Roman" w:hAnsi="Times New Roman"/>
          <w:bCs/>
          <w:sz w:val="28"/>
          <w:szCs w:val="28"/>
        </w:rPr>
        <w:t xml:space="preserve"> При этом социальная выплата производится лицу,</w:t>
      </w:r>
      <w:r w:rsidRPr="00CF4E99">
        <w:rPr>
          <w:rFonts w:ascii="Times New Roman" w:hAnsi="Times New Roman"/>
          <w:b/>
          <w:sz w:val="24"/>
          <w:szCs w:val="24"/>
        </w:rPr>
        <w:t xml:space="preserve"> </w:t>
      </w:r>
      <w:r w:rsidRPr="00CF4E99">
        <w:rPr>
          <w:rFonts w:ascii="Times New Roman" w:hAnsi="Times New Roman"/>
          <w:bCs/>
          <w:sz w:val="28"/>
          <w:szCs w:val="28"/>
        </w:rPr>
        <w:t>назначенному опекуном, или лицу, восстановившемуся в статусе опекуна, с даты приостановления;</w:t>
      </w:r>
    </w:p>
    <w:p w14:paraId="022518A1" w14:textId="090095E8" w:rsidR="008C6191" w:rsidRPr="00CF4E99" w:rsidRDefault="008C6191" w:rsidP="008463FA">
      <w:pPr>
        <w:spacing w:after="0" w:line="240" w:lineRule="auto"/>
        <w:ind w:firstLine="709"/>
        <w:jc w:val="both"/>
        <w:textAlignment w:val="baseline"/>
        <w:rPr>
          <w:rFonts w:ascii="Times New Roman" w:hAnsi="Times New Roman"/>
          <w:bCs/>
          <w:sz w:val="28"/>
          <w:szCs w:val="28"/>
        </w:rPr>
      </w:pPr>
      <w:r w:rsidRPr="00CF4E99">
        <w:rPr>
          <w:rFonts w:ascii="Times New Roman" w:hAnsi="Times New Roman"/>
          <w:sz w:val="28"/>
          <w:szCs w:val="28"/>
        </w:rPr>
        <w:t xml:space="preserve">11) </w:t>
      </w:r>
      <w:r w:rsidR="00023532" w:rsidRPr="00CF4E99">
        <w:rPr>
          <w:rFonts w:ascii="Times New Roman" w:hAnsi="Times New Roman"/>
          <w:sz w:val="28"/>
          <w:szCs w:val="28"/>
        </w:rPr>
        <w:t xml:space="preserve">о </w:t>
      </w:r>
      <w:r w:rsidR="00547C4C" w:rsidRPr="00CF4E99">
        <w:rPr>
          <w:rFonts w:ascii="Times New Roman" w:hAnsi="Times New Roman"/>
          <w:sz w:val="28"/>
          <w:szCs w:val="28"/>
        </w:rPr>
        <w:t>поступлени</w:t>
      </w:r>
      <w:r w:rsidR="00023532" w:rsidRPr="00CF4E99">
        <w:rPr>
          <w:rFonts w:ascii="Times New Roman" w:hAnsi="Times New Roman"/>
          <w:sz w:val="28"/>
          <w:szCs w:val="28"/>
        </w:rPr>
        <w:t>и</w:t>
      </w:r>
      <w:r w:rsidRPr="00CF4E99">
        <w:rPr>
          <w:rFonts w:ascii="Times New Roman" w:hAnsi="Times New Roman"/>
          <w:sz w:val="28"/>
          <w:szCs w:val="28"/>
        </w:rPr>
        <w:t xml:space="preserve"> социальных отчислений, а также обязательных пенсионных взносов, обязательных профессиональных пенсионных взносов на индивидуальные пенсионные счета лиц, признанных безвестно отсутствующими или объявленных умершими, или поступления информации, подтверждающей факт нахождения гражданина в живых. При этом, если факт нахождения гражданина в живых подтвердится, социальная выплата </w:t>
      </w:r>
      <w:r w:rsidRPr="00CF4E99">
        <w:rPr>
          <w:rFonts w:ascii="Times New Roman" w:hAnsi="Times New Roman"/>
          <w:bCs/>
          <w:sz w:val="28"/>
          <w:szCs w:val="28"/>
        </w:rPr>
        <w:t xml:space="preserve">прекращается, </w:t>
      </w:r>
      <w:r w:rsidRPr="00CF4E99">
        <w:rPr>
          <w:rFonts w:ascii="Times New Roman" w:hAnsi="Times New Roman"/>
          <w:sz w:val="28"/>
          <w:szCs w:val="28"/>
        </w:rPr>
        <w:t>в</w:t>
      </w:r>
      <w:r w:rsidRPr="00CF4E99">
        <w:rPr>
          <w:rFonts w:ascii="Times New Roman" w:hAnsi="Times New Roman"/>
          <w:bCs/>
          <w:sz w:val="28"/>
          <w:szCs w:val="28"/>
        </w:rPr>
        <w:t xml:space="preserve"> случае не подтверждения </w:t>
      </w:r>
      <w:r w:rsidR="007F6ED8" w:rsidRPr="00CF4E99">
        <w:rPr>
          <w:rFonts w:ascii="Times New Roman" w:hAnsi="Times New Roman"/>
          <w:bCs/>
          <w:sz w:val="28"/>
          <w:szCs w:val="28"/>
        </w:rPr>
        <w:t xml:space="preserve">– </w:t>
      </w:r>
      <w:r w:rsidRPr="00CF4E99">
        <w:rPr>
          <w:rFonts w:ascii="Times New Roman" w:hAnsi="Times New Roman"/>
          <w:bCs/>
          <w:sz w:val="28"/>
          <w:szCs w:val="28"/>
        </w:rPr>
        <w:t xml:space="preserve">социальная выплата </w:t>
      </w:r>
      <w:r w:rsidRPr="00CF4E99">
        <w:rPr>
          <w:rFonts w:ascii="Times New Roman" w:hAnsi="Times New Roman"/>
          <w:sz w:val="28"/>
          <w:szCs w:val="28"/>
        </w:rPr>
        <w:t xml:space="preserve">возобновляется </w:t>
      </w:r>
      <w:r w:rsidRPr="00CF4E99">
        <w:rPr>
          <w:rFonts w:ascii="Times New Roman" w:hAnsi="Times New Roman"/>
          <w:bCs/>
          <w:sz w:val="28"/>
          <w:szCs w:val="28"/>
        </w:rPr>
        <w:t>с даты приостановления;</w:t>
      </w:r>
    </w:p>
    <w:p w14:paraId="642E8EF6" w14:textId="5473B612" w:rsidR="008C6191" w:rsidRPr="00CF4E99" w:rsidRDefault="008C6191" w:rsidP="008463FA">
      <w:pPr>
        <w:spacing w:after="0" w:line="240" w:lineRule="auto"/>
        <w:ind w:firstLine="709"/>
        <w:jc w:val="both"/>
        <w:rPr>
          <w:rFonts w:ascii="Times New Roman" w:hAnsi="Times New Roman"/>
          <w:bCs/>
          <w:sz w:val="28"/>
          <w:szCs w:val="28"/>
        </w:rPr>
      </w:pPr>
      <w:r w:rsidRPr="00CF4E99">
        <w:rPr>
          <w:rFonts w:ascii="Times New Roman" w:hAnsi="Times New Roman"/>
          <w:bCs/>
          <w:sz w:val="28"/>
          <w:szCs w:val="28"/>
        </w:rPr>
        <w:t xml:space="preserve">12) </w:t>
      </w:r>
      <w:r w:rsidR="00023532" w:rsidRPr="00CF4E99">
        <w:rPr>
          <w:rFonts w:ascii="Times New Roman" w:hAnsi="Times New Roman"/>
          <w:bCs/>
          <w:sz w:val="28"/>
          <w:szCs w:val="28"/>
        </w:rPr>
        <w:t xml:space="preserve">о </w:t>
      </w:r>
      <w:r w:rsidR="00547C4C" w:rsidRPr="00CF4E99">
        <w:rPr>
          <w:rFonts w:ascii="Times New Roman" w:hAnsi="Times New Roman"/>
          <w:bCs/>
          <w:sz w:val="28"/>
          <w:szCs w:val="28"/>
        </w:rPr>
        <w:t>предоставлени</w:t>
      </w:r>
      <w:r w:rsidR="00023532" w:rsidRPr="00CF4E99">
        <w:rPr>
          <w:rFonts w:ascii="Times New Roman" w:hAnsi="Times New Roman"/>
          <w:bCs/>
          <w:sz w:val="28"/>
          <w:szCs w:val="28"/>
        </w:rPr>
        <w:t>и</w:t>
      </w:r>
      <w:r w:rsidRPr="00CF4E99">
        <w:rPr>
          <w:rFonts w:ascii="Times New Roman" w:hAnsi="Times New Roman"/>
          <w:bCs/>
          <w:sz w:val="28"/>
          <w:szCs w:val="28"/>
        </w:rPr>
        <w:t xml:space="preserve"> заявителем недостоверных сведений, повлекших за собой необоснованное определение размера социальной выплаты по случаю </w:t>
      </w:r>
      <w:r w:rsidR="00214703" w:rsidRPr="00CF4E99">
        <w:rPr>
          <w:rFonts w:ascii="Times New Roman" w:hAnsi="Times New Roman"/>
          <w:bCs/>
          <w:sz w:val="28"/>
          <w:szCs w:val="28"/>
        </w:rPr>
        <w:t>потери кормильца</w:t>
      </w:r>
      <w:r w:rsidRPr="00CF4E99">
        <w:rPr>
          <w:rFonts w:ascii="Times New Roman" w:hAnsi="Times New Roman"/>
          <w:bCs/>
          <w:sz w:val="28"/>
          <w:szCs w:val="28"/>
        </w:rPr>
        <w:t>. При этом социальная выплата возобновляется в размере, определенном в соответствии с настоящим Кодексом, с даты приостановления.</w:t>
      </w:r>
    </w:p>
    <w:p w14:paraId="692F4F3B" w14:textId="469879E9" w:rsidR="008C6191" w:rsidRPr="00CF4E99" w:rsidRDefault="008C6191" w:rsidP="008463FA">
      <w:pPr>
        <w:spacing w:after="0" w:line="240" w:lineRule="auto"/>
        <w:ind w:firstLine="709"/>
        <w:jc w:val="both"/>
        <w:rPr>
          <w:rFonts w:ascii="Times New Roman" w:hAnsi="Times New Roman"/>
          <w:sz w:val="28"/>
          <w:szCs w:val="28"/>
        </w:rPr>
      </w:pPr>
      <w:r w:rsidRPr="00CF4E99">
        <w:rPr>
          <w:rFonts w:ascii="Times New Roman" w:hAnsi="Times New Roman"/>
          <w:sz w:val="28"/>
          <w:szCs w:val="28"/>
        </w:rPr>
        <w:t xml:space="preserve">2. Социальная выплата по случаю потери кормильца возобновляется </w:t>
      </w:r>
      <w:r w:rsidR="00F61D68" w:rsidRPr="00CF4E99">
        <w:rPr>
          <w:rFonts w:ascii="Times New Roman" w:hAnsi="Times New Roman"/>
          <w:sz w:val="28"/>
          <w:szCs w:val="28"/>
        </w:rPr>
        <w:t xml:space="preserve">по заявлению </w:t>
      </w:r>
      <w:r w:rsidRPr="00CF4E99">
        <w:rPr>
          <w:rFonts w:ascii="Times New Roman" w:hAnsi="Times New Roman"/>
          <w:sz w:val="28"/>
          <w:szCs w:val="28"/>
        </w:rPr>
        <w:t xml:space="preserve">на основании документов и (или) сведений, полученных из информационных систем, подтверждающих истечение обстоятельств, вызвавших приостановление социальной выплаты, </w:t>
      </w:r>
      <w:r w:rsidRPr="00CF4E99">
        <w:rPr>
          <w:rFonts w:ascii="Times New Roman" w:hAnsi="Times New Roman"/>
          <w:bCs/>
          <w:sz w:val="28"/>
          <w:szCs w:val="28"/>
        </w:rPr>
        <w:t xml:space="preserve">при условии сохранения права на социальную выплату по уходу. </w:t>
      </w:r>
    </w:p>
    <w:p w14:paraId="56FF6F70" w14:textId="77777777" w:rsidR="008C6191" w:rsidRPr="00CF4E99" w:rsidRDefault="008C6191"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3. Социальная выплата по случаю потери кормильца прекращается:</w:t>
      </w:r>
    </w:p>
    <w:p w14:paraId="2062EFD6" w14:textId="77777777" w:rsidR="008C6191" w:rsidRPr="00CF4E99" w:rsidRDefault="008C6191"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1) в связи с представлением получателем недостоверных документов (сведений), послуживших основанием для принятия решения о назначении социальной выплаты. При этом социальная выплата прекращается со дня ее назначения;</w:t>
      </w:r>
    </w:p>
    <w:p w14:paraId="0E97978C" w14:textId="77777777" w:rsidR="008C6191" w:rsidRPr="00CF4E99" w:rsidRDefault="008C6191"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2) в связи с подачей заявления получателя на прекращение социальной выплаты. При этом социальная выплата прекращается с первого числа месяца, следующего за месяцем подачи заявления;</w:t>
      </w:r>
    </w:p>
    <w:p w14:paraId="689D8F2D" w14:textId="77777777" w:rsidR="008C6191" w:rsidRPr="00CF4E99" w:rsidRDefault="008C6191"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3) в связи со смертью единственного лица, состоявшего на иждивении умершего (признанного судом, безвестно отсутствующим или объявленного умершим) кормильца. При этом социальная выплата по случаю потери кормильца осуществляется по месяц смерти включительно;</w:t>
      </w:r>
    </w:p>
    <w:p w14:paraId="4C48095D" w14:textId="77777777" w:rsidR="00923B25" w:rsidRPr="00CF4E99" w:rsidRDefault="008C6191"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4) со дня окончания срока установления инвалидности лица, состоявшего на иждивении умершего (признанного судом безвестно отсутствующим или объявленного умершим) кормильца;</w:t>
      </w:r>
      <w:r w:rsidR="00923B25" w:rsidRPr="00CF4E99">
        <w:rPr>
          <w:rFonts w:ascii="Times New Roman" w:hAnsi="Times New Roman"/>
          <w:sz w:val="28"/>
          <w:szCs w:val="28"/>
        </w:rPr>
        <w:t xml:space="preserve"> </w:t>
      </w:r>
    </w:p>
    <w:p w14:paraId="068822DF" w14:textId="029C18F8" w:rsidR="008C6191" w:rsidRPr="00CF4E99" w:rsidRDefault="008C6191"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5) в случае вынесения подразделением медико-социальной экспертизы решения о признании лица, состоявшего на иждивении умершего (признанного судом безвестно отсутствующим или объявленного умершим) кормильца трудоспособным, с первого числа месяца, следующего за месяцем, в котором он признан трудоспособным.</w:t>
      </w:r>
    </w:p>
    <w:p w14:paraId="4588E5C2" w14:textId="77777777" w:rsidR="0076559D" w:rsidRPr="00CF4E99" w:rsidRDefault="0076559D" w:rsidP="008463FA">
      <w:pPr>
        <w:spacing w:after="0" w:line="240" w:lineRule="auto"/>
        <w:ind w:firstLine="709"/>
        <w:jc w:val="both"/>
        <w:rPr>
          <w:rFonts w:ascii="Times New Roman" w:hAnsi="Times New Roman"/>
          <w:b/>
          <w:bCs/>
          <w:sz w:val="28"/>
          <w:szCs w:val="28"/>
        </w:rPr>
      </w:pPr>
    </w:p>
    <w:p w14:paraId="5FE04646" w14:textId="65D635AE" w:rsidR="00235AF8" w:rsidRPr="00CF4E99" w:rsidRDefault="00235AF8" w:rsidP="008463FA">
      <w:pPr>
        <w:pStyle w:val="1"/>
        <w:spacing w:before="0" w:line="240" w:lineRule="auto"/>
        <w:ind w:firstLine="709"/>
        <w:jc w:val="both"/>
        <w:rPr>
          <w:rFonts w:ascii="Times New Roman" w:hAnsi="Times New Roman"/>
          <w:i/>
          <w:iCs/>
          <w:color w:val="auto"/>
          <w:sz w:val="28"/>
          <w:szCs w:val="28"/>
        </w:rPr>
      </w:pPr>
      <w:bookmarkStart w:id="555" w:name="_Toc123144108"/>
      <w:r w:rsidRPr="00CF4E99">
        <w:rPr>
          <w:rFonts w:ascii="Times New Roman" w:hAnsi="Times New Roman"/>
          <w:b/>
          <w:bCs/>
          <w:color w:val="auto"/>
          <w:sz w:val="28"/>
          <w:szCs w:val="28"/>
        </w:rPr>
        <w:t>Глава 1</w:t>
      </w:r>
      <w:r w:rsidR="00640340" w:rsidRPr="00CF4E99">
        <w:rPr>
          <w:rFonts w:ascii="Times New Roman" w:hAnsi="Times New Roman"/>
          <w:b/>
          <w:bCs/>
          <w:color w:val="auto"/>
          <w:sz w:val="28"/>
          <w:szCs w:val="28"/>
        </w:rPr>
        <w:t>7</w:t>
      </w:r>
      <w:r w:rsidRPr="00CF4E99">
        <w:rPr>
          <w:rFonts w:ascii="Times New Roman" w:hAnsi="Times New Roman"/>
          <w:b/>
          <w:bCs/>
          <w:color w:val="auto"/>
          <w:sz w:val="28"/>
          <w:szCs w:val="28"/>
        </w:rPr>
        <w:t xml:space="preserve">. </w:t>
      </w:r>
      <w:r w:rsidR="00054569" w:rsidRPr="00CF4E99">
        <w:rPr>
          <w:rFonts w:ascii="Times New Roman" w:hAnsi="Times New Roman"/>
          <w:b/>
          <w:bCs/>
          <w:color w:val="auto"/>
          <w:sz w:val="28"/>
          <w:szCs w:val="28"/>
        </w:rPr>
        <w:t xml:space="preserve">Единовременные выплаты на погребение </w:t>
      </w:r>
      <w:r w:rsidR="00252FEF" w:rsidRPr="00CF4E99">
        <w:rPr>
          <w:rFonts w:ascii="Times New Roman" w:hAnsi="Times New Roman"/>
          <w:b/>
          <w:bCs/>
          <w:color w:val="auto"/>
          <w:sz w:val="28"/>
          <w:szCs w:val="28"/>
        </w:rPr>
        <w:t>некоторым</w:t>
      </w:r>
      <w:r w:rsidR="00464D55" w:rsidRPr="00CF4E99">
        <w:rPr>
          <w:rFonts w:ascii="Times New Roman" w:hAnsi="Times New Roman"/>
          <w:b/>
          <w:bCs/>
          <w:color w:val="auto"/>
          <w:sz w:val="28"/>
          <w:szCs w:val="28"/>
        </w:rPr>
        <w:t xml:space="preserve"> категориям граждан</w:t>
      </w:r>
      <w:bookmarkEnd w:id="555"/>
      <w:r w:rsidRPr="00CF4E99">
        <w:rPr>
          <w:rFonts w:ascii="Times New Roman" w:hAnsi="Times New Roman"/>
          <w:b/>
          <w:bCs/>
          <w:color w:val="auto"/>
          <w:sz w:val="28"/>
          <w:szCs w:val="28"/>
        </w:rPr>
        <w:t xml:space="preserve"> </w:t>
      </w:r>
    </w:p>
    <w:p w14:paraId="1331FDA0" w14:textId="59D79BC6" w:rsidR="00FE53BA" w:rsidRPr="00CF4E99" w:rsidRDefault="00FE53BA" w:rsidP="008463FA">
      <w:pPr>
        <w:pStyle w:val="3"/>
        <w:spacing w:after="0" w:afterAutospacing="0"/>
        <w:ind w:firstLine="708"/>
        <w:rPr>
          <w:sz w:val="28"/>
          <w:lang w:val="ru-RU"/>
        </w:rPr>
      </w:pPr>
      <w:bookmarkStart w:id="556" w:name="_Toc123144109"/>
      <w:r w:rsidRPr="00CF4E99">
        <w:rPr>
          <w:sz w:val="28"/>
          <w:lang w:val="ru-RU"/>
        </w:rPr>
        <w:t xml:space="preserve">Статья </w:t>
      </w:r>
      <w:r w:rsidR="002378F8" w:rsidRPr="00CF4E99">
        <w:rPr>
          <w:sz w:val="28"/>
          <w:lang w:val="ru-RU"/>
        </w:rPr>
        <w:t>24</w:t>
      </w:r>
      <w:r w:rsidR="00C9276B" w:rsidRPr="00CF4E99">
        <w:rPr>
          <w:sz w:val="28"/>
          <w:lang w:val="ru-RU"/>
        </w:rPr>
        <w:t>4</w:t>
      </w:r>
      <w:r w:rsidRPr="00CF4E99">
        <w:rPr>
          <w:sz w:val="28"/>
          <w:lang w:val="ru-RU"/>
        </w:rPr>
        <w:t xml:space="preserve">. </w:t>
      </w:r>
      <w:r w:rsidR="003C7AE2" w:rsidRPr="00CF4E99">
        <w:rPr>
          <w:sz w:val="28"/>
          <w:lang w:val="ru-RU"/>
        </w:rPr>
        <w:t>Е</w:t>
      </w:r>
      <w:r w:rsidRPr="00CF4E99">
        <w:rPr>
          <w:sz w:val="28"/>
          <w:lang w:val="ru-RU"/>
        </w:rPr>
        <w:t>диновременные выплаты на погребение</w:t>
      </w:r>
      <w:bookmarkEnd w:id="556"/>
      <w:r w:rsidR="003C7AE2" w:rsidRPr="00CF4E99">
        <w:rPr>
          <w:sz w:val="28"/>
          <w:lang w:val="ru-RU"/>
        </w:rPr>
        <w:t xml:space="preserve"> </w:t>
      </w:r>
    </w:p>
    <w:p w14:paraId="7FDB8FEE" w14:textId="198973C4" w:rsidR="00FE53BA" w:rsidRPr="00CF4E99" w:rsidRDefault="00FE53BA" w:rsidP="008463FA">
      <w:pPr>
        <w:spacing w:after="0" w:line="240" w:lineRule="auto"/>
        <w:ind w:firstLine="708"/>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1. В случае смерти получателя пенсионных выплат по возрасту или получателя государственной базовой пенсионной выплаты, государственных социальных пособий его семье либо лицу, осуществившему погребение, выплачивается единовременная выплата на погребение</w:t>
      </w:r>
      <w:r w:rsidR="009F5BD6" w:rsidRPr="00CF4E99">
        <w:rPr>
          <w:rFonts w:ascii="Times New Roman" w:hAnsi="Times New Roman"/>
          <w:spacing w:val="2"/>
          <w:sz w:val="28"/>
          <w:szCs w:val="28"/>
          <w:lang w:eastAsia="en-US"/>
        </w:rPr>
        <w:t xml:space="preserve"> из средств республиканского бюджета</w:t>
      </w:r>
      <w:r w:rsidRPr="00CF4E99">
        <w:rPr>
          <w:rFonts w:ascii="Times New Roman" w:hAnsi="Times New Roman"/>
          <w:spacing w:val="2"/>
          <w:sz w:val="28"/>
          <w:szCs w:val="28"/>
          <w:lang w:eastAsia="en-US"/>
        </w:rPr>
        <w:t xml:space="preserve"> в размере 35-кратного месячного расчетного показателя, установленного на соответствующий финансовый год законом о республиканском бюджете.</w:t>
      </w:r>
    </w:p>
    <w:p w14:paraId="252D8F21" w14:textId="6899F892" w:rsidR="00FE53BA" w:rsidRPr="00CF4E99" w:rsidRDefault="00FE53BA" w:rsidP="008463FA">
      <w:pPr>
        <w:spacing w:after="0" w:line="240" w:lineRule="auto"/>
        <w:ind w:firstLine="708"/>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 xml:space="preserve">В случае смерти получателя пенсионных выплат по возрасту, являвшегося ветераном Великой Отечественной войны, его семье либо лицу, осуществившему погребение, выплачивается единовременная выплата на погребение в размере </w:t>
      </w:r>
      <w:r w:rsidR="008726E0" w:rsidRPr="00CF4E99">
        <w:rPr>
          <w:rFonts w:ascii="Times New Roman" w:hAnsi="Times New Roman"/>
          <w:spacing w:val="2"/>
          <w:sz w:val="28"/>
          <w:szCs w:val="28"/>
          <w:lang w:eastAsia="en-US"/>
        </w:rPr>
        <w:t>36,6</w:t>
      </w:r>
      <w:r w:rsidRPr="00CF4E99">
        <w:rPr>
          <w:rFonts w:ascii="Times New Roman" w:hAnsi="Times New Roman"/>
          <w:spacing w:val="2"/>
          <w:sz w:val="28"/>
          <w:szCs w:val="28"/>
          <w:lang w:eastAsia="en-US"/>
        </w:rPr>
        <w:t>-кратного месячного расчетного показателя, установленного на соответствующий финансовый год законом о республиканском бюджете.</w:t>
      </w:r>
    </w:p>
    <w:p w14:paraId="4403A195" w14:textId="5D9335D1" w:rsidR="003C7AE2" w:rsidRPr="00CF4E99" w:rsidRDefault="009F5BD6" w:rsidP="008463FA">
      <w:pPr>
        <w:spacing w:after="0" w:line="240" w:lineRule="auto"/>
        <w:ind w:firstLine="708"/>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lang w:eastAsia="en-US"/>
        </w:rPr>
        <w:t>2</w:t>
      </w:r>
      <w:r w:rsidR="00FE53BA" w:rsidRPr="00CF4E99">
        <w:rPr>
          <w:rFonts w:ascii="Times New Roman" w:hAnsi="Times New Roman"/>
          <w:spacing w:val="2"/>
          <w:sz w:val="28"/>
          <w:szCs w:val="28"/>
          <w:lang w:eastAsia="en-US"/>
        </w:rPr>
        <w:t xml:space="preserve">. </w:t>
      </w:r>
      <w:r w:rsidR="003C7AE2" w:rsidRPr="00CF4E99">
        <w:rPr>
          <w:rFonts w:ascii="Times New Roman" w:hAnsi="Times New Roman"/>
          <w:spacing w:val="2"/>
          <w:sz w:val="28"/>
          <w:szCs w:val="28"/>
          <w:lang w:eastAsia="en-US"/>
        </w:rPr>
        <w:t>Размер определяется на момент смерти получателя, если обращение за единовременной выплатой на погребение последовало не позднее трех лет после даты смерти получателя пенсии или пособия.</w:t>
      </w:r>
    </w:p>
    <w:p w14:paraId="16887A6F" w14:textId="372058E5" w:rsidR="00FE53BA" w:rsidRPr="00CF4E99" w:rsidRDefault="009F5BD6" w:rsidP="008463FA">
      <w:pPr>
        <w:spacing w:after="0" w:line="240" w:lineRule="auto"/>
        <w:ind w:firstLine="708"/>
        <w:jc w:val="both"/>
        <w:textAlignment w:val="baseline"/>
        <w:rPr>
          <w:rFonts w:ascii="Times New Roman" w:hAnsi="Times New Roman"/>
          <w:spacing w:val="2"/>
          <w:sz w:val="28"/>
          <w:szCs w:val="28"/>
          <w:lang w:eastAsia="en-US"/>
        </w:rPr>
      </w:pPr>
      <w:r w:rsidRPr="00CF4E99">
        <w:rPr>
          <w:rFonts w:ascii="Times New Roman" w:hAnsi="Times New Roman"/>
          <w:spacing w:val="2"/>
          <w:sz w:val="28"/>
          <w:szCs w:val="28"/>
        </w:rPr>
        <w:t>3</w:t>
      </w:r>
      <w:r w:rsidR="00FE53BA" w:rsidRPr="00CF4E99">
        <w:rPr>
          <w:rFonts w:ascii="Times New Roman" w:hAnsi="Times New Roman"/>
          <w:spacing w:val="2"/>
          <w:sz w:val="28"/>
          <w:szCs w:val="28"/>
        </w:rPr>
        <w:t xml:space="preserve">. </w:t>
      </w:r>
      <w:r w:rsidR="003E250C" w:rsidRPr="00CF4E99">
        <w:rPr>
          <w:rFonts w:ascii="Times New Roman" w:hAnsi="Times New Roman"/>
          <w:spacing w:val="2"/>
          <w:sz w:val="28"/>
          <w:szCs w:val="28"/>
        </w:rPr>
        <w:t>В случае смерти лица, имеющего пенсионные накопления в едином накопительном пенсионном фонде, добровольном накопительном пенсионном фонде его членам семьи единым накопительным пенсионным фондом, добровольным накопительным пенсионным фондом выплачивается единовременная выплата на погребение за счет средств пенсионных накоплений в пределах размера 94-кратного месячного расчетного показателя, но не более имеющихся на индивидуальном пенсионном счете средств</w:t>
      </w:r>
      <w:r w:rsidR="00FE53BA" w:rsidRPr="00CF4E99">
        <w:rPr>
          <w:rFonts w:ascii="Times New Roman" w:hAnsi="Times New Roman"/>
          <w:spacing w:val="2"/>
          <w:sz w:val="28"/>
          <w:szCs w:val="28"/>
        </w:rPr>
        <w:t>.</w:t>
      </w:r>
    </w:p>
    <w:p w14:paraId="0CCDC27A" w14:textId="1F0AC0BF" w:rsidR="00FE53BA" w:rsidRPr="00CF4E99" w:rsidRDefault="00FE53BA"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 xml:space="preserve">В случае, если остаток пенсионных накоплений на индивидуальном пенсионном счете получателя после осуществления единовременной выплаты на погребение составит сумму, не превышающую размер минимальной пенсии, установленный на соответствующий финансовый год законом о республиканском бюджете, </w:t>
      </w:r>
      <w:r w:rsidR="00D129F5" w:rsidRPr="00CF4E99">
        <w:rPr>
          <w:spacing w:val="2"/>
          <w:sz w:val="28"/>
          <w:szCs w:val="28"/>
        </w:rPr>
        <w:t>данный остаток выплачивается как выплата на погребение членам семьи умершего</w:t>
      </w:r>
      <w:r w:rsidRPr="00CF4E99">
        <w:rPr>
          <w:spacing w:val="2"/>
          <w:sz w:val="28"/>
          <w:szCs w:val="28"/>
        </w:rPr>
        <w:t>.</w:t>
      </w:r>
    </w:p>
    <w:p w14:paraId="60AD34DA" w14:textId="4B1B2E19" w:rsidR="00235AF8" w:rsidRPr="00CF4E99" w:rsidRDefault="00C30936" w:rsidP="008463FA">
      <w:pPr>
        <w:spacing w:after="0" w:line="240" w:lineRule="auto"/>
        <w:ind w:firstLine="708"/>
        <w:jc w:val="both"/>
        <w:textAlignment w:val="baseline"/>
        <w:rPr>
          <w:rFonts w:ascii="Times New Roman" w:hAnsi="Times New Roman"/>
          <w:spacing w:val="2"/>
          <w:sz w:val="28"/>
          <w:szCs w:val="28"/>
          <w:shd w:val="clear" w:color="auto" w:fill="FFFFFF"/>
        </w:rPr>
      </w:pPr>
      <w:r w:rsidRPr="00CF4E99">
        <w:rPr>
          <w:rFonts w:ascii="Times New Roman" w:hAnsi="Times New Roman"/>
          <w:spacing w:val="2"/>
          <w:sz w:val="28"/>
          <w:szCs w:val="28"/>
          <w:shd w:val="clear" w:color="auto" w:fill="FFFFFF"/>
        </w:rPr>
        <w:t>4</w:t>
      </w:r>
      <w:r w:rsidR="00FE53BA" w:rsidRPr="00CF4E99">
        <w:rPr>
          <w:rFonts w:ascii="Times New Roman" w:hAnsi="Times New Roman"/>
          <w:spacing w:val="2"/>
          <w:sz w:val="28"/>
          <w:szCs w:val="28"/>
          <w:shd w:val="clear" w:color="auto" w:fill="FFFFFF"/>
        </w:rPr>
        <w:t xml:space="preserve">. В случае смерти страхователя страховая организация </w:t>
      </w:r>
      <w:r w:rsidR="001266E6" w:rsidRPr="00CF4E99">
        <w:rPr>
          <w:rFonts w:ascii="Times New Roman" w:hAnsi="Times New Roman"/>
          <w:spacing w:val="2"/>
          <w:sz w:val="28"/>
          <w:szCs w:val="28"/>
          <w:shd w:val="clear" w:color="auto" w:fill="FFFFFF"/>
        </w:rPr>
        <w:t xml:space="preserve">за счет собственных средств </w:t>
      </w:r>
      <w:r w:rsidR="00FE53BA" w:rsidRPr="00CF4E99">
        <w:rPr>
          <w:rFonts w:ascii="Times New Roman" w:hAnsi="Times New Roman"/>
          <w:spacing w:val="2"/>
          <w:sz w:val="28"/>
          <w:szCs w:val="28"/>
          <w:shd w:val="clear" w:color="auto" w:fill="FFFFFF"/>
        </w:rPr>
        <w:t>осуществляет единовременную выплату на </w:t>
      </w:r>
      <w:r w:rsidR="00FE53BA" w:rsidRPr="00CF4E99">
        <w:rPr>
          <w:rFonts w:ascii="Times New Roman" w:hAnsi="Times New Roman"/>
          <w:sz w:val="28"/>
          <w:szCs w:val="28"/>
        </w:rPr>
        <w:t>погребен</w:t>
      </w:r>
      <w:r w:rsidR="00FE53BA" w:rsidRPr="00CF4E99">
        <w:rPr>
          <w:rFonts w:ascii="Times New Roman" w:hAnsi="Times New Roman"/>
          <w:spacing w:val="2"/>
          <w:sz w:val="28"/>
          <w:szCs w:val="28"/>
          <w:shd w:val="clear" w:color="auto" w:fill="FFFFFF"/>
        </w:rPr>
        <w:t>ие семье либо лицу, осуществившему </w:t>
      </w:r>
      <w:r w:rsidR="00FE53BA" w:rsidRPr="00CF4E99">
        <w:rPr>
          <w:rFonts w:ascii="Times New Roman" w:hAnsi="Times New Roman"/>
          <w:sz w:val="28"/>
          <w:szCs w:val="28"/>
        </w:rPr>
        <w:t>погребен</w:t>
      </w:r>
      <w:r w:rsidR="00FE53BA" w:rsidRPr="00CF4E99">
        <w:rPr>
          <w:rFonts w:ascii="Times New Roman" w:hAnsi="Times New Roman"/>
          <w:spacing w:val="2"/>
          <w:sz w:val="28"/>
          <w:szCs w:val="28"/>
          <w:shd w:val="clear" w:color="auto" w:fill="FFFFFF"/>
        </w:rPr>
        <w:t xml:space="preserve">ие, в размере, установленном договором пенсионного аннуитета, но не менее </w:t>
      </w:r>
      <w:r w:rsidR="00EA7E0C" w:rsidRPr="00CF4E99">
        <w:rPr>
          <w:rFonts w:ascii="Times New Roman" w:hAnsi="Times New Roman"/>
          <w:spacing w:val="2"/>
          <w:sz w:val="28"/>
          <w:szCs w:val="28"/>
          <w:shd w:val="clear" w:color="auto" w:fill="FFFFFF"/>
        </w:rPr>
        <w:t>3</w:t>
      </w:r>
      <w:r w:rsidR="00FE53BA" w:rsidRPr="00CF4E99">
        <w:rPr>
          <w:rFonts w:ascii="Times New Roman" w:hAnsi="Times New Roman"/>
          <w:spacing w:val="2"/>
          <w:sz w:val="28"/>
          <w:szCs w:val="28"/>
          <w:shd w:val="clear" w:color="auto" w:fill="FFFFFF"/>
        </w:rPr>
        <w:t>5-кратного размера месячного расчетного показателя, установленного на соответствующий финансовый год законом о республиканском бюджете</w:t>
      </w:r>
      <w:r w:rsidR="00054569" w:rsidRPr="00CF4E99">
        <w:rPr>
          <w:rFonts w:ascii="Times New Roman" w:hAnsi="Times New Roman"/>
          <w:spacing w:val="2"/>
          <w:sz w:val="28"/>
          <w:szCs w:val="28"/>
          <w:shd w:val="clear" w:color="auto" w:fill="FFFFFF"/>
        </w:rPr>
        <w:t>.</w:t>
      </w:r>
    </w:p>
    <w:p w14:paraId="28DCE41C" w14:textId="4BC5ECFE" w:rsidR="0051101E" w:rsidRPr="00CF4E99" w:rsidRDefault="0051101E" w:rsidP="008463FA">
      <w:pPr>
        <w:pStyle w:val="1"/>
        <w:ind w:firstLine="708"/>
        <w:rPr>
          <w:rFonts w:ascii="Times New Roman" w:hAnsi="Times New Roman"/>
          <w:b/>
          <w:color w:val="auto"/>
          <w:sz w:val="28"/>
        </w:rPr>
      </w:pPr>
      <w:bookmarkStart w:id="557" w:name="_Toc123144110"/>
      <w:bookmarkStart w:id="558" w:name="_Hlk104222028"/>
      <w:r w:rsidRPr="00CF4E99">
        <w:rPr>
          <w:rFonts w:ascii="Times New Roman" w:hAnsi="Times New Roman"/>
          <w:b/>
          <w:color w:val="auto"/>
          <w:sz w:val="28"/>
        </w:rPr>
        <w:t>Раздел 4. Социальные отчисления и пенсионные взносы</w:t>
      </w:r>
      <w:bookmarkEnd w:id="557"/>
    </w:p>
    <w:p w14:paraId="39BED352" w14:textId="6E44BD49" w:rsidR="0051101E" w:rsidRPr="00CF4E99" w:rsidRDefault="0051101E" w:rsidP="008463FA">
      <w:pPr>
        <w:pStyle w:val="1"/>
        <w:ind w:firstLine="708"/>
        <w:jc w:val="both"/>
        <w:rPr>
          <w:rFonts w:ascii="Times New Roman" w:hAnsi="Times New Roman"/>
          <w:b/>
          <w:bCs/>
          <w:color w:val="auto"/>
          <w:sz w:val="28"/>
          <w:szCs w:val="28"/>
        </w:rPr>
      </w:pPr>
      <w:bookmarkStart w:id="559" w:name="_Toc123144111"/>
      <w:bookmarkStart w:id="560" w:name="_Hlk104222149"/>
      <w:bookmarkEnd w:id="558"/>
      <w:r w:rsidRPr="00CF4E99">
        <w:rPr>
          <w:rFonts w:ascii="Times New Roman" w:hAnsi="Times New Roman"/>
          <w:b/>
          <w:bCs/>
          <w:color w:val="auto"/>
          <w:sz w:val="28"/>
          <w:szCs w:val="28"/>
        </w:rPr>
        <w:t>Глава 1</w:t>
      </w:r>
      <w:r w:rsidR="00640340" w:rsidRPr="00CF4E99">
        <w:rPr>
          <w:rFonts w:ascii="Times New Roman" w:hAnsi="Times New Roman"/>
          <w:b/>
          <w:bCs/>
          <w:color w:val="auto"/>
          <w:sz w:val="28"/>
          <w:szCs w:val="28"/>
        </w:rPr>
        <w:t>8</w:t>
      </w:r>
      <w:r w:rsidRPr="00CF4E99">
        <w:rPr>
          <w:rFonts w:ascii="Times New Roman" w:hAnsi="Times New Roman"/>
          <w:b/>
          <w:bCs/>
          <w:color w:val="auto"/>
          <w:sz w:val="28"/>
          <w:szCs w:val="28"/>
        </w:rPr>
        <w:t>. Социальные отчисления</w:t>
      </w:r>
      <w:bookmarkEnd w:id="559"/>
    </w:p>
    <w:p w14:paraId="521F2AA9" w14:textId="77777777" w:rsidR="0051101E" w:rsidRPr="00CF4E99" w:rsidRDefault="0051101E" w:rsidP="008463FA">
      <w:pPr>
        <w:pStyle w:val="1"/>
        <w:ind w:firstLine="708"/>
        <w:rPr>
          <w:rFonts w:ascii="Times New Roman" w:hAnsi="Times New Roman"/>
          <w:b/>
          <w:bCs/>
          <w:color w:val="auto"/>
          <w:sz w:val="24"/>
          <w:szCs w:val="24"/>
        </w:rPr>
      </w:pPr>
      <w:bookmarkStart w:id="561" w:name="_Toc123144112"/>
      <w:bookmarkEnd w:id="560"/>
      <w:r w:rsidRPr="00CF4E99">
        <w:rPr>
          <w:rFonts w:ascii="Times New Roman" w:hAnsi="Times New Roman"/>
          <w:b/>
          <w:bCs/>
          <w:color w:val="auto"/>
          <w:sz w:val="28"/>
          <w:szCs w:val="28"/>
        </w:rPr>
        <w:t>Параграф 1. Общие положения</w:t>
      </w:r>
      <w:bookmarkEnd w:id="561"/>
    </w:p>
    <w:p w14:paraId="10B48950" w14:textId="26A214C6" w:rsidR="0051101E" w:rsidRPr="00CF4E99" w:rsidRDefault="0051101E" w:rsidP="008463FA">
      <w:pPr>
        <w:pStyle w:val="3"/>
        <w:spacing w:after="0" w:afterAutospacing="0"/>
        <w:ind w:firstLine="708"/>
        <w:jc w:val="both"/>
        <w:rPr>
          <w:sz w:val="28"/>
          <w:szCs w:val="28"/>
          <w:lang w:val="ru-RU"/>
        </w:rPr>
      </w:pPr>
      <w:bookmarkStart w:id="562" w:name="_Статья_247._Лица,"/>
      <w:bookmarkStart w:id="563" w:name="_Toc123144113"/>
      <w:bookmarkEnd w:id="562"/>
      <w:r w:rsidRPr="00CF4E99">
        <w:rPr>
          <w:sz w:val="28"/>
          <w:szCs w:val="28"/>
          <w:lang w:val="ru-RU"/>
        </w:rPr>
        <w:t xml:space="preserve">Статья </w:t>
      </w:r>
      <w:r w:rsidR="002378F8" w:rsidRPr="00CF4E99">
        <w:rPr>
          <w:sz w:val="28"/>
          <w:szCs w:val="28"/>
          <w:lang w:val="ru-RU"/>
        </w:rPr>
        <w:t>24</w:t>
      </w:r>
      <w:r w:rsidR="00C9276B" w:rsidRPr="00CF4E99">
        <w:rPr>
          <w:sz w:val="28"/>
          <w:szCs w:val="28"/>
          <w:lang w:val="ru-RU"/>
        </w:rPr>
        <w:t>5</w:t>
      </w:r>
      <w:r w:rsidRPr="00CF4E99">
        <w:rPr>
          <w:sz w:val="28"/>
          <w:szCs w:val="28"/>
          <w:lang w:val="ru-RU"/>
        </w:rPr>
        <w:t>. Лица, подлежащие обязательному социальному страхованию</w:t>
      </w:r>
      <w:bookmarkEnd w:id="563"/>
    </w:p>
    <w:p w14:paraId="37C99D95" w14:textId="77777777" w:rsidR="00A36E37" w:rsidRPr="00CF4E99" w:rsidRDefault="00A36E37" w:rsidP="008463FA">
      <w:pPr>
        <w:pStyle w:val="afb"/>
        <w:spacing w:before="0" w:beforeAutospacing="0" w:after="0" w:afterAutospacing="0"/>
        <w:ind w:firstLine="708"/>
        <w:jc w:val="both"/>
        <w:rPr>
          <w:sz w:val="28"/>
          <w:szCs w:val="28"/>
        </w:rPr>
      </w:pPr>
      <w:r w:rsidRPr="00CF4E99">
        <w:rPr>
          <w:sz w:val="28"/>
          <w:szCs w:val="28"/>
        </w:rPr>
        <w:t>Обязательному социальному страхованию подлежат:</w:t>
      </w:r>
    </w:p>
    <w:p w14:paraId="4CAF2788" w14:textId="77777777" w:rsidR="00A36E37" w:rsidRPr="00CF4E99" w:rsidRDefault="00A36E37" w:rsidP="008463FA">
      <w:pPr>
        <w:pStyle w:val="afb"/>
        <w:numPr>
          <w:ilvl w:val="0"/>
          <w:numId w:val="1"/>
        </w:numPr>
        <w:spacing w:before="0" w:beforeAutospacing="0" w:after="0" w:afterAutospacing="0"/>
        <w:ind w:left="0" w:firstLine="709"/>
        <w:jc w:val="both"/>
        <w:rPr>
          <w:sz w:val="28"/>
          <w:szCs w:val="28"/>
        </w:rPr>
      </w:pPr>
      <w:r w:rsidRPr="00CF4E99">
        <w:rPr>
          <w:sz w:val="28"/>
          <w:szCs w:val="28"/>
        </w:rPr>
        <w:t>работники, лица, имеющие иную оплачиваемую работу (избранные, назначенные или утвержденные), в том числе осуществляющие трудовую деятельность в представительствах международных организаций в Республике Казахстан, дипломатических представительствах и консульских учреждениях иностранных государств, аккредитованных в Республике Казахстан;</w:t>
      </w:r>
    </w:p>
    <w:p w14:paraId="46115275" w14:textId="18962DB7" w:rsidR="00487881" w:rsidRPr="00CF4E99" w:rsidRDefault="00A36E37" w:rsidP="008463FA">
      <w:pPr>
        <w:pStyle w:val="afb"/>
        <w:numPr>
          <w:ilvl w:val="0"/>
          <w:numId w:val="1"/>
        </w:numPr>
        <w:spacing w:before="0" w:beforeAutospacing="0" w:after="0" w:afterAutospacing="0"/>
        <w:ind w:left="0" w:firstLine="709"/>
        <w:jc w:val="both"/>
        <w:rPr>
          <w:sz w:val="28"/>
          <w:szCs w:val="28"/>
        </w:rPr>
      </w:pPr>
      <w:r w:rsidRPr="00CF4E99">
        <w:rPr>
          <w:sz w:val="28"/>
          <w:szCs w:val="28"/>
        </w:rPr>
        <w:t>индивидуальные предприниматели</w:t>
      </w:r>
      <w:r w:rsidR="00487881" w:rsidRPr="00CF4E99">
        <w:rPr>
          <w:sz w:val="28"/>
          <w:szCs w:val="28"/>
        </w:rPr>
        <w:t xml:space="preserve">, </w:t>
      </w:r>
      <w:r w:rsidR="00D157A6" w:rsidRPr="00CF4E99">
        <w:rPr>
          <w:sz w:val="28"/>
          <w:szCs w:val="28"/>
        </w:rPr>
        <w:t xml:space="preserve">в том числе </w:t>
      </w:r>
      <w:r w:rsidR="00487881" w:rsidRPr="00CF4E99">
        <w:rPr>
          <w:sz w:val="28"/>
          <w:szCs w:val="28"/>
        </w:rPr>
        <w:t>главы и совершеннолетние члены крестьянских или фермерских хозяйств;</w:t>
      </w:r>
    </w:p>
    <w:p w14:paraId="055A981F" w14:textId="77777777" w:rsidR="00A36E37" w:rsidRPr="00CF4E99" w:rsidRDefault="00A36E37" w:rsidP="008463FA">
      <w:pPr>
        <w:pStyle w:val="afb"/>
        <w:numPr>
          <w:ilvl w:val="0"/>
          <w:numId w:val="1"/>
        </w:numPr>
        <w:spacing w:before="0" w:beforeAutospacing="0" w:after="0" w:afterAutospacing="0"/>
        <w:ind w:left="0" w:firstLine="709"/>
        <w:jc w:val="both"/>
        <w:rPr>
          <w:sz w:val="28"/>
          <w:szCs w:val="28"/>
        </w:rPr>
      </w:pPr>
      <w:r w:rsidRPr="00CF4E99">
        <w:rPr>
          <w:sz w:val="28"/>
          <w:szCs w:val="28"/>
        </w:rPr>
        <w:t>лица, занимающиеся частной практикой;</w:t>
      </w:r>
    </w:p>
    <w:p w14:paraId="7F8A84BF" w14:textId="2E35E7B5" w:rsidR="00A36E37" w:rsidRPr="00CF4E99" w:rsidRDefault="00A36E37" w:rsidP="008463FA">
      <w:pPr>
        <w:spacing w:after="0" w:line="240" w:lineRule="auto"/>
        <w:ind w:firstLine="708"/>
        <w:jc w:val="both"/>
        <w:rPr>
          <w:rFonts w:ascii="Times New Roman" w:hAnsi="Times New Roman"/>
          <w:spacing w:val="2"/>
          <w:sz w:val="28"/>
          <w:szCs w:val="28"/>
        </w:rPr>
      </w:pPr>
      <w:r w:rsidRPr="00CF4E99">
        <w:rPr>
          <w:rFonts w:ascii="Times New Roman" w:hAnsi="Times New Roman"/>
          <w:spacing w:val="2"/>
          <w:sz w:val="28"/>
          <w:szCs w:val="28"/>
        </w:rPr>
        <w:t xml:space="preserve">4) </w:t>
      </w:r>
      <w:bookmarkStart w:id="564" w:name="_Hlk103940820"/>
      <w:r w:rsidRPr="00CF4E99">
        <w:rPr>
          <w:rFonts w:ascii="Times New Roman" w:hAnsi="Times New Roman"/>
          <w:spacing w:val="2"/>
          <w:sz w:val="28"/>
          <w:szCs w:val="28"/>
        </w:rPr>
        <w:t xml:space="preserve">физические лица, получающие доходы по заключенным с налоговыми агентами договорам гражданско-правового характера </w:t>
      </w:r>
      <w:bookmarkEnd w:id="564"/>
      <w:r w:rsidRPr="00CF4E99">
        <w:rPr>
          <w:rFonts w:ascii="Times New Roman" w:hAnsi="Times New Roman"/>
          <w:spacing w:val="2"/>
          <w:sz w:val="28"/>
          <w:szCs w:val="28"/>
        </w:rPr>
        <w:t xml:space="preserve">в соответствии с законодательством Республики Казахстан, </w:t>
      </w:r>
      <w:r w:rsidR="004E7A0E" w:rsidRPr="00CF4E99">
        <w:rPr>
          <w:rFonts w:ascii="Times New Roman" w:hAnsi="Times New Roman"/>
          <w:spacing w:val="2"/>
          <w:sz w:val="28"/>
          <w:szCs w:val="28"/>
        </w:rPr>
        <w:t xml:space="preserve">предметом которых является выполнение работ (оказание услуг), </w:t>
      </w:r>
      <w:r w:rsidRPr="00CF4E99">
        <w:rPr>
          <w:rFonts w:ascii="Times New Roman" w:hAnsi="Times New Roman"/>
          <w:spacing w:val="2"/>
          <w:sz w:val="28"/>
          <w:szCs w:val="28"/>
        </w:rPr>
        <w:t>в том числе работающие в представительствах международных организаций в Республике Казахстан, дипломатических представительствах и консульских учреждениях иностранных государств, аккреди</w:t>
      </w:r>
      <w:r w:rsidR="00A33F3A" w:rsidRPr="00CF4E99">
        <w:rPr>
          <w:rFonts w:ascii="Times New Roman" w:hAnsi="Times New Roman"/>
          <w:spacing w:val="2"/>
          <w:sz w:val="28"/>
          <w:szCs w:val="28"/>
        </w:rPr>
        <w:t>тованных в Республике Казахстан</w:t>
      </w:r>
      <w:r w:rsidRPr="00CF4E99">
        <w:rPr>
          <w:rFonts w:ascii="Times New Roman" w:hAnsi="Times New Roman"/>
          <w:spacing w:val="2"/>
          <w:sz w:val="28"/>
          <w:szCs w:val="28"/>
        </w:rPr>
        <w:t xml:space="preserve"> (далее – физические лица, получающие доходы по договорам гражданско-правового характера);</w:t>
      </w:r>
    </w:p>
    <w:p w14:paraId="00138907" w14:textId="77777777" w:rsidR="00A36E37" w:rsidRPr="00CF4E99" w:rsidRDefault="00A36E37" w:rsidP="008463FA">
      <w:pPr>
        <w:spacing w:after="0" w:line="240" w:lineRule="auto"/>
        <w:ind w:firstLine="709"/>
        <w:jc w:val="both"/>
        <w:rPr>
          <w:rFonts w:ascii="Times New Roman" w:hAnsi="Times New Roman"/>
          <w:spacing w:val="2"/>
          <w:sz w:val="28"/>
          <w:szCs w:val="28"/>
        </w:rPr>
      </w:pPr>
      <w:r w:rsidRPr="00CF4E99">
        <w:rPr>
          <w:rFonts w:ascii="Times New Roman" w:hAnsi="Times New Roman"/>
          <w:spacing w:val="2"/>
          <w:sz w:val="28"/>
          <w:szCs w:val="28"/>
        </w:rPr>
        <w:t>5) кандасы, а также постоянно проживающие на территории Республики Казахстан иностранцы и лица без гражданства, осуществляющие деятельность, приносящую доход на территории Республики Казахстан;</w:t>
      </w:r>
    </w:p>
    <w:p w14:paraId="69205C73" w14:textId="63A3F7E6" w:rsidR="000044D5" w:rsidRPr="00CF4E99" w:rsidRDefault="008152FE" w:rsidP="008463FA">
      <w:pPr>
        <w:spacing w:after="0" w:line="240" w:lineRule="auto"/>
        <w:ind w:firstLine="709"/>
        <w:jc w:val="both"/>
        <w:rPr>
          <w:rFonts w:ascii="Times New Roman" w:hAnsi="Times New Roman"/>
          <w:spacing w:val="2"/>
          <w:sz w:val="28"/>
          <w:szCs w:val="28"/>
        </w:rPr>
      </w:pPr>
      <w:r w:rsidRPr="00CF4E99">
        <w:rPr>
          <w:rFonts w:ascii="Times New Roman" w:hAnsi="Times New Roman"/>
          <w:spacing w:val="2"/>
          <w:sz w:val="28"/>
          <w:szCs w:val="28"/>
        </w:rPr>
        <w:t>6</w:t>
      </w:r>
      <w:r w:rsidR="00156CEC" w:rsidRPr="00CF4E99">
        <w:rPr>
          <w:rFonts w:ascii="Times New Roman" w:hAnsi="Times New Roman"/>
          <w:spacing w:val="2"/>
          <w:sz w:val="28"/>
          <w:szCs w:val="28"/>
        </w:rPr>
        <w:t xml:space="preserve">) </w:t>
      </w:r>
      <w:r w:rsidR="000044D5" w:rsidRPr="00CF4E99">
        <w:rPr>
          <w:rFonts w:ascii="Times New Roman" w:hAnsi="Times New Roman"/>
          <w:spacing w:val="2"/>
          <w:sz w:val="28"/>
          <w:szCs w:val="28"/>
        </w:rPr>
        <w:t>физические лица, являющиеся плательщиками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w:t>
      </w:r>
    </w:p>
    <w:p w14:paraId="66D6CA65" w14:textId="312CF596" w:rsidR="00A36E37" w:rsidRPr="00CF4E99" w:rsidRDefault="00A36E37" w:rsidP="008463FA">
      <w:pPr>
        <w:pStyle w:val="afb"/>
        <w:spacing w:before="0" w:beforeAutospacing="0" w:after="0" w:afterAutospacing="0"/>
        <w:ind w:firstLine="709"/>
        <w:jc w:val="both"/>
        <w:rPr>
          <w:sz w:val="28"/>
          <w:szCs w:val="28"/>
        </w:rPr>
      </w:pPr>
      <w:r w:rsidRPr="00CF4E99">
        <w:rPr>
          <w:sz w:val="28"/>
          <w:szCs w:val="28"/>
        </w:rPr>
        <w:t>Лица, достигшие возраста, предусмотренного стать</w:t>
      </w:r>
      <w:r w:rsidR="00CE05F7" w:rsidRPr="00CF4E99">
        <w:rPr>
          <w:sz w:val="28"/>
          <w:szCs w:val="28"/>
        </w:rPr>
        <w:t>ей</w:t>
      </w:r>
      <w:r w:rsidR="005827B1" w:rsidRPr="00CF4E99">
        <w:rPr>
          <w:sz w:val="28"/>
          <w:szCs w:val="28"/>
        </w:rPr>
        <w:t xml:space="preserve"> 20</w:t>
      </w:r>
      <w:r w:rsidR="00C9276B" w:rsidRPr="00CF4E99">
        <w:rPr>
          <w:sz w:val="28"/>
          <w:szCs w:val="28"/>
        </w:rPr>
        <w:t>8</w:t>
      </w:r>
      <w:r w:rsidRPr="00CF4E99">
        <w:rPr>
          <w:sz w:val="28"/>
          <w:szCs w:val="28"/>
        </w:rPr>
        <w:t xml:space="preserve"> настоящего Кодекса, не подлежат обязательному социальному страхованию.</w:t>
      </w:r>
    </w:p>
    <w:p w14:paraId="1C230B3B" w14:textId="77777777" w:rsidR="0051101E" w:rsidRPr="00CF4E99" w:rsidRDefault="0051101E" w:rsidP="008463FA">
      <w:pPr>
        <w:pStyle w:val="1"/>
        <w:ind w:firstLine="708"/>
        <w:jc w:val="both"/>
        <w:rPr>
          <w:rFonts w:ascii="Times New Roman" w:hAnsi="Times New Roman"/>
          <w:b/>
          <w:bCs/>
          <w:color w:val="auto"/>
          <w:sz w:val="28"/>
          <w:szCs w:val="28"/>
        </w:rPr>
      </w:pPr>
      <w:bookmarkStart w:id="565" w:name="_Toc123144114"/>
      <w:r w:rsidRPr="00CF4E99">
        <w:rPr>
          <w:rFonts w:ascii="Times New Roman" w:hAnsi="Times New Roman"/>
          <w:b/>
          <w:bCs/>
          <w:color w:val="auto"/>
          <w:sz w:val="28"/>
          <w:szCs w:val="28"/>
        </w:rPr>
        <w:t>Параграф 2. Социальные отчисления</w:t>
      </w:r>
      <w:bookmarkEnd w:id="565"/>
    </w:p>
    <w:p w14:paraId="0772A976" w14:textId="4DD3ACB4" w:rsidR="0051101E" w:rsidRPr="00CF4E99" w:rsidRDefault="0051101E" w:rsidP="008463FA">
      <w:pPr>
        <w:pStyle w:val="3"/>
        <w:spacing w:after="0" w:afterAutospacing="0"/>
        <w:ind w:firstLine="708"/>
        <w:rPr>
          <w:sz w:val="28"/>
          <w:lang w:val="ru-RU"/>
        </w:rPr>
      </w:pPr>
      <w:bookmarkStart w:id="566" w:name="_Статья_248._Ставка"/>
      <w:bookmarkStart w:id="567" w:name="_Toc123144115"/>
      <w:bookmarkStart w:id="568" w:name="_Hlk104020784"/>
      <w:bookmarkEnd w:id="566"/>
      <w:r w:rsidRPr="00CF4E99">
        <w:rPr>
          <w:sz w:val="28"/>
          <w:lang w:val="ru-RU"/>
        </w:rPr>
        <w:t xml:space="preserve">Статья </w:t>
      </w:r>
      <w:r w:rsidR="002378F8" w:rsidRPr="00CF4E99">
        <w:rPr>
          <w:sz w:val="28"/>
          <w:lang w:val="ru-RU"/>
        </w:rPr>
        <w:t>24</w:t>
      </w:r>
      <w:r w:rsidR="00C9276B" w:rsidRPr="00CF4E99">
        <w:rPr>
          <w:sz w:val="28"/>
          <w:lang w:val="ru-RU"/>
        </w:rPr>
        <w:t>6</w:t>
      </w:r>
      <w:r w:rsidRPr="00CF4E99">
        <w:rPr>
          <w:sz w:val="28"/>
          <w:lang w:val="ru-RU"/>
        </w:rPr>
        <w:t>. Ставка социальных отчислений</w:t>
      </w:r>
      <w:bookmarkEnd w:id="567"/>
    </w:p>
    <w:p w14:paraId="3723CA66" w14:textId="1EEA72F2" w:rsidR="00871903" w:rsidRPr="00CF4E99" w:rsidRDefault="000044D5" w:rsidP="008463FA">
      <w:pPr>
        <w:pStyle w:val="afb"/>
        <w:tabs>
          <w:tab w:val="left" w:pos="1276"/>
        </w:tabs>
        <w:spacing w:before="0" w:beforeAutospacing="0" w:after="0" w:afterAutospacing="0"/>
        <w:ind w:firstLine="709"/>
        <w:jc w:val="both"/>
        <w:rPr>
          <w:sz w:val="28"/>
          <w:szCs w:val="28"/>
        </w:rPr>
      </w:pPr>
      <w:r w:rsidRPr="00CF4E99">
        <w:rPr>
          <w:sz w:val="28"/>
          <w:szCs w:val="28"/>
        </w:rPr>
        <w:t xml:space="preserve">1. </w:t>
      </w:r>
      <w:r w:rsidR="00A36E37" w:rsidRPr="00CF4E99">
        <w:rPr>
          <w:sz w:val="28"/>
          <w:szCs w:val="28"/>
        </w:rPr>
        <w:t>Социальные отчисления, подлежащие уплате плательщиками в Фонд за участников системы обязательного социального страхования и (или) в свою пользу, устанавливаются в размере 3,5 процента от объекта исчисления социальных отчислений, с 1 января 2025 года – 5 процентов от объекта исчисления социальных отчислений.</w:t>
      </w:r>
      <w:bookmarkEnd w:id="568"/>
    </w:p>
    <w:p w14:paraId="143A9711" w14:textId="019B0EF6" w:rsidR="000044D5" w:rsidRPr="00CF4E99" w:rsidRDefault="000044D5" w:rsidP="008463FA">
      <w:pPr>
        <w:spacing w:after="0" w:line="240" w:lineRule="auto"/>
        <w:ind w:right="-1" w:firstLine="709"/>
        <w:jc w:val="both"/>
        <w:rPr>
          <w:rFonts w:ascii="Times New Roman" w:hAnsi="Times New Roman"/>
          <w:sz w:val="28"/>
          <w:szCs w:val="28"/>
        </w:rPr>
      </w:pPr>
      <w:r w:rsidRPr="00CF4E99">
        <w:rPr>
          <w:rFonts w:ascii="Times New Roman" w:hAnsi="Times New Roman"/>
          <w:sz w:val="28"/>
          <w:szCs w:val="28"/>
        </w:rPr>
        <w:t>2. Для физических лиц, являющихся плательщиками единого совокупного платежа в соответствии со </w:t>
      </w:r>
      <w:hyperlink r:id="rId35" w:anchor="14314" w:history="1">
        <w:r w:rsidRPr="00CF4E99">
          <w:rPr>
            <w:rFonts w:ascii="Times New Roman" w:hAnsi="Times New Roman"/>
            <w:sz w:val="28"/>
            <w:szCs w:val="28"/>
          </w:rPr>
          <w:t>статьей 774</w:t>
        </w:r>
      </w:hyperlink>
      <w:r w:rsidRPr="00CF4E99">
        <w:rPr>
          <w:rFonts w:ascii="Times New Roman" w:hAnsi="Times New Roman"/>
          <w:sz w:val="28"/>
          <w:szCs w:val="28"/>
        </w:rPr>
        <w:t> Кодекса Республики Казахстан «О налогах и других обязательных платежах в бюджет» (Налоговый кодекс), размер социальных отчислений, уплачиваемых ими в свою пользу, составляет 20 процентов от объекта исчисления социальных отчислений.</w:t>
      </w:r>
    </w:p>
    <w:p w14:paraId="30EEC662" w14:textId="10382602" w:rsidR="000D3FEF" w:rsidRPr="00CF4E99" w:rsidRDefault="00D856C0" w:rsidP="008463FA">
      <w:pPr>
        <w:spacing w:after="0" w:line="240" w:lineRule="auto"/>
        <w:ind w:right="-1" w:firstLine="709"/>
        <w:jc w:val="both"/>
        <w:rPr>
          <w:rFonts w:ascii="Times New Roman" w:hAnsi="Times New Roman"/>
          <w:sz w:val="28"/>
          <w:szCs w:val="28"/>
        </w:rPr>
      </w:pPr>
      <w:r w:rsidRPr="00CF4E99">
        <w:rPr>
          <w:rFonts w:ascii="Times New Roman" w:hAnsi="Times New Roman"/>
          <w:sz w:val="28"/>
          <w:szCs w:val="28"/>
        </w:rPr>
        <w:t xml:space="preserve">3. Для </w:t>
      </w:r>
      <w:r w:rsidR="00D157A6" w:rsidRPr="00CF4E99">
        <w:rPr>
          <w:rFonts w:ascii="Times New Roman" w:hAnsi="Times New Roman"/>
          <w:sz w:val="28"/>
          <w:szCs w:val="28"/>
        </w:rPr>
        <w:t xml:space="preserve">налоговых агентов, выбравших уплату социальных отчислений в составе единого платежа, </w:t>
      </w:r>
      <w:r w:rsidR="000D3FEF" w:rsidRPr="00CF4E99">
        <w:rPr>
          <w:rFonts w:ascii="Times New Roman" w:hAnsi="Times New Roman"/>
          <w:sz w:val="28"/>
          <w:szCs w:val="28"/>
        </w:rPr>
        <w:t>ставка социальных отчислений</w:t>
      </w:r>
      <w:r w:rsidR="000D3FEF" w:rsidRPr="00CF4E99">
        <w:rPr>
          <w:sz w:val="28"/>
          <w:szCs w:val="28"/>
        </w:rPr>
        <w:t xml:space="preserve"> </w:t>
      </w:r>
      <w:r w:rsidR="000D3FEF" w:rsidRPr="00CF4E99">
        <w:rPr>
          <w:rFonts w:ascii="Times New Roman" w:hAnsi="Times New Roman"/>
          <w:sz w:val="28"/>
          <w:szCs w:val="28"/>
        </w:rPr>
        <w:t>устанавливается в размере 3,2 процента от объекта исчисления социальных отчислений, с 1 января 2025 года – 4,5 процентов от объекта исчисления социальных отчислений.</w:t>
      </w:r>
    </w:p>
    <w:p w14:paraId="51FD095F" w14:textId="201C877F" w:rsidR="00D856C0" w:rsidRPr="00CF4E99" w:rsidRDefault="00D856C0" w:rsidP="008463FA">
      <w:pPr>
        <w:spacing w:after="0" w:line="240" w:lineRule="auto"/>
        <w:ind w:right="-1" w:firstLine="709"/>
        <w:jc w:val="both"/>
        <w:rPr>
          <w:rFonts w:ascii="Times New Roman" w:hAnsi="Times New Roman"/>
          <w:sz w:val="28"/>
          <w:szCs w:val="28"/>
        </w:rPr>
      </w:pPr>
      <w:r w:rsidRPr="00CF4E99">
        <w:rPr>
          <w:rFonts w:ascii="Times New Roman" w:hAnsi="Times New Roman"/>
          <w:sz w:val="28"/>
          <w:szCs w:val="28"/>
        </w:rPr>
        <w:t xml:space="preserve"> </w:t>
      </w:r>
      <w:r w:rsidR="000D3FEF" w:rsidRPr="00CF4E99">
        <w:rPr>
          <w:rFonts w:ascii="Times New Roman" w:hAnsi="Times New Roman"/>
          <w:sz w:val="28"/>
          <w:szCs w:val="28"/>
        </w:rPr>
        <w:t>Д</w:t>
      </w:r>
      <w:r w:rsidRPr="00CF4E99">
        <w:rPr>
          <w:rFonts w:ascii="Times New Roman" w:hAnsi="Times New Roman"/>
          <w:sz w:val="28"/>
          <w:szCs w:val="28"/>
        </w:rPr>
        <w:t>оля социальных отчислений в ставке единого платежа, установленной пунктом 1 статьи 776-3 Кодекса Республики Казахстан «О налогах и других обязательных платежах в бюджет» (Налоговый кодекс), составляет:</w:t>
      </w:r>
    </w:p>
    <w:p w14:paraId="4F6CB5BF" w14:textId="60C56F03" w:rsidR="00D856C0" w:rsidRPr="00CF4E99" w:rsidRDefault="00D856C0" w:rsidP="008463FA">
      <w:pPr>
        <w:spacing w:after="0" w:line="240" w:lineRule="auto"/>
        <w:ind w:right="-1" w:firstLine="709"/>
        <w:jc w:val="both"/>
        <w:rPr>
          <w:rFonts w:ascii="Times New Roman" w:hAnsi="Times New Roman"/>
          <w:sz w:val="28"/>
          <w:szCs w:val="28"/>
        </w:rPr>
      </w:pPr>
      <w:r w:rsidRPr="00CF4E99">
        <w:rPr>
          <w:rFonts w:ascii="Times New Roman" w:hAnsi="Times New Roman"/>
          <w:sz w:val="28"/>
          <w:szCs w:val="28"/>
        </w:rPr>
        <w:t>- с 1 января 2023 года – 16,0 процентов;</w:t>
      </w:r>
    </w:p>
    <w:p w14:paraId="4D6BB67A" w14:textId="77777777" w:rsidR="00D856C0" w:rsidRPr="00CF4E99" w:rsidRDefault="00D856C0" w:rsidP="008463FA">
      <w:pPr>
        <w:spacing w:after="0" w:line="240" w:lineRule="auto"/>
        <w:ind w:right="-1" w:firstLine="709"/>
        <w:jc w:val="both"/>
        <w:rPr>
          <w:rFonts w:ascii="Times New Roman" w:hAnsi="Times New Roman"/>
          <w:sz w:val="28"/>
          <w:szCs w:val="28"/>
        </w:rPr>
      </w:pPr>
      <w:r w:rsidRPr="00CF4E99">
        <w:rPr>
          <w:rFonts w:ascii="Times New Roman" w:hAnsi="Times New Roman"/>
          <w:sz w:val="28"/>
          <w:szCs w:val="28"/>
        </w:rPr>
        <w:t>- с 1 января 2024 года – 14,9 процента;</w:t>
      </w:r>
    </w:p>
    <w:p w14:paraId="7EBFB7E3" w14:textId="77777777" w:rsidR="00D856C0" w:rsidRPr="00CF4E99" w:rsidRDefault="00D856C0" w:rsidP="008463FA">
      <w:pPr>
        <w:spacing w:after="0" w:line="240" w:lineRule="auto"/>
        <w:ind w:right="-1" w:firstLine="709"/>
        <w:jc w:val="both"/>
        <w:rPr>
          <w:rFonts w:ascii="Times New Roman" w:hAnsi="Times New Roman"/>
          <w:sz w:val="28"/>
          <w:szCs w:val="28"/>
        </w:rPr>
      </w:pPr>
      <w:r w:rsidRPr="00CF4E99">
        <w:rPr>
          <w:rFonts w:ascii="Times New Roman" w:hAnsi="Times New Roman"/>
          <w:sz w:val="28"/>
          <w:szCs w:val="28"/>
        </w:rPr>
        <w:t>- с 1 января 2025 года – 18,9 процента;</w:t>
      </w:r>
    </w:p>
    <w:p w14:paraId="328F311C" w14:textId="77777777" w:rsidR="00D856C0" w:rsidRPr="00CF4E99" w:rsidRDefault="00D856C0" w:rsidP="008463FA">
      <w:pPr>
        <w:spacing w:after="0" w:line="240" w:lineRule="auto"/>
        <w:ind w:right="-1" w:firstLine="709"/>
        <w:jc w:val="both"/>
        <w:rPr>
          <w:rFonts w:ascii="Times New Roman" w:hAnsi="Times New Roman"/>
          <w:sz w:val="28"/>
          <w:szCs w:val="28"/>
        </w:rPr>
      </w:pPr>
      <w:r w:rsidRPr="00CF4E99">
        <w:rPr>
          <w:rFonts w:ascii="Times New Roman" w:hAnsi="Times New Roman"/>
          <w:sz w:val="28"/>
          <w:szCs w:val="28"/>
        </w:rPr>
        <w:t>- с 1 января 2026 года – 18,1 процент;</w:t>
      </w:r>
    </w:p>
    <w:p w14:paraId="67A5CCFC" w14:textId="77777777" w:rsidR="00D856C0" w:rsidRPr="00CF4E99" w:rsidRDefault="00D856C0" w:rsidP="008463FA">
      <w:pPr>
        <w:spacing w:after="0" w:line="240" w:lineRule="auto"/>
        <w:ind w:right="-1" w:firstLine="709"/>
        <w:jc w:val="both"/>
        <w:rPr>
          <w:rFonts w:ascii="Times New Roman" w:hAnsi="Times New Roman"/>
          <w:sz w:val="28"/>
          <w:szCs w:val="28"/>
        </w:rPr>
      </w:pPr>
      <w:r w:rsidRPr="00CF4E99">
        <w:rPr>
          <w:rFonts w:ascii="Times New Roman" w:hAnsi="Times New Roman"/>
          <w:sz w:val="28"/>
          <w:szCs w:val="28"/>
        </w:rPr>
        <w:t>- с 1 января 2027 года – 17,4 процент;</w:t>
      </w:r>
    </w:p>
    <w:p w14:paraId="1140A27B" w14:textId="0F180944" w:rsidR="00D856C0" w:rsidRPr="00CF4E99" w:rsidRDefault="00D856C0" w:rsidP="008463FA">
      <w:pPr>
        <w:spacing w:after="0" w:line="240" w:lineRule="auto"/>
        <w:ind w:right="-1" w:firstLine="709"/>
        <w:jc w:val="both"/>
        <w:rPr>
          <w:rFonts w:ascii="Times New Roman" w:hAnsi="Times New Roman"/>
          <w:sz w:val="28"/>
          <w:szCs w:val="28"/>
        </w:rPr>
      </w:pPr>
      <w:r w:rsidRPr="00CF4E99">
        <w:rPr>
          <w:rFonts w:ascii="Times New Roman" w:hAnsi="Times New Roman"/>
          <w:sz w:val="28"/>
          <w:szCs w:val="28"/>
        </w:rPr>
        <w:t>- с 1 января 2028 года – 17,1 процент.</w:t>
      </w:r>
    </w:p>
    <w:p w14:paraId="0BF039F0" w14:textId="1AA532B9" w:rsidR="0051101E" w:rsidRPr="00CF4E99" w:rsidRDefault="0051101E" w:rsidP="008463FA">
      <w:pPr>
        <w:pStyle w:val="3"/>
        <w:spacing w:after="0" w:afterAutospacing="0"/>
        <w:ind w:firstLine="708"/>
        <w:rPr>
          <w:sz w:val="28"/>
          <w:lang w:val="ru-RU"/>
        </w:rPr>
      </w:pPr>
      <w:bookmarkStart w:id="569" w:name="_Статья_249._Объект"/>
      <w:bookmarkStart w:id="570" w:name="_Toc123144116"/>
      <w:bookmarkEnd w:id="569"/>
      <w:r w:rsidRPr="00CF4E99">
        <w:rPr>
          <w:sz w:val="28"/>
          <w:lang w:val="ru-RU"/>
        </w:rPr>
        <w:t xml:space="preserve">Статья </w:t>
      </w:r>
      <w:r w:rsidR="002378F8" w:rsidRPr="00CF4E99">
        <w:rPr>
          <w:sz w:val="28"/>
          <w:lang w:val="ru-RU"/>
        </w:rPr>
        <w:t>24</w:t>
      </w:r>
      <w:r w:rsidR="00C9276B" w:rsidRPr="00CF4E99">
        <w:rPr>
          <w:sz w:val="28"/>
          <w:lang w:val="ru-RU"/>
        </w:rPr>
        <w:t>7</w:t>
      </w:r>
      <w:r w:rsidRPr="00CF4E99">
        <w:rPr>
          <w:sz w:val="28"/>
          <w:lang w:val="ru-RU"/>
        </w:rPr>
        <w:t>. Объект исчисления социальных отчислений</w:t>
      </w:r>
      <w:bookmarkEnd w:id="570"/>
    </w:p>
    <w:p w14:paraId="03558653" w14:textId="2C0320A4" w:rsidR="00A36E37" w:rsidRPr="00CF4E99" w:rsidRDefault="00A36E37" w:rsidP="008463FA">
      <w:pPr>
        <w:pStyle w:val="afb"/>
        <w:numPr>
          <w:ilvl w:val="0"/>
          <w:numId w:val="2"/>
        </w:numPr>
        <w:tabs>
          <w:tab w:val="left" w:pos="993"/>
        </w:tabs>
        <w:spacing w:before="0" w:beforeAutospacing="0" w:after="0" w:afterAutospacing="0"/>
        <w:ind w:left="0" w:firstLine="709"/>
        <w:jc w:val="both"/>
        <w:rPr>
          <w:sz w:val="28"/>
          <w:szCs w:val="28"/>
        </w:rPr>
      </w:pPr>
      <w:r w:rsidRPr="00CF4E99">
        <w:rPr>
          <w:sz w:val="28"/>
          <w:szCs w:val="28"/>
        </w:rPr>
        <w:t xml:space="preserve">Объектом исчисления социальных отчислений для работников и лиц, указанных в </w:t>
      </w:r>
      <w:r w:rsidR="00CE05F7" w:rsidRPr="00CF4E99">
        <w:rPr>
          <w:sz w:val="28"/>
          <w:szCs w:val="28"/>
        </w:rPr>
        <w:t>подпунктах 1) и 5) пункта 1 статьи 24</w:t>
      </w:r>
      <w:r w:rsidR="00C9276B" w:rsidRPr="00CF4E99">
        <w:rPr>
          <w:sz w:val="28"/>
          <w:szCs w:val="28"/>
        </w:rPr>
        <w:t>5</w:t>
      </w:r>
      <w:r w:rsidR="00CE05F7" w:rsidRPr="00CF4E99">
        <w:rPr>
          <w:sz w:val="28"/>
          <w:szCs w:val="28"/>
        </w:rPr>
        <w:t xml:space="preserve"> настоящего Кодекса</w:t>
      </w:r>
      <w:r w:rsidRPr="00CF4E99">
        <w:rPr>
          <w:sz w:val="28"/>
          <w:szCs w:val="28"/>
        </w:rPr>
        <w:t>, являются расходы работодателя, выплачиваемые им в виде доходов в качестве оплаты труда, за исключением доходов, с которых не уплачиваются социальные отчисления.</w:t>
      </w:r>
    </w:p>
    <w:p w14:paraId="030ED54E" w14:textId="77777777" w:rsidR="00A36E37" w:rsidRPr="00CF4E99" w:rsidRDefault="00A36E37" w:rsidP="008463FA">
      <w:pPr>
        <w:pStyle w:val="afb"/>
        <w:tabs>
          <w:tab w:val="left" w:pos="993"/>
        </w:tabs>
        <w:spacing w:before="0" w:beforeAutospacing="0" w:after="0" w:afterAutospacing="0"/>
        <w:ind w:firstLine="709"/>
        <w:jc w:val="both"/>
        <w:rPr>
          <w:sz w:val="28"/>
          <w:szCs w:val="28"/>
        </w:rPr>
      </w:pPr>
      <w:r w:rsidRPr="00CF4E99">
        <w:rPr>
          <w:sz w:val="28"/>
          <w:szCs w:val="28"/>
        </w:rPr>
        <w:t xml:space="preserve">В расходы работодателя включается денежное содержание военнослужащих, сотрудников специальных государственных и правоохранительных органов. </w:t>
      </w:r>
    </w:p>
    <w:p w14:paraId="6B19B8D2" w14:textId="77777777" w:rsidR="00A36E37" w:rsidRPr="00CF4E99" w:rsidRDefault="00A36E37" w:rsidP="008463FA">
      <w:pPr>
        <w:pStyle w:val="afb"/>
        <w:tabs>
          <w:tab w:val="left" w:pos="993"/>
        </w:tabs>
        <w:spacing w:before="0" w:beforeAutospacing="0" w:after="0" w:afterAutospacing="0"/>
        <w:ind w:firstLine="709"/>
        <w:jc w:val="both"/>
        <w:rPr>
          <w:sz w:val="28"/>
          <w:szCs w:val="28"/>
        </w:rPr>
      </w:pPr>
      <w:r w:rsidRPr="00CF4E99">
        <w:rPr>
          <w:sz w:val="28"/>
          <w:szCs w:val="28"/>
        </w:rPr>
        <w:t>При этом, ежемесячный объект исчисления социальных отчислений от одного плательщика не должен превышать 7-кратный минимальный размер заработной платы, установленный на соответствующий финансовый год законом о республиканском бюджете.</w:t>
      </w:r>
    </w:p>
    <w:p w14:paraId="54D445EE" w14:textId="4BE8A3EC" w:rsidR="00A36E37" w:rsidRPr="00CF4E99" w:rsidRDefault="00A36E37" w:rsidP="008463FA">
      <w:pPr>
        <w:pStyle w:val="afb"/>
        <w:tabs>
          <w:tab w:val="left" w:pos="993"/>
        </w:tabs>
        <w:spacing w:before="0" w:beforeAutospacing="0" w:after="0" w:afterAutospacing="0"/>
        <w:ind w:firstLine="709"/>
        <w:jc w:val="both"/>
        <w:rPr>
          <w:sz w:val="28"/>
          <w:szCs w:val="28"/>
        </w:rPr>
      </w:pPr>
      <w:r w:rsidRPr="00CF4E99">
        <w:rPr>
          <w:sz w:val="28"/>
          <w:szCs w:val="28"/>
        </w:rPr>
        <w:t xml:space="preserve">В случае если объект исчисления социальных отчислений </w:t>
      </w:r>
      <w:r w:rsidR="00214703" w:rsidRPr="00CF4E99">
        <w:rPr>
          <w:sz w:val="28"/>
          <w:szCs w:val="28"/>
        </w:rPr>
        <w:t xml:space="preserve">от одного плательщика </w:t>
      </w:r>
      <w:r w:rsidRPr="00CF4E99">
        <w:rPr>
          <w:sz w:val="28"/>
          <w:szCs w:val="28"/>
        </w:rPr>
        <w:t xml:space="preserve">за календарный месяц составляет менее минимального размера заработной платы, установленного на соответствующий финансовый год законом о республиканском бюджете, то социальные отчисления исчисляются, уплачиваются исходя из минимального размера заработной платы. </w:t>
      </w:r>
    </w:p>
    <w:p w14:paraId="6E8B8CC1" w14:textId="3EB344B0" w:rsidR="00A36E37" w:rsidRPr="00CF4E99" w:rsidRDefault="00A36E37" w:rsidP="008463FA">
      <w:pPr>
        <w:pStyle w:val="afb"/>
        <w:numPr>
          <w:ilvl w:val="0"/>
          <w:numId w:val="2"/>
        </w:numPr>
        <w:tabs>
          <w:tab w:val="left" w:pos="993"/>
        </w:tabs>
        <w:spacing w:before="0" w:beforeAutospacing="0" w:after="0" w:afterAutospacing="0"/>
        <w:ind w:left="0" w:firstLine="709"/>
        <w:jc w:val="both"/>
        <w:rPr>
          <w:sz w:val="28"/>
          <w:szCs w:val="28"/>
        </w:rPr>
      </w:pPr>
      <w:r w:rsidRPr="00CF4E99">
        <w:rPr>
          <w:sz w:val="28"/>
          <w:szCs w:val="28"/>
        </w:rPr>
        <w:t xml:space="preserve">Объектом исчисления социальных отчислений для лиц, указанных в </w:t>
      </w:r>
      <w:r w:rsidR="00CE05F7" w:rsidRPr="00CF4E99">
        <w:rPr>
          <w:sz w:val="28"/>
          <w:szCs w:val="28"/>
        </w:rPr>
        <w:t>подпунктах 2) и 3) пункта 1 статьи 24</w:t>
      </w:r>
      <w:r w:rsidR="00C9276B" w:rsidRPr="00CF4E99">
        <w:rPr>
          <w:sz w:val="28"/>
          <w:szCs w:val="28"/>
        </w:rPr>
        <w:t>5</w:t>
      </w:r>
      <w:r w:rsidR="00CE05F7" w:rsidRPr="00CF4E99">
        <w:rPr>
          <w:sz w:val="28"/>
          <w:szCs w:val="28"/>
        </w:rPr>
        <w:t xml:space="preserve"> настоящего Кодекса</w:t>
      </w:r>
      <w:r w:rsidR="00174B93" w:rsidRPr="00CF4E99">
        <w:rPr>
          <w:sz w:val="28"/>
          <w:szCs w:val="28"/>
        </w:rPr>
        <w:t>,</w:t>
      </w:r>
      <w:r w:rsidR="00CE05F7" w:rsidRPr="00CF4E99">
        <w:rPr>
          <w:sz w:val="28"/>
          <w:szCs w:val="28"/>
        </w:rPr>
        <w:t xml:space="preserve"> </w:t>
      </w:r>
      <w:r w:rsidRPr="00CF4E99">
        <w:rPr>
          <w:sz w:val="28"/>
          <w:szCs w:val="28"/>
        </w:rPr>
        <w:t>являются:</w:t>
      </w:r>
    </w:p>
    <w:p w14:paraId="59316DDE" w14:textId="56C3BE0D" w:rsidR="00214703" w:rsidRPr="00CF4E99" w:rsidRDefault="00A36E37" w:rsidP="008463FA">
      <w:pPr>
        <w:pStyle w:val="afb"/>
        <w:spacing w:before="0" w:beforeAutospacing="0" w:after="0" w:afterAutospacing="0"/>
        <w:ind w:firstLine="709"/>
        <w:jc w:val="both"/>
        <w:rPr>
          <w:sz w:val="28"/>
          <w:szCs w:val="28"/>
        </w:rPr>
      </w:pPr>
      <w:r w:rsidRPr="00CF4E99">
        <w:rPr>
          <w:sz w:val="28"/>
          <w:szCs w:val="28"/>
        </w:rPr>
        <w:t xml:space="preserve">за себя </w:t>
      </w:r>
      <w:r w:rsidR="00487881" w:rsidRPr="00CF4E99">
        <w:rPr>
          <w:sz w:val="28"/>
          <w:szCs w:val="28"/>
        </w:rPr>
        <w:t xml:space="preserve">и членов  крестьянских или фермерских хозяйств </w:t>
      </w:r>
      <w:r w:rsidRPr="00CF4E99">
        <w:rPr>
          <w:sz w:val="28"/>
          <w:szCs w:val="28"/>
        </w:rPr>
        <w:t>– сумма получаемого дохода, определяемая ими самостоятельно для целей исчисления социальных отчислений</w:t>
      </w:r>
      <w:r w:rsidR="00A23442" w:rsidRPr="00CF4E99">
        <w:t xml:space="preserve"> </w:t>
      </w:r>
      <w:r w:rsidR="00A23442" w:rsidRPr="00CF4E99">
        <w:rPr>
          <w:sz w:val="28"/>
          <w:szCs w:val="28"/>
        </w:rPr>
        <w:t>в свою пользу</w:t>
      </w:r>
      <w:r w:rsidR="00CF6722" w:rsidRPr="00CF4E99">
        <w:rPr>
          <w:sz w:val="28"/>
          <w:szCs w:val="28"/>
        </w:rPr>
        <w:t>, равная доходу, определяемому для</w:t>
      </w:r>
      <w:r w:rsidRPr="00CF4E99">
        <w:rPr>
          <w:sz w:val="28"/>
          <w:szCs w:val="28"/>
        </w:rPr>
        <w:t xml:space="preserve"> перечисления обязательных пе</w:t>
      </w:r>
      <w:r w:rsidR="00122CC5">
        <w:rPr>
          <w:sz w:val="28"/>
          <w:szCs w:val="28"/>
        </w:rPr>
        <w:t>нсионных взносов в свою пользу,</w:t>
      </w:r>
      <w:r w:rsidRPr="00CF4E99">
        <w:rPr>
          <w:sz w:val="28"/>
          <w:szCs w:val="28"/>
        </w:rPr>
        <w:t xml:space="preserve"> за исключением доходов, с которых не уплачивают</w:t>
      </w:r>
      <w:r w:rsidR="00214703" w:rsidRPr="00CF4E99">
        <w:rPr>
          <w:sz w:val="28"/>
          <w:szCs w:val="28"/>
        </w:rPr>
        <w:t xml:space="preserve">ся социальные отчисления в Фонд, но не более дохода, определяемого для целей налогообложения в соответствии с Кодексом </w:t>
      </w:r>
      <w:r w:rsidR="002009D5" w:rsidRPr="00CF4E99">
        <w:rPr>
          <w:sz w:val="28"/>
          <w:szCs w:val="28"/>
        </w:rPr>
        <w:t>Республики Казахстан «</w:t>
      </w:r>
      <w:r w:rsidR="00214703" w:rsidRPr="00CF4E99">
        <w:rPr>
          <w:sz w:val="28"/>
          <w:szCs w:val="28"/>
        </w:rPr>
        <w:t>О налогах и других</w:t>
      </w:r>
      <w:r w:rsidR="002009D5" w:rsidRPr="00CF4E99">
        <w:rPr>
          <w:sz w:val="28"/>
          <w:szCs w:val="28"/>
        </w:rPr>
        <w:t xml:space="preserve"> обязательных платежах в бюджет»</w:t>
      </w:r>
      <w:r w:rsidR="00214703" w:rsidRPr="00CF4E99">
        <w:rPr>
          <w:sz w:val="28"/>
          <w:szCs w:val="28"/>
        </w:rPr>
        <w:t xml:space="preserve"> (Налоговый кодекс).</w:t>
      </w:r>
    </w:p>
    <w:p w14:paraId="78BE77CB" w14:textId="77777777" w:rsidR="00A36E37" w:rsidRPr="00CF4E99" w:rsidRDefault="00A36E37"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При этом доход, принимаемый для исчисления социальных отчислений в месяц, не должен превышать 7-кратный минимальный размер заработной платы, установленный на соответствующий финансовый год законом о республиканском бюджете.</w:t>
      </w:r>
    </w:p>
    <w:p w14:paraId="3E069710" w14:textId="0E593012" w:rsidR="00A36E37" w:rsidRPr="00CF4E99" w:rsidRDefault="00A36E37"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В случае, если доход указанных лиц составляет менее минимального размера заработной платы, установленного на соответствующий финансовый год законом о республиканском бюджете, то они уплачива</w:t>
      </w:r>
      <w:r w:rsidR="00D2411D" w:rsidRPr="00CF4E99">
        <w:rPr>
          <w:spacing w:val="2"/>
          <w:sz w:val="28"/>
          <w:szCs w:val="28"/>
          <w:lang w:val="kk-KZ"/>
        </w:rPr>
        <w:t>ют</w:t>
      </w:r>
      <w:r w:rsidRPr="00CF4E99">
        <w:rPr>
          <w:spacing w:val="2"/>
          <w:sz w:val="28"/>
          <w:szCs w:val="28"/>
        </w:rPr>
        <w:t xml:space="preserve"> социальные отчисления в свою пользу с минимального размера заработной платы, установленного на соответствующий финансовый год законом о республиканском бюджете;</w:t>
      </w:r>
    </w:p>
    <w:p w14:paraId="02B255D8" w14:textId="77777777" w:rsidR="000648DD" w:rsidRPr="00CF4E99" w:rsidRDefault="000648DD" w:rsidP="008463FA">
      <w:pPr>
        <w:pStyle w:val="afb"/>
        <w:spacing w:before="0" w:beforeAutospacing="0" w:after="0" w:afterAutospacing="0"/>
        <w:ind w:firstLine="709"/>
        <w:jc w:val="both"/>
        <w:rPr>
          <w:i/>
          <w:sz w:val="28"/>
          <w:szCs w:val="28"/>
        </w:rPr>
      </w:pPr>
      <w:r w:rsidRPr="00CF4E99">
        <w:rPr>
          <w:sz w:val="28"/>
          <w:szCs w:val="28"/>
        </w:rPr>
        <w:t>за наемных работников – расходы, выплачиваемые работнику в виде доходов в качестве оплаты труда, за исключением доходов, с которых не уплачиваются социальные отчисления в Фонд, с учетом ограничений, установленных пунктом 1 настоящей статьи.</w:t>
      </w:r>
      <w:r w:rsidRPr="00CF4E99">
        <w:rPr>
          <w:sz w:val="28"/>
          <w:szCs w:val="28"/>
          <w:lang w:val="kk-KZ"/>
        </w:rPr>
        <w:t xml:space="preserve"> </w:t>
      </w:r>
    </w:p>
    <w:p w14:paraId="122C30BE" w14:textId="19BB09A4" w:rsidR="000648DD" w:rsidRPr="00CF4E99" w:rsidRDefault="000648DD" w:rsidP="008463FA">
      <w:pPr>
        <w:pStyle w:val="afb"/>
        <w:spacing w:before="0" w:beforeAutospacing="0" w:after="0" w:afterAutospacing="0"/>
        <w:ind w:firstLine="709"/>
        <w:jc w:val="both"/>
        <w:rPr>
          <w:sz w:val="28"/>
          <w:szCs w:val="28"/>
        </w:rPr>
      </w:pPr>
      <w:r w:rsidRPr="00CF4E99">
        <w:rPr>
          <w:sz w:val="28"/>
          <w:szCs w:val="28"/>
        </w:rPr>
        <w:t>3.</w:t>
      </w:r>
      <w:r w:rsidR="000044D5" w:rsidRPr="00CF4E99">
        <w:rPr>
          <w:sz w:val="28"/>
          <w:szCs w:val="28"/>
        </w:rPr>
        <w:t xml:space="preserve"> </w:t>
      </w:r>
      <w:r w:rsidRPr="00CF4E99">
        <w:rPr>
          <w:sz w:val="28"/>
          <w:szCs w:val="28"/>
        </w:rPr>
        <w:t xml:space="preserve">Объектом исчисления социальных отчислений для лиц, указанных в подпункте 4) пункта 1 статьи </w:t>
      </w:r>
      <w:r w:rsidR="00CE05F7" w:rsidRPr="00CF4E99">
        <w:rPr>
          <w:sz w:val="28"/>
          <w:szCs w:val="28"/>
        </w:rPr>
        <w:t>24</w:t>
      </w:r>
      <w:r w:rsidR="00C9276B" w:rsidRPr="00CF4E99">
        <w:rPr>
          <w:sz w:val="28"/>
          <w:szCs w:val="28"/>
        </w:rPr>
        <w:t>5</w:t>
      </w:r>
      <w:r w:rsidR="00CE05F7" w:rsidRPr="00CF4E99">
        <w:rPr>
          <w:sz w:val="28"/>
          <w:szCs w:val="28"/>
        </w:rPr>
        <w:t xml:space="preserve"> </w:t>
      </w:r>
      <w:r w:rsidRPr="00CF4E99">
        <w:rPr>
          <w:sz w:val="28"/>
          <w:szCs w:val="28"/>
        </w:rPr>
        <w:t>настоящего Кодекса</w:t>
      </w:r>
      <w:r w:rsidR="00174B93" w:rsidRPr="00CF4E99">
        <w:rPr>
          <w:sz w:val="28"/>
          <w:szCs w:val="28"/>
        </w:rPr>
        <w:t>,</w:t>
      </w:r>
      <w:r w:rsidRPr="00CF4E99">
        <w:rPr>
          <w:sz w:val="28"/>
          <w:szCs w:val="28"/>
        </w:rPr>
        <w:t xml:space="preserve"> является сумма дохода, получаемого по договору гражданско-правового характера, </w:t>
      </w:r>
      <w:r w:rsidR="004E7A0E" w:rsidRPr="00CF4E99">
        <w:rPr>
          <w:sz w:val="28"/>
          <w:szCs w:val="28"/>
        </w:rPr>
        <w:t>предметом которого является выполнение работ (ок</w:t>
      </w:r>
      <w:r w:rsidR="000F6EAB" w:rsidRPr="00CF4E99">
        <w:rPr>
          <w:sz w:val="28"/>
          <w:szCs w:val="28"/>
        </w:rPr>
        <w:t>азание услуг),</w:t>
      </w:r>
      <w:r w:rsidR="00F53080" w:rsidRPr="00CF4E99">
        <w:rPr>
          <w:sz w:val="28"/>
          <w:szCs w:val="28"/>
        </w:rPr>
        <w:t xml:space="preserve"> </w:t>
      </w:r>
      <w:r w:rsidRPr="00CF4E99">
        <w:rPr>
          <w:sz w:val="28"/>
          <w:szCs w:val="28"/>
        </w:rPr>
        <w:t>за исключением доходов, с которых не уплачиваются социальные отчисления в Фонд, с учетом ограничений, установленных пунктом 1 настоящей статьи.</w:t>
      </w:r>
    </w:p>
    <w:p w14:paraId="500C5AF5" w14:textId="0399A49F" w:rsidR="000044D5" w:rsidRPr="00CF4E99" w:rsidRDefault="000044D5" w:rsidP="008463FA">
      <w:pPr>
        <w:pStyle w:val="afb"/>
        <w:spacing w:before="0" w:beforeAutospacing="0" w:after="0" w:afterAutospacing="0"/>
        <w:ind w:firstLine="709"/>
        <w:jc w:val="both"/>
        <w:rPr>
          <w:sz w:val="28"/>
          <w:szCs w:val="28"/>
        </w:rPr>
      </w:pPr>
      <w:r w:rsidRPr="00CF4E99">
        <w:rPr>
          <w:sz w:val="28"/>
          <w:szCs w:val="28"/>
        </w:rPr>
        <w:t>4.  Объектом исчисления социальных отчислений для лиц, указанных в подпункте 6) пункта 1 статьи 24</w:t>
      </w:r>
      <w:r w:rsidR="00C9276B" w:rsidRPr="00CF4E99">
        <w:rPr>
          <w:sz w:val="28"/>
          <w:szCs w:val="28"/>
        </w:rPr>
        <w:t>5</w:t>
      </w:r>
      <w:r w:rsidRPr="00CF4E99">
        <w:rPr>
          <w:sz w:val="28"/>
          <w:szCs w:val="28"/>
        </w:rPr>
        <w:t xml:space="preserve"> настоящего Кодекса</w:t>
      </w:r>
      <w:r w:rsidR="00174B93" w:rsidRPr="00CF4E99">
        <w:rPr>
          <w:sz w:val="28"/>
          <w:szCs w:val="28"/>
        </w:rPr>
        <w:t>,</w:t>
      </w:r>
      <w:r w:rsidRPr="00CF4E99">
        <w:rPr>
          <w:sz w:val="28"/>
          <w:szCs w:val="28"/>
        </w:rPr>
        <w:t xml:space="preserve"> является 1-кратный размер месячного расчетного показателя в городах республиканского и областного значения, столице и 0,5-кратный размер месячного расчетного показателя в других населенных пунктах.</w:t>
      </w:r>
    </w:p>
    <w:p w14:paraId="050A5342" w14:textId="77777777" w:rsidR="000044D5" w:rsidRPr="00CF4E99" w:rsidRDefault="000044D5" w:rsidP="008463FA">
      <w:pPr>
        <w:pStyle w:val="afb"/>
        <w:spacing w:before="0" w:beforeAutospacing="0" w:after="0" w:afterAutospacing="0"/>
        <w:ind w:firstLine="709"/>
        <w:jc w:val="both"/>
        <w:rPr>
          <w:sz w:val="28"/>
          <w:szCs w:val="28"/>
        </w:rPr>
      </w:pPr>
      <w:r w:rsidRPr="00CF4E99">
        <w:rPr>
          <w:sz w:val="28"/>
          <w:szCs w:val="28"/>
        </w:rPr>
        <w:t>При этом применяется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14:paraId="493F259A" w14:textId="007DF55D" w:rsidR="002E0AFD" w:rsidRPr="00CF4E99" w:rsidRDefault="002E0AFD" w:rsidP="008463FA">
      <w:pPr>
        <w:pStyle w:val="afb"/>
        <w:spacing w:before="0" w:beforeAutospacing="0" w:after="0" w:afterAutospacing="0"/>
        <w:ind w:firstLine="709"/>
        <w:jc w:val="both"/>
        <w:rPr>
          <w:sz w:val="28"/>
          <w:szCs w:val="28"/>
        </w:rPr>
      </w:pPr>
      <w:r w:rsidRPr="00CF4E99">
        <w:rPr>
          <w:sz w:val="28"/>
          <w:szCs w:val="28"/>
        </w:rPr>
        <w:t>5. Объектом исчисления единого платеж</w:t>
      </w:r>
      <w:r w:rsidR="00531A6E" w:rsidRPr="00CF4E99">
        <w:rPr>
          <w:sz w:val="28"/>
          <w:szCs w:val="28"/>
        </w:rPr>
        <w:t>а</w:t>
      </w:r>
      <w:r w:rsidRPr="00CF4E99">
        <w:rPr>
          <w:sz w:val="28"/>
          <w:szCs w:val="28"/>
        </w:rPr>
        <w:t xml:space="preserve"> является доход работника, определенный статьей 776-2 Кодекса Республики Казахстан «О налогах и других обязательных платежах в бюджет» (Налоговый кодекс). </w:t>
      </w:r>
    </w:p>
    <w:p w14:paraId="1692671B" w14:textId="77777777" w:rsidR="002E0AFD" w:rsidRPr="00CF4E99" w:rsidRDefault="002E0AFD" w:rsidP="008463FA">
      <w:pPr>
        <w:pStyle w:val="afb"/>
        <w:spacing w:before="0" w:beforeAutospacing="0" w:after="0" w:afterAutospacing="0"/>
        <w:ind w:firstLine="709"/>
        <w:jc w:val="both"/>
        <w:rPr>
          <w:sz w:val="28"/>
          <w:szCs w:val="28"/>
        </w:rPr>
      </w:pPr>
      <w:r w:rsidRPr="00CF4E99">
        <w:rPr>
          <w:sz w:val="28"/>
          <w:szCs w:val="28"/>
        </w:rPr>
        <w:t>Исчисление и уплата социальных отчислений, входящих в состав единого платежа, производится за счет средств плательщика единого платежа.</w:t>
      </w:r>
    </w:p>
    <w:p w14:paraId="098A2857" w14:textId="77777777" w:rsidR="002E0AFD" w:rsidRPr="00CF4E99" w:rsidRDefault="002E0AFD" w:rsidP="008463FA">
      <w:pPr>
        <w:spacing w:after="0" w:line="240" w:lineRule="auto"/>
        <w:ind w:firstLine="708"/>
        <w:jc w:val="both"/>
        <w:rPr>
          <w:rFonts w:ascii="Times New Roman" w:eastAsia="Calibri" w:hAnsi="Times New Roman"/>
          <w:sz w:val="28"/>
          <w:szCs w:val="28"/>
          <w:lang w:val="kk-KZ"/>
        </w:rPr>
      </w:pPr>
      <w:r w:rsidRPr="00CF4E99">
        <w:rPr>
          <w:rFonts w:ascii="Times New Roman" w:eastAsia="Calibri" w:hAnsi="Times New Roman"/>
          <w:sz w:val="28"/>
          <w:szCs w:val="28"/>
          <w:lang w:val="kk-KZ"/>
        </w:rPr>
        <w:t>При этом ежемесячный доход, принимаемый для исчисления социальных отчислений с единого платежа, не должен превышать 7-кратный минимальный размер заработной платы, установленный на соответствующий финансовый год законом о республиканском бюджете</w:t>
      </w:r>
      <w:r w:rsidRPr="00CF4E99">
        <w:rPr>
          <w:rFonts w:ascii="Times New Roman" w:hAnsi="Times New Roman"/>
          <w:sz w:val="28"/>
          <w:szCs w:val="28"/>
        </w:rPr>
        <w:t>.</w:t>
      </w:r>
    </w:p>
    <w:p w14:paraId="63EF87BD" w14:textId="1AD7E409" w:rsidR="00A36E37" w:rsidRPr="00CF4E99" w:rsidRDefault="002E0AFD" w:rsidP="008463FA">
      <w:pPr>
        <w:pStyle w:val="afb"/>
        <w:spacing w:before="0" w:beforeAutospacing="0" w:after="0" w:afterAutospacing="0"/>
        <w:ind w:firstLine="709"/>
        <w:jc w:val="both"/>
        <w:rPr>
          <w:sz w:val="28"/>
          <w:szCs w:val="28"/>
        </w:rPr>
      </w:pPr>
      <w:r w:rsidRPr="00CF4E99">
        <w:rPr>
          <w:sz w:val="28"/>
          <w:szCs w:val="28"/>
        </w:rPr>
        <w:t>6</w:t>
      </w:r>
      <w:r w:rsidR="00A36E37" w:rsidRPr="00CF4E99">
        <w:rPr>
          <w:sz w:val="28"/>
          <w:szCs w:val="28"/>
        </w:rPr>
        <w:t>. Социальные отчисления в Фонд не уплачиваются с доходов:</w:t>
      </w:r>
    </w:p>
    <w:p w14:paraId="77373C4B" w14:textId="77777777" w:rsidR="00A36E37" w:rsidRPr="00CF4E99" w:rsidRDefault="00A36E37" w:rsidP="008463FA">
      <w:pPr>
        <w:pStyle w:val="afb"/>
        <w:spacing w:before="0" w:beforeAutospacing="0" w:after="0" w:afterAutospacing="0"/>
        <w:ind w:firstLine="709"/>
        <w:jc w:val="both"/>
        <w:rPr>
          <w:sz w:val="28"/>
          <w:szCs w:val="28"/>
        </w:rPr>
      </w:pPr>
      <w:r w:rsidRPr="00CF4E99">
        <w:rPr>
          <w:sz w:val="28"/>
          <w:szCs w:val="28"/>
        </w:rPr>
        <w:t>1) установленных пунктом 2 статьи 319 Кодекса Республики Казахстан «О налогах и других обязательных платежах в бюджет» (Налоговый кодекс), за исключением доходов, указанных в подпунктах 3) и 4) пункта 2 статьи 319 Кодекса Республики Казахстан «О налогах и других обязательных платежах в бюджет» (Налоговый кодекс);</w:t>
      </w:r>
    </w:p>
    <w:p w14:paraId="1D10F2E6" w14:textId="77777777" w:rsidR="00A36E37" w:rsidRPr="00CF4E99" w:rsidRDefault="00A36E37" w:rsidP="008463FA">
      <w:pPr>
        <w:pStyle w:val="afb"/>
        <w:spacing w:before="0" w:beforeAutospacing="0" w:after="0" w:afterAutospacing="0"/>
        <w:ind w:firstLine="709"/>
        <w:jc w:val="both"/>
        <w:rPr>
          <w:sz w:val="28"/>
          <w:szCs w:val="28"/>
        </w:rPr>
      </w:pPr>
      <w:r w:rsidRPr="00CF4E99">
        <w:rPr>
          <w:sz w:val="28"/>
          <w:szCs w:val="28"/>
        </w:rPr>
        <w:t>2) установленных пунктом 1 статьи 341 Кодекса Республики Казахстан «О налогах и других обязательных платежах в бюджет» (Налоговый кодекс), за исключением доходов, указанных в подпунктах 9), 10), 12), 14), абзаце шестом подпункта 17), подпунктах 21) и 50) пункта 1 статьи 341 Кодекса Республики Казахстан «О налогах и других обязательных платежах в бюджет» (Налоговый кодекс);</w:t>
      </w:r>
    </w:p>
    <w:p w14:paraId="2E431987" w14:textId="098CEB1B" w:rsidR="00A36E37" w:rsidRPr="00CF4E99" w:rsidRDefault="00A36E37" w:rsidP="008463FA">
      <w:pPr>
        <w:pStyle w:val="afb"/>
        <w:spacing w:before="0" w:beforeAutospacing="0" w:after="0" w:afterAutospacing="0"/>
        <w:ind w:firstLine="709"/>
        <w:jc w:val="both"/>
        <w:rPr>
          <w:sz w:val="28"/>
          <w:szCs w:val="28"/>
        </w:rPr>
      </w:pPr>
      <w:r w:rsidRPr="00CF4E99">
        <w:rPr>
          <w:sz w:val="28"/>
          <w:szCs w:val="28"/>
        </w:rPr>
        <w:t>3) установленных подпунктом 1) пункта 3 статьи 484 Кодекса Республики Казахстан «О налогах и других обязательных платежах в бюджет» (Налоговый кодекс).</w:t>
      </w:r>
    </w:p>
    <w:p w14:paraId="16EEDAA5" w14:textId="4AB8FD60" w:rsidR="00C64FE9" w:rsidRPr="00CF4E99" w:rsidRDefault="00C64FE9" w:rsidP="008463FA">
      <w:pPr>
        <w:pStyle w:val="afb"/>
        <w:spacing w:before="0" w:beforeAutospacing="0" w:after="0" w:afterAutospacing="0"/>
        <w:ind w:firstLine="709"/>
        <w:jc w:val="both"/>
        <w:rPr>
          <w:sz w:val="28"/>
          <w:szCs w:val="28"/>
        </w:rPr>
      </w:pPr>
      <w:r w:rsidRPr="00CF4E99">
        <w:rPr>
          <w:sz w:val="28"/>
          <w:szCs w:val="28"/>
        </w:rPr>
        <w:t xml:space="preserve">Действие настоящего пункта не распространяется на доходы работников, с которых исчисляется единый платеж в соответствии с главой 89-1 Кодекса Республики Казахстан </w:t>
      </w:r>
      <w:r w:rsidR="009F39CD" w:rsidRPr="00CF4E99">
        <w:rPr>
          <w:sz w:val="28"/>
          <w:szCs w:val="28"/>
        </w:rPr>
        <w:t>«</w:t>
      </w:r>
      <w:r w:rsidRPr="00CF4E99">
        <w:rPr>
          <w:sz w:val="28"/>
          <w:szCs w:val="28"/>
        </w:rPr>
        <w:t>О налогах и других</w:t>
      </w:r>
      <w:r w:rsidR="009F39CD" w:rsidRPr="00CF4E99">
        <w:rPr>
          <w:sz w:val="28"/>
          <w:szCs w:val="28"/>
        </w:rPr>
        <w:t xml:space="preserve"> обязательных платежах в бюджет»</w:t>
      </w:r>
      <w:r w:rsidRPr="00CF4E99">
        <w:rPr>
          <w:sz w:val="28"/>
          <w:szCs w:val="28"/>
        </w:rPr>
        <w:t xml:space="preserve"> (Налоговый кодекс).</w:t>
      </w:r>
    </w:p>
    <w:p w14:paraId="5F371DD1" w14:textId="7EF89D67" w:rsidR="00A36E37" w:rsidRPr="00CF4E99" w:rsidRDefault="00A36E37" w:rsidP="008463FA">
      <w:pPr>
        <w:pStyle w:val="3"/>
        <w:spacing w:after="0" w:afterAutospacing="0"/>
        <w:ind w:firstLine="708"/>
        <w:rPr>
          <w:sz w:val="28"/>
          <w:lang w:val="ru-RU"/>
        </w:rPr>
      </w:pPr>
      <w:bookmarkStart w:id="571" w:name="_Статья_250._Уплата"/>
      <w:bookmarkStart w:id="572" w:name="_Toc123144117"/>
      <w:bookmarkEnd w:id="571"/>
      <w:r w:rsidRPr="00CF4E99">
        <w:rPr>
          <w:sz w:val="28"/>
          <w:lang w:val="ru-RU"/>
        </w:rPr>
        <w:t xml:space="preserve">Статья </w:t>
      </w:r>
      <w:r w:rsidR="002378F8" w:rsidRPr="00CF4E99">
        <w:rPr>
          <w:sz w:val="28"/>
          <w:lang w:val="ru-RU"/>
        </w:rPr>
        <w:t>2</w:t>
      </w:r>
      <w:r w:rsidR="005827B1" w:rsidRPr="00CF4E99">
        <w:rPr>
          <w:sz w:val="28"/>
          <w:lang w:val="ru-RU"/>
        </w:rPr>
        <w:t>4</w:t>
      </w:r>
      <w:r w:rsidR="00C9276B" w:rsidRPr="00CF4E99">
        <w:rPr>
          <w:sz w:val="28"/>
          <w:lang w:val="ru-RU"/>
        </w:rPr>
        <w:t>8</w:t>
      </w:r>
      <w:r w:rsidRPr="00CF4E99">
        <w:rPr>
          <w:sz w:val="28"/>
          <w:lang w:val="ru-RU"/>
        </w:rPr>
        <w:t>. Уплата социальных отчислений</w:t>
      </w:r>
      <w:bookmarkEnd w:id="572"/>
    </w:p>
    <w:p w14:paraId="607FC998" w14:textId="426DFBE1" w:rsidR="00A36E37" w:rsidRPr="00CF4E99" w:rsidRDefault="00A36E37" w:rsidP="008463FA">
      <w:pPr>
        <w:pStyle w:val="afb"/>
        <w:spacing w:before="0" w:beforeAutospacing="0" w:after="0" w:afterAutospacing="0"/>
        <w:ind w:firstLine="709"/>
        <w:jc w:val="both"/>
        <w:rPr>
          <w:sz w:val="28"/>
          <w:szCs w:val="28"/>
        </w:rPr>
      </w:pPr>
      <w:r w:rsidRPr="00CF4E99">
        <w:rPr>
          <w:sz w:val="28"/>
          <w:szCs w:val="28"/>
        </w:rPr>
        <w:t xml:space="preserve">1. Социальные отчисления в Фонд </w:t>
      </w:r>
      <w:r w:rsidR="00487881" w:rsidRPr="00CF4E99">
        <w:rPr>
          <w:sz w:val="28"/>
          <w:szCs w:val="28"/>
        </w:rPr>
        <w:t xml:space="preserve">исчисляются и </w:t>
      </w:r>
      <w:r w:rsidRPr="00CF4E99">
        <w:rPr>
          <w:sz w:val="28"/>
          <w:szCs w:val="28"/>
        </w:rPr>
        <w:t>уплачиваются плательщиком ежемесячно не позднее 25 числа месяца, следующего за отчетным, с указанием месяца, за который уплачиваются социальные отчисления, если иное не установлено настоящей статьей в порядке, определяемом уполномоченным государственным органом.</w:t>
      </w:r>
    </w:p>
    <w:p w14:paraId="2165B0ED" w14:textId="16EA73DD" w:rsidR="00A36E37" w:rsidRPr="00CF4E99" w:rsidRDefault="00A36E37" w:rsidP="008463FA">
      <w:pPr>
        <w:pStyle w:val="afb"/>
        <w:spacing w:before="0" w:beforeAutospacing="0" w:after="0" w:afterAutospacing="0"/>
        <w:ind w:firstLine="709"/>
        <w:jc w:val="both"/>
        <w:rPr>
          <w:sz w:val="28"/>
          <w:szCs w:val="28"/>
        </w:rPr>
      </w:pPr>
      <w:r w:rsidRPr="00CF4E99">
        <w:rPr>
          <w:sz w:val="28"/>
          <w:szCs w:val="28"/>
        </w:rPr>
        <w:t xml:space="preserve">2. Индивидуальные предприниматели, применяющие </w:t>
      </w:r>
      <w:r w:rsidR="00413FB8" w:rsidRPr="00CF4E99">
        <w:rPr>
          <w:sz w:val="28"/>
          <w:szCs w:val="28"/>
        </w:rPr>
        <w:t xml:space="preserve">специальный налоговый режим на основе </w:t>
      </w:r>
      <w:r w:rsidRPr="00CF4E99">
        <w:rPr>
          <w:sz w:val="28"/>
          <w:szCs w:val="28"/>
        </w:rPr>
        <w:t>патента – в срок, предусмотренный Кодексом Республики Казахстан «О налогах и других обязательных платежах в бюджет» (Налоговый кодекс) для уплаты стоимости патента за каждый месяц отдельно.</w:t>
      </w:r>
    </w:p>
    <w:p w14:paraId="4A3E0B83" w14:textId="4B502E5C" w:rsidR="001F6F61" w:rsidRPr="00CF4E99" w:rsidRDefault="001F6F61" w:rsidP="008463FA">
      <w:pPr>
        <w:spacing w:after="0" w:line="240" w:lineRule="auto"/>
        <w:ind w:firstLine="708"/>
        <w:jc w:val="both"/>
        <w:rPr>
          <w:rFonts w:ascii="Times New Roman" w:hAnsi="Times New Roman"/>
          <w:sz w:val="28"/>
          <w:szCs w:val="28"/>
        </w:rPr>
      </w:pPr>
      <w:r w:rsidRPr="00CF4E99">
        <w:rPr>
          <w:rFonts w:ascii="Times New Roman" w:hAnsi="Times New Roman"/>
          <w:sz w:val="28"/>
          <w:szCs w:val="28"/>
        </w:rPr>
        <w:t>3. Налоговые агенты за физических лиц, получивших доходы по договорам гражданско-правового характера, уплачивают социальные отчисления не позднее 25 числа месяца, следующего за месяцем получения</w:t>
      </w:r>
      <w:r w:rsidR="00CA03E6" w:rsidRPr="00CF4E99">
        <w:rPr>
          <w:rFonts w:ascii="Times New Roman" w:hAnsi="Times New Roman"/>
          <w:sz w:val="28"/>
          <w:szCs w:val="28"/>
        </w:rPr>
        <w:t xml:space="preserve"> дохода</w:t>
      </w:r>
      <w:r w:rsidRPr="00CF4E99">
        <w:rPr>
          <w:rFonts w:ascii="Times New Roman" w:hAnsi="Times New Roman"/>
          <w:sz w:val="28"/>
          <w:szCs w:val="28"/>
        </w:rPr>
        <w:t>.</w:t>
      </w:r>
    </w:p>
    <w:p w14:paraId="51071836" w14:textId="77777777" w:rsidR="000044D5" w:rsidRPr="00CF4E99" w:rsidRDefault="000044D5" w:rsidP="008463FA">
      <w:pPr>
        <w:pStyle w:val="afb"/>
        <w:spacing w:before="0" w:beforeAutospacing="0" w:after="0" w:afterAutospacing="0"/>
        <w:ind w:firstLine="708"/>
        <w:jc w:val="both"/>
        <w:rPr>
          <w:sz w:val="28"/>
          <w:szCs w:val="28"/>
        </w:rPr>
      </w:pPr>
      <w:r w:rsidRPr="00CF4E99">
        <w:rPr>
          <w:sz w:val="28"/>
          <w:szCs w:val="28"/>
        </w:rPr>
        <w:t>4. Физические лица, являющиеся плательщиками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уплачивают социальные отчисления в порядке, определяемом Правительством Республики Казахстан.</w:t>
      </w:r>
    </w:p>
    <w:p w14:paraId="44AE36A1" w14:textId="65F672B1" w:rsidR="00C64FE9" w:rsidRPr="00CF4E99" w:rsidRDefault="00C64FE9" w:rsidP="008463FA">
      <w:pPr>
        <w:pStyle w:val="afb"/>
        <w:spacing w:before="0" w:beforeAutospacing="0" w:after="0" w:afterAutospacing="0"/>
        <w:ind w:firstLine="720"/>
        <w:jc w:val="both"/>
        <w:rPr>
          <w:sz w:val="28"/>
          <w:szCs w:val="28"/>
        </w:rPr>
      </w:pPr>
      <w:r w:rsidRPr="00CF4E99">
        <w:rPr>
          <w:sz w:val="28"/>
          <w:szCs w:val="28"/>
        </w:rPr>
        <w:t xml:space="preserve">5. </w:t>
      </w:r>
      <w:r w:rsidR="00CA03E6" w:rsidRPr="00CF4E99">
        <w:rPr>
          <w:sz w:val="28"/>
          <w:szCs w:val="28"/>
        </w:rPr>
        <w:t xml:space="preserve">Налоговые агенты производят уплату социальных отчислений, входящих в состав единого платежа, </w:t>
      </w:r>
      <w:r w:rsidRPr="00CF4E99">
        <w:rPr>
          <w:sz w:val="28"/>
          <w:szCs w:val="28"/>
        </w:rPr>
        <w:t xml:space="preserve">в сроки, установленные пунктом 5 статьи 776 - 4 Кодекса Республики Казахстан «О налогах и других обязательных платежах в бюджет» (Налоговый кодекс). Порядок уплаты, перечисления и распределения, а также возврат излишне (ошибочно) уплаченных сумм единого платежа и (или) пени за несвоевременную и (или) неполную уплату единого платежа, определяется уполномоченным государственным органом по согласованию с Национальным Банком Республики Казахстан, а также уполномоченным органом, осуществляющим руководство в сфере обеспечения поступлений налогов и </w:t>
      </w:r>
      <w:r w:rsidR="00174682" w:rsidRPr="00CF4E99">
        <w:rPr>
          <w:sz w:val="28"/>
          <w:szCs w:val="28"/>
        </w:rPr>
        <w:t xml:space="preserve">других </w:t>
      </w:r>
      <w:r w:rsidRPr="00CF4E99">
        <w:rPr>
          <w:sz w:val="28"/>
          <w:szCs w:val="28"/>
        </w:rPr>
        <w:t>обязательных платежей в бюджет, и уполномоченными органами по государственному планированию, в области здравоохранения и области цифрового развития.</w:t>
      </w:r>
    </w:p>
    <w:p w14:paraId="3C9AE673" w14:textId="753E48AC" w:rsidR="00A36E37" w:rsidRPr="00CF4E99" w:rsidRDefault="00C85A5E" w:rsidP="008463FA">
      <w:pPr>
        <w:pStyle w:val="afb"/>
        <w:spacing w:before="0" w:beforeAutospacing="0" w:after="0" w:afterAutospacing="0"/>
        <w:ind w:firstLine="720"/>
        <w:jc w:val="both"/>
        <w:rPr>
          <w:sz w:val="28"/>
          <w:szCs w:val="28"/>
        </w:rPr>
      </w:pPr>
      <w:r w:rsidRPr="00CF4E99">
        <w:rPr>
          <w:sz w:val="28"/>
          <w:szCs w:val="28"/>
        </w:rPr>
        <w:t>6</w:t>
      </w:r>
      <w:r w:rsidR="00A36E37" w:rsidRPr="00CF4E99">
        <w:rPr>
          <w:sz w:val="28"/>
          <w:szCs w:val="28"/>
        </w:rPr>
        <w:t>. Днем уплаты социальных отчислений, осуществляемых в безналичной форме, считается день получения акцепта платежного поручения на сумму социальных отчислений от банка или организации, осуществляющей отдельные виды банковских операций, в наличной форме – день внесения плательщиком социальных отчислений в банк или организацию, осуществляющую отдельные виды банковских операций.</w:t>
      </w:r>
    </w:p>
    <w:p w14:paraId="1D879A54" w14:textId="3B518E47" w:rsidR="00A36E37" w:rsidRPr="00CF4E99" w:rsidRDefault="00C85A5E" w:rsidP="008463FA">
      <w:pPr>
        <w:pStyle w:val="afb"/>
        <w:spacing w:before="0" w:beforeAutospacing="0" w:after="0" w:afterAutospacing="0"/>
        <w:ind w:firstLine="720"/>
        <w:jc w:val="both"/>
        <w:rPr>
          <w:sz w:val="28"/>
          <w:szCs w:val="28"/>
        </w:rPr>
      </w:pPr>
      <w:r w:rsidRPr="00CF4E99">
        <w:rPr>
          <w:sz w:val="28"/>
          <w:szCs w:val="28"/>
        </w:rPr>
        <w:t>7</w:t>
      </w:r>
      <w:r w:rsidR="00A36E37" w:rsidRPr="00CF4E99">
        <w:rPr>
          <w:sz w:val="28"/>
          <w:szCs w:val="28"/>
        </w:rPr>
        <w:t>. Социальные отчисления уплачиваются в национальной валюте Республики Казахстан.</w:t>
      </w:r>
    </w:p>
    <w:p w14:paraId="7638461B" w14:textId="0B000C87" w:rsidR="00A36E37" w:rsidRPr="00CF4E99" w:rsidRDefault="00C85A5E" w:rsidP="008463FA">
      <w:pPr>
        <w:pStyle w:val="afb"/>
        <w:spacing w:before="0" w:beforeAutospacing="0" w:after="0" w:afterAutospacing="0"/>
        <w:ind w:firstLine="709"/>
        <w:jc w:val="both"/>
        <w:rPr>
          <w:sz w:val="28"/>
          <w:szCs w:val="28"/>
        </w:rPr>
      </w:pPr>
      <w:r w:rsidRPr="00CF4E99">
        <w:rPr>
          <w:sz w:val="28"/>
          <w:szCs w:val="28"/>
        </w:rPr>
        <w:t>8</w:t>
      </w:r>
      <w:r w:rsidR="00A36E37" w:rsidRPr="00CF4E99">
        <w:rPr>
          <w:sz w:val="28"/>
          <w:szCs w:val="28"/>
        </w:rPr>
        <w:t xml:space="preserve">. Контроль за полнотой и своевременностью уплаты социальных отчислений и (или) пени, начисленной в соответствии </w:t>
      </w:r>
      <w:r w:rsidR="00CE05F7" w:rsidRPr="00CF4E99">
        <w:rPr>
          <w:sz w:val="28"/>
          <w:szCs w:val="28"/>
        </w:rPr>
        <w:t>с частью первой пункта 1 статьи 25</w:t>
      </w:r>
      <w:r w:rsidR="00507A86" w:rsidRPr="00CF4E99">
        <w:rPr>
          <w:sz w:val="28"/>
          <w:szCs w:val="28"/>
        </w:rPr>
        <w:t>7</w:t>
      </w:r>
      <w:r w:rsidR="00CE05F7" w:rsidRPr="00CF4E99">
        <w:rPr>
          <w:sz w:val="28"/>
          <w:szCs w:val="28"/>
        </w:rPr>
        <w:t xml:space="preserve"> настоящего Кодекса,</w:t>
      </w:r>
      <w:r w:rsidR="00A36E37" w:rsidRPr="00CF4E99">
        <w:rPr>
          <w:sz w:val="28"/>
          <w:szCs w:val="28"/>
        </w:rPr>
        <w:t xml:space="preserve"> осуществляется органами государственных доходов в соответствии с законодательством Республики Казахстан.</w:t>
      </w:r>
    </w:p>
    <w:p w14:paraId="551917C6" w14:textId="78B1F011" w:rsidR="00CF6722" w:rsidRPr="00CF4E99" w:rsidRDefault="00C85A5E" w:rsidP="008463FA">
      <w:pPr>
        <w:pStyle w:val="afb"/>
        <w:spacing w:before="0" w:beforeAutospacing="0" w:after="0" w:afterAutospacing="0"/>
        <w:ind w:firstLine="709"/>
        <w:jc w:val="both"/>
        <w:rPr>
          <w:sz w:val="28"/>
          <w:szCs w:val="28"/>
        </w:rPr>
      </w:pPr>
      <w:r w:rsidRPr="00CF4E99">
        <w:rPr>
          <w:sz w:val="28"/>
          <w:szCs w:val="28"/>
        </w:rPr>
        <w:t>9</w:t>
      </w:r>
      <w:r w:rsidR="00CF6722" w:rsidRPr="00CF4E99">
        <w:rPr>
          <w:sz w:val="28"/>
          <w:szCs w:val="28"/>
        </w:rPr>
        <w:t>. Информация о состоянии и движении социальных отчислений при обращении участников системы обязательного социального страхования в Государственную корпорацию, Фонд выдается им в порядке, определяемом уполномоченным государственным органом.</w:t>
      </w:r>
    </w:p>
    <w:p w14:paraId="67E65F7C" w14:textId="419EF367" w:rsidR="00A36E37" w:rsidRPr="00CF4E99" w:rsidRDefault="00A36E37" w:rsidP="008463FA">
      <w:pPr>
        <w:pStyle w:val="3"/>
        <w:spacing w:after="0" w:afterAutospacing="0"/>
        <w:ind w:firstLine="708"/>
        <w:jc w:val="both"/>
        <w:rPr>
          <w:sz w:val="28"/>
          <w:lang w:val="ru-RU"/>
        </w:rPr>
      </w:pPr>
      <w:bookmarkStart w:id="573" w:name="_Toc123144118"/>
      <w:r w:rsidRPr="00CF4E99">
        <w:rPr>
          <w:sz w:val="28"/>
          <w:lang w:val="ru-RU"/>
        </w:rPr>
        <w:t xml:space="preserve">Статья </w:t>
      </w:r>
      <w:r w:rsidR="002378F8" w:rsidRPr="00CF4E99">
        <w:rPr>
          <w:sz w:val="28"/>
          <w:lang w:val="ru-RU"/>
        </w:rPr>
        <w:t>2</w:t>
      </w:r>
      <w:r w:rsidR="00507A86" w:rsidRPr="00CF4E99">
        <w:rPr>
          <w:sz w:val="28"/>
          <w:lang w:val="ru-RU"/>
        </w:rPr>
        <w:t>49</w:t>
      </w:r>
      <w:r w:rsidRPr="00CF4E99">
        <w:rPr>
          <w:sz w:val="28"/>
          <w:lang w:val="ru-RU"/>
        </w:rPr>
        <w:t>. Возврат излишне (ошибочно) уплаченных социальных отчислений и (или) пени за несвоевременную и (или) неполную уплату социальных отчислений</w:t>
      </w:r>
      <w:bookmarkEnd w:id="573"/>
    </w:p>
    <w:p w14:paraId="6C38743E" w14:textId="525BB1AD" w:rsidR="001F6F61" w:rsidRPr="00CF4E99" w:rsidRDefault="001F6F61" w:rsidP="008463FA">
      <w:pPr>
        <w:pStyle w:val="afb"/>
        <w:numPr>
          <w:ilvl w:val="0"/>
          <w:numId w:val="26"/>
        </w:numPr>
        <w:spacing w:before="0" w:beforeAutospacing="0" w:after="0" w:afterAutospacing="0"/>
        <w:ind w:left="0" w:firstLine="851"/>
        <w:jc w:val="both"/>
        <w:rPr>
          <w:sz w:val="28"/>
          <w:szCs w:val="28"/>
        </w:rPr>
      </w:pPr>
      <w:r w:rsidRPr="00CF4E99">
        <w:rPr>
          <w:sz w:val="28"/>
          <w:szCs w:val="28"/>
        </w:rPr>
        <w:t>Суммы излишне (ошибочно) уплаченных социальных отчислений и (или) пени за несвоевременную и (или) неполную уплату социальных отчислений плательщиком</w:t>
      </w:r>
      <w:r w:rsidR="000044D5" w:rsidRPr="00CF4E99">
        <w:rPr>
          <w:sz w:val="28"/>
          <w:szCs w:val="28"/>
        </w:rPr>
        <w:t>, а также лицами, указанными в подпункте 6) пункта 1 статьи 24</w:t>
      </w:r>
      <w:r w:rsidR="00507A86" w:rsidRPr="00CF4E99">
        <w:rPr>
          <w:sz w:val="28"/>
          <w:szCs w:val="28"/>
        </w:rPr>
        <w:t>5</w:t>
      </w:r>
      <w:r w:rsidR="000044D5" w:rsidRPr="00CF4E99">
        <w:rPr>
          <w:sz w:val="28"/>
          <w:szCs w:val="28"/>
        </w:rPr>
        <w:t xml:space="preserve"> настоящего Кодекса, подлежат</w:t>
      </w:r>
      <w:r w:rsidRPr="00CF4E99">
        <w:rPr>
          <w:sz w:val="28"/>
          <w:szCs w:val="28"/>
        </w:rPr>
        <w:t xml:space="preserve"> возврату в порядке и случаях, определяемых уполномоченным государственным органом.</w:t>
      </w:r>
    </w:p>
    <w:p w14:paraId="4CD054E0" w14:textId="77777777" w:rsidR="001F6F61" w:rsidRPr="00CF4E99" w:rsidRDefault="001F6F61" w:rsidP="008463FA">
      <w:pPr>
        <w:pStyle w:val="afb"/>
        <w:numPr>
          <w:ilvl w:val="0"/>
          <w:numId w:val="26"/>
        </w:numPr>
        <w:spacing w:before="0" w:beforeAutospacing="0" w:after="0" w:afterAutospacing="0"/>
        <w:jc w:val="both"/>
        <w:rPr>
          <w:sz w:val="28"/>
          <w:szCs w:val="28"/>
        </w:rPr>
      </w:pPr>
      <w:r w:rsidRPr="00CF4E99">
        <w:rPr>
          <w:sz w:val="28"/>
          <w:szCs w:val="28"/>
        </w:rPr>
        <w:t>Возврату не подлежат:</w:t>
      </w:r>
    </w:p>
    <w:p w14:paraId="6F54F402" w14:textId="77777777" w:rsidR="001F6F61" w:rsidRPr="00CF4E99" w:rsidRDefault="001F6F61" w:rsidP="008463FA">
      <w:pPr>
        <w:tabs>
          <w:tab w:val="left" w:pos="851"/>
          <w:tab w:val="left" w:pos="1134"/>
        </w:tabs>
        <w:spacing w:after="0" w:line="240" w:lineRule="auto"/>
        <w:ind w:firstLine="709"/>
        <w:jc w:val="both"/>
        <w:textAlignment w:val="baseline"/>
        <w:rPr>
          <w:rFonts w:ascii="Times New Roman" w:hAnsi="Times New Roman"/>
          <w:sz w:val="28"/>
          <w:szCs w:val="28"/>
        </w:rPr>
      </w:pPr>
      <w:r w:rsidRPr="00CF4E99">
        <w:rPr>
          <w:rFonts w:ascii="Times New Roman" w:hAnsi="Times New Roman"/>
          <w:sz w:val="28"/>
          <w:szCs w:val="28"/>
        </w:rPr>
        <w:t>1) суммы социальных отчислений и пени, подлежащие обязательной уплате в Фонд;</w:t>
      </w:r>
    </w:p>
    <w:p w14:paraId="400127C9" w14:textId="0BC4ACB1" w:rsidR="00CE05F7" w:rsidRPr="00CF4E99" w:rsidRDefault="001F6F61" w:rsidP="008463FA">
      <w:pPr>
        <w:tabs>
          <w:tab w:val="left" w:pos="851"/>
          <w:tab w:val="left" w:pos="1134"/>
        </w:tabs>
        <w:spacing w:after="0" w:line="240" w:lineRule="auto"/>
        <w:ind w:firstLine="709"/>
        <w:jc w:val="both"/>
        <w:textAlignment w:val="baseline"/>
        <w:rPr>
          <w:rFonts w:ascii="Times New Roman" w:hAnsi="Times New Roman"/>
          <w:sz w:val="28"/>
          <w:szCs w:val="28"/>
        </w:rPr>
      </w:pPr>
      <w:r w:rsidRPr="00CF4E99">
        <w:rPr>
          <w:rFonts w:ascii="Times New Roman" w:hAnsi="Times New Roman"/>
          <w:sz w:val="28"/>
          <w:szCs w:val="28"/>
        </w:rPr>
        <w:t xml:space="preserve">2) суммы излишне (ошибочно) уплаченных социальных отчислений, исчисленные за период, который был учтен для назначения социальной выплаты, за исключением сумм излишне (ошибочно) уплаченных социальных отчислений, не учтенных при исчислении размеров социальных выплат </w:t>
      </w:r>
      <w:r w:rsidR="00CE05F7" w:rsidRPr="00CF4E99">
        <w:rPr>
          <w:rFonts w:ascii="Times New Roman" w:hAnsi="Times New Roman"/>
          <w:sz w:val="28"/>
          <w:szCs w:val="28"/>
        </w:rPr>
        <w:t>в соответствии с пунктом 4 статьи 7</w:t>
      </w:r>
      <w:r w:rsidR="00507A86" w:rsidRPr="00CF4E99">
        <w:rPr>
          <w:rFonts w:ascii="Times New Roman" w:hAnsi="Times New Roman"/>
          <w:sz w:val="28"/>
          <w:szCs w:val="28"/>
        </w:rPr>
        <w:t>3</w:t>
      </w:r>
      <w:r w:rsidR="00CE05F7" w:rsidRPr="00CF4E99">
        <w:rPr>
          <w:rFonts w:ascii="Times New Roman" w:hAnsi="Times New Roman"/>
          <w:sz w:val="28"/>
          <w:szCs w:val="28"/>
        </w:rPr>
        <w:t>, пунктом 4 статьи 1</w:t>
      </w:r>
      <w:r w:rsidR="00507A86" w:rsidRPr="00CF4E99">
        <w:rPr>
          <w:rFonts w:ascii="Times New Roman" w:hAnsi="Times New Roman"/>
          <w:sz w:val="28"/>
          <w:szCs w:val="28"/>
        </w:rPr>
        <w:t>19</w:t>
      </w:r>
      <w:r w:rsidR="00CE05F7" w:rsidRPr="00CF4E99">
        <w:rPr>
          <w:rFonts w:ascii="Times New Roman" w:hAnsi="Times New Roman"/>
          <w:sz w:val="28"/>
          <w:szCs w:val="28"/>
        </w:rPr>
        <w:t>, пунктом 2 статьи 18</w:t>
      </w:r>
      <w:r w:rsidR="00507A86" w:rsidRPr="00CF4E99">
        <w:rPr>
          <w:rFonts w:ascii="Times New Roman" w:hAnsi="Times New Roman"/>
          <w:sz w:val="28"/>
          <w:szCs w:val="28"/>
        </w:rPr>
        <w:t>3</w:t>
      </w:r>
      <w:r w:rsidR="00CE05F7" w:rsidRPr="00CF4E99">
        <w:rPr>
          <w:rFonts w:ascii="Times New Roman" w:hAnsi="Times New Roman"/>
          <w:sz w:val="28"/>
          <w:szCs w:val="28"/>
        </w:rPr>
        <w:t>, пунктом 3 статьи 24</w:t>
      </w:r>
      <w:r w:rsidR="00507A86" w:rsidRPr="00CF4E99">
        <w:rPr>
          <w:rFonts w:ascii="Times New Roman" w:hAnsi="Times New Roman"/>
          <w:sz w:val="28"/>
          <w:szCs w:val="28"/>
        </w:rPr>
        <w:t>2</w:t>
      </w:r>
      <w:r w:rsidR="00CE05F7" w:rsidRPr="00CF4E99">
        <w:rPr>
          <w:rFonts w:ascii="Times New Roman" w:hAnsi="Times New Roman"/>
          <w:sz w:val="28"/>
          <w:szCs w:val="28"/>
        </w:rPr>
        <w:t xml:space="preserve"> настоящего Кодекса.</w:t>
      </w:r>
    </w:p>
    <w:p w14:paraId="15B60BC6" w14:textId="4F1D6D22" w:rsidR="0051101E" w:rsidRPr="00CF4E99" w:rsidRDefault="0051101E" w:rsidP="008463FA">
      <w:pPr>
        <w:pStyle w:val="1"/>
        <w:ind w:firstLine="708"/>
        <w:rPr>
          <w:rFonts w:ascii="Times New Roman" w:hAnsi="Times New Roman"/>
          <w:b/>
          <w:color w:val="auto"/>
          <w:sz w:val="28"/>
        </w:rPr>
      </w:pPr>
      <w:bookmarkStart w:id="574" w:name="_Toc123144119"/>
      <w:r w:rsidRPr="00CF4E99">
        <w:rPr>
          <w:rFonts w:ascii="Times New Roman" w:hAnsi="Times New Roman"/>
          <w:b/>
          <w:color w:val="auto"/>
          <w:sz w:val="28"/>
        </w:rPr>
        <w:t>Глава 1</w:t>
      </w:r>
      <w:r w:rsidR="00640340" w:rsidRPr="00CF4E99">
        <w:rPr>
          <w:rFonts w:ascii="Times New Roman" w:hAnsi="Times New Roman"/>
          <w:b/>
          <w:color w:val="auto"/>
          <w:sz w:val="28"/>
        </w:rPr>
        <w:t>9</w:t>
      </w:r>
      <w:r w:rsidRPr="00CF4E99">
        <w:rPr>
          <w:rFonts w:ascii="Times New Roman" w:hAnsi="Times New Roman"/>
          <w:b/>
          <w:color w:val="auto"/>
          <w:sz w:val="28"/>
        </w:rPr>
        <w:t>. Пенсионные взносы</w:t>
      </w:r>
      <w:bookmarkEnd w:id="574"/>
    </w:p>
    <w:p w14:paraId="70FD2574" w14:textId="11C2A863" w:rsidR="0051101E" w:rsidRPr="00CF4E99" w:rsidRDefault="0051101E" w:rsidP="008463FA">
      <w:pPr>
        <w:pStyle w:val="3"/>
        <w:spacing w:after="0" w:afterAutospacing="0"/>
        <w:ind w:firstLine="708"/>
        <w:jc w:val="both"/>
        <w:rPr>
          <w:b w:val="0"/>
          <w:sz w:val="28"/>
          <w:lang w:val="ru-RU"/>
        </w:rPr>
      </w:pPr>
      <w:bookmarkStart w:id="575" w:name="_Статья_252._Уплата"/>
      <w:bookmarkStart w:id="576" w:name="_Toc123144120"/>
      <w:bookmarkEnd w:id="575"/>
      <w:r w:rsidRPr="00CF4E99">
        <w:rPr>
          <w:sz w:val="28"/>
          <w:lang w:val="ru-RU"/>
        </w:rPr>
        <w:t>Статья</w:t>
      </w:r>
      <w:r w:rsidR="002378F8" w:rsidRPr="00CF4E99">
        <w:rPr>
          <w:sz w:val="28"/>
          <w:lang w:val="ru-RU"/>
        </w:rPr>
        <w:t xml:space="preserve"> 25</w:t>
      </w:r>
      <w:r w:rsidR="00507A86" w:rsidRPr="00CF4E99">
        <w:rPr>
          <w:sz w:val="28"/>
          <w:lang w:val="ru-RU"/>
        </w:rPr>
        <w:t>0</w:t>
      </w:r>
      <w:r w:rsidRPr="00CF4E99">
        <w:rPr>
          <w:sz w:val="28"/>
          <w:lang w:val="ru-RU"/>
        </w:rPr>
        <w:t xml:space="preserve">. Уплата обязательных пенсионных взносов, </w:t>
      </w:r>
      <w:r w:rsidR="003E250C" w:rsidRPr="00CF4E99">
        <w:rPr>
          <w:sz w:val="28"/>
          <w:lang w:val="ru-RU"/>
        </w:rPr>
        <w:t>обязательных пенсионных взносов работодателя, обязательных профессиональных пенсионных взносов</w:t>
      </w:r>
      <w:bookmarkEnd w:id="576"/>
    </w:p>
    <w:p w14:paraId="3A92CBED" w14:textId="573BFF4F" w:rsidR="0051101E" w:rsidRPr="00CF4E99" w:rsidRDefault="0051101E"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xml:space="preserve">1. Обязательные пенсионные взносы, </w:t>
      </w:r>
      <w:r w:rsidR="003E250C" w:rsidRPr="00CF4E99">
        <w:rPr>
          <w:spacing w:val="2"/>
          <w:sz w:val="28"/>
          <w:szCs w:val="28"/>
        </w:rPr>
        <w:t xml:space="preserve">обязательные пенсионные взносы работодателя, обязательные профессиональные пенсионные взносы </w:t>
      </w:r>
      <w:r w:rsidRPr="00CF4E99">
        <w:rPr>
          <w:spacing w:val="2"/>
          <w:sz w:val="28"/>
          <w:szCs w:val="28"/>
        </w:rPr>
        <w:t>в единый накопительный пенсионный фонд подлежат уплате агентами по ставкам, определяемым настоящим Кодексом.</w:t>
      </w:r>
    </w:p>
    <w:p w14:paraId="2CA61572" w14:textId="77777777" w:rsidR="0051101E" w:rsidRPr="00CF4E99" w:rsidRDefault="0051101E"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2. Обязательные пенсионные взносы уплачиваются в единый накопительный пенсионный фонд:</w:t>
      </w:r>
    </w:p>
    <w:p w14:paraId="7A9181CA" w14:textId="77777777" w:rsidR="0051101E" w:rsidRPr="00CF4E99" w:rsidRDefault="0051101E" w:rsidP="008463FA">
      <w:pPr>
        <w:pStyle w:val="afb"/>
        <w:spacing w:before="0" w:beforeAutospacing="0" w:after="0" w:afterAutospacing="0"/>
        <w:ind w:firstLine="709"/>
        <w:jc w:val="both"/>
        <w:textAlignment w:val="baseline"/>
        <w:rPr>
          <w:strike/>
          <w:spacing w:val="2"/>
          <w:sz w:val="28"/>
          <w:szCs w:val="28"/>
        </w:rPr>
      </w:pPr>
      <w:r w:rsidRPr="00CF4E99">
        <w:rPr>
          <w:spacing w:val="2"/>
          <w:sz w:val="28"/>
          <w:szCs w:val="28"/>
        </w:rPr>
        <w:t>1) работниками, лицами, имеющими иную оплачиваемую работу (избранные, назначенные или утвержденные), в том числе работающими в представительствах международных организаций в Республике Казахстан, дипломатических представительствах и консульских учреждениях иностранных государств, аккредитованных в Республике Казахстан;</w:t>
      </w:r>
    </w:p>
    <w:p w14:paraId="3B2D183F" w14:textId="253B53CD" w:rsidR="0051101E" w:rsidRPr="00CF4E99" w:rsidRDefault="0051101E" w:rsidP="008463FA">
      <w:pPr>
        <w:pStyle w:val="afb"/>
        <w:spacing w:before="0" w:beforeAutospacing="0" w:after="0" w:afterAutospacing="0"/>
        <w:ind w:firstLine="709"/>
        <w:jc w:val="both"/>
        <w:textAlignment w:val="baseline"/>
        <w:rPr>
          <w:strike/>
          <w:spacing w:val="2"/>
          <w:sz w:val="28"/>
          <w:szCs w:val="28"/>
        </w:rPr>
      </w:pPr>
      <w:r w:rsidRPr="00CF4E99">
        <w:rPr>
          <w:spacing w:val="2"/>
          <w:sz w:val="28"/>
          <w:szCs w:val="28"/>
        </w:rPr>
        <w:t>2) лицами, получающими доходы по договорам гражданско-правового характера, предметом которых является выполнение работ (оказание услуг), заключенным с налоговыми агентами, в том числе работающими в представительствах международных организаций в Республике Казахстан, дипломатических представительствах и консульских учреждениях иностранных государств, аккредитованных в Республике Казахстан</w:t>
      </w:r>
      <w:r w:rsidR="00D129F5" w:rsidRPr="00CF4E99">
        <w:rPr>
          <w:spacing w:val="2"/>
          <w:sz w:val="28"/>
          <w:szCs w:val="28"/>
        </w:rPr>
        <w:t>.</w:t>
      </w:r>
    </w:p>
    <w:p w14:paraId="68C53D9B" w14:textId="77777777" w:rsidR="0051101E" w:rsidRPr="00CF4E99" w:rsidRDefault="0051101E"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Обязательные пенсионные взносы удерживаются и уплачиваются агентами из доходов лиц, указанных в части первой настоящего пункта, в порядке, предусмотренном настоящим Кодексом.</w:t>
      </w:r>
    </w:p>
    <w:p w14:paraId="5BB12062" w14:textId="77777777" w:rsidR="00E8539F" w:rsidRPr="00CF4E99" w:rsidRDefault="00E8539F"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Порядок и сроки исчисления, удержания (начисления) и перечисления обязательных пенсионных взносов, обязательных профессиональных пенсионных взносов в единый накопительный пенсионный фонд и взыскания по ним разрабатывается уполномоченным государственным органом и утверждается Правительством Республики Казахстан.</w:t>
      </w:r>
    </w:p>
    <w:p w14:paraId="4DC96213" w14:textId="116D17ED" w:rsidR="00A93E0D" w:rsidRPr="00CF4E99" w:rsidRDefault="00A93E0D" w:rsidP="008463FA">
      <w:pPr>
        <w:spacing w:after="0" w:line="240" w:lineRule="auto"/>
        <w:ind w:firstLine="708"/>
        <w:contextualSpacing/>
        <w:jc w:val="both"/>
        <w:rPr>
          <w:rFonts w:ascii="Times New Roman" w:hAnsi="Times New Roman"/>
          <w:spacing w:val="2"/>
          <w:sz w:val="28"/>
          <w:szCs w:val="28"/>
        </w:rPr>
      </w:pPr>
      <w:r w:rsidRPr="00CF4E99">
        <w:rPr>
          <w:rFonts w:ascii="Times New Roman" w:hAnsi="Times New Roman"/>
          <w:spacing w:val="2"/>
          <w:sz w:val="28"/>
          <w:szCs w:val="28"/>
        </w:rPr>
        <w:t xml:space="preserve">Правила изъятия и перечисления в бюджет сумм обязательных пенсионных взносов, дополнительно установленных для </w:t>
      </w:r>
      <w:r w:rsidR="009D33B4" w:rsidRPr="00CF4E99">
        <w:rPr>
          <w:rFonts w:ascii="Times New Roman" w:hAnsi="Times New Roman"/>
          <w:spacing w:val="2"/>
          <w:sz w:val="28"/>
          <w:szCs w:val="28"/>
        </w:rPr>
        <w:t>судей Конституционного Суда Республики Казахстан, судей</w:t>
      </w:r>
      <w:r w:rsidRPr="00CF4E99">
        <w:rPr>
          <w:rFonts w:ascii="Times New Roman" w:hAnsi="Times New Roman"/>
          <w:spacing w:val="2"/>
          <w:sz w:val="28"/>
          <w:szCs w:val="28"/>
        </w:rPr>
        <w:t>, в случае освобождения судьи от должности по отрицательным мотивам разрабатываются уполномоченным государственным органом и утверждаются Правительством Республики Казахстан.</w:t>
      </w:r>
    </w:p>
    <w:p w14:paraId="71D94670" w14:textId="50DBC516" w:rsidR="0051101E" w:rsidRPr="00CF4E99" w:rsidRDefault="005C5F86"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xml:space="preserve">3. </w:t>
      </w:r>
      <w:r w:rsidR="0051101E" w:rsidRPr="00CF4E99">
        <w:rPr>
          <w:spacing w:val="2"/>
          <w:sz w:val="28"/>
          <w:szCs w:val="28"/>
        </w:rPr>
        <w:t>От уплаты обязательных пенсионных взносов в единый накопительный пенсионный фонд освобождаются:</w:t>
      </w:r>
    </w:p>
    <w:p w14:paraId="37701C71" w14:textId="0BBF7D4D" w:rsidR="0051101E" w:rsidRPr="00CF4E99" w:rsidRDefault="0051101E"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1) лица, достигшие пенсионного возраста в соответствии с пункт</w:t>
      </w:r>
      <w:r w:rsidR="005E7B20" w:rsidRPr="00CF4E99">
        <w:rPr>
          <w:spacing w:val="2"/>
          <w:sz w:val="28"/>
          <w:szCs w:val="28"/>
        </w:rPr>
        <w:t>ом</w:t>
      </w:r>
      <w:r w:rsidRPr="00CF4E99">
        <w:rPr>
          <w:spacing w:val="2"/>
          <w:sz w:val="28"/>
          <w:szCs w:val="28"/>
        </w:rPr>
        <w:t xml:space="preserve"> 1 статьи</w:t>
      </w:r>
      <w:r w:rsidR="005E7B20" w:rsidRPr="00CF4E99">
        <w:rPr>
          <w:spacing w:val="2"/>
          <w:sz w:val="28"/>
          <w:szCs w:val="28"/>
        </w:rPr>
        <w:t xml:space="preserve"> 2</w:t>
      </w:r>
      <w:r w:rsidR="005827B1" w:rsidRPr="00CF4E99">
        <w:rPr>
          <w:spacing w:val="2"/>
          <w:sz w:val="28"/>
          <w:szCs w:val="28"/>
        </w:rPr>
        <w:t>0</w:t>
      </w:r>
      <w:r w:rsidR="00507A86" w:rsidRPr="00CF4E99">
        <w:rPr>
          <w:spacing w:val="2"/>
          <w:sz w:val="28"/>
          <w:szCs w:val="28"/>
        </w:rPr>
        <w:t>8</w:t>
      </w:r>
      <w:r w:rsidR="005E7B20" w:rsidRPr="00CF4E99">
        <w:rPr>
          <w:spacing w:val="2"/>
          <w:sz w:val="28"/>
          <w:szCs w:val="28"/>
        </w:rPr>
        <w:t xml:space="preserve"> </w:t>
      </w:r>
      <w:r w:rsidRPr="00CF4E99">
        <w:rPr>
          <w:spacing w:val="2"/>
          <w:sz w:val="28"/>
          <w:szCs w:val="28"/>
        </w:rPr>
        <w:t>настоящего Кодекса;</w:t>
      </w:r>
    </w:p>
    <w:p w14:paraId="62FFE84D" w14:textId="1B41E9B9" w:rsidR="0051101E" w:rsidRPr="00CF4E99" w:rsidRDefault="0051101E"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 xml:space="preserve">2) </w:t>
      </w:r>
      <w:r w:rsidR="005E7B20" w:rsidRPr="00CF4E99">
        <w:rPr>
          <w:spacing w:val="2"/>
          <w:sz w:val="28"/>
          <w:szCs w:val="28"/>
        </w:rPr>
        <w:t xml:space="preserve">лица, имеющие инвалидность первой и второй групп, если инвалидность установлена бессрочно. </w:t>
      </w:r>
      <w:r w:rsidRPr="00CF4E99">
        <w:rPr>
          <w:spacing w:val="2"/>
          <w:sz w:val="28"/>
          <w:szCs w:val="28"/>
        </w:rPr>
        <w:t>Уплата обязательных пенсионных взносов в единый накопительный пенсионный фонд осуществляется по заявлению лиц, указанных в настоящем подпункте;</w:t>
      </w:r>
    </w:p>
    <w:p w14:paraId="0E7FB63B" w14:textId="0C510538" w:rsidR="0051101E" w:rsidRPr="00CF4E99" w:rsidRDefault="0051101E"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3) военнослужащие (кроме военнослужащих срочной службы), сотрудники специальных государственных и правоохранительных органов, государственной фельдъегерской службы, а также лица, права которых иметь специальные звания, классные чины и носить форменную одежду упразднены с 1 января 2012 года;</w:t>
      </w:r>
    </w:p>
    <w:p w14:paraId="547EAA42" w14:textId="1DE243D5" w:rsidR="0051101E" w:rsidRPr="00CF4E99" w:rsidRDefault="0051101E"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4) получатели пенсионных выплат за выслугу лет.</w:t>
      </w:r>
    </w:p>
    <w:p w14:paraId="1A5681FE" w14:textId="428C5D40" w:rsidR="0051101E" w:rsidRPr="00CF4E99" w:rsidRDefault="005C5F86"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4</w:t>
      </w:r>
      <w:r w:rsidR="0051101E" w:rsidRPr="00CF4E99">
        <w:rPr>
          <w:spacing w:val="2"/>
          <w:sz w:val="28"/>
          <w:szCs w:val="28"/>
        </w:rPr>
        <w:t>. Уплата обязательных пенсионных взносов в единый накопительный пенсионный фонд осуществляется самостоятельно:</w:t>
      </w:r>
    </w:p>
    <w:p w14:paraId="03C5A2DA" w14:textId="5E0F6E9D" w:rsidR="0051101E" w:rsidRPr="00CF4E99" w:rsidRDefault="0051101E" w:rsidP="008463FA">
      <w:pPr>
        <w:pStyle w:val="afb"/>
        <w:numPr>
          <w:ilvl w:val="0"/>
          <w:numId w:val="10"/>
        </w:numPr>
        <w:spacing w:before="0" w:beforeAutospacing="0" w:after="0" w:afterAutospacing="0"/>
        <w:ind w:left="0" w:firstLine="709"/>
        <w:jc w:val="both"/>
        <w:textAlignment w:val="baseline"/>
        <w:rPr>
          <w:spacing w:val="2"/>
          <w:sz w:val="28"/>
          <w:szCs w:val="28"/>
        </w:rPr>
      </w:pPr>
      <w:r w:rsidRPr="00CF4E99">
        <w:rPr>
          <w:spacing w:val="2"/>
          <w:sz w:val="28"/>
          <w:szCs w:val="28"/>
        </w:rPr>
        <w:t>индивидуальными предпринимателями</w:t>
      </w:r>
      <w:r w:rsidR="005C6C4A" w:rsidRPr="00CF4E99">
        <w:rPr>
          <w:spacing w:val="2"/>
          <w:sz w:val="28"/>
          <w:szCs w:val="28"/>
        </w:rPr>
        <w:t xml:space="preserve">, </w:t>
      </w:r>
      <w:r w:rsidR="00CA03E6" w:rsidRPr="00CF4E99">
        <w:rPr>
          <w:spacing w:val="2"/>
          <w:sz w:val="28"/>
          <w:szCs w:val="28"/>
        </w:rPr>
        <w:t xml:space="preserve">в том числе </w:t>
      </w:r>
      <w:r w:rsidR="005C6C4A" w:rsidRPr="00CF4E99">
        <w:rPr>
          <w:spacing w:val="2"/>
          <w:sz w:val="28"/>
          <w:szCs w:val="28"/>
        </w:rPr>
        <w:t>главами и совершеннолетними членами крестьянских или фермерских хозяйств,</w:t>
      </w:r>
      <w:r w:rsidRPr="00CF4E99">
        <w:rPr>
          <w:spacing w:val="2"/>
          <w:sz w:val="28"/>
          <w:szCs w:val="28"/>
        </w:rPr>
        <w:t xml:space="preserve"> лицами, занимающимися частной практикой, в свою пользу;</w:t>
      </w:r>
    </w:p>
    <w:p w14:paraId="500533CD" w14:textId="77777777" w:rsidR="0051101E" w:rsidRPr="00CF4E99" w:rsidRDefault="0051101E" w:rsidP="008463FA">
      <w:pPr>
        <w:pStyle w:val="afb"/>
        <w:numPr>
          <w:ilvl w:val="0"/>
          <w:numId w:val="10"/>
        </w:numPr>
        <w:spacing w:before="0" w:beforeAutospacing="0" w:after="0" w:afterAutospacing="0"/>
        <w:ind w:left="0" w:firstLine="709"/>
        <w:jc w:val="both"/>
        <w:textAlignment w:val="baseline"/>
        <w:rPr>
          <w:spacing w:val="2"/>
          <w:sz w:val="28"/>
          <w:szCs w:val="28"/>
        </w:rPr>
      </w:pPr>
      <w:r w:rsidRPr="00CF4E99">
        <w:rPr>
          <w:spacing w:val="2"/>
          <w:sz w:val="28"/>
          <w:szCs w:val="28"/>
        </w:rPr>
        <w:t>гражданами Республики Казахстан, получающими доходы по договорам гражданско-правового характера, предметом которых является выполнение работ (оказание услуг), заключенным с физическими лицами, не являющимися налоговыми агентами;</w:t>
      </w:r>
    </w:p>
    <w:p w14:paraId="72A1188F" w14:textId="77777777" w:rsidR="0051101E" w:rsidRPr="00CF4E99" w:rsidRDefault="0051101E" w:rsidP="008463FA">
      <w:pPr>
        <w:pStyle w:val="afb"/>
        <w:numPr>
          <w:ilvl w:val="0"/>
          <w:numId w:val="10"/>
        </w:numPr>
        <w:spacing w:before="0" w:beforeAutospacing="0" w:after="0" w:afterAutospacing="0"/>
        <w:ind w:left="0" w:firstLine="709"/>
        <w:jc w:val="both"/>
        <w:textAlignment w:val="baseline"/>
        <w:rPr>
          <w:spacing w:val="2"/>
          <w:sz w:val="28"/>
          <w:szCs w:val="28"/>
        </w:rPr>
      </w:pPr>
      <w:r w:rsidRPr="00CF4E99">
        <w:rPr>
          <w:spacing w:val="2"/>
          <w:sz w:val="28"/>
          <w:szCs w:val="28"/>
        </w:rPr>
        <w:t>гражданами Республики Казахстан, работающими в представительствах международных организаций в Республике Казахстан, дипломатических представительствах и консульских учреждениях иностранных государств, аккредитованных в Республике Казахстан.</w:t>
      </w:r>
    </w:p>
    <w:p w14:paraId="29382508" w14:textId="78E908E1" w:rsidR="0051101E" w:rsidRPr="00CF4E99" w:rsidRDefault="005C5F86"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xml:space="preserve">5. </w:t>
      </w:r>
      <w:r w:rsidR="0051101E" w:rsidRPr="00CF4E99">
        <w:rPr>
          <w:spacing w:val="2"/>
          <w:sz w:val="28"/>
          <w:szCs w:val="28"/>
        </w:rPr>
        <w:t>Обязательные профессиональные пенсионные взносы в единый накопительный пенсионный фонд уплачиваются агентами за работников, занятых на работах с вредными условиями труда, профессии которых предусмотрены перечнем производств, работ, профессий работников, определяемым Правительством Республики Казахстан.</w:t>
      </w:r>
    </w:p>
    <w:p w14:paraId="69F159C7" w14:textId="77777777" w:rsidR="0051101E" w:rsidRPr="00CF4E99" w:rsidRDefault="0051101E"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От уплаты обязательных профессиональных пенсионных взносов в единый накопительный пенсионный фонд освобождается агент за:</w:t>
      </w:r>
    </w:p>
    <w:p w14:paraId="6B0E1822" w14:textId="699C046D" w:rsidR="0051101E" w:rsidRPr="00CF4E99" w:rsidRDefault="0051101E"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1) лиц, достигших пенсионного возраста в соответствии с пункт</w:t>
      </w:r>
      <w:r w:rsidR="00A33F3A" w:rsidRPr="00CF4E99">
        <w:rPr>
          <w:spacing w:val="2"/>
          <w:sz w:val="28"/>
          <w:szCs w:val="28"/>
        </w:rPr>
        <w:t>ом</w:t>
      </w:r>
      <w:r w:rsidRPr="00CF4E99">
        <w:rPr>
          <w:spacing w:val="2"/>
          <w:sz w:val="28"/>
          <w:szCs w:val="28"/>
        </w:rPr>
        <w:t xml:space="preserve"> 1 статьи</w:t>
      </w:r>
      <w:r w:rsidR="00A33F3A" w:rsidRPr="00CF4E99">
        <w:rPr>
          <w:spacing w:val="2"/>
          <w:sz w:val="28"/>
          <w:szCs w:val="28"/>
        </w:rPr>
        <w:t xml:space="preserve"> 2</w:t>
      </w:r>
      <w:r w:rsidR="005827B1" w:rsidRPr="00CF4E99">
        <w:rPr>
          <w:spacing w:val="2"/>
          <w:sz w:val="28"/>
          <w:szCs w:val="28"/>
        </w:rPr>
        <w:t>0</w:t>
      </w:r>
      <w:r w:rsidR="00507A86" w:rsidRPr="00CF4E99">
        <w:rPr>
          <w:spacing w:val="2"/>
          <w:sz w:val="28"/>
          <w:szCs w:val="28"/>
        </w:rPr>
        <w:t>8</w:t>
      </w:r>
      <w:r w:rsidR="00A33F3A" w:rsidRPr="00CF4E99">
        <w:rPr>
          <w:spacing w:val="2"/>
          <w:sz w:val="28"/>
          <w:szCs w:val="28"/>
        </w:rPr>
        <w:t xml:space="preserve"> </w:t>
      </w:r>
      <w:r w:rsidRPr="00CF4E99">
        <w:rPr>
          <w:spacing w:val="2"/>
          <w:sz w:val="28"/>
          <w:szCs w:val="28"/>
        </w:rPr>
        <w:t>настоящего Кодекса;</w:t>
      </w:r>
    </w:p>
    <w:p w14:paraId="16C0BF53" w14:textId="77777777" w:rsidR="0051101E" w:rsidRPr="00CF4E99" w:rsidRDefault="0051101E"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2) военнослужащих (кроме военнослужащих срочной службы),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w:t>
      </w:r>
    </w:p>
    <w:p w14:paraId="7B788713" w14:textId="77777777" w:rsidR="0051101E" w:rsidRPr="00CF4E99" w:rsidRDefault="0051101E"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3) получателей пенсионных выплат за выслугу лет.</w:t>
      </w:r>
    </w:p>
    <w:p w14:paraId="59E2DF62" w14:textId="3F6A1EE1" w:rsidR="0051101E" w:rsidRPr="00CF4E99" w:rsidRDefault="005C5F86"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 xml:space="preserve">6. </w:t>
      </w:r>
      <w:r w:rsidR="0051101E" w:rsidRPr="00CF4E99">
        <w:rPr>
          <w:spacing w:val="2"/>
          <w:sz w:val="28"/>
          <w:szCs w:val="28"/>
        </w:rPr>
        <w:t>Обязательные пенсионные взносы работодателя в единый накопительный пенсионный фонд уплачиваются агентами за работников, лиц, имеющих иную оплачиваемую работу (избранные, назначенные или утвержденные), за исключением случаев, предусмотренных частью второй настоящего пункта.</w:t>
      </w:r>
    </w:p>
    <w:p w14:paraId="7D8420CF" w14:textId="77777777" w:rsidR="00E8539F" w:rsidRPr="00CF4E99" w:rsidRDefault="00E8539F"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Порядок и сроки исчисления (начисления) и перечисления обязательных пенсионных взносов работодателя в единый накопительный пенсионный фонд и взыскания по ним разрабатывается уполномоченным государственным органом и утверждается Правительством Республики Казахстан.</w:t>
      </w:r>
    </w:p>
    <w:p w14:paraId="6FA099A0" w14:textId="77777777" w:rsidR="0051101E" w:rsidRPr="00CF4E99" w:rsidRDefault="0051101E"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От уплаты обязательных пенсионных взносов работодателя в единый накопительный пенсионный фонд освобождается агент за:</w:t>
      </w:r>
    </w:p>
    <w:p w14:paraId="7F3285F5" w14:textId="652117F0" w:rsidR="0051101E" w:rsidRPr="00CF4E99" w:rsidRDefault="0051101E"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1) лиц, достигших пенсионного возраста в соответствии с пункт</w:t>
      </w:r>
      <w:r w:rsidR="00A33F3A" w:rsidRPr="00CF4E99">
        <w:rPr>
          <w:spacing w:val="2"/>
          <w:sz w:val="28"/>
          <w:szCs w:val="28"/>
        </w:rPr>
        <w:t>ом</w:t>
      </w:r>
      <w:r w:rsidRPr="00CF4E99">
        <w:rPr>
          <w:spacing w:val="2"/>
          <w:sz w:val="28"/>
          <w:szCs w:val="28"/>
        </w:rPr>
        <w:t xml:space="preserve"> 1 статьи</w:t>
      </w:r>
      <w:r w:rsidR="00A33F3A" w:rsidRPr="00CF4E99">
        <w:rPr>
          <w:spacing w:val="2"/>
          <w:sz w:val="28"/>
          <w:szCs w:val="28"/>
        </w:rPr>
        <w:t xml:space="preserve"> 2</w:t>
      </w:r>
      <w:r w:rsidR="005827B1" w:rsidRPr="00CF4E99">
        <w:rPr>
          <w:spacing w:val="2"/>
          <w:sz w:val="28"/>
          <w:szCs w:val="28"/>
        </w:rPr>
        <w:t>0</w:t>
      </w:r>
      <w:r w:rsidR="00507A86" w:rsidRPr="00CF4E99">
        <w:rPr>
          <w:spacing w:val="2"/>
          <w:sz w:val="28"/>
          <w:szCs w:val="28"/>
        </w:rPr>
        <w:t>8</w:t>
      </w:r>
      <w:r w:rsidR="00A33F3A" w:rsidRPr="00CF4E99">
        <w:rPr>
          <w:spacing w:val="2"/>
          <w:sz w:val="28"/>
          <w:szCs w:val="28"/>
        </w:rPr>
        <w:t xml:space="preserve"> </w:t>
      </w:r>
      <w:r w:rsidRPr="00CF4E99">
        <w:rPr>
          <w:spacing w:val="2"/>
          <w:sz w:val="28"/>
          <w:szCs w:val="28"/>
        </w:rPr>
        <w:t>настоящего Кодекса;</w:t>
      </w:r>
    </w:p>
    <w:p w14:paraId="166C9FC7" w14:textId="47BD80CF" w:rsidR="00FE46FB" w:rsidRPr="00CF4E99" w:rsidRDefault="00FE46FB" w:rsidP="008463FA">
      <w:pPr>
        <w:pStyle w:val="afb"/>
        <w:spacing w:before="0" w:beforeAutospacing="0" w:after="0" w:afterAutospacing="0"/>
        <w:jc w:val="both"/>
        <w:textAlignment w:val="baseline"/>
        <w:rPr>
          <w:i/>
          <w:iCs/>
          <w:spacing w:val="2"/>
        </w:rPr>
      </w:pPr>
      <w:r w:rsidRPr="00CF4E99">
        <w:rPr>
          <w:spacing w:val="2"/>
          <w:sz w:val="28"/>
          <w:szCs w:val="28"/>
        </w:rPr>
        <w:tab/>
        <w:t>2) лиц</w:t>
      </w:r>
      <w:r w:rsidR="00A33F3A" w:rsidRPr="00CF4E99">
        <w:rPr>
          <w:spacing w:val="2"/>
          <w:sz w:val="28"/>
          <w:szCs w:val="28"/>
        </w:rPr>
        <w:t xml:space="preserve"> с инвалидностью первой и второй групп, если инвалидность установлена бессрочно</w:t>
      </w:r>
      <w:r w:rsidR="001C72BA" w:rsidRPr="00CF4E99">
        <w:rPr>
          <w:spacing w:val="2"/>
          <w:sz w:val="28"/>
          <w:szCs w:val="28"/>
        </w:rPr>
        <w:t>;</w:t>
      </w:r>
    </w:p>
    <w:p w14:paraId="504A0B81" w14:textId="787F41DC" w:rsidR="0051101E" w:rsidRPr="00CF4E99" w:rsidRDefault="00FE46FB"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3</w:t>
      </w:r>
      <w:r w:rsidR="0051101E" w:rsidRPr="00CF4E99">
        <w:rPr>
          <w:spacing w:val="2"/>
          <w:sz w:val="28"/>
          <w:szCs w:val="28"/>
        </w:rPr>
        <w:t>) военнослужащих (кроме военнослужащих срочной службы),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w:t>
      </w:r>
    </w:p>
    <w:p w14:paraId="43A8254F" w14:textId="587C40D3" w:rsidR="0051101E" w:rsidRPr="00CF4E99" w:rsidRDefault="00FE46FB"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4</w:t>
      </w:r>
      <w:r w:rsidR="0051101E" w:rsidRPr="00CF4E99">
        <w:rPr>
          <w:spacing w:val="2"/>
          <w:sz w:val="28"/>
          <w:szCs w:val="28"/>
        </w:rPr>
        <w:t>) получателей пенсионных выплат за выслугу лет;</w:t>
      </w:r>
    </w:p>
    <w:p w14:paraId="0CBF7F17" w14:textId="0B39DE76" w:rsidR="00FE46FB" w:rsidRPr="00CF4E99" w:rsidRDefault="00FE46FB"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xml:space="preserve">5) </w:t>
      </w:r>
      <w:r w:rsidR="00F77AE0" w:rsidRPr="00CF4E99">
        <w:rPr>
          <w:spacing w:val="2"/>
          <w:sz w:val="28"/>
          <w:szCs w:val="28"/>
        </w:rPr>
        <w:t xml:space="preserve">судей Конституционного Суда Республики Казахстан, полномочия которых прекращены в связи с истечением установленного Конституцией Республики Казахстан срока пребывания в должности, получающим ежемесячное пожизненное содержание, </w:t>
      </w:r>
      <w:r w:rsidRPr="00CF4E99">
        <w:rPr>
          <w:spacing w:val="2"/>
          <w:sz w:val="28"/>
          <w:szCs w:val="28"/>
        </w:rPr>
        <w:t>судей в отставке, получающих ежемесячное денежное содержание;</w:t>
      </w:r>
    </w:p>
    <w:p w14:paraId="24AC328D" w14:textId="2A2DE1E8" w:rsidR="0051101E" w:rsidRPr="00CF4E99" w:rsidRDefault="00FE46FB"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6</w:t>
      </w:r>
      <w:r w:rsidR="0051101E" w:rsidRPr="00CF4E99">
        <w:rPr>
          <w:spacing w:val="2"/>
          <w:sz w:val="28"/>
          <w:szCs w:val="28"/>
        </w:rPr>
        <w:t xml:space="preserve">) лиц, родившихся до </w:t>
      </w:r>
      <w:r w:rsidR="00CD7E23" w:rsidRPr="00CF4E99">
        <w:rPr>
          <w:spacing w:val="2"/>
          <w:sz w:val="28"/>
          <w:szCs w:val="28"/>
        </w:rPr>
        <w:t xml:space="preserve">1 января </w:t>
      </w:r>
      <w:r w:rsidR="0051101E" w:rsidRPr="00CF4E99">
        <w:rPr>
          <w:spacing w:val="2"/>
          <w:sz w:val="28"/>
          <w:szCs w:val="28"/>
        </w:rPr>
        <w:t>1975 года.</w:t>
      </w:r>
    </w:p>
    <w:p w14:paraId="7D1BFF72" w14:textId="24FA3D86" w:rsidR="0051101E" w:rsidRPr="00CF4E99" w:rsidRDefault="005C5F86"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7</w:t>
      </w:r>
      <w:r w:rsidR="0051101E" w:rsidRPr="00CF4E99">
        <w:rPr>
          <w:spacing w:val="2"/>
          <w:sz w:val="28"/>
          <w:szCs w:val="28"/>
        </w:rPr>
        <w:t xml:space="preserve">. Обязательные пенсионные взносы, </w:t>
      </w:r>
      <w:r w:rsidR="003E250C" w:rsidRPr="00CF4E99">
        <w:rPr>
          <w:spacing w:val="2"/>
          <w:sz w:val="28"/>
          <w:szCs w:val="28"/>
        </w:rPr>
        <w:t xml:space="preserve">обязательные пенсионные взносы работодателя, обязательные профессиональные пенсионные взносы </w:t>
      </w:r>
      <w:r w:rsidR="0051101E" w:rsidRPr="00CF4E99">
        <w:rPr>
          <w:spacing w:val="2"/>
          <w:sz w:val="28"/>
          <w:szCs w:val="28"/>
        </w:rPr>
        <w:t>уплачиваются в национальной валюте Республики Казахстан.</w:t>
      </w:r>
    </w:p>
    <w:p w14:paraId="3623A968" w14:textId="43A2D4AD" w:rsidR="0051101E" w:rsidRPr="00CF4E99" w:rsidRDefault="005C5F86"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8</w:t>
      </w:r>
      <w:r w:rsidR="0051101E" w:rsidRPr="00CF4E99">
        <w:rPr>
          <w:spacing w:val="2"/>
          <w:sz w:val="28"/>
          <w:szCs w:val="28"/>
        </w:rPr>
        <w:t xml:space="preserve">. В доход для исчисления обязательных пенсионных взносов, </w:t>
      </w:r>
      <w:r w:rsidR="003E250C" w:rsidRPr="00CF4E99">
        <w:rPr>
          <w:spacing w:val="2"/>
          <w:sz w:val="28"/>
          <w:szCs w:val="28"/>
        </w:rPr>
        <w:t xml:space="preserve">обязательных пенсионных взносов работодателя, обязательных профессиональных пенсионных взносов </w:t>
      </w:r>
      <w:r w:rsidR="0051101E" w:rsidRPr="00CF4E99">
        <w:rPr>
          <w:spacing w:val="2"/>
          <w:sz w:val="28"/>
          <w:szCs w:val="28"/>
        </w:rPr>
        <w:t>включаются все виды оплаты труда в денежном выражении и иные доходы.</w:t>
      </w:r>
    </w:p>
    <w:p w14:paraId="1126D154" w14:textId="1DC21BD0" w:rsidR="0051101E" w:rsidRPr="00CF4E99" w:rsidRDefault="005C5F86"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9</w:t>
      </w:r>
      <w:r w:rsidR="0051101E" w:rsidRPr="00CF4E99">
        <w:rPr>
          <w:spacing w:val="2"/>
          <w:sz w:val="28"/>
          <w:szCs w:val="28"/>
        </w:rPr>
        <w:t xml:space="preserve">. Удержанные (начисленные) обязательные пенсионные взносы, </w:t>
      </w:r>
      <w:r w:rsidR="003E250C" w:rsidRPr="00CF4E99">
        <w:rPr>
          <w:spacing w:val="2"/>
          <w:sz w:val="28"/>
          <w:szCs w:val="28"/>
        </w:rPr>
        <w:t>обязательны</w:t>
      </w:r>
      <w:r w:rsidR="00CA03E6" w:rsidRPr="00CF4E99">
        <w:rPr>
          <w:spacing w:val="2"/>
          <w:sz w:val="28"/>
          <w:szCs w:val="28"/>
        </w:rPr>
        <w:t>е</w:t>
      </w:r>
      <w:r w:rsidR="003E250C" w:rsidRPr="00CF4E99">
        <w:rPr>
          <w:spacing w:val="2"/>
          <w:sz w:val="28"/>
          <w:szCs w:val="28"/>
        </w:rPr>
        <w:t xml:space="preserve"> пенсионны</w:t>
      </w:r>
      <w:r w:rsidR="00CA03E6" w:rsidRPr="00CF4E99">
        <w:rPr>
          <w:spacing w:val="2"/>
          <w:sz w:val="28"/>
          <w:szCs w:val="28"/>
        </w:rPr>
        <w:t>е</w:t>
      </w:r>
      <w:r w:rsidR="003E250C" w:rsidRPr="00CF4E99">
        <w:rPr>
          <w:spacing w:val="2"/>
          <w:sz w:val="28"/>
          <w:szCs w:val="28"/>
        </w:rPr>
        <w:t xml:space="preserve"> взнос</w:t>
      </w:r>
      <w:r w:rsidR="00CA03E6" w:rsidRPr="00CF4E99">
        <w:rPr>
          <w:spacing w:val="2"/>
          <w:sz w:val="28"/>
          <w:szCs w:val="28"/>
        </w:rPr>
        <w:t>ы</w:t>
      </w:r>
      <w:r w:rsidR="003E250C" w:rsidRPr="00CF4E99">
        <w:rPr>
          <w:spacing w:val="2"/>
          <w:sz w:val="28"/>
          <w:szCs w:val="28"/>
        </w:rPr>
        <w:t xml:space="preserve"> работодателя, обязательные профессиональные пенсионные взносы </w:t>
      </w:r>
      <w:r w:rsidR="0051101E" w:rsidRPr="00CF4E99">
        <w:rPr>
          <w:spacing w:val="2"/>
          <w:sz w:val="28"/>
          <w:szCs w:val="28"/>
        </w:rPr>
        <w:t>перечисляются в Государственную корпорацию в порядке, определяемом Правительством Республики Казахстан.</w:t>
      </w:r>
    </w:p>
    <w:p w14:paraId="19392F20" w14:textId="0B05F8CC" w:rsidR="0051101E" w:rsidRPr="00CF4E99" w:rsidRDefault="0051101E"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xml:space="preserve">Уплата обязательных пенсионных взносов, </w:t>
      </w:r>
      <w:r w:rsidR="003E250C" w:rsidRPr="00CF4E99">
        <w:rPr>
          <w:spacing w:val="2"/>
          <w:sz w:val="28"/>
          <w:szCs w:val="28"/>
        </w:rPr>
        <w:t>обязательных пенсионных взносов работодателя, обязательных профессиональных пенсионных взносов осуществляется</w:t>
      </w:r>
      <w:r w:rsidRPr="00CF4E99">
        <w:rPr>
          <w:spacing w:val="2"/>
          <w:sz w:val="28"/>
          <w:szCs w:val="28"/>
        </w:rPr>
        <w:t>:</w:t>
      </w:r>
    </w:p>
    <w:p w14:paraId="41D1AD86" w14:textId="7890014A" w:rsidR="0051101E" w:rsidRPr="00CF4E99" w:rsidRDefault="0051101E"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1) индивидуальными предпринимателями и юридическими лицами (кроме лиц, указанных в подпунктах 2), 3) и 4) настоящего пункта), лицами, занимающимися частной практикой, из доходов, выплаченных работникам, а также физическим лицам по договорам гражданско-правового характера, предметом которых является выполнение работ (оказание услуг), – не позднее 25 числа месяца, следующего за месяцем выплаты доходов;</w:t>
      </w:r>
    </w:p>
    <w:p w14:paraId="23FAD1C9" w14:textId="7B2E870C" w:rsidR="0051101E" w:rsidRPr="00CF4E99" w:rsidRDefault="0051101E"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2) индивидуальными предпринимателями (кроме индивидуальных предпринимателей, указанных в подпункте 3) настоящего пункта),</w:t>
      </w:r>
      <w:r w:rsidR="00FE498B" w:rsidRPr="00CF4E99">
        <w:rPr>
          <w:spacing w:val="2"/>
          <w:sz w:val="28"/>
          <w:szCs w:val="28"/>
        </w:rPr>
        <w:t xml:space="preserve"> крестьянскими или фермерскими хозяйствами, </w:t>
      </w:r>
      <w:r w:rsidRPr="00CF4E99">
        <w:rPr>
          <w:spacing w:val="2"/>
          <w:sz w:val="28"/>
          <w:szCs w:val="28"/>
        </w:rPr>
        <w:t>лицами, занимающимися частной практикой, в свою пользу, – не позднее 25 числа месяца, следующего за отчетным;</w:t>
      </w:r>
    </w:p>
    <w:p w14:paraId="684ED945" w14:textId="04C9F8A7" w:rsidR="0051101E" w:rsidRPr="00CF4E99" w:rsidRDefault="0051101E"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3) индивидуальными предпринимателями, применяющими специальный налоговый режим на основе патента, – в срок, предусмотренный Кодексом Республики Казахстан «О налогах и других обязательных платежах в бюджет» (Налоговый кодекс) для уплаты стоимости патента;</w:t>
      </w:r>
    </w:p>
    <w:p w14:paraId="33F21052" w14:textId="25624BD3" w:rsidR="0051101E" w:rsidRPr="00CF4E99" w:rsidRDefault="0051101E"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 xml:space="preserve">4) Государственной корпорацией – не позднее 15 числа месяца, следующего за месяцем </w:t>
      </w:r>
      <w:r w:rsidR="00456477" w:rsidRPr="00CF4E99">
        <w:rPr>
          <w:spacing w:val="2"/>
          <w:sz w:val="28"/>
          <w:szCs w:val="28"/>
        </w:rPr>
        <w:t>осуществления социальных выплат</w:t>
      </w:r>
      <w:r w:rsidRPr="00CF4E99">
        <w:rPr>
          <w:spacing w:val="2"/>
          <w:sz w:val="28"/>
          <w:szCs w:val="28"/>
        </w:rPr>
        <w:t>;</w:t>
      </w:r>
    </w:p>
    <w:p w14:paraId="6868F4FA" w14:textId="71B0F867" w:rsidR="0051101E" w:rsidRPr="00CF4E99" w:rsidRDefault="0051101E"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5) страховой организацией – не позднее 25 числа месяца, следующего за месяцем осуществления страховой выплаты в качестве возмещения вреда, связанного с утратой заработка (дохода);</w:t>
      </w:r>
    </w:p>
    <w:p w14:paraId="1D8AF6D6" w14:textId="226C18D9" w:rsidR="0051101E" w:rsidRPr="00CF4E99" w:rsidRDefault="0051101E"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xml:space="preserve">6) лицами, указанными в пункте </w:t>
      </w:r>
      <w:r w:rsidR="001C72BA" w:rsidRPr="00CF4E99">
        <w:rPr>
          <w:spacing w:val="2"/>
          <w:sz w:val="28"/>
          <w:szCs w:val="28"/>
        </w:rPr>
        <w:t>4</w:t>
      </w:r>
      <w:r w:rsidRPr="00CF4E99">
        <w:rPr>
          <w:spacing w:val="2"/>
          <w:sz w:val="28"/>
          <w:szCs w:val="28"/>
        </w:rPr>
        <w:t xml:space="preserve"> настоящей статьи, в срок – не позднее 25 числа месяца, следующего за месяцем выплаты доходов, если иное не предусмотрено Кодексом Республики Казахстан «О налогах и других обязательных платежах в бюджет» (Налоговый кодекс)</w:t>
      </w:r>
      <w:r w:rsidR="008871C3" w:rsidRPr="00CF4E99">
        <w:rPr>
          <w:spacing w:val="2"/>
          <w:sz w:val="28"/>
          <w:szCs w:val="28"/>
        </w:rPr>
        <w:t>;</w:t>
      </w:r>
    </w:p>
    <w:p w14:paraId="2801F003" w14:textId="7CB90415" w:rsidR="008871C3" w:rsidRPr="00CF4E99" w:rsidRDefault="008871C3" w:rsidP="008463FA">
      <w:pPr>
        <w:pStyle w:val="afb"/>
        <w:spacing w:before="0" w:beforeAutospacing="0" w:after="0" w:afterAutospacing="0"/>
        <w:ind w:firstLine="708"/>
        <w:jc w:val="both"/>
        <w:textAlignment w:val="baseline"/>
        <w:rPr>
          <w:spacing w:val="2"/>
          <w:sz w:val="40"/>
          <w:szCs w:val="40"/>
        </w:rPr>
      </w:pPr>
      <w:r w:rsidRPr="00CF4E99">
        <w:rPr>
          <w:spacing w:val="2"/>
          <w:sz w:val="28"/>
          <w:szCs w:val="28"/>
          <w:shd w:val="clear" w:color="auto" w:fill="FFFFFF"/>
        </w:rPr>
        <w:t>7) физическими лицами, являющимися плательщиками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 в срок, предусмотренный налоговым законодательством Республики Казахстан.</w:t>
      </w:r>
    </w:p>
    <w:p w14:paraId="3F759142" w14:textId="58DEFC64" w:rsidR="005376C1" w:rsidRPr="00CF4E99" w:rsidRDefault="005376C1"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xml:space="preserve">10. Включенные в единый платеж суммы удержанных обязательных пенсионных взносов </w:t>
      </w:r>
      <w:r w:rsidR="00CA03E6" w:rsidRPr="00CF4E99">
        <w:rPr>
          <w:spacing w:val="2"/>
          <w:sz w:val="28"/>
          <w:szCs w:val="28"/>
        </w:rPr>
        <w:t xml:space="preserve">и обязательных пенсионных взносов работодателя </w:t>
      </w:r>
      <w:r w:rsidRPr="00CF4E99">
        <w:rPr>
          <w:spacing w:val="2"/>
          <w:sz w:val="28"/>
          <w:szCs w:val="28"/>
        </w:rPr>
        <w:t>перечисляются в Государственную корпорацию агентами по исчислению (начислению), перечислению единого платежа в сроки, установленные пунктом 5 статьи 776-4 Кодекса Республики Казахстан «О налогах и</w:t>
      </w:r>
      <w:r w:rsidRPr="00CF4E99">
        <w:rPr>
          <w:rFonts w:ascii="Calibri" w:hAnsi="Calibri"/>
          <w:sz w:val="22"/>
          <w:szCs w:val="22"/>
        </w:rPr>
        <w:t xml:space="preserve"> </w:t>
      </w:r>
      <w:r w:rsidRPr="00CF4E99">
        <w:rPr>
          <w:spacing w:val="2"/>
          <w:sz w:val="28"/>
          <w:szCs w:val="28"/>
        </w:rPr>
        <w:t xml:space="preserve">других обязательных платежах в бюджет» (Налоговый кодекс). Порядок уплаты, перечисления и распределения, а также </w:t>
      </w:r>
      <w:r w:rsidR="00174682" w:rsidRPr="00CF4E99">
        <w:rPr>
          <w:spacing w:val="2"/>
          <w:sz w:val="28"/>
          <w:szCs w:val="28"/>
        </w:rPr>
        <w:t>возврат излишне (ошибочно) уплаченных сумм единого платежа и (или) пени за несвоевременную и (или) неполную уплату единого платежа,</w:t>
      </w:r>
      <w:r w:rsidRPr="00CF4E99">
        <w:rPr>
          <w:spacing w:val="2"/>
          <w:sz w:val="28"/>
          <w:szCs w:val="28"/>
        </w:rPr>
        <w:t xml:space="preserve"> определяется уполномоченным государственным органом по согласованию с Национальным Банком Республики Казахстан, а также уполномоченным органом, осуществляющим руководство в сфере обеспечения поступлений налогов и других обязательных платежей в бюджет, и уполномоченными органами по государственному планированию, в области здравоохранения и области цифрового развития.</w:t>
      </w:r>
    </w:p>
    <w:p w14:paraId="6BF820EE" w14:textId="3A7506D1" w:rsidR="0051101E" w:rsidRPr="00CF4E99" w:rsidRDefault="00174682"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11</w:t>
      </w:r>
      <w:r w:rsidR="0051101E" w:rsidRPr="00CF4E99">
        <w:rPr>
          <w:spacing w:val="2"/>
          <w:sz w:val="28"/>
          <w:szCs w:val="28"/>
        </w:rPr>
        <w:t xml:space="preserve">. Контроль за полным и своевременным осуществлением уплаты обязательных пенсионных взносов, </w:t>
      </w:r>
      <w:r w:rsidR="003E250C" w:rsidRPr="00CF4E99">
        <w:rPr>
          <w:spacing w:val="2"/>
          <w:sz w:val="28"/>
          <w:szCs w:val="28"/>
        </w:rPr>
        <w:t xml:space="preserve">обязательных пенсионных взносов работодателя, обязательных профессиональных пенсионных взносов </w:t>
      </w:r>
      <w:r w:rsidR="0051101E" w:rsidRPr="00CF4E99">
        <w:rPr>
          <w:spacing w:val="2"/>
          <w:sz w:val="28"/>
          <w:szCs w:val="28"/>
        </w:rPr>
        <w:t xml:space="preserve">и (или) пени, начисленной в </w:t>
      </w:r>
      <w:r w:rsidR="001C72BA" w:rsidRPr="00CF4E99">
        <w:rPr>
          <w:spacing w:val="2"/>
          <w:sz w:val="28"/>
          <w:szCs w:val="28"/>
        </w:rPr>
        <w:t>соответствии с пунктом 1 статьи</w:t>
      </w:r>
      <w:r w:rsidR="0051101E" w:rsidRPr="00CF4E99">
        <w:rPr>
          <w:spacing w:val="2"/>
          <w:sz w:val="28"/>
          <w:szCs w:val="28"/>
        </w:rPr>
        <w:t> </w:t>
      </w:r>
      <w:r w:rsidR="001C72BA" w:rsidRPr="00CF4E99">
        <w:rPr>
          <w:sz w:val="28"/>
        </w:rPr>
        <w:t>25</w:t>
      </w:r>
      <w:r w:rsidR="00507A86" w:rsidRPr="00CF4E99">
        <w:rPr>
          <w:sz w:val="28"/>
        </w:rPr>
        <w:t>7</w:t>
      </w:r>
      <w:r w:rsidR="001C72BA" w:rsidRPr="00CF4E99">
        <w:t xml:space="preserve"> </w:t>
      </w:r>
      <w:r w:rsidR="0051101E" w:rsidRPr="00CF4E99">
        <w:rPr>
          <w:spacing w:val="2"/>
          <w:sz w:val="28"/>
          <w:szCs w:val="28"/>
        </w:rPr>
        <w:t xml:space="preserve">настоящего Кодекса, осуществляется органами государственных доходов в соответствии с законодательством Республики Казахстан, за исключением уплаты обязательных пенсионных взносов лицами, указанными в пункте </w:t>
      </w:r>
      <w:r w:rsidR="001C72BA" w:rsidRPr="00CF4E99">
        <w:rPr>
          <w:spacing w:val="2"/>
          <w:sz w:val="28"/>
          <w:szCs w:val="28"/>
        </w:rPr>
        <w:t>4</w:t>
      </w:r>
      <w:hyperlink r:id="rId36" w:anchor="z151" w:history="1"/>
      <w:r w:rsidR="0051101E" w:rsidRPr="00CF4E99">
        <w:rPr>
          <w:spacing w:val="2"/>
          <w:sz w:val="28"/>
          <w:szCs w:val="28"/>
        </w:rPr>
        <w:t> настоящей статьи.</w:t>
      </w:r>
    </w:p>
    <w:p w14:paraId="29143130" w14:textId="3E5E1514" w:rsidR="0051101E" w:rsidRPr="00CF4E99" w:rsidRDefault="0051101E"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1</w:t>
      </w:r>
      <w:r w:rsidR="00174682" w:rsidRPr="00CF4E99">
        <w:rPr>
          <w:spacing w:val="2"/>
          <w:sz w:val="28"/>
          <w:szCs w:val="28"/>
        </w:rPr>
        <w:t>2</w:t>
      </w:r>
      <w:r w:rsidRPr="00CF4E99">
        <w:rPr>
          <w:spacing w:val="2"/>
          <w:sz w:val="28"/>
          <w:szCs w:val="28"/>
        </w:rPr>
        <w:t>. Обязательные пенсионные взносы не могут быть уплачены в пользу других лиц.</w:t>
      </w:r>
    </w:p>
    <w:p w14:paraId="0CF165E0" w14:textId="623FF14A" w:rsidR="0051101E" w:rsidRPr="00CF4E99" w:rsidRDefault="007904ED" w:rsidP="008463FA">
      <w:pPr>
        <w:pStyle w:val="afb"/>
        <w:tabs>
          <w:tab w:val="left" w:pos="709"/>
        </w:tabs>
        <w:spacing w:before="0" w:beforeAutospacing="0" w:after="0" w:afterAutospacing="0"/>
        <w:jc w:val="both"/>
        <w:textAlignment w:val="baseline"/>
        <w:rPr>
          <w:spacing w:val="2"/>
          <w:sz w:val="28"/>
          <w:szCs w:val="28"/>
        </w:rPr>
      </w:pPr>
      <w:r w:rsidRPr="00CF4E99">
        <w:rPr>
          <w:spacing w:val="2"/>
          <w:sz w:val="28"/>
          <w:szCs w:val="28"/>
        </w:rPr>
        <w:tab/>
      </w:r>
      <w:r w:rsidR="0051101E" w:rsidRPr="00CF4E99">
        <w:rPr>
          <w:spacing w:val="2"/>
          <w:sz w:val="28"/>
          <w:szCs w:val="28"/>
        </w:rPr>
        <w:t>1</w:t>
      </w:r>
      <w:r w:rsidR="00174682" w:rsidRPr="00CF4E99">
        <w:rPr>
          <w:spacing w:val="2"/>
          <w:sz w:val="28"/>
          <w:szCs w:val="28"/>
        </w:rPr>
        <w:t>3</w:t>
      </w:r>
      <w:r w:rsidR="0051101E" w:rsidRPr="00CF4E99">
        <w:rPr>
          <w:spacing w:val="2"/>
          <w:sz w:val="28"/>
          <w:szCs w:val="28"/>
        </w:rPr>
        <w:t>. По решению юридического лица-резидента его филиалы, представительства могут рассматриваться в качестве агентов.</w:t>
      </w:r>
    </w:p>
    <w:p w14:paraId="1F183729" w14:textId="5EA70F73" w:rsidR="003446A7" w:rsidRPr="00CF4E99" w:rsidRDefault="003446A7" w:rsidP="008463FA">
      <w:pPr>
        <w:pStyle w:val="3"/>
        <w:spacing w:after="0" w:afterAutospacing="0"/>
        <w:ind w:firstLine="708"/>
        <w:rPr>
          <w:sz w:val="28"/>
          <w:lang w:val="ru-RU"/>
        </w:rPr>
      </w:pPr>
      <w:bookmarkStart w:id="577" w:name="_Статья_253._Ставка"/>
      <w:bookmarkStart w:id="578" w:name="_Toc123144121"/>
      <w:bookmarkEnd w:id="577"/>
      <w:r w:rsidRPr="00CF4E99">
        <w:rPr>
          <w:sz w:val="28"/>
          <w:lang w:val="ru-RU"/>
        </w:rPr>
        <w:t>Статья 25</w:t>
      </w:r>
      <w:r w:rsidR="00507A86" w:rsidRPr="00CF4E99">
        <w:rPr>
          <w:sz w:val="28"/>
          <w:lang w:val="ru-RU"/>
        </w:rPr>
        <w:t>1</w:t>
      </w:r>
      <w:r w:rsidRPr="00CF4E99">
        <w:rPr>
          <w:sz w:val="28"/>
          <w:lang w:val="ru-RU"/>
        </w:rPr>
        <w:t>. Ставка обязательных пенсионных взносов</w:t>
      </w:r>
      <w:bookmarkEnd w:id="578"/>
    </w:p>
    <w:p w14:paraId="7F08F4C9" w14:textId="77777777" w:rsidR="003446A7" w:rsidRPr="00CF4E99" w:rsidRDefault="003446A7" w:rsidP="008463FA">
      <w:pPr>
        <w:pStyle w:val="afb"/>
        <w:numPr>
          <w:ilvl w:val="0"/>
          <w:numId w:val="12"/>
        </w:numPr>
        <w:spacing w:before="0" w:beforeAutospacing="0" w:after="0" w:afterAutospacing="0"/>
        <w:ind w:left="0" w:firstLine="709"/>
        <w:jc w:val="both"/>
        <w:textAlignment w:val="baseline"/>
        <w:rPr>
          <w:spacing w:val="2"/>
          <w:sz w:val="28"/>
          <w:szCs w:val="28"/>
        </w:rPr>
      </w:pPr>
      <w:r w:rsidRPr="00CF4E99">
        <w:rPr>
          <w:spacing w:val="2"/>
          <w:sz w:val="28"/>
          <w:szCs w:val="28"/>
        </w:rPr>
        <w:t>Обязательные пенсионные взносы, подлежащие уплате в единый накопительный пенсионный фонд, устанавливаются:</w:t>
      </w:r>
    </w:p>
    <w:p w14:paraId="15A3BB82" w14:textId="4D2F8E27" w:rsidR="003446A7" w:rsidRPr="00CF4E99" w:rsidRDefault="003446A7" w:rsidP="008463FA">
      <w:pPr>
        <w:pStyle w:val="afb"/>
        <w:numPr>
          <w:ilvl w:val="0"/>
          <w:numId w:val="11"/>
        </w:numPr>
        <w:spacing w:before="0" w:beforeAutospacing="0" w:after="0" w:afterAutospacing="0"/>
        <w:ind w:left="0" w:firstLine="709"/>
        <w:jc w:val="both"/>
        <w:textAlignment w:val="baseline"/>
        <w:rPr>
          <w:spacing w:val="2"/>
          <w:sz w:val="28"/>
          <w:szCs w:val="28"/>
        </w:rPr>
      </w:pPr>
      <w:r w:rsidRPr="00CF4E99">
        <w:rPr>
          <w:spacing w:val="2"/>
          <w:sz w:val="28"/>
          <w:szCs w:val="28"/>
        </w:rPr>
        <w:t>для лиц, указанных в подпунктах 1) и 2) части первой пункта 2 статьи 25</w:t>
      </w:r>
      <w:r w:rsidR="00507A86" w:rsidRPr="00CF4E99">
        <w:rPr>
          <w:spacing w:val="2"/>
          <w:sz w:val="28"/>
          <w:szCs w:val="28"/>
        </w:rPr>
        <w:t>0</w:t>
      </w:r>
      <w:r w:rsidRPr="00CF4E99">
        <w:rPr>
          <w:spacing w:val="2"/>
          <w:sz w:val="28"/>
          <w:szCs w:val="28"/>
        </w:rPr>
        <w:t xml:space="preserve"> настоящего Кодекса, в размере 10 процентов от ежемесячного дохода, принимаемого для исчисления обязательных пенсионных взносов.</w:t>
      </w:r>
    </w:p>
    <w:p w14:paraId="455D20B3" w14:textId="77777777" w:rsidR="003446A7" w:rsidRPr="00CF4E99" w:rsidRDefault="003446A7"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При этом ежемесячный доход, принимаемый для исчисления обязательных пенсионных взносов, от одного агента не должен превышать 50-кратный минимальный размер заработной платы, установленный на соответствующий финансовый год законом о республиканском бюджете;</w:t>
      </w:r>
    </w:p>
    <w:p w14:paraId="20BC4EE4" w14:textId="47594572" w:rsidR="003446A7" w:rsidRPr="00CF4E99" w:rsidRDefault="003446A7" w:rsidP="008463FA">
      <w:pPr>
        <w:pStyle w:val="afb"/>
        <w:numPr>
          <w:ilvl w:val="0"/>
          <w:numId w:val="11"/>
        </w:numPr>
        <w:spacing w:before="0" w:beforeAutospacing="0" w:after="0" w:afterAutospacing="0"/>
        <w:ind w:left="0" w:firstLine="709"/>
        <w:jc w:val="both"/>
        <w:textAlignment w:val="baseline"/>
        <w:rPr>
          <w:spacing w:val="2"/>
          <w:sz w:val="28"/>
          <w:szCs w:val="28"/>
        </w:rPr>
      </w:pPr>
      <w:bookmarkStart w:id="579" w:name="_Hlk103876266"/>
      <w:r w:rsidRPr="00CF4E99">
        <w:rPr>
          <w:spacing w:val="2"/>
          <w:sz w:val="28"/>
          <w:szCs w:val="28"/>
        </w:rPr>
        <w:t xml:space="preserve">для лиц, указанных в подпункте 1) пункта 4 статьи </w:t>
      </w:r>
      <w:r w:rsidR="005827B1" w:rsidRPr="00CF4E99">
        <w:rPr>
          <w:spacing w:val="2"/>
          <w:sz w:val="28"/>
          <w:szCs w:val="28"/>
        </w:rPr>
        <w:t>25</w:t>
      </w:r>
      <w:r w:rsidR="00507A86" w:rsidRPr="00CF4E99">
        <w:rPr>
          <w:spacing w:val="2"/>
          <w:sz w:val="28"/>
          <w:szCs w:val="28"/>
        </w:rPr>
        <w:t>0</w:t>
      </w:r>
      <w:r w:rsidRPr="00CF4E99">
        <w:rPr>
          <w:spacing w:val="2"/>
          <w:sz w:val="28"/>
          <w:szCs w:val="28"/>
        </w:rPr>
        <w:t xml:space="preserve"> настоящего Кодекса, в размере 10 процентов от дохода, принимаемого для исчисления обязательных пенсионных взносов.</w:t>
      </w:r>
    </w:p>
    <w:p w14:paraId="732B4ED3" w14:textId="5342E998" w:rsidR="003446A7" w:rsidRPr="00CF4E99" w:rsidRDefault="003446A7"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xml:space="preserve">Под доходом, принимаемым для исчисления обязательных пенсионных взносов, понимается доход, получаемый лицом, определяемый им самостоятельно для уплаты социальных отчислений, </w:t>
      </w:r>
      <w:r w:rsidR="00FD2439" w:rsidRPr="00FD2439">
        <w:rPr>
          <w:spacing w:val="2"/>
          <w:sz w:val="28"/>
          <w:szCs w:val="28"/>
        </w:rPr>
        <w:t>за исключением доходов, с которых не уплачиваются обязательные пенсионные взносы, но не более дохода, определяемого для целей налогообложения в соответствии с</w:t>
      </w:r>
      <w:r w:rsidR="00FD2439">
        <w:rPr>
          <w:spacing w:val="2"/>
          <w:sz w:val="28"/>
          <w:szCs w:val="28"/>
          <w:lang w:val="kk-KZ"/>
        </w:rPr>
        <w:t xml:space="preserve"> </w:t>
      </w:r>
      <w:r w:rsidRPr="00CF4E99">
        <w:rPr>
          <w:spacing w:val="2"/>
          <w:sz w:val="28"/>
          <w:szCs w:val="28"/>
        </w:rPr>
        <w:t>Кодексом Республики Казахстан «О налогах и других обязательных платежах в бюджет» (Налоговый кодекс</w:t>
      </w:r>
      <w:r w:rsidR="00946EFF" w:rsidRPr="00CF4E99">
        <w:rPr>
          <w:spacing w:val="2"/>
          <w:sz w:val="28"/>
          <w:szCs w:val="28"/>
        </w:rPr>
        <w:t>).</w:t>
      </w:r>
      <w:r w:rsidRPr="00CF4E99">
        <w:rPr>
          <w:spacing w:val="2"/>
          <w:sz w:val="28"/>
          <w:szCs w:val="28"/>
        </w:rPr>
        <w:t xml:space="preserve"> При этом принимаемый для исчисления обязательных пенсионных взносов доход в месяц не должен превышать 50-кратный минимальный размер заработной платы, установленный на соответствующий финансовый год законом о республиканском бюджете.</w:t>
      </w:r>
    </w:p>
    <w:p w14:paraId="5F7BF83A" w14:textId="77777777" w:rsidR="003446A7" w:rsidRPr="00CF4E99" w:rsidRDefault="003446A7"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В случае, если доход указанных лиц составляет менее 1-кратного размера минимальной заработной платы, установленного на соответствующий финансовый год законом о республиканском бюджете, они вправе уплачивать обязательные пенсионные взносы с 1-кратного кратного размера заработной платы, установленного на соответствующий финансовый год законом о республиканском бюджете;</w:t>
      </w:r>
    </w:p>
    <w:bookmarkEnd w:id="579"/>
    <w:p w14:paraId="31EEA169" w14:textId="4ECECB68" w:rsidR="003446A7" w:rsidRPr="00CF4E99" w:rsidRDefault="003446A7" w:rsidP="008463FA">
      <w:pPr>
        <w:pStyle w:val="afb"/>
        <w:numPr>
          <w:ilvl w:val="0"/>
          <w:numId w:val="11"/>
        </w:numPr>
        <w:spacing w:before="0" w:beforeAutospacing="0" w:after="0" w:afterAutospacing="0"/>
        <w:ind w:left="0" w:firstLine="709"/>
        <w:jc w:val="both"/>
        <w:textAlignment w:val="baseline"/>
        <w:rPr>
          <w:spacing w:val="2"/>
          <w:sz w:val="28"/>
          <w:szCs w:val="28"/>
        </w:rPr>
      </w:pPr>
      <w:r w:rsidRPr="00CF4E99">
        <w:rPr>
          <w:spacing w:val="2"/>
          <w:sz w:val="28"/>
          <w:szCs w:val="28"/>
        </w:rPr>
        <w:t>для лиц, указанных в подпунктах 2) и 3) пункта 4 статьи 25</w:t>
      </w:r>
      <w:r w:rsidR="00507A86" w:rsidRPr="00CF4E99">
        <w:rPr>
          <w:spacing w:val="2"/>
          <w:sz w:val="28"/>
          <w:szCs w:val="28"/>
        </w:rPr>
        <w:t>0</w:t>
      </w:r>
      <w:r w:rsidRPr="00CF4E99">
        <w:rPr>
          <w:spacing w:val="2"/>
          <w:sz w:val="28"/>
          <w:szCs w:val="28"/>
        </w:rPr>
        <w:t xml:space="preserve"> настоящего Кодекса, в размере 10 процентов от дохода, принимаемого для исчисления обязательных пенсионных взносов.</w:t>
      </w:r>
    </w:p>
    <w:p w14:paraId="2AB318E8" w14:textId="311DA1EA" w:rsidR="003446A7" w:rsidRPr="00CF4E99" w:rsidRDefault="003446A7"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Под доходом, принимаемым для исчисления обязательных пенсионных взносов, понимается доход, получаемый лицом, определяемый им самостоятельно дл</w:t>
      </w:r>
      <w:r w:rsidR="00F17144">
        <w:rPr>
          <w:spacing w:val="2"/>
          <w:sz w:val="28"/>
          <w:szCs w:val="28"/>
        </w:rPr>
        <w:t>я уплаты социальных отчислений</w:t>
      </w:r>
      <w:r w:rsidR="00F17144" w:rsidRPr="00F17144">
        <w:rPr>
          <w:spacing w:val="2"/>
          <w:sz w:val="28"/>
          <w:szCs w:val="28"/>
        </w:rPr>
        <w:t>, за исключением доходов, с которых не уплачиваются обязательные пенсионные взносы, но не более дохода, определяемого для целей налогообложения в соответствии с</w:t>
      </w:r>
      <w:r w:rsidR="00F17144">
        <w:rPr>
          <w:spacing w:val="2"/>
          <w:sz w:val="28"/>
          <w:szCs w:val="28"/>
          <w:lang w:val="kk-KZ"/>
        </w:rPr>
        <w:t xml:space="preserve"> </w:t>
      </w:r>
      <w:r w:rsidRPr="00CF4E99">
        <w:rPr>
          <w:spacing w:val="2"/>
          <w:sz w:val="28"/>
          <w:szCs w:val="28"/>
        </w:rPr>
        <w:t>Кодексом Республики Казахстан «О налогах и других обязательных платежах в бюджет» (Налоговый кодекс</w:t>
      </w:r>
      <w:r w:rsidR="00946EFF" w:rsidRPr="00CF4E99">
        <w:rPr>
          <w:spacing w:val="2"/>
          <w:sz w:val="28"/>
          <w:szCs w:val="28"/>
        </w:rPr>
        <w:t>).</w:t>
      </w:r>
    </w:p>
    <w:p w14:paraId="33CF3501" w14:textId="02F53F04" w:rsidR="003446A7" w:rsidRPr="00CF4E99" w:rsidRDefault="003446A7"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При этом принимаемый для исчисления обязательных пенсионных взносов доход в месяц не должен превышать 50-кратный минимальный размер заработной платы, установленный на соответствующий финансовый год законом о республиканском бюджете;</w:t>
      </w:r>
    </w:p>
    <w:p w14:paraId="2F312E19" w14:textId="77777777" w:rsidR="003446A7" w:rsidRPr="00CF4E99" w:rsidRDefault="003446A7"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4) для физических лиц, являющихся плательщиками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обязательные пенсионные взносы в свою пользу, подлежащие уплате в единый накопительный пенсионный фонд, составляют 30 процентов от 1-кратного размера месячного расчетного показателя в городах республиканского и областного значения, столице и 0,5-кратного размера месячного расчетного показателя – в других населенных пунктах.</w:t>
      </w:r>
    </w:p>
    <w:p w14:paraId="0CC23A8B" w14:textId="77777777" w:rsidR="003446A7" w:rsidRPr="00CF4E99" w:rsidRDefault="003446A7" w:rsidP="008463FA">
      <w:pPr>
        <w:spacing w:after="0" w:line="240" w:lineRule="auto"/>
        <w:ind w:firstLine="708"/>
        <w:jc w:val="both"/>
        <w:rPr>
          <w:spacing w:val="2"/>
          <w:sz w:val="28"/>
          <w:szCs w:val="28"/>
        </w:rPr>
      </w:pPr>
      <w:r w:rsidRPr="00CF4E99">
        <w:rPr>
          <w:rFonts w:ascii="Times New Roman" w:hAnsi="Times New Roman"/>
          <w:spacing w:val="2"/>
          <w:sz w:val="28"/>
          <w:szCs w:val="28"/>
        </w:rPr>
        <w:t>При этом применяется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r w:rsidRPr="00CF4E99">
        <w:rPr>
          <w:spacing w:val="2"/>
          <w:sz w:val="28"/>
          <w:szCs w:val="28"/>
        </w:rPr>
        <w:t xml:space="preserve"> </w:t>
      </w:r>
    </w:p>
    <w:p w14:paraId="5F1AAFF9" w14:textId="60C9F666" w:rsidR="00193C64" w:rsidRPr="00CF4E99" w:rsidRDefault="00193C64" w:rsidP="008463FA">
      <w:pPr>
        <w:spacing w:after="0" w:line="240" w:lineRule="auto"/>
        <w:ind w:firstLine="708"/>
        <w:jc w:val="both"/>
        <w:rPr>
          <w:rFonts w:ascii="Times New Roman" w:hAnsi="Times New Roman"/>
          <w:spacing w:val="2"/>
          <w:sz w:val="28"/>
          <w:szCs w:val="28"/>
        </w:rPr>
      </w:pPr>
      <w:r w:rsidRPr="00CF4E99">
        <w:rPr>
          <w:rFonts w:ascii="Times New Roman" w:hAnsi="Times New Roman"/>
          <w:spacing w:val="2"/>
          <w:sz w:val="28"/>
          <w:szCs w:val="28"/>
        </w:rPr>
        <w:t xml:space="preserve">2. Для </w:t>
      </w:r>
      <w:r w:rsidR="00AD1234" w:rsidRPr="00CF4E99">
        <w:rPr>
          <w:rFonts w:ascii="Times New Roman" w:hAnsi="Times New Roman"/>
          <w:spacing w:val="2"/>
          <w:sz w:val="28"/>
          <w:szCs w:val="28"/>
        </w:rPr>
        <w:t>налоговых агентов, выбравших уплату обязательных пенсионных взносов в составе единого платежа</w:t>
      </w:r>
      <w:r w:rsidRPr="00CF4E99">
        <w:rPr>
          <w:rFonts w:ascii="Times New Roman" w:hAnsi="Times New Roman"/>
          <w:spacing w:val="2"/>
          <w:sz w:val="28"/>
          <w:szCs w:val="28"/>
        </w:rPr>
        <w:t>, указанных в главе 89 -1 Кодекса Республики Казахстан «О налогах и других обязательных платежах в бюджет» (Налоговый кодекс), доля обязательных пенсионных взносов в ставке единого платежа составляет:</w:t>
      </w:r>
    </w:p>
    <w:p w14:paraId="542EE1E3" w14:textId="77777777" w:rsidR="00193C64" w:rsidRPr="00CF4E99" w:rsidRDefault="00193C64" w:rsidP="008463FA">
      <w:pPr>
        <w:spacing w:after="0" w:line="240" w:lineRule="auto"/>
        <w:ind w:firstLine="708"/>
        <w:jc w:val="both"/>
        <w:rPr>
          <w:rFonts w:ascii="Times New Roman" w:hAnsi="Times New Roman"/>
          <w:spacing w:val="2"/>
          <w:sz w:val="28"/>
          <w:szCs w:val="28"/>
        </w:rPr>
      </w:pPr>
      <w:r w:rsidRPr="00CF4E99">
        <w:rPr>
          <w:rFonts w:ascii="Times New Roman" w:hAnsi="Times New Roman"/>
          <w:spacing w:val="2"/>
          <w:sz w:val="28"/>
          <w:szCs w:val="28"/>
        </w:rPr>
        <w:t>- с 1 января 2023 года – 50,0 процентов;</w:t>
      </w:r>
    </w:p>
    <w:p w14:paraId="108197B9" w14:textId="77777777" w:rsidR="00193C64" w:rsidRPr="00CF4E99" w:rsidRDefault="00193C64" w:rsidP="008463FA">
      <w:pPr>
        <w:spacing w:after="0" w:line="240" w:lineRule="auto"/>
        <w:ind w:firstLine="708"/>
        <w:jc w:val="both"/>
        <w:rPr>
          <w:rFonts w:ascii="Times New Roman" w:hAnsi="Times New Roman"/>
          <w:spacing w:val="2"/>
          <w:sz w:val="28"/>
          <w:szCs w:val="28"/>
        </w:rPr>
      </w:pPr>
      <w:r w:rsidRPr="00CF4E99">
        <w:rPr>
          <w:rFonts w:ascii="Times New Roman" w:hAnsi="Times New Roman"/>
          <w:spacing w:val="2"/>
          <w:sz w:val="28"/>
          <w:szCs w:val="28"/>
        </w:rPr>
        <w:t>- с 1 января 2024 года – 46,5 процентов;</w:t>
      </w:r>
    </w:p>
    <w:p w14:paraId="13E4F232" w14:textId="77777777" w:rsidR="00193C64" w:rsidRPr="00CF4E99" w:rsidRDefault="00193C64" w:rsidP="008463FA">
      <w:pPr>
        <w:spacing w:after="0" w:line="240" w:lineRule="auto"/>
        <w:ind w:firstLine="708"/>
        <w:jc w:val="both"/>
        <w:rPr>
          <w:rFonts w:ascii="Times New Roman" w:hAnsi="Times New Roman"/>
          <w:spacing w:val="2"/>
          <w:sz w:val="28"/>
          <w:szCs w:val="28"/>
        </w:rPr>
      </w:pPr>
      <w:r w:rsidRPr="00CF4E99">
        <w:rPr>
          <w:rFonts w:ascii="Times New Roman" w:hAnsi="Times New Roman"/>
          <w:spacing w:val="2"/>
          <w:sz w:val="28"/>
          <w:szCs w:val="28"/>
        </w:rPr>
        <w:t>- с 1 января 2025 года – 42,0 процента;</w:t>
      </w:r>
    </w:p>
    <w:p w14:paraId="06585938" w14:textId="77777777" w:rsidR="00193C64" w:rsidRPr="00CF4E99" w:rsidRDefault="00193C64" w:rsidP="008463FA">
      <w:pPr>
        <w:spacing w:after="0" w:line="240" w:lineRule="auto"/>
        <w:ind w:firstLine="708"/>
        <w:jc w:val="both"/>
        <w:rPr>
          <w:rFonts w:ascii="Times New Roman" w:hAnsi="Times New Roman"/>
          <w:spacing w:val="2"/>
          <w:sz w:val="28"/>
          <w:szCs w:val="28"/>
        </w:rPr>
      </w:pPr>
      <w:r w:rsidRPr="00CF4E99">
        <w:rPr>
          <w:rFonts w:ascii="Times New Roman" w:hAnsi="Times New Roman"/>
          <w:spacing w:val="2"/>
          <w:sz w:val="28"/>
          <w:szCs w:val="28"/>
        </w:rPr>
        <w:t>- с 1 января 2026 года – 40,3 процентов;</w:t>
      </w:r>
    </w:p>
    <w:p w14:paraId="7662A984" w14:textId="77777777" w:rsidR="00193C64" w:rsidRPr="00CF4E99" w:rsidRDefault="00193C64" w:rsidP="008463FA">
      <w:pPr>
        <w:spacing w:after="0" w:line="240" w:lineRule="auto"/>
        <w:ind w:firstLine="708"/>
        <w:jc w:val="both"/>
        <w:rPr>
          <w:rFonts w:ascii="Times New Roman" w:hAnsi="Times New Roman"/>
          <w:spacing w:val="2"/>
          <w:sz w:val="28"/>
          <w:szCs w:val="28"/>
        </w:rPr>
      </w:pPr>
      <w:r w:rsidRPr="00CF4E99">
        <w:rPr>
          <w:rFonts w:ascii="Times New Roman" w:hAnsi="Times New Roman"/>
          <w:spacing w:val="2"/>
          <w:sz w:val="28"/>
          <w:szCs w:val="28"/>
        </w:rPr>
        <w:t>- с 1 января 2027 года – 38,8 процентов;</w:t>
      </w:r>
    </w:p>
    <w:p w14:paraId="4640FAC1" w14:textId="7A6EDB29" w:rsidR="00193C64" w:rsidRPr="00CF4E99" w:rsidRDefault="00193C64" w:rsidP="008463FA">
      <w:pPr>
        <w:spacing w:after="0" w:line="240" w:lineRule="auto"/>
        <w:ind w:firstLine="708"/>
        <w:jc w:val="both"/>
        <w:rPr>
          <w:rFonts w:ascii="Times New Roman" w:hAnsi="Times New Roman"/>
          <w:spacing w:val="2"/>
          <w:sz w:val="28"/>
          <w:szCs w:val="28"/>
        </w:rPr>
      </w:pPr>
      <w:r w:rsidRPr="00CF4E99">
        <w:rPr>
          <w:rFonts w:ascii="Times New Roman" w:hAnsi="Times New Roman"/>
          <w:spacing w:val="2"/>
          <w:sz w:val="28"/>
          <w:szCs w:val="28"/>
        </w:rPr>
        <w:t>- с 1 января 2028 года – 38,0 процентов</w:t>
      </w:r>
      <w:r w:rsidR="00E8539F" w:rsidRPr="00CF4E99">
        <w:rPr>
          <w:rFonts w:ascii="Times New Roman" w:hAnsi="Times New Roman"/>
          <w:spacing w:val="2"/>
          <w:sz w:val="28"/>
          <w:szCs w:val="28"/>
        </w:rPr>
        <w:t>.</w:t>
      </w:r>
    </w:p>
    <w:p w14:paraId="124CA896" w14:textId="77777777" w:rsidR="003446A7" w:rsidRPr="00CF4E99" w:rsidRDefault="003446A7" w:rsidP="008463FA">
      <w:pPr>
        <w:spacing w:after="0" w:line="240" w:lineRule="auto"/>
        <w:jc w:val="both"/>
        <w:rPr>
          <w:rFonts w:ascii="Times New Roman" w:hAnsi="Times New Roman"/>
          <w:spacing w:val="2"/>
          <w:sz w:val="28"/>
          <w:szCs w:val="28"/>
        </w:rPr>
      </w:pPr>
    </w:p>
    <w:p w14:paraId="177115CC" w14:textId="2CD66AF4" w:rsidR="0051101E" w:rsidRPr="00CF4E99" w:rsidRDefault="0051101E" w:rsidP="008463FA">
      <w:pPr>
        <w:pStyle w:val="3"/>
        <w:spacing w:before="0" w:beforeAutospacing="0" w:after="0" w:afterAutospacing="0"/>
        <w:ind w:firstLine="708"/>
        <w:jc w:val="both"/>
        <w:textAlignment w:val="baseline"/>
        <w:rPr>
          <w:bCs w:val="0"/>
          <w:sz w:val="28"/>
          <w:szCs w:val="28"/>
          <w:lang w:val="ru-RU"/>
        </w:rPr>
      </w:pPr>
      <w:bookmarkStart w:id="580" w:name="_Toc123144122"/>
      <w:r w:rsidRPr="00CF4E99">
        <w:rPr>
          <w:bCs w:val="0"/>
          <w:sz w:val="28"/>
          <w:szCs w:val="28"/>
          <w:lang w:val="ru-RU"/>
        </w:rPr>
        <w:t xml:space="preserve">Статья </w:t>
      </w:r>
      <w:r w:rsidR="002378F8" w:rsidRPr="00CF4E99">
        <w:rPr>
          <w:bCs w:val="0"/>
          <w:sz w:val="28"/>
          <w:szCs w:val="28"/>
          <w:lang w:val="ru-RU"/>
        </w:rPr>
        <w:t>25</w:t>
      </w:r>
      <w:r w:rsidR="00507A86" w:rsidRPr="00CF4E99">
        <w:rPr>
          <w:bCs w:val="0"/>
          <w:sz w:val="28"/>
          <w:szCs w:val="28"/>
          <w:lang w:val="ru-RU"/>
        </w:rPr>
        <w:t>2</w:t>
      </w:r>
      <w:r w:rsidRPr="00CF4E99">
        <w:rPr>
          <w:bCs w:val="0"/>
          <w:sz w:val="28"/>
          <w:szCs w:val="28"/>
          <w:lang w:val="ru-RU"/>
        </w:rPr>
        <w:t>. Ставка и порядок осуществления обязательных профессиональных пенсионных взносов</w:t>
      </w:r>
      <w:bookmarkEnd w:id="580"/>
    </w:p>
    <w:p w14:paraId="685DFB43" w14:textId="67BD841D" w:rsidR="0051101E" w:rsidRPr="00CF4E99" w:rsidRDefault="0051101E"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 xml:space="preserve">1. Обязательные профессиональные пенсионные взносы, подлежащие уплате в единый накопительный пенсионный фонд, за лиц, указанных в пункте </w:t>
      </w:r>
      <w:r w:rsidR="009724E5" w:rsidRPr="00CF4E99">
        <w:rPr>
          <w:spacing w:val="2"/>
          <w:sz w:val="28"/>
          <w:szCs w:val="28"/>
        </w:rPr>
        <w:t>5</w:t>
      </w:r>
      <w:r w:rsidRPr="00CF4E99">
        <w:rPr>
          <w:spacing w:val="2"/>
          <w:sz w:val="28"/>
          <w:szCs w:val="28"/>
        </w:rPr>
        <w:t xml:space="preserve"> статьи </w:t>
      </w:r>
      <w:r w:rsidR="009724E5" w:rsidRPr="00CF4E99">
        <w:rPr>
          <w:spacing w:val="2"/>
          <w:sz w:val="28"/>
          <w:szCs w:val="28"/>
        </w:rPr>
        <w:t>25</w:t>
      </w:r>
      <w:r w:rsidR="00507A86" w:rsidRPr="00CF4E99">
        <w:rPr>
          <w:spacing w:val="2"/>
          <w:sz w:val="28"/>
          <w:szCs w:val="28"/>
        </w:rPr>
        <w:t>0</w:t>
      </w:r>
      <w:r w:rsidR="009724E5" w:rsidRPr="00CF4E99">
        <w:rPr>
          <w:spacing w:val="2"/>
          <w:sz w:val="28"/>
          <w:szCs w:val="28"/>
        </w:rPr>
        <w:t xml:space="preserve"> </w:t>
      </w:r>
      <w:r w:rsidRPr="00CF4E99">
        <w:rPr>
          <w:spacing w:val="2"/>
          <w:sz w:val="28"/>
          <w:szCs w:val="28"/>
        </w:rPr>
        <w:t xml:space="preserve">настоящего Кодекса, устанавливаются в размере 5 процентов от ежемесячного дохода работника, принимаемого для исчисления обязательных профессиональных пенсионных </w:t>
      </w:r>
      <w:r w:rsidR="008504C8" w:rsidRPr="00CF4E99">
        <w:rPr>
          <w:spacing w:val="2"/>
          <w:sz w:val="28"/>
          <w:szCs w:val="28"/>
        </w:rPr>
        <w:t>взносов.</w:t>
      </w:r>
    </w:p>
    <w:p w14:paraId="787D3678" w14:textId="1C3A5E7A" w:rsidR="0051101E" w:rsidRPr="00CF4E99" w:rsidRDefault="0051101E"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2. Обязательные профессиональные пенсионные взносы осуществляются агентами за счет собственных средств в пользу работников, занятых на работах с вредными условиями труда, профессии которых предусмотрены перечнем производств, работ, профессий работников</w:t>
      </w:r>
      <w:r w:rsidR="000648DD" w:rsidRPr="00CF4E99">
        <w:rPr>
          <w:spacing w:val="2"/>
          <w:sz w:val="28"/>
          <w:szCs w:val="28"/>
        </w:rPr>
        <w:t>, определенным Правительством Республики Казахстан</w:t>
      </w:r>
      <w:r w:rsidRPr="00CF4E99">
        <w:rPr>
          <w:spacing w:val="2"/>
          <w:sz w:val="28"/>
          <w:szCs w:val="28"/>
        </w:rPr>
        <w:t>.</w:t>
      </w:r>
    </w:p>
    <w:p w14:paraId="769F8078" w14:textId="7BC3A914" w:rsidR="0051101E" w:rsidRPr="00CF4E99" w:rsidRDefault="0051101E"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В случае исключения вредных условий труда, подтвержденных результатами аттестации производственных объектов, уплата обязательных профессиональных пенсионных взносов агентами не осуществляется.</w:t>
      </w:r>
    </w:p>
    <w:p w14:paraId="4020B1BF" w14:textId="77777777" w:rsidR="00E8539F" w:rsidRPr="00CF4E99" w:rsidRDefault="00E8539F" w:rsidP="008463FA">
      <w:pPr>
        <w:pStyle w:val="afb"/>
        <w:spacing w:before="0" w:beforeAutospacing="0" w:after="0" w:afterAutospacing="0"/>
        <w:ind w:firstLine="708"/>
        <w:jc w:val="both"/>
        <w:textAlignment w:val="baseline"/>
        <w:rPr>
          <w:spacing w:val="2"/>
          <w:sz w:val="28"/>
          <w:szCs w:val="28"/>
        </w:rPr>
      </w:pPr>
    </w:p>
    <w:p w14:paraId="43CA884E" w14:textId="5A8525D6" w:rsidR="001C09F0" w:rsidRPr="00CF4E99" w:rsidRDefault="001C09F0" w:rsidP="008463FA">
      <w:pPr>
        <w:pStyle w:val="3"/>
        <w:spacing w:before="0" w:beforeAutospacing="0" w:after="0" w:afterAutospacing="0"/>
        <w:ind w:firstLine="708"/>
        <w:jc w:val="both"/>
        <w:textAlignment w:val="baseline"/>
        <w:rPr>
          <w:bCs w:val="0"/>
          <w:sz w:val="28"/>
          <w:szCs w:val="28"/>
          <w:lang w:val="ru-RU"/>
        </w:rPr>
      </w:pPr>
      <w:bookmarkStart w:id="581" w:name="_Toc123144123"/>
      <w:r w:rsidRPr="00CF4E99">
        <w:rPr>
          <w:bCs w:val="0"/>
          <w:sz w:val="28"/>
          <w:szCs w:val="28"/>
          <w:lang w:val="ru-RU"/>
        </w:rPr>
        <w:t xml:space="preserve">Статья </w:t>
      </w:r>
      <w:r w:rsidR="002378F8" w:rsidRPr="00CF4E99">
        <w:rPr>
          <w:bCs w:val="0"/>
          <w:sz w:val="28"/>
          <w:szCs w:val="28"/>
          <w:lang w:val="ru-RU"/>
        </w:rPr>
        <w:t>25</w:t>
      </w:r>
      <w:r w:rsidR="00507A86" w:rsidRPr="00CF4E99">
        <w:rPr>
          <w:bCs w:val="0"/>
          <w:sz w:val="28"/>
          <w:szCs w:val="28"/>
          <w:lang w:val="ru-RU"/>
        </w:rPr>
        <w:t>3</w:t>
      </w:r>
      <w:r w:rsidRPr="00CF4E99">
        <w:rPr>
          <w:bCs w:val="0"/>
          <w:sz w:val="28"/>
          <w:szCs w:val="28"/>
          <w:lang w:val="ru-RU"/>
        </w:rPr>
        <w:t>. Ставка и порядок осуществления обязательных пенсионных взносов работодателя</w:t>
      </w:r>
      <w:bookmarkEnd w:id="581"/>
    </w:p>
    <w:p w14:paraId="4BDBE669" w14:textId="6D3B1DF9" w:rsidR="001C09F0" w:rsidRPr="00CF4E99" w:rsidRDefault="001C09F0" w:rsidP="008463FA">
      <w:pPr>
        <w:pStyle w:val="afb"/>
        <w:numPr>
          <w:ilvl w:val="0"/>
          <w:numId w:val="13"/>
        </w:numPr>
        <w:spacing w:before="0" w:beforeAutospacing="0" w:after="0" w:afterAutospacing="0"/>
        <w:ind w:left="0" w:firstLine="709"/>
        <w:jc w:val="both"/>
        <w:textAlignment w:val="baseline"/>
        <w:rPr>
          <w:spacing w:val="2"/>
          <w:sz w:val="28"/>
          <w:szCs w:val="28"/>
        </w:rPr>
      </w:pPr>
      <w:bookmarkStart w:id="582" w:name="_Hlk103868497"/>
      <w:bookmarkStart w:id="583" w:name="_Hlk103868107"/>
      <w:r w:rsidRPr="00CF4E99">
        <w:rPr>
          <w:spacing w:val="2"/>
          <w:sz w:val="28"/>
          <w:szCs w:val="28"/>
        </w:rPr>
        <w:t>Обязательные пенсионные взносы работодателя</w:t>
      </w:r>
      <w:bookmarkEnd w:id="582"/>
      <w:r w:rsidRPr="00CF4E99">
        <w:rPr>
          <w:spacing w:val="2"/>
          <w:sz w:val="28"/>
          <w:szCs w:val="28"/>
        </w:rPr>
        <w:t xml:space="preserve">, подлежащие уплате в единый накопительный пенсионный фонд, осуществляются за счет собственных средств агента, лиц, имеющих иную оплачиваемую работу (избранные, назначенные или утвержденные) </w:t>
      </w:r>
      <w:bookmarkEnd w:id="583"/>
      <w:r w:rsidRPr="00CF4E99">
        <w:rPr>
          <w:spacing w:val="2"/>
          <w:sz w:val="28"/>
          <w:szCs w:val="28"/>
        </w:rPr>
        <w:t>и устанавливаются</w:t>
      </w:r>
      <w:r w:rsidR="00FB2316" w:rsidRPr="00CF4E99">
        <w:rPr>
          <w:spacing w:val="2"/>
          <w:sz w:val="28"/>
          <w:szCs w:val="28"/>
        </w:rPr>
        <w:t xml:space="preserve"> от ежемесячного дохода работника, принимаемого для исчисления обязательных пенсионных взносов работодателя</w:t>
      </w:r>
      <w:r w:rsidRPr="00CF4E99">
        <w:rPr>
          <w:spacing w:val="2"/>
          <w:sz w:val="28"/>
          <w:szCs w:val="28"/>
        </w:rPr>
        <w:t>:</w:t>
      </w:r>
    </w:p>
    <w:p w14:paraId="4E232E53" w14:textId="6084135B" w:rsidR="001C09F0" w:rsidRPr="00CF4E99" w:rsidRDefault="001C09F0" w:rsidP="008463FA">
      <w:pPr>
        <w:pStyle w:val="afb"/>
        <w:spacing w:before="0" w:beforeAutospacing="0" w:after="0" w:afterAutospacing="0"/>
        <w:ind w:firstLine="709"/>
        <w:jc w:val="both"/>
        <w:textAlignment w:val="baseline"/>
        <w:rPr>
          <w:spacing w:val="2"/>
          <w:sz w:val="28"/>
          <w:szCs w:val="28"/>
        </w:rPr>
      </w:pPr>
      <w:bookmarkStart w:id="584" w:name="_Hlk103855698"/>
      <w:r w:rsidRPr="00CF4E99">
        <w:rPr>
          <w:spacing w:val="2"/>
          <w:sz w:val="28"/>
          <w:szCs w:val="28"/>
        </w:rPr>
        <w:t>с 1 января 202</w:t>
      </w:r>
      <w:r w:rsidR="000F6EAB" w:rsidRPr="00CF4E99">
        <w:rPr>
          <w:spacing w:val="2"/>
          <w:sz w:val="28"/>
          <w:szCs w:val="28"/>
        </w:rPr>
        <w:t>4</w:t>
      </w:r>
      <w:r w:rsidRPr="00CF4E99">
        <w:rPr>
          <w:spacing w:val="2"/>
          <w:sz w:val="28"/>
          <w:szCs w:val="28"/>
        </w:rPr>
        <w:t xml:space="preserve"> года в размере 1,5 процентов</w:t>
      </w:r>
      <w:bookmarkStart w:id="585" w:name="_Hlk103855757"/>
      <w:r w:rsidRPr="00CF4E99">
        <w:rPr>
          <w:spacing w:val="2"/>
          <w:sz w:val="28"/>
          <w:szCs w:val="28"/>
        </w:rPr>
        <w:t>;</w:t>
      </w:r>
    </w:p>
    <w:p w14:paraId="36B4FA5F" w14:textId="5A1E12A5" w:rsidR="001C09F0" w:rsidRPr="00CF4E99" w:rsidRDefault="001C09F0" w:rsidP="008463FA">
      <w:pPr>
        <w:pStyle w:val="afb"/>
        <w:spacing w:before="0" w:beforeAutospacing="0" w:after="0" w:afterAutospacing="0"/>
        <w:ind w:firstLine="709"/>
        <w:jc w:val="both"/>
        <w:textAlignment w:val="baseline"/>
        <w:rPr>
          <w:spacing w:val="2"/>
          <w:sz w:val="28"/>
          <w:szCs w:val="28"/>
        </w:rPr>
      </w:pPr>
      <w:bookmarkStart w:id="586" w:name="_Hlk103855868"/>
      <w:bookmarkEnd w:id="584"/>
      <w:bookmarkEnd w:id="585"/>
      <w:r w:rsidRPr="00CF4E99">
        <w:rPr>
          <w:spacing w:val="2"/>
          <w:sz w:val="28"/>
          <w:szCs w:val="28"/>
        </w:rPr>
        <w:t>с 1 января 202</w:t>
      </w:r>
      <w:r w:rsidR="000F6EAB" w:rsidRPr="00CF4E99">
        <w:rPr>
          <w:spacing w:val="2"/>
          <w:sz w:val="28"/>
          <w:szCs w:val="28"/>
        </w:rPr>
        <w:t>5</w:t>
      </w:r>
      <w:r w:rsidRPr="00CF4E99">
        <w:rPr>
          <w:spacing w:val="2"/>
          <w:sz w:val="28"/>
          <w:szCs w:val="28"/>
        </w:rPr>
        <w:t xml:space="preserve"> года в размере 2,5 процентов;</w:t>
      </w:r>
    </w:p>
    <w:bookmarkEnd w:id="586"/>
    <w:p w14:paraId="57F5EEA5" w14:textId="729CC461" w:rsidR="001C09F0" w:rsidRPr="00CF4E99" w:rsidRDefault="001C09F0"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с 1 января 202</w:t>
      </w:r>
      <w:r w:rsidR="000F6EAB" w:rsidRPr="00CF4E99">
        <w:rPr>
          <w:spacing w:val="2"/>
          <w:sz w:val="28"/>
          <w:szCs w:val="28"/>
        </w:rPr>
        <w:t>6</w:t>
      </w:r>
      <w:r w:rsidRPr="00CF4E99">
        <w:rPr>
          <w:spacing w:val="2"/>
          <w:sz w:val="28"/>
          <w:szCs w:val="28"/>
        </w:rPr>
        <w:t xml:space="preserve"> года в размере 3,5 процентов;</w:t>
      </w:r>
    </w:p>
    <w:p w14:paraId="10D10B82" w14:textId="0A9981CF" w:rsidR="001C09F0" w:rsidRPr="00CF4E99" w:rsidRDefault="001C09F0"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с 1 января 202</w:t>
      </w:r>
      <w:r w:rsidR="000F6EAB" w:rsidRPr="00CF4E99">
        <w:rPr>
          <w:spacing w:val="2"/>
          <w:sz w:val="28"/>
          <w:szCs w:val="28"/>
        </w:rPr>
        <w:t>7</w:t>
      </w:r>
      <w:r w:rsidR="00F53080" w:rsidRPr="00CF4E99">
        <w:rPr>
          <w:spacing w:val="2"/>
          <w:sz w:val="28"/>
          <w:szCs w:val="28"/>
        </w:rPr>
        <w:t xml:space="preserve"> </w:t>
      </w:r>
      <w:r w:rsidRPr="00CF4E99">
        <w:rPr>
          <w:spacing w:val="2"/>
          <w:sz w:val="28"/>
          <w:szCs w:val="28"/>
        </w:rPr>
        <w:t>года в размере 4,5 процентов;</w:t>
      </w:r>
    </w:p>
    <w:p w14:paraId="3EB32C5B" w14:textId="102D5D33" w:rsidR="001C09F0" w:rsidRPr="00CF4E99" w:rsidRDefault="001C09F0"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с 1 января 202</w:t>
      </w:r>
      <w:r w:rsidR="000F6EAB" w:rsidRPr="00CF4E99">
        <w:rPr>
          <w:spacing w:val="2"/>
          <w:sz w:val="28"/>
          <w:szCs w:val="28"/>
        </w:rPr>
        <w:t>8</w:t>
      </w:r>
      <w:r w:rsidRPr="00CF4E99">
        <w:rPr>
          <w:spacing w:val="2"/>
          <w:sz w:val="28"/>
          <w:szCs w:val="28"/>
        </w:rPr>
        <w:t xml:space="preserve"> года в размере 5 процентов.</w:t>
      </w:r>
    </w:p>
    <w:p w14:paraId="7AB96663" w14:textId="2000887E" w:rsidR="001C09F0" w:rsidRPr="00CF4E99" w:rsidRDefault="001C09F0" w:rsidP="008463FA">
      <w:pPr>
        <w:spacing w:after="0" w:line="285" w:lineRule="atLeast"/>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2.</w:t>
      </w:r>
      <w:r w:rsidRPr="00CF4E99">
        <w:t xml:space="preserve"> </w:t>
      </w:r>
      <w:bookmarkStart w:id="587" w:name="_Hlk103869170"/>
      <w:r w:rsidRPr="00CF4E99">
        <w:rPr>
          <w:rFonts w:ascii="Times New Roman" w:hAnsi="Times New Roman"/>
          <w:sz w:val="28"/>
          <w:szCs w:val="28"/>
        </w:rPr>
        <w:t>Д</w:t>
      </w:r>
      <w:r w:rsidRPr="00CF4E99">
        <w:rPr>
          <w:rFonts w:ascii="Times New Roman" w:hAnsi="Times New Roman"/>
          <w:spacing w:val="2"/>
          <w:sz w:val="28"/>
          <w:szCs w:val="28"/>
        </w:rPr>
        <w:t xml:space="preserve">оход, принимаемый для исчисления обязательных пенсионных взносов работодателя, устанавливается в соответствии со статьей </w:t>
      </w:r>
      <w:r w:rsidR="00EA46DD" w:rsidRPr="00CF4E99">
        <w:rPr>
          <w:rFonts w:ascii="Times New Roman" w:hAnsi="Times New Roman"/>
          <w:spacing w:val="2"/>
          <w:sz w:val="28"/>
          <w:szCs w:val="28"/>
        </w:rPr>
        <w:t>25</w:t>
      </w:r>
      <w:r w:rsidR="00507A86" w:rsidRPr="00CF4E99">
        <w:rPr>
          <w:rFonts w:ascii="Times New Roman" w:hAnsi="Times New Roman"/>
          <w:spacing w:val="2"/>
          <w:sz w:val="28"/>
          <w:szCs w:val="28"/>
        </w:rPr>
        <w:t>1</w:t>
      </w:r>
      <w:r w:rsidRPr="00CF4E99">
        <w:rPr>
          <w:rFonts w:ascii="Times New Roman" w:hAnsi="Times New Roman"/>
          <w:spacing w:val="2"/>
          <w:sz w:val="28"/>
          <w:szCs w:val="28"/>
        </w:rPr>
        <w:t xml:space="preserve"> настоящего Кодекса</w:t>
      </w:r>
      <w:r w:rsidR="00EA46DD" w:rsidRPr="00CF4E99">
        <w:rPr>
          <w:rFonts w:ascii="Times New Roman" w:hAnsi="Times New Roman"/>
          <w:spacing w:val="2"/>
          <w:sz w:val="28"/>
          <w:szCs w:val="28"/>
        </w:rPr>
        <w:t>.</w:t>
      </w:r>
      <w:r w:rsidRPr="00CF4E99">
        <w:rPr>
          <w:rFonts w:ascii="Times New Roman" w:hAnsi="Times New Roman"/>
          <w:spacing w:val="2"/>
          <w:sz w:val="28"/>
          <w:szCs w:val="28"/>
        </w:rPr>
        <w:t xml:space="preserve"> </w:t>
      </w:r>
    </w:p>
    <w:bookmarkEnd w:id="587"/>
    <w:p w14:paraId="3599E12C" w14:textId="6D865C86" w:rsidR="001C09F0" w:rsidRPr="00CF4E99" w:rsidRDefault="001C09F0"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 xml:space="preserve">При этом ежемесячный доход, принимаемый для исчисления обязательных пенсионных взносов работодателя, должен быть не </w:t>
      </w:r>
      <w:r w:rsidR="001410F5" w:rsidRPr="00CF4E99">
        <w:rPr>
          <w:spacing w:val="2"/>
          <w:sz w:val="28"/>
          <w:szCs w:val="28"/>
        </w:rPr>
        <w:t>менее минимального</w:t>
      </w:r>
      <w:r w:rsidRPr="00CF4E99">
        <w:rPr>
          <w:spacing w:val="2"/>
          <w:sz w:val="28"/>
          <w:szCs w:val="28"/>
        </w:rPr>
        <w:t xml:space="preserve"> размера заработной платы </w:t>
      </w:r>
      <w:r w:rsidR="001410F5" w:rsidRPr="00CF4E99">
        <w:rPr>
          <w:spacing w:val="2"/>
          <w:sz w:val="28"/>
          <w:szCs w:val="28"/>
        </w:rPr>
        <w:t>и не</w:t>
      </w:r>
      <w:r w:rsidRPr="00CF4E99">
        <w:rPr>
          <w:spacing w:val="2"/>
          <w:sz w:val="28"/>
          <w:szCs w:val="28"/>
        </w:rPr>
        <w:t xml:space="preserve"> должен превышать 50-кратный минимальный размер заработной платы, установленный на соответствующий финансовый год законом о республиканском бюджете.</w:t>
      </w:r>
    </w:p>
    <w:p w14:paraId="4387A9C5" w14:textId="1AA52003" w:rsidR="009B136C" w:rsidRPr="00CF4E99" w:rsidRDefault="000178D4"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3</w:t>
      </w:r>
      <w:r w:rsidR="009B136C" w:rsidRPr="00CF4E99">
        <w:rPr>
          <w:spacing w:val="2"/>
          <w:sz w:val="28"/>
          <w:szCs w:val="28"/>
        </w:rPr>
        <w:t xml:space="preserve">. Для </w:t>
      </w:r>
      <w:r w:rsidR="00CA03E6" w:rsidRPr="00CF4E99">
        <w:rPr>
          <w:spacing w:val="2"/>
          <w:sz w:val="28"/>
          <w:szCs w:val="28"/>
        </w:rPr>
        <w:t>налоговых агентов, выбравших уплату обязательных пенсионных взносов работодателя в составе единого платежа,</w:t>
      </w:r>
      <w:r w:rsidR="009B136C" w:rsidRPr="00CF4E99">
        <w:rPr>
          <w:spacing w:val="2"/>
          <w:sz w:val="28"/>
          <w:szCs w:val="28"/>
        </w:rPr>
        <w:t xml:space="preserve"> указанных в главе 89 -1 Кодекса Республики Казахстан «О налогах и других обязательных платежах в бюджет» (Налоговый кодекс), доля обязательных пенсионных взносов работодателя в ставке единого платежа с заработной платы составляет:</w:t>
      </w:r>
    </w:p>
    <w:p w14:paraId="18C6CF3B" w14:textId="77777777" w:rsidR="009B136C" w:rsidRPr="00CF4E99" w:rsidRDefault="009B136C"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с 1 января 2024 года – 7,0 процентов;</w:t>
      </w:r>
    </w:p>
    <w:p w14:paraId="24977849" w14:textId="77777777" w:rsidR="009B136C" w:rsidRPr="00CF4E99" w:rsidRDefault="009B136C"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с 1 января 2025 года – 10,5 процентов;</w:t>
      </w:r>
    </w:p>
    <w:p w14:paraId="1CE3AD19" w14:textId="5E97343B" w:rsidR="009B136C" w:rsidRPr="00CF4E99" w:rsidRDefault="009B136C"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с 1 января 2026 года – 14,1 процентов</w:t>
      </w:r>
      <w:r w:rsidR="00E67A5B" w:rsidRPr="00CF4E99">
        <w:rPr>
          <w:spacing w:val="2"/>
          <w:sz w:val="28"/>
          <w:szCs w:val="28"/>
        </w:rPr>
        <w:t>;</w:t>
      </w:r>
    </w:p>
    <w:p w14:paraId="2DEFE451" w14:textId="77777777" w:rsidR="00E67A5B" w:rsidRPr="00CF4E99" w:rsidRDefault="00E67A5B"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с 1 января 2027 года – 17,4 процентов;</w:t>
      </w:r>
    </w:p>
    <w:p w14:paraId="69BB9B31" w14:textId="6E54AC73" w:rsidR="00E67A5B" w:rsidRPr="00CF4E99" w:rsidRDefault="00E67A5B"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с 1 января 2028 года – 19,0 процентов.</w:t>
      </w:r>
    </w:p>
    <w:p w14:paraId="67A73971" w14:textId="6232E70D" w:rsidR="0051101E" w:rsidRPr="00CF4E99" w:rsidRDefault="000178D4"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4</w:t>
      </w:r>
      <w:r w:rsidR="001C09F0" w:rsidRPr="00CF4E99">
        <w:rPr>
          <w:spacing w:val="2"/>
          <w:sz w:val="28"/>
          <w:szCs w:val="28"/>
        </w:rPr>
        <w:t>. Обязательные пенсионные взносы работодателя уплачиваются в единый накопительный пенсионный фонд агентами через Государственную корпорацию с приложением списков физических лиц, за которых перечисляются обязательные пенсионные взносы работодателя.</w:t>
      </w:r>
    </w:p>
    <w:p w14:paraId="652D14D5" w14:textId="77777777" w:rsidR="00A3779D" w:rsidRPr="00CF4E99" w:rsidRDefault="00A3779D" w:rsidP="008463FA">
      <w:pPr>
        <w:pStyle w:val="afb"/>
        <w:spacing w:before="0" w:beforeAutospacing="0" w:after="0" w:afterAutospacing="0"/>
        <w:ind w:firstLine="709"/>
        <w:jc w:val="both"/>
        <w:textAlignment w:val="baseline"/>
        <w:rPr>
          <w:spacing w:val="2"/>
          <w:sz w:val="28"/>
          <w:szCs w:val="40"/>
        </w:rPr>
      </w:pPr>
    </w:p>
    <w:p w14:paraId="15539FFC" w14:textId="23F6011D" w:rsidR="0051101E" w:rsidRPr="00CF4E99" w:rsidRDefault="0051101E" w:rsidP="008463FA">
      <w:pPr>
        <w:pStyle w:val="3"/>
        <w:spacing w:before="0" w:beforeAutospacing="0" w:after="0" w:afterAutospacing="0"/>
        <w:ind w:firstLine="708"/>
        <w:jc w:val="both"/>
        <w:textAlignment w:val="baseline"/>
        <w:rPr>
          <w:bCs w:val="0"/>
          <w:sz w:val="28"/>
          <w:szCs w:val="28"/>
          <w:lang w:val="ru-RU"/>
        </w:rPr>
      </w:pPr>
      <w:bookmarkStart w:id="588" w:name="_Toc123144124"/>
      <w:r w:rsidRPr="00CF4E99">
        <w:rPr>
          <w:bCs w:val="0"/>
          <w:sz w:val="28"/>
          <w:szCs w:val="28"/>
          <w:lang w:val="ru-RU"/>
        </w:rPr>
        <w:t xml:space="preserve">Статья </w:t>
      </w:r>
      <w:r w:rsidR="002378F8" w:rsidRPr="00CF4E99">
        <w:rPr>
          <w:bCs w:val="0"/>
          <w:sz w:val="28"/>
          <w:szCs w:val="28"/>
          <w:lang w:val="ru-RU"/>
        </w:rPr>
        <w:t>25</w:t>
      </w:r>
      <w:r w:rsidR="00507A86" w:rsidRPr="00CF4E99">
        <w:rPr>
          <w:bCs w:val="0"/>
          <w:sz w:val="28"/>
          <w:szCs w:val="28"/>
          <w:lang w:val="ru-RU"/>
        </w:rPr>
        <w:t>4</w:t>
      </w:r>
      <w:r w:rsidRPr="00CF4E99">
        <w:rPr>
          <w:bCs w:val="0"/>
          <w:sz w:val="28"/>
          <w:szCs w:val="28"/>
          <w:lang w:val="ru-RU"/>
        </w:rPr>
        <w:t>. Ставка добровольных пенсионных взносов</w:t>
      </w:r>
      <w:bookmarkEnd w:id="588"/>
    </w:p>
    <w:p w14:paraId="442D561F" w14:textId="61DF8B3F" w:rsidR="0051101E" w:rsidRPr="00CF4E99" w:rsidRDefault="0051101E"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1. Добровольные пенсионные взносы в единый накопительный пенсионный фонд и (или) добровольны</w:t>
      </w:r>
      <w:r w:rsidR="005278CE" w:rsidRPr="00CF4E99">
        <w:rPr>
          <w:spacing w:val="2"/>
          <w:sz w:val="28"/>
          <w:szCs w:val="28"/>
        </w:rPr>
        <w:t>е</w:t>
      </w:r>
      <w:r w:rsidRPr="00CF4E99">
        <w:rPr>
          <w:spacing w:val="2"/>
          <w:sz w:val="28"/>
          <w:szCs w:val="28"/>
        </w:rPr>
        <w:t xml:space="preserve"> накопительны</w:t>
      </w:r>
      <w:r w:rsidR="005278CE" w:rsidRPr="00CF4E99">
        <w:rPr>
          <w:spacing w:val="2"/>
          <w:sz w:val="28"/>
          <w:szCs w:val="28"/>
        </w:rPr>
        <w:t>е</w:t>
      </w:r>
      <w:r w:rsidRPr="00CF4E99">
        <w:rPr>
          <w:spacing w:val="2"/>
          <w:sz w:val="28"/>
          <w:szCs w:val="28"/>
        </w:rPr>
        <w:t xml:space="preserve"> пенсионны</w:t>
      </w:r>
      <w:r w:rsidR="005278CE" w:rsidRPr="00CF4E99">
        <w:rPr>
          <w:spacing w:val="2"/>
          <w:sz w:val="28"/>
          <w:szCs w:val="28"/>
        </w:rPr>
        <w:t>е</w:t>
      </w:r>
      <w:r w:rsidRPr="00CF4E99">
        <w:rPr>
          <w:spacing w:val="2"/>
          <w:sz w:val="28"/>
          <w:szCs w:val="28"/>
        </w:rPr>
        <w:t xml:space="preserve"> фонд</w:t>
      </w:r>
      <w:r w:rsidR="005278CE" w:rsidRPr="00CF4E99">
        <w:rPr>
          <w:spacing w:val="2"/>
          <w:sz w:val="28"/>
          <w:szCs w:val="28"/>
        </w:rPr>
        <w:t>ы</w:t>
      </w:r>
      <w:r w:rsidRPr="00CF4E99">
        <w:rPr>
          <w:spacing w:val="2"/>
          <w:sz w:val="28"/>
          <w:szCs w:val="28"/>
        </w:rPr>
        <w:t xml:space="preserve"> вносятся вкладчиками</w:t>
      </w:r>
      <w:r w:rsidR="001B126B" w:rsidRPr="00CF4E99">
        <w:rPr>
          <w:spacing w:val="2"/>
          <w:sz w:val="28"/>
          <w:szCs w:val="28"/>
        </w:rPr>
        <w:t xml:space="preserve"> добровольных пенсионных взносов</w:t>
      </w:r>
      <w:r w:rsidRPr="00CF4E99">
        <w:rPr>
          <w:spacing w:val="2"/>
          <w:sz w:val="28"/>
          <w:szCs w:val="28"/>
        </w:rPr>
        <w:t xml:space="preserve"> – физическими лицами в свою пользу за счет своего дохода при заключении ими договора о пенсионном обеспечении за счет добровольных пенсионных взносов.</w:t>
      </w:r>
    </w:p>
    <w:p w14:paraId="1A4DB95B" w14:textId="6B883E2D" w:rsidR="0051101E" w:rsidRPr="00CF4E99" w:rsidRDefault="0051101E"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2. Вкладчик добровольных пенсионных взносов вправе выбрать для уплаты добровольных пенсионных взносов единый накопительный пенсионный фонд и (или) добровольны</w:t>
      </w:r>
      <w:r w:rsidR="005278CE" w:rsidRPr="00CF4E99">
        <w:rPr>
          <w:spacing w:val="2"/>
          <w:sz w:val="28"/>
          <w:szCs w:val="28"/>
        </w:rPr>
        <w:t>е</w:t>
      </w:r>
      <w:r w:rsidRPr="00CF4E99">
        <w:rPr>
          <w:spacing w:val="2"/>
          <w:sz w:val="28"/>
          <w:szCs w:val="28"/>
        </w:rPr>
        <w:t xml:space="preserve"> накопительны</w:t>
      </w:r>
      <w:r w:rsidR="005278CE" w:rsidRPr="00CF4E99">
        <w:rPr>
          <w:spacing w:val="2"/>
          <w:sz w:val="28"/>
          <w:szCs w:val="28"/>
        </w:rPr>
        <w:t>е</w:t>
      </w:r>
      <w:r w:rsidRPr="00CF4E99">
        <w:rPr>
          <w:spacing w:val="2"/>
          <w:sz w:val="28"/>
          <w:szCs w:val="28"/>
        </w:rPr>
        <w:t xml:space="preserve"> пенсионны</w:t>
      </w:r>
      <w:r w:rsidR="005278CE" w:rsidRPr="00CF4E99">
        <w:rPr>
          <w:spacing w:val="2"/>
          <w:sz w:val="28"/>
          <w:szCs w:val="28"/>
        </w:rPr>
        <w:t>е</w:t>
      </w:r>
      <w:r w:rsidRPr="00CF4E99">
        <w:rPr>
          <w:spacing w:val="2"/>
          <w:sz w:val="28"/>
          <w:szCs w:val="28"/>
        </w:rPr>
        <w:t xml:space="preserve"> фонд</w:t>
      </w:r>
      <w:r w:rsidR="005278CE" w:rsidRPr="00CF4E99">
        <w:rPr>
          <w:spacing w:val="2"/>
          <w:sz w:val="28"/>
          <w:szCs w:val="28"/>
        </w:rPr>
        <w:t>ы</w:t>
      </w:r>
      <w:r w:rsidRPr="00CF4E99">
        <w:rPr>
          <w:spacing w:val="2"/>
          <w:sz w:val="28"/>
          <w:szCs w:val="28"/>
        </w:rPr>
        <w:t>.</w:t>
      </w:r>
    </w:p>
    <w:p w14:paraId="32CCA696" w14:textId="64C62CDF" w:rsidR="0051101E" w:rsidRPr="00CF4E99" w:rsidRDefault="0051101E"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3. Вкладчиками добровольных пенсионных взносов в пользу получателя могут быть физические и юридические лица.</w:t>
      </w:r>
    </w:p>
    <w:p w14:paraId="701F89C1" w14:textId="79984D3E" w:rsidR="0051101E" w:rsidRPr="00CF4E99" w:rsidRDefault="00456F8F" w:rsidP="008463FA">
      <w:pPr>
        <w:pStyle w:val="afb"/>
        <w:spacing w:before="0" w:beforeAutospacing="0" w:after="0" w:afterAutospacing="0"/>
        <w:ind w:firstLine="708"/>
        <w:jc w:val="both"/>
        <w:textAlignment w:val="baseline"/>
        <w:rPr>
          <w:spacing w:val="2"/>
          <w:sz w:val="28"/>
          <w:szCs w:val="28"/>
        </w:rPr>
      </w:pPr>
      <w:r w:rsidRPr="00CF4E99">
        <w:rPr>
          <w:spacing w:val="2"/>
          <w:sz w:val="28"/>
          <w:szCs w:val="28"/>
        </w:rPr>
        <w:t>4. Размер и периодичность уплаты добровольных пенсионных взносов определяются вкладчиком добровольных пенсионных взносов самостоятельно.</w:t>
      </w:r>
    </w:p>
    <w:p w14:paraId="35B716A0" w14:textId="120CE837" w:rsidR="0051101E" w:rsidRPr="00CF4E99" w:rsidRDefault="0051101E" w:rsidP="008463FA">
      <w:pPr>
        <w:pStyle w:val="3"/>
        <w:spacing w:after="0" w:afterAutospacing="0"/>
        <w:ind w:firstLine="708"/>
        <w:jc w:val="both"/>
        <w:rPr>
          <w:sz w:val="28"/>
          <w:lang w:val="ru-RU"/>
        </w:rPr>
      </w:pPr>
      <w:bookmarkStart w:id="589" w:name="_Toc123144125"/>
      <w:r w:rsidRPr="00CF4E99">
        <w:rPr>
          <w:sz w:val="28"/>
          <w:lang w:val="ru-RU"/>
        </w:rPr>
        <w:t xml:space="preserve">Статья </w:t>
      </w:r>
      <w:r w:rsidR="002378F8" w:rsidRPr="00CF4E99">
        <w:rPr>
          <w:sz w:val="28"/>
          <w:lang w:val="ru-RU"/>
        </w:rPr>
        <w:t>25</w:t>
      </w:r>
      <w:r w:rsidR="00507A86" w:rsidRPr="00CF4E99">
        <w:rPr>
          <w:sz w:val="28"/>
          <w:lang w:val="ru-RU"/>
        </w:rPr>
        <w:t>5</w:t>
      </w:r>
      <w:r w:rsidRPr="00CF4E99">
        <w:rPr>
          <w:sz w:val="28"/>
          <w:lang w:val="ru-RU"/>
        </w:rPr>
        <w:t>. Зачисление добровольных пенсионных взносов, сформированных за счет невостребованной суммы гарантийного возмещения по гарантируемому депозиту</w:t>
      </w:r>
      <w:bookmarkEnd w:id="589"/>
    </w:p>
    <w:p w14:paraId="4BEBCC7E" w14:textId="77777777" w:rsidR="0051101E" w:rsidRPr="00CF4E99" w:rsidRDefault="0051101E" w:rsidP="008463FA">
      <w:pPr>
        <w:spacing w:after="0" w:line="285" w:lineRule="atLeast"/>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Невостребованная сумма гарантийного возмещения по гарантируемому депозиту зачисляется единым накопительным пенсионным фондом на индивидуальный пенсионный счет для учета добровольных пенсионных взносов на основании списка вкладчиков (получателей) с невостребованными суммами гарантийного возмещения по гарантируемым депозитам, представленного организацией, осуществляющей обязательное гарантирование депозитов, в порядке и сроки, установленные соглашением, заключенным между единым накопительным пенсионным фондом и организацией, осуществляющей обязательное гарантирование депозитов, в соответствии с </w:t>
      </w:r>
      <w:hyperlink r:id="rId37" w:anchor="z2" w:history="1">
        <w:r w:rsidRPr="00CF4E99">
          <w:rPr>
            <w:rFonts w:ascii="Times New Roman" w:hAnsi="Times New Roman"/>
            <w:spacing w:val="2"/>
            <w:sz w:val="28"/>
            <w:szCs w:val="28"/>
          </w:rPr>
          <w:t>Законом</w:t>
        </w:r>
      </w:hyperlink>
      <w:r w:rsidRPr="00CF4E99">
        <w:rPr>
          <w:rFonts w:ascii="Times New Roman" w:hAnsi="Times New Roman"/>
          <w:spacing w:val="2"/>
          <w:sz w:val="28"/>
          <w:szCs w:val="28"/>
        </w:rPr>
        <w:t> Республики Казахстан «Об обязательном гарантировании депозитов, размещенных в банках второго уровня Республики Казахстан».</w:t>
      </w:r>
    </w:p>
    <w:p w14:paraId="3010EBD8" w14:textId="77777777" w:rsidR="0051101E" w:rsidRPr="00CF4E99" w:rsidRDefault="0051101E" w:rsidP="008463FA">
      <w:pPr>
        <w:spacing w:after="0" w:line="285" w:lineRule="atLeast"/>
        <w:ind w:firstLine="709"/>
        <w:jc w:val="both"/>
        <w:textAlignment w:val="baseline"/>
        <w:rPr>
          <w:rFonts w:ascii="Times New Roman" w:hAnsi="Times New Roman"/>
          <w:spacing w:val="2"/>
          <w:sz w:val="28"/>
          <w:szCs w:val="28"/>
        </w:rPr>
      </w:pPr>
    </w:p>
    <w:p w14:paraId="143490CB" w14:textId="572F6317" w:rsidR="0051101E" w:rsidRPr="00CF4E99" w:rsidRDefault="0051101E" w:rsidP="008463FA">
      <w:pPr>
        <w:pStyle w:val="3"/>
        <w:spacing w:before="0" w:beforeAutospacing="0" w:after="0" w:afterAutospacing="0"/>
        <w:ind w:firstLine="708"/>
        <w:jc w:val="both"/>
        <w:textAlignment w:val="baseline"/>
        <w:rPr>
          <w:bCs w:val="0"/>
          <w:sz w:val="28"/>
          <w:szCs w:val="28"/>
          <w:lang w:val="ru-RU"/>
        </w:rPr>
      </w:pPr>
      <w:bookmarkStart w:id="590" w:name="_Toc123144126"/>
      <w:r w:rsidRPr="00CF4E99">
        <w:rPr>
          <w:bCs w:val="0"/>
          <w:sz w:val="28"/>
          <w:szCs w:val="28"/>
          <w:lang w:val="ru-RU"/>
        </w:rPr>
        <w:t xml:space="preserve">Статья </w:t>
      </w:r>
      <w:r w:rsidR="002378F8" w:rsidRPr="00CF4E99">
        <w:rPr>
          <w:bCs w:val="0"/>
          <w:sz w:val="28"/>
          <w:szCs w:val="28"/>
          <w:lang w:val="ru-RU"/>
        </w:rPr>
        <w:t>25</w:t>
      </w:r>
      <w:r w:rsidR="00507A86" w:rsidRPr="00CF4E99">
        <w:rPr>
          <w:bCs w:val="0"/>
          <w:sz w:val="28"/>
          <w:szCs w:val="28"/>
          <w:lang w:val="ru-RU"/>
        </w:rPr>
        <w:t>6</w:t>
      </w:r>
      <w:r w:rsidRPr="00CF4E99">
        <w:rPr>
          <w:bCs w:val="0"/>
          <w:sz w:val="28"/>
          <w:szCs w:val="28"/>
          <w:lang w:val="ru-RU"/>
        </w:rPr>
        <w:t xml:space="preserve">. Представление сведений о перечисленных обязательных пенсионных взносах, обязательных профессиональных пенсионных взносах, </w:t>
      </w:r>
      <w:r w:rsidRPr="00CF4E99">
        <w:rPr>
          <w:spacing w:val="2"/>
          <w:sz w:val="28"/>
          <w:szCs w:val="28"/>
          <w:lang w:val="ru-RU"/>
        </w:rPr>
        <w:t>обязательных пенсионных взносов работодателя</w:t>
      </w:r>
      <w:bookmarkEnd w:id="590"/>
    </w:p>
    <w:p w14:paraId="3FA36E9F" w14:textId="3967F57E" w:rsidR="0051101E" w:rsidRPr="00CF4E99" w:rsidRDefault="0051101E"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xml:space="preserve">1. Агенты в срок, установленный Кодексом Республики Казахстан «О налогах и других обязательных платежах в бюджет» (Налоговый кодекс), представляют декларацию по индивидуальному подоходному налогу и социальному налогу, в которой отражают сведения по исчисленным, удержанным (начисленным) суммам обязательных пенсионных взносов, </w:t>
      </w:r>
      <w:r w:rsidR="002D329F" w:rsidRPr="00CF4E99">
        <w:rPr>
          <w:spacing w:val="2"/>
          <w:sz w:val="28"/>
          <w:szCs w:val="28"/>
        </w:rPr>
        <w:t>обязательных пенсионных взносов работодателя, обязательных профессиональных пенсионных взносов,</w:t>
      </w:r>
      <w:r w:rsidR="003446A7" w:rsidRPr="00CF4E99">
        <w:rPr>
          <w:spacing w:val="2"/>
          <w:sz w:val="28"/>
          <w:szCs w:val="28"/>
        </w:rPr>
        <w:t xml:space="preserve"> </w:t>
      </w:r>
      <w:r w:rsidRPr="00CF4E99">
        <w:rPr>
          <w:spacing w:val="2"/>
          <w:sz w:val="28"/>
          <w:szCs w:val="28"/>
        </w:rPr>
        <w:t>если иное не установлено законодательством Республики Казахстан.</w:t>
      </w:r>
    </w:p>
    <w:p w14:paraId="7BD7B069" w14:textId="77777777" w:rsidR="0051101E" w:rsidRPr="00CF4E99" w:rsidRDefault="0051101E"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Форма декларации и порядок ее составления устанавливаются уполномоченным органом, осуществляющим руководство в сфере обеспечения поступления налогов и других обязательных платежей в бюджет.</w:t>
      </w:r>
    </w:p>
    <w:p w14:paraId="1C97A681" w14:textId="2BA183A9" w:rsidR="0051101E" w:rsidRPr="00CF4E99" w:rsidRDefault="0051101E"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xml:space="preserve">2. В декларации по индивидуальному подоходному налогу и социальному налогу не отражаются сведения в части </w:t>
      </w:r>
      <w:r w:rsidR="002D329F" w:rsidRPr="00CF4E99">
        <w:rPr>
          <w:spacing w:val="2"/>
          <w:sz w:val="28"/>
          <w:szCs w:val="28"/>
        </w:rPr>
        <w:t xml:space="preserve">обязательных пенсионных взносов, обязательных пенсионных взносов работодателя, обязательных профессиональных пенсионных взносов </w:t>
      </w:r>
      <w:r w:rsidRPr="00CF4E99">
        <w:rPr>
          <w:spacing w:val="2"/>
          <w:sz w:val="28"/>
          <w:szCs w:val="28"/>
        </w:rPr>
        <w:t xml:space="preserve">в отношении лиц, освобожденных от уплаты обязательных пенсионных взносов, обязательных профессиональных пенсионных взносов в соответствии со </w:t>
      </w:r>
      <w:r w:rsidR="001410F5" w:rsidRPr="00CF4E99">
        <w:rPr>
          <w:spacing w:val="2"/>
          <w:sz w:val="28"/>
          <w:szCs w:val="28"/>
        </w:rPr>
        <w:t xml:space="preserve">статьей </w:t>
      </w:r>
      <w:r w:rsidR="00EA46DD" w:rsidRPr="00CF4E99">
        <w:rPr>
          <w:spacing w:val="2"/>
          <w:sz w:val="28"/>
          <w:szCs w:val="28"/>
        </w:rPr>
        <w:t>25</w:t>
      </w:r>
      <w:r w:rsidR="00507A86" w:rsidRPr="00CF4E99">
        <w:rPr>
          <w:spacing w:val="2"/>
          <w:sz w:val="28"/>
          <w:szCs w:val="28"/>
        </w:rPr>
        <w:t>1</w:t>
      </w:r>
      <w:r w:rsidR="00EA46DD" w:rsidRPr="00CF4E99">
        <w:rPr>
          <w:spacing w:val="2"/>
          <w:sz w:val="28"/>
          <w:szCs w:val="28"/>
        </w:rPr>
        <w:t xml:space="preserve"> </w:t>
      </w:r>
      <w:r w:rsidRPr="00CF4E99">
        <w:rPr>
          <w:spacing w:val="2"/>
          <w:sz w:val="28"/>
          <w:szCs w:val="28"/>
        </w:rPr>
        <w:t>настоящего Кодекса.</w:t>
      </w:r>
    </w:p>
    <w:p w14:paraId="0A2A1B6B" w14:textId="5DD5D2BA" w:rsidR="0051101E" w:rsidRPr="00CF4E99" w:rsidRDefault="0051101E" w:rsidP="008463FA">
      <w:pPr>
        <w:pStyle w:val="3"/>
        <w:spacing w:after="0" w:afterAutospacing="0"/>
        <w:ind w:firstLine="708"/>
        <w:jc w:val="both"/>
        <w:rPr>
          <w:b w:val="0"/>
          <w:i/>
          <w:sz w:val="28"/>
          <w:lang w:val="ru-RU"/>
        </w:rPr>
      </w:pPr>
      <w:bookmarkStart w:id="591" w:name="_Toc123144127"/>
      <w:r w:rsidRPr="00CF4E99">
        <w:rPr>
          <w:sz w:val="28"/>
          <w:lang w:val="ru-RU"/>
        </w:rPr>
        <w:t xml:space="preserve">Статья </w:t>
      </w:r>
      <w:r w:rsidR="002378F8" w:rsidRPr="00CF4E99">
        <w:rPr>
          <w:sz w:val="28"/>
          <w:lang w:val="ru-RU"/>
        </w:rPr>
        <w:t>25</w:t>
      </w:r>
      <w:r w:rsidR="00507A86" w:rsidRPr="00CF4E99">
        <w:rPr>
          <w:sz w:val="28"/>
          <w:lang w:val="ru-RU"/>
        </w:rPr>
        <w:t>7</w:t>
      </w:r>
      <w:r w:rsidRPr="00CF4E99">
        <w:rPr>
          <w:sz w:val="28"/>
          <w:lang w:val="ru-RU"/>
        </w:rPr>
        <w:t>. Ответственность плательщика за несвоевременную и (или) неполную уплату социальных отчислений, агента за несвоевременное удержание и перечисление обязательных пенсионных взносов, обязательных профессиональных пенсионных взносов, обязательных пенсионных взносов работодателя</w:t>
      </w:r>
      <w:bookmarkEnd w:id="591"/>
      <w:r w:rsidRPr="00CF4E99">
        <w:rPr>
          <w:sz w:val="28"/>
          <w:lang w:val="ru-RU"/>
        </w:rPr>
        <w:t xml:space="preserve"> </w:t>
      </w:r>
    </w:p>
    <w:p w14:paraId="0C6A8F65" w14:textId="2C0EFA43" w:rsidR="0051101E" w:rsidRPr="00CF4E99" w:rsidRDefault="0051101E" w:rsidP="008463FA">
      <w:pPr>
        <w:pStyle w:val="afb"/>
        <w:spacing w:before="0" w:beforeAutospacing="0" w:after="0" w:afterAutospacing="0"/>
        <w:ind w:firstLine="709"/>
        <w:jc w:val="both"/>
        <w:textAlignment w:val="baseline"/>
        <w:rPr>
          <w:sz w:val="28"/>
          <w:szCs w:val="28"/>
        </w:rPr>
      </w:pPr>
      <w:r w:rsidRPr="00CF4E99">
        <w:rPr>
          <w:spacing w:val="2"/>
          <w:sz w:val="28"/>
          <w:szCs w:val="28"/>
        </w:rPr>
        <w:t xml:space="preserve">1. Своевременно и (или) в полном объеме не уплаченные суммы социальных отчислений, </w:t>
      </w:r>
      <w:r w:rsidRPr="00CF4E99">
        <w:rPr>
          <w:sz w:val="28"/>
          <w:szCs w:val="28"/>
        </w:rPr>
        <w:t>взыскиваются органами государственных доходов или подлежат перечислению плательщиком с начисленной пен</w:t>
      </w:r>
      <w:r w:rsidR="002B597D" w:rsidRPr="00CF4E99">
        <w:rPr>
          <w:sz w:val="28"/>
          <w:szCs w:val="28"/>
        </w:rPr>
        <w:t>ей</w:t>
      </w:r>
      <w:r w:rsidRPr="00CF4E99">
        <w:rPr>
          <w:sz w:val="28"/>
          <w:szCs w:val="28"/>
        </w:rPr>
        <w:t xml:space="preserve"> в размере 1,25-кратной базовой ставки Национального Банка Республики Казахстан, за каждый день просрочки (включая день оплаты в фонд).</w:t>
      </w:r>
    </w:p>
    <w:p w14:paraId="6F0BE005" w14:textId="5B3D234E" w:rsidR="0051101E" w:rsidRPr="00CF4E99" w:rsidRDefault="0051101E" w:rsidP="008463FA">
      <w:pPr>
        <w:pStyle w:val="afb"/>
        <w:spacing w:before="0" w:beforeAutospacing="0" w:after="0" w:afterAutospacing="0"/>
        <w:ind w:firstLine="709"/>
        <w:jc w:val="both"/>
        <w:textAlignment w:val="baseline"/>
        <w:rPr>
          <w:spacing w:val="2"/>
          <w:sz w:val="28"/>
          <w:szCs w:val="28"/>
        </w:rPr>
      </w:pPr>
      <w:r w:rsidRPr="00CF4E99">
        <w:rPr>
          <w:sz w:val="28"/>
          <w:szCs w:val="28"/>
        </w:rPr>
        <w:t>Своевременно</w:t>
      </w:r>
      <w:r w:rsidRPr="00CF4E99">
        <w:rPr>
          <w:spacing w:val="2"/>
          <w:sz w:val="28"/>
          <w:szCs w:val="28"/>
        </w:rPr>
        <w:t xml:space="preserve"> не удержанные (не начисленные) и (или) не перечисленные агентом суммы </w:t>
      </w:r>
      <w:r w:rsidR="00FE3709" w:rsidRPr="00CF4E99">
        <w:rPr>
          <w:spacing w:val="2"/>
          <w:sz w:val="28"/>
          <w:szCs w:val="28"/>
        </w:rPr>
        <w:t xml:space="preserve">обязательных пенсионных взносов, обязательных пенсионных взносов работодателя, обязательных профессиональных пенсионных взносов </w:t>
      </w:r>
      <w:r w:rsidRPr="00CF4E99">
        <w:rPr>
          <w:spacing w:val="2"/>
          <w:sz w:val="28"/>
          <w:szCs w:val="28"/>
        </w:rPr>
        <w:t xml:space="preserve">при условии фактической выплаты и получения работником дохода взыскиваются органами государственных доходов или подлежат перечислению агентом в пользу вкладчиков обязательных пенсионных взносов, работников, в пользу которых уплачиваются </w:t>
      </w:r>
      <w:r w:rsidR="00FE3709" w:rsidRPr="00CF4E99">
        <w:rPr>
          <w:spacing w:val="2"/>
          <w:sz w:val="28"/>
          <w:szCs w:val="28"/>
        </w:rPr>
        <w:t xml:space="preserve">обязательные пенсионные взносы работодателя и (или) обязательные профессиональные пенсионные взносы, </w:t>
      </w:r>
      <w:r w:rsidRPr="00CF4E99">
        <w:rPr>
          <w:spacing w:val="2"/>
          <w:sz w:val="28"/>
          <w:szCs w:val="28"/>
        </w:rPr>
        <w:t>с начисленной пени в размере 1,25-кратной базовой ставки Национального Банка Республики Казахстан, за каждый день просрочки (включая день уплаты взносов в Государственную корпорацию).</w:t>
      </w:r>
    </w:p>
    <w:p w14:paraId="359E00D9" w14:textId="199F395F" w:rsidR="0051101E" w:rsidRPr="00CF4E99" w:rsidRDefault="0051101E"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xml:space="preserve">2. Орган государственных доходов не позднее пяти рабочих дней со дня образования задолженности по социальным отчислениям у плательщика, </w:t>
      </w:r>
      <w:r w:rsidR="00FE3709" w:rsidRPr="00CF4E99">
        <w:rPr>
          <w:spacing w:val="2"/>
          <w:sz w:val="28"/>
          <w:szCs w:val="28"/>
        </w:rPr>
        <w:t>по обязательным пенсионным взносам, обязательным пенсионным взносам работодателя, обязательным профессиональным пенсионным взносам</w:t>
      </w:r>
      <w:r w:rsidRPr="00CF4E99">
        <w:rPr>
          <w:spacing w:val="2"/>
          <w:sz w:val="28"/>
          <w:szCs w:val="28"/>
        </w:rPr>
        <w:t xml:space="preserve"> у агента, отнесенного в соответствии с системой управления рисками, предусмотренной налоговым законодательством Республики Казахстан, к категории высокого или среднего уровня риска, орган государственных доходов направляет плательщику или агенту уведомление о сумме задолженности.</w:t>
      </w:r>
    </w:p>
    <w:p w14:paraId="0993675E" w14:textId="77777777" w:rsidR="0051101E" w:rsidRPr="00CF4E99" w:rsidRDefault="0051101E"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Форма уведомления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14:paraId="76F12F27" w14:textId="7A0A68D3" w:rsidR="0051101E" w:rsidRPr="00CF4E99" w:rsidRDefault="0051101E"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xml:space="preserve">3. В случае непогашения задолженности по </w:t>
      </w:r>
      <w:r w:rsidRPr="00CF4E99">
        <w:rPr>
          <w:sz w:val="28"/>
          <w:szCs w:val="28"/>
        </w:rPr>
        <w:t>социальным отчислениям,</w:t>
      </w:r>
      <w:r w:rsidRPr="00CF4E99">
        <w:rPr>
          <w:spacing w:val="2"/>
          <w:sz w:val="28"/>
          <w:szCs w:val="28"/>
        </w:rPr>
        <w:t xml:space="preserve"> </w:t>
      </w:r>
      <w:r w:rsidR="0026684C" w:rsidRPr="00CF4E99">
        <w:rPr>
          <w:spacing w:val="2"/>
          <w:sz w:val="28"/>
          <w:szCs w:val="28"/>
        </w:rPr>
        <w:t xml:space="preserve">обязательным пенсионным взносам, обязательным пенсионным взносам работодателя, обязательным профессиональным пенсионным взносам </w:t>
      </w:r>
      <w:r w:rsidRPr="00CF4E99">
        <w:rPr>
          <w:spacing w:val="2"/>
          <w:sz w:val="28"/>
          <w:szCs w:val="28"/>
        </w:rPr>
        <w:t>орган государственных доходов приостанавливает расходные операции по банковским счетам и кассе плательщика или агента</w:t>
      </w:r>
      <w:r w:rsidR="006E1A5A" w:rsidRPr="00CF4E99">
        <w:rPr>
          <w:spacing w:val="2"/>
          <w:sz w:val="28"/>
          <w:szCs w:val="28"/>
        </w:rPr>
        <w:t>:</w:t>
      </w:r>
      <w:r w:rsidRPr="00CF4E99">
        <w:rPr>
          <w:spacing w:val="2"/>
          <w:sz w:val="28"/>
          <w:szCs w:val="28"/>
        </w:rPr>
        <w:t xml:space="preserve"> </w:t>
      </w:r>
    </w:p>
    <w:p w14:paraId="1DAAD93D" w14:textId="77777777" w:rsidR="0051101E" w:rsidRPr="00CF4E99" w:rsidRDefault="0051101E"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отнесенного в соответствии с системой управления рисками, предусмотренной налоговым законодательством Республики Казахстан, к категории высокого уровня риска, – по истечении одного рабочего дня со дня вручения ему уведомления;</w:t>
      </w:r>
    </w:p>
    <w:p w14:paraId="3E5CCC8E" w14:textId="77777777" w:rsidR="0051101E" w:rsidRPr="00CF4E99" w:rsidRDefault="0051101E"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отнесенного в соответствии с системой управления рисками, предусмотренной налоговым законодательством Республики Казахстан, к категории среднего уровня риска, – по истечении десяти рабочих дней со дня вручения ему уведомления.</w:t>
      </w:r>
    </w:p>
    <w:p w14:paraId="092043CC" w14:textId="609F2192" w:rsidR="0051101E" w:rsidRPr="00CF4E99" w:rsidRDefault="0051101E"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xml:space="preserve">По распоряжению органов государственных доходов банки и организации, осуществляющие отдельные виды банковских операций, обязаны приостановить расходные операции по банковским счетам плательщиков </w:t>
      </w:r>
      <w:r w:rsidR="001410F5" w:rsidRPr="00CF4E99">
        <w:rPr>
          <w:spacing w:val="2"/>
          <w:sz w:val="28"/>
          <w:szCs w:val="28"/>
        </w:rPr>
        <w:t>или агентов</w:t>
      </w:r>
      <w:r w:rsidRPr="00CF4E99">
        <w:rPr>
          <w:spacing w:val="2"/>
          <w:sz w:val="28"/>
          <w:szCs w:val="28"/>
        </w:rPr>
        <w:t xml:space="preserve"> и исполнять указания, касающиеся перечисления социальных отчислений, обязательных пенсионных взносов, обязательных профессиональных пенсионных взносов, обязательных пенсионных взносов работодателя и пени в порядке, определенном законодательством Республики Казахстан.</w:t>
      </w:r>
    </w:p>
    <w:p w14:paraId="35D5A547" w14:textId="77777777" w:rsidR="0051101E" w:rsidRPr="00CF4E99" w:rsidRDefault="0051101E"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xml:space="preserve">Распоряжение органа государственных доходов о приостановлении расходных операций по кассе подлежит безусловному исполнению плательщиком или агентом путем перечисления поступающих наличных денег в Фонд или Государственную корпорацию не позднее одного рабочего дня, следующего за днем их поступления. </w:t>
      </w:r>
    </w:p>
    <w:p w14:paraId="60326929" w14:textId="77777777" w:rsidR="0051101E" w:rsidRPr="00CF4E99" w:rsidRDefault="0051101E"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Форма распоряжения о приостановлении расходных операций по кассе плательщика, агента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14:paraId="08F937F8" w14:textId="61D96970" w:rsidR="0051101E" w:rsidRPr="00CF4E99" w:rsidRDefault="0051101E"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xml:space="preserve">4. Распоряжения органа государственных доходов о приостановлении расходных операций по банковским счетам и кассе плательщика </w:t>
      </w:r>
      <w:r w:rsidR="001410F5" w:rsidRPr="00CF4E99">
        <w:rPr>
          <w:spacing w:val="2"/>
          <w:sz w:val="28"/>
          <w:szCs w:val="28"/>
        </w:rPr>
        <w:t>или агента</w:t>
      </w:r>
      <w:r w:rsidRPr="00CF4E99">
        <w:rPr>
          <w:spacing w:val="2"/>
          <w:sz w:val="28"/>
          <w:szCs w:val="28"/>
        </w:rPr>
        <w:t xml:space="preserve"> отменяются органом государственных доходов, вынесшим такие распоряжения, не позднее одного рабочего дня, следующего за днем погашения задолженности по социальным отчислениям, </w:t>
      </w:r>
      <w:r w:rsidR="0026684C" w:rsidRPr="00CF4E99">
        <w:rPr>
          <w:spacing w:val="2"/>
          <w:sz w:val="28"/>
          <w:szCs w:val="28"/>
        </w:rPr>
        <w:t>обязательным пенсионным взносам, обязательным пенсионным взносам работодателя, обязательным профессиональным пенсионным взносам</w:t>
      </w:r>
      <w:r w:rsidRPr="00CF4E99">
        <w:rPr>
          <w:spacing w:val="2"/>
          <w:sz w:val="28"/>
          <w:szCs w:val="28"/>
        </w:rPr>
        <w:t>.</w:t>
      </w:r>
    </w:p>
    <w:p w14:paraId="5BE4D20D" w14:textId="4970ED15" w:rsidR="0051101E" w:rsidRPr="00CF4E99" w:rsidRDefault="0051101E"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xml:space="preserve">5. В случае непогашения задолженности по социальным отчислениям, </w:t>
      </w:r>
      <w:r w:rsidR="0026684C" w:rsidRPr="00CF4E99">
        <w:rPr>
          <w:spacing w:val="2"/>
          <w:sz w:val="28"/>
          <w:szCs w:val="28"/>
        </w:rPr>
        <w:t xml:space="preserve">обязательным пенсионным взносам, обязательным пенсионным взносам работодателя, обязательным профессиональным пенсионным взносам </w:t>
      </w:r>
      <w:r w:rsidRPr="00CF4E99">
        <w:rPr>
          <w:spacing w:val="2"/>
          <w:sz w:val="28"/>
          <w:szCs w:val="28"/>
        </w:rPr>
        <w:t xml:space="preserve">списки </w:t>
      </w:r>
      <w:r w:rsidRPr="00CF4E99">
        <w:rPr>
          <w:sz w:val="28"/>
          <w:szCs w:val="28"/>
        </w:rPr>
        <w:t xml:space="preserve">участников системы обязательного социального страхования, в пользу которых взыскивается задолженность по социальным отчислениям, или </w:t>
      </w:r>
      <w:r w:rsidRPr="00CF4E99">
        <w:rPr>
          <w:spacing w:val="2"/>
          <w:sz w:val="28"/>
          <w:szCs w:val="28"/>
        </w:rPr>
        <w:t xml:space="preserve">физических лиц, в пользу которых взыскивается задолженность по </w:t>
      </w:r>
      <w:r w:rsidR="0026684C" w:rsidRPr="00CF4E99">
        <w:rPr>
          <w:spacing w:val="2"/>
          <w:sz w:val="28"/>
          <w:szCs w:val="28"/>
        </w:rPr>
        <w:t xml:space="preserve">обязательным пенсионным взносам, обязательным пенсионным взносам работодателя, обязательным профессиональным пенсионным взносам, </w:t>
      </w:r>
      <w:r w:rsidRPr="00CF4E99">
        <w:rPr>
          <w:spacing w:val="2"/>
          <w:sz w:val="28"/>
          <w:szCs w:val="28"/>
        </w:rPr>
        <w:t>представляются в орган государственных доходов, направивший уведомление:</w:t>
      </w:r>
    </w:p>
    <w:p w14:paraId="745B15F6" w14:textId="77777777" w:rsidR="0051101E" w:rsidRPr="00CF4E99" w:rsidRDefault="0051101E"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1) плательщиком или агентом, отнесенным в соответствии с системой управления рисками, предусмотренной налоговым законодательством Республики Казахстан, к категории высокого уровня риска, – в течение пяти рабочих дней со дня вручения ему уведомления;</w:t>
      </w:r>
    </w:p>
    <w:p w14:paraId="65666504" w14:textId="77777777" w:rsidR="0051101E" w:rsidRPr="00CF4E99" w:rsidRDefault="0051101E"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2) плательщиком или агентом, отнесенным в соответствии с системой управления рисками, предусмотренной налоговым законодательством Республики Казахстан, к категории среднего уровня риска, – в течение пятнадцати рабочих дней со дня вручения ему уведомления.</w:t>
      </w:r>
    </w:p>
    <w:p w14:paraId="243E44F7" w14:textId="567F6FAC" w:rsidR="0051101E" w:rsidRPr="00CF4E99" w:rsidRDefault="0051101E"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xml:space="preserve">6. На основании списков, представленных плательщиком или агентом в соответствии с пунктом 5 настоящей статьи, орган государственных доходов взыскивает суммы задолженности по социальным отчислениям, </w:t>
      </w:r>
      <w:r w:rsidR="0026684C" w:rsidRPr="00CF4E99">
        <w:rPr>
          <w:spacing w:val="2"/>
          <w:sz w:val="28"/>
          <w:szCs w:val="28"/>
        </w:rPr>
        <w:t xml:space="preserve">обязательным пенсионным взносам, обязательным пенсионным взносам работодателя, обязательным профессиональным пенсионным взносам </w:t>
      </w:r>
      <w:r w:rsidRPr="00CF4E99">
        <w:rPr>
          <w:spacing w:val="2"/>
          <w:sz w:val="28"/>
          <w:szCs w:val="28"/>
        </w:rPr>
        <w:t>в принудительном порядке с банковских счетов плательщиков или агентов не позднее пяти рабочих дней со дня получения списков.</w:t>
      </w:r>
    </w:p>
    <w:p w14:paraId="03E86A89" w14:textId="70D62E46" w:rsidR="0051101E" w:rsidRPr="00CF4E99" w:rsidRDefault="0051101E"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xml:space="preserve">Взыскание задолженности по социальным отчислениям, </w:t>
      </w:r>
      <w:r w:rsidR="0026684C" w:rsidRPr="00CF4E99">
        <w:rPr>
          <w:spacing w:val="2"/>
          <w:sz w:val="28"/>
          <w:szCs w:val="28"/>
        </w:rPr>
        <w:t xml:space="preserve">обязательным пенсионным взносам, обязательным пенсионным взносам работодателя, обязательным профессиональным пенсионным взносам </w:t>
      </w:r>
      <w:r w:rsidRPr="00CF4E99">
        <w:rPr>
          <w:spacing w:val="2"/>
          <w:sz w:val="28"/>
          <w:szCs w:val="28"/>
        </w:rPr>
        <w:t xml:space="preserve">с банковских счетов </w:t>
      </w:r>
      <w:r w:rsidRPr="00CF4E99">
        <w:rPr>
          <w:sz w:val="28"/>
          <w:szCs w:val="28"/>
        </w:rPr>
        <w:t>плательщиков или</w:t>
      </w:r>
      <w:r w:rsidRPr="00CF4E99">
        <w:rPr>
          <w:spacing w:val="2"/>
          <w:sz w:val="28"/>
          <w:szCs w:val="28"/>
        </w:rPr>
        <w:t xml:space="preserve"> агентов производится на основании инкассового распоряжения органа государственных доходов с приложением списков, представленных плательщиком или агентом.</w:t>
      </w:r>
    </w:p>
    <w:p w14:paraId="064BC318" w14:textId="77777777" w:rsidR="0051101E" w:rsidRPr="00CF4E99" w:rsidRDefault="0051101E"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В случае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клиента в порядке очередности, установленной Гражданским кодексом Республики Казахстан.</w:t>
      </w:r>
    </w:p>
    <w:p w14:paraId="23882179" w14:textId="03C91D8C" w:rsidR="0051101E" w:rsidRPr="00CF4E99" w:rsidRDefault="0051101E"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xml:space="preserve">В случае отсутствия денег на банковском счете плательщика или агента в национальной валюте взыскание задолженности по социальным отчислениям, </w:t>
      </w:r>
      <w:r w:rsidR="0026684C" w:rsidRPr="00CF4E99">
        <w:rPr>
          <w:spacing w:val="2"/>
          <w:sz w:val="28"/>
          <w:szCs w:val="28"/>
        </w:rPr>
        <w:t xml:space="preserve">обязательным пенсионным взносам, обязательным пенсионным взносам работодателя, обязательным профессиональным пенсионным взносам </w:t>
      </w:r>
      <w:r w:rsidRPr="00CF4E99">
        <w:rPr>
          <w:spacing w:val="2"/>
          <w:sz w:val="28"/>
          <w:szCs w:val="28"/>
        </w:rPr>
        <w:t>производится с банковских счетов плательщика или агента в иностранной валюте на основании инкассовых распоряжений, выставленных в национальной валюте органами государственных доходов.</w:t>
      </w:r>
    </w:p>
    <w:p w14:paraId="3878E9D0" w14:textId="66A935CE" w:rsidR="0051101E" w:rsidRPr="00CF4E99" w:rsidRDefault="0051101E"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xml:space="preserve">7. Банки и организации, осуществляющие отдельные виды банковских операций, обязаны перечислить суммы социальных отчислений, </w:t>
      </w:r>
      <w:r w:rsidR="0026684C" w:rsidRPr="00CF4E99">
        <w:rPr>
          <w:spacing w:val="2"/>
          <w:sz w:val="28"/>
          <w:szCs w:val="28"/>
        </w:rPr>
        <w:t xml:space="preserve">обязательных пенсионных взносов, обязательных пенсионных взносов работодателя, обязательных профессиональных пенсионных взносов </w:t>
      </w:r>
      <w:r w:rsidRPr="00CF4E99">
        <w:rPr>
          <w:spacing w:val="2"/>
          <w:sz w:val="28"/>
          <w:szCs w:val="28"/>
        </w:rPr>
        <w:t>через Государственную корпорацию в день списания данных сумм с банковских счетов плательщиков или агентов.</w:t>
      </w:r>
    </w:p>
    <w:p w14:paraId="3C7D2ABA" w14:textId="2C248735" w:rsidR="0051101E" w:rsidRPr="00CF4E99" w:rsidRDefault="0051101E"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8. Органы государственных доходов ежегодно публикуют в средствах массовой информации списки плательщиков, агентов, имеющих задолженность по социальным отчислениям</w:t>
      </w:r>
      <w:r w:rsidR="0026684C" w:rsidRPr="00CF4E99">
        <w:rPr>
          <w:spacing w:val="2"/>
          <w:sz w:val="28"/>
          <w:szCs w:val="28"/>
        </w:rPr>
        <w:t>,</w:t>
      </w:r>
      <w:r w:rsidR="0026684C" w:rsidRPr="00CF4E99">
        <w:t xml:space="preserve"> </w:t>
      </w:r>
      <w:r w:rsidR="0026684C" w:rsidRPr="00CF4E99">
        <w:rPr>
          <w:spacing w:val="2"/>
          <w:sz w:val="28"/>
          <w:szCs w:val="28"/>
        </w:rPr>
        <w:t xml:space="preserve">обязательным пенсионным взносам, обязательным пенсионным взносам работодателя, обязательным профессиональным пенсионным взносам </w:t>
      </w:r>
      <w:r w:rsidRPr="00CF4E99">
        <w:rPr>
          <w:spacing w:val="2"/>
          <w:sz w:val="28"/>
          <w:szCs w:val="28"/>
        </w:rPr>
        <w:t xml:space="preserve">не погашенную в срок более шести месяцев со дня ее возникновения, с указанием идентификационного номера плательщика или агента, фамилии, имени, отчества (если оно указано в документе, удостоверяющем личность) руководителя и суммы задолженности по социальным отчислениям,  обязательным пенсионным взносам, </w:t>
      </w:r>
      <w:r w:rsidR="0026684C" w:rsidRPr="00CF4E99">
        <w:rPr>
          <w:spacing w:val="2"/>
          <w:sz w:val="28"/>
          <w:szCs w:val="28"/>
        </w:rPr>
        <w:t>обязательным пенсионным взносам работодателя, обязательным профессиональным пенсионным взносам</w:t>
      </w:r>
      <w:r w:rsidRPr="00CF4E99">
        <w:rPr>
          <w:spacing w:val="2"/>
          <w:sz w:val="28"/>
          <w:szCs w:val="28"/>
        </w:rPr>
        <w:t>.</w:t>
      </w:r>
    </w:p>
    <w:p w14:paraId="61C10DCB" w14:textId="77777777" w:rsidR="0051101E" w:rsidRPr="00CF4E99" w:rsidRDefault="0051101E" w:rsidP="008463FA">
      <w:pPr>
        <w:pStyle w:val="afb"/>
        <w:spacing w:before="0" w:beforeAutospacing="0" w:after="0" w:afterAutospacing="0"/>
        <w:ind w:firstLine="709"/>
        <w:jc w:val="both"/>
        <w:textAlignment w:val="baseline"/>
        <w:rPr>
          <w:spacing w:val="2"/>
          <w:sz w:val="28"/>
          <w:szCs w:val="28"/>
        </w:rPr>
      </w:pPr>
    </w:p>
    <w:p w14:paraId="58AEFD97" w14:textId="676CB790" w:rsidR="00681467" w:rsidRPr="00CF4E99" w:rsidRDefault="00F679AE" w:rsidP="008463FA">
      <w:pPr>
        <w:pStyle w:val="1"/>
        <w:spacing w:before="0" w:line="240" w:lineRule="auto"/>
        <w:ind w:firstLine="708"/>
        <w:jc w:val="both"/>
        <w:rPr>
          <w:rFonts w:ascii="Times New Roman" w:hAnsi="Times New Roman"/>
          <w:b/>
          <w:bCs/>
          <w:color w:val="auto"/>
          <w:sz w:val="28"/>
          <w:szCs w:val="28"/>
          <w:bdr w:val="none" w:sz="0" w:space="0" w:color="auto" w:frame="1"/>
        </w:rPr>
      </w:pPr>
      <w:bookmarkStart w:id="592" w:name="_Toc123144128"/>
      <w:r w:rsidRPr="00CF4E99">
        <w:rPr>
          <w:rFonts w:ascii="Times New Roman" w:hAnsi="Times New Roman"/>
          <w:b/>
          <w:bCs/>
          <w:color w:val="auto"/>
          <w:sz w:val="28"/>
          <w:szCs w:val="28"/>
          <w:bdr w:val="none" w:sz="0" w:space="0" w:color="auto" w:frame="1"/>
        </w:rPr>
        <w:t xml:space="preserve">Раздел </w:t>
      </w:r>
      <w:r w:rsidR="001E4357" w:rsidRPr="00CF4E99">
        <w:rPr>
          <w:rFonts w:ascii="Times New Roman" w:hAnsi="Times New Roman"/>
          <w:b/>
          <w:bCs/>
          <w:color w:val="auto"/>
          <w:sz w:val="28"/>
          <w:szCs w:val="28"/>
          <w:bdr w:val="none" w:sz="0" w:space="0" w:color="auto" w:frame="1"/>
        </w:rPr>
        <w:t>5</w:t>
      </w:r>
      <w:r w:rsidR="00C24471" w:rsidRPr="00CF4E99">
        <w:rPr>
          <w:rFonts w:ascii="Times New Roman" w:hAnsi="Times New Roman"/>
          <w:b/>
          <w:bCs/>
          <w:color w:val="auto"/>
          <w:sz w:val="28"/>
          <w:szCs w:val="28"/>
          <w:bdr w:val="none" w:sz="0" w:space="0" w:color="auto" w:frame="1"/>
        </w:rPr>
        <w:t>.</w:t>
      </w:r>
      <w:r w:rsidR="00F7300A" w:rsidRPr="00CF4E99">
        <w:rPr>
          <w:rFonts w:ascii="Times New Roman" w:hAnsi="Times New Roman"/>
          <w:b/>
          <w:bCs/>
          <w:color w:val="auto"/>
          <w:sz w:val="28"/>
          <w:szCs w:val="28"/>
          <w:bdr w:val="none" w:sz="0" w:space="0" w:color="auto" w:frame="1"/>
        </w:rPr>
        <w:t xml:space="preserve"> Ответственность за нарушение законодательства Республики Казахстан </w:t>
      </w:r>
      <w:r w:rsidR="007B197E" w:rsidRPr="00CF4E99">
        <w:rPr>
          <w:rFonts w:ascii="Times New Roman" w:hAnsi="Times New Roman"/>
          <w:b/>
          <w:bCs/>
          <w:color w:val="auto"/>
          <w:sz w:val="28"/>
          <w:szCs w:val="28"/>
          <w:bdr w:val="none" w:sz="0" w:space="0" w:color="auto" w:frame="1"/>
        </w:rPr>
        <w:t>о</w:t>
      </w:r>
      <w:r w:rsidR="00F7300A" w:rsidRPr="00CF4E99">
        <w:rPr>
          <w:rFonts w:ascii="Times New Roman" w:hAnsi="Times New Roman"/>
          <w:b/>
          <w:bCs/>
          <w:color w:val="auto"/>
          <w:sz w:val="28"/>
          <w:szCs w:val="28"/>
          <w:bdr w:val="none" w:sz="0" w:space="0" w:color="auto" w:frame="1"/>
        </w:rPr>
        <w:t xml:space="preserve"> социально</w:t>
      </w:r>
      <w:r w:rsidR="004023E7" w:rsidRPr="00CF4E99">
        <w:rPr>
          <w:rFonts w:ascii="Times New Roman" w:hAnsi="Times New Roman"/>
          <w:b/>
          <w:bCs/>
          <w:color w:val="auto"/>
          <w:sz w:val="28"/>
          <w:szCs w:val="28"/>
          <w:bdr w:val="none" w:sz="0" w:space="0" w:color="auto" w:frame="1"/>
        </w:rPr>
        <w:t>й защите</w:t>
      </w:r>
      <w:r w:rsidR="00F7300A" w:rsidRPr="00CF4E99">
        <w:rPr>
          <w:rFonts w:ascii="Times New Roman" w:hAnsi="Times New Roman"/>
          <w:b/>
          <w:bCs/>
          <w:color w:val="auto"/>
          <w:sz w:val="28"/>
          <w:szCs w:val="28"/>
          <w:bdr w:val="none" w:sz="0" w:space="0" w:color="auto" w:frame="1"/>
        </w:rPr>
        <w:t xml:space="preserve">. </w:t>
      </w:r>
      <w:r w:rsidR="00923B25" w:rsidRPr="00CF4E99">
        <w:rPr>
          <w:rFonts w:ascii="Times New Roman" w:hAnsi="Times New Roman"/>
          <w:b/>
          <w:bCs/>
          <w:color w:val="auto"/>
          <w:sz w:val="28"/>
          <w:szCs w:val="28"/>
          <w:bdr w:val="none" w:sz="0" w:space="0" w:color="auto" w:frame="1"/>
        </w:rPr>
        <w:t>Госуда</w:t>
      </w:r>
      <w:r w:rsidR="00D210F4" w:rsidRPr="00CF4E99">
        <w:rPr>
          <w:rFonts w:ascii="Times New Roman" w:hAnsi="Times New Roman"/>
          <w:b/>
          <w:bCs/>
          <w:color w:val="auto"/>
          <w:sz w:val="28"/>
          <w:szCs w:val="28"/>
          <w:bdr w:val="none" w:sz="0" w:space="0" w:color="auto" w:frame="1"/>
        </w:rPr>
        <w:t>рственный контроль в сфере социа</w:t>
      </w:r>
      <w:r w:rsidR="00923B25" w:rsidRPr="00CF4E99">
        <w:rPr>
          <w:rFonts w:ascii="Times New Roman" w:hAnsi="Times New Roman"/>
          <w:b/>
          <w:bCs/>
          <w:color w:val="auto"/>
          <w:sz w:val="28"/>
          <w:szCs w:val="28"/>
          <w:bdr w:val="none" w:sz="0" w:space="0" w:color="auto" w:frame="1"/>
        </w:rPr>
        <w:t xml:space="preserve">льной защиты. </w:t>
      </w:r>
      <w:r w:rsidR="00F7300A" w:rsidRPr="00CF4E99">
        <w:rPr>
          <w:rFonts w:ascii="Times New Roman" w:hAnsi="Times New Roman"/>
          <w:b/>
          <w:bCs/>
          <w:color w:val="auto"/>
          <w:sz w:val="28"/>
          <w:szCs w:val="28"/>
          <w:bdr w:val="none" w:sz="0" w:space="0" w:color="auto" w:frame="1"/>
        </w:rPr>
        <w:t>Переходные и заключительные положения</w:t>
      </w:r>
      <w:bookmarkEnd w:id="592"/>
    </w:p>
    <w:p w14:paraId="0119C379" w14:textId="50CAFB6F" w:rsidR="00701E20" w:rsidRPr="00CF4E99" w:rsidRDefault="00701E20" w:rsidP="008463FA">
      <w:pPr>
        <w:pStyle w:val="3"/>
        <w:spacing w:after="0" w:afterAutospacing="0"/>
        <w:ind w:firstLine="708"/>
        <w:jc w:val="both"/>
        <w:rPr>
          <w:sz w:val="28"/>
          <w:bdr w:val="none" w:sz="0" w:space="0" w:color="auto" w:frame="1"/>
          <w:lang w:val="ru-RU"/>
        </w:rPr>
      </w:pPr>
      <w:bookmarkStart w:id="593" w:name="_Toc123144129"/>
      <w:r w:rsidRPr="00CF4E99">
        <w:rPr>
          <w:sz w:val="28"/>
          <w:bdr w:val="none" w:sz="0" w:space="0" w:color="auto" w:frame="1"/>
          <w:lang w:val="ru-RU"/>
        </w:rPr>
        <w:t>Статья</w:t>
      </w:r>
      <w:r w:rsidR="005827B1" w:rsidRPr="00CF4E99">
        <w:rPr>
          <w:sz w:val="28"/>
          <w:bdr w:val="none" w:sz="0" w:space="0" w:color="auto" w:frame="1"/>
          <w:lang w:val="ru-RU"/>
        </w:rPr>
        <w:t xml:space="preserve"> 25</w:t>
      </w:r>
      <w:r w:rsidR="00507A86" w:rsidRPr="00CF4E99">
        <w:rPr>
          <w:sz w:val="28"/>
          <w:bdr w:val="none" w:sz="0" w:space="0" w:color="auto" w:frame="1"/>
          <w:lang w:val="ru-RU"/>
        </w:rPr>
        <w:t>8</w:t>
      </w:r>
      <w:r w:rsidR="002378F8" w:rsidRPr="00CF4E99">
        <w:rPr>
          <w:sz w:val="28"/>
          <w:bdr w:val="none" w:sz="0" w:space="0" w:color="auto" w:frame="1"/>
          <w:lang w:val="ru-RU"/>
        </w:rPr>
        <w:t>.</w:t>
      </w:r>
      <w:r w:rsidRPr="00CF4E99">
        <w:rPr>
          <w:sz w:val="28"/>
          <w:bdr w:val="none" w:sz="0" w:space="0" w:color="auto" w:frame="1"/>
          <w:lang w:val="ru-RU"/>
        </w:rPr>
        <w:t xml:space="preserve"> Ответственность за нарушение законодательства в сфере социальной защиты</w:t>
      </w:r>
      <w:bookmarkEnd w:id="593"/>
      <w:r w:rsidRPr="00CF4E99">
        <w:rPr>
          <w:sz w:val="28"/>
          <w:bdr w:val="none" w:sz="0" w:space="0" w:color="auto" w:frame="1"/>
          <w:lang w:val="ru-RU"/>
        </w:rPr>
        <w:t xml:space="preserve"> </w:t>
      </w:r>
    </w:p>
    <w:p w14:paraId="546CA46A" w14:textId="161CAF4A" w:rsidR="00701E20" w:rsidRPr="00CF4E99" w:rsidRDefault="00701E20" w:rsidP="008463FA">
      <w:pPr>
        <w:pStyle w:val="aff0"/>
        <w:spacing w:after="0" w:line="240" w:lineRule="auto"/>
        <w:ind w:left="0"/>
        <w:jc w:val="both"/>
        <w:textAlignment w:val="baseline"/>
        <w:rPr>
          <w:rFonts w:ascii="Courier New" w:hAnsi="Courier New" w:cs="Courier New"/>
          <w:spacing w:val="2"/>
          <w:sz w:val="20"/>
          <w:szCs w:val="20"/>
        </w:rPr>
      </w:pPr>
      <w:r w:rsidRPr="00CF4E99">
        <w:rPr>
          <w:rFonts w:ascii="Times New Roman" w:hAnsi="Times New Roman"/>
          <w:spacing w:val="2"/>
          <w:sz w:val="28"/>
          <w:szCs w:val="28"/>
        </w:rPr>
        <w:t> </w:t>
      </w:r>
      <w:r w:rsidRPr="00CF4E99">
        <w:rPr>
          <w:rFonts w:ascii="Times New Roman" w:hAnsi="Times New Roman"/>
          <w:spacing w:val="2"/>
          <w:sz w:val="28"/>
          <w:szCs w:val="28"/>
        </w:rPr>
        <w:tab/>
        <w:t>Лица, виновные в нарушении законодательства Республики Казахстан в сфере социальной защиты, несут ответственность, установленную законами Республики Казахстан.</w:t>
      </w:r>
    </w:p>
    <w:p w14:paraId="66EC5DD5" w14:textId="342333A9" w:rsidR="00701E20" w:rsidRPr="00CF4E99" w:rsidRDefault="00701E20" w:rsidP="008463FA">
      <w:pPr>
        <w:pStyle w:val="3"/>
        <w:spacing w:after="0" w:afterAutospacing="0"/>
        <w:ind w:firstLine="709"/>
        <w:rPr>
          <w:sz w:val="28"/>
          <w:lang w:val="ru-RU"/>
        </w:rPr>
      </w:pPr>
      <w:bookmarkStart w:id="594" w:name="_Toc123144130"/>
      <w:r w:rsidRPr="00CF4E99">
        <w:rPr>
          <w:sz w:val="28"/>
          <w:bdr w:val="none" w:sz="0" w:space="0" w:color="auto" w:frame="1"/>
          <w:lang w:val="ru-RU"/>
        </w:rPr>
        <w:t xml:space="preserve">Статья </w:t>
      </w:r>
      <w:r w:rsidR="00507A86" w:rsidRPr="00CF4E99">
        <w:rPr>
          <w:sz w:val="28"/>
          <w:bdr w:val="none" w:sz="0" w:space="0" w:color="auto" w:frame="1"/>
          <w:lang w:val="ru-RU"/>
        </w:rPr>
        <w:t>259</w:t>
      </w:r>
      <w:r w:rsidRPr="00CF4E99">
        <w:rPr>
          <w:sz w:val="28"/>
          <w:bdr w:val="none" w:sz="0" w:space="0" w:color="auto" w:frame="1"/>
          <w:lang w:val="ru-RU"/>
        </w:rPr>
        <w:t>. Разрешение споров</w:t>
      </w:r>
      <w:bookmarkEnd w:id="594"/>
    </w:p>
    <w:p w14:paraId="14D8AC31" w14:textId="7CD19B38" w:rsidR="00701E20" w:rsidRDefault="00701E20" w:rsidP="008463FA">
      <w:pPr>
        <w:pStyle w:val="afb"/>
        <w:spacing w:before="0" w:beforeAutospacing="0" w:after="0" w:afterAutospacing="0"/>
        <w:ind w:firstLine="708"/>
        <w:jc w:val="both"/>
        <w:textAlignment w:val="baseline"/>
        <w:rPr>
          <w:spacing w:val="2"/>
          <w:sz w:val="28"/>
          <w:szCs w:val="28"/>
        </w:rPr>
      </w:pPr>
      <w:bookmarkStart w:id="595" w:name="_Hlk114679183"/>
      <w:r w:rsidRPr="00CF4E99">
        <w:rPr>
          <w:spacing w:val="2"/>
          <w:sz w:val="28"/>
          <w:szCs w:val="28"/>
        </w:rPr>
        <w:t>Все споры, возникающие между физическими и юридическими лицами, государственными органами, Фондом, Государственной корпорацией, по исполнению настоящего Кодекса, разрешаются в соответствии с законодательством Республики Казахстан.</w:t>
      </w:r>
    </w:p>
    <w:p w14:paraId="103CB918" w14:textId="77777777" w:rsidR="00A400A0" w:rsidRPr="00CF4E99" w:rsidRDefault="00A400A0" w:rsidP="008463FA">
      <w:pPr>
        <w:pStyle w:val="afb"/>
        <w:spacing w:before="0" w:beforeAutospacing="0" w:after="0" w:afterAutospacing="0"/>
        <w:ind w:firstLine="708"/>
        <w:jc w:val="both"/>
        <w:textAlignment w:val="baseline"/>
        <w:rPr>
          <w:spacing w:val="2"/>
          <w:sz w:val="28"/>
          <w:szCs w:val="28"/>
        </w:rPr>
      </w:pPr>
    </w:p>
    <w:p w14:paraId="6533110C" w14:textId="657D54D1" w:rsidR="00680854" w:rsidRPr="00CF4E99" w:rsidRDefault="00897F7D" w:rsidP="008463FA">
      <w:pPr>
        <w:pStyle w:val="1"/>
        <w:ind w:firstLine="708"/>
        <w:jc w:val="both"/>
        <w:rPr>
          <w:rFonts w:ascii="Times New Roman" w:hAnsi="Times New Roman"/>
          <w:b/>
          <w:color w:val="auto"/>
          <w:sz w:val="28"/>
        </w:rPr>
      </w:pPr>
      <w:bookmarkStart w:id="596" w:name="_Toc123144131"/>
      <w:bookmarkEnd w:id="595"/>
      <w:r w:rsidRPr="00CF4E99">
        <w:rPr>
          <w:rFonts w:ascii="Times New Roman" w:hAnsi="Times New Roman"/>
          <w:b/>
          <w:color w:val="auto"/>
          <w:sz w:val="28"/>
        </w:rPr>
        <w:t>Глава 20. Г</w:t>
      </w:r>
      <w:r w:rsidR="00680854" w:rsidRPr="00CF4E99">
        <w:rPr>
          <w:rFonts w:ascii="Times New Roman" w:hAnsi="Times New Roman"/>
          <w:b/>
          <w:color w:val="auto"/>
          <w:sz w:val="28"/>
        </w:rPr>
        <w:t>осударственный контроль в сфере социальной защиты</w:t>
      </w:r>
      <w:bookmarkEnd w:id="596"/>
      <w:r w:rsidR="00680854" w:rsidRPr="00CF4E99">
        <w:rPr>
          <w:rFonts w:ascii="Times New Roman" w:hAnsi="Times New Roman"/>
          <w:b/>
          <w:color w:val="auto"/>
          <w:sz w:val="28"/>
        </w:rPr>
        <w:t xml:space="preserve"> </w:t>
      </w:r>
    </w:p>
    <w:p w14:paraId="7321ECD2" w14:textId="1C2890C1" w:rsidR="00680854" w:rsidRPr="00CF4E99" w:rsidRDefault="00680854" w:rsidP="008463FA">
      <w:pPr>
        <w:pStyle w:val="3"/>
        <w:spacing w:after="0" w:afterAutospacing="0"/>
        <w:ind w:firstLine="708"/>
        <w:rPr>
          <w:sz w:val="28"/>
          <w:bdr w:val="none" w:sz="0" w:space="0" w:color="auto" w:frame="1"/>
          <w:lang w:val="ru-RU"/>
        </w:rPr>
      </w:pPr>
      <w:bookmarkStart w:id="597" w:name="_Toc123144132"/>
      <w:r w:rsidRPr="00CF4E99">
        <w:rPr>
          <w:sz w:val="28"/>
          <w:bdr w:val="none" w:sz="0" w:space="0" w:color="auto" w:frame="1"/>
          <w:lang w:val="ru-RU"/>
        </w:rPr>
        <w:t xml:space="preserve">Статья </w:t>
      </w:r>
      <w:r w:rsidR="002378F8" w:rsidRPr="00CF4E99">
        <w:rPr>
          <w:sz w:val="28"/>
          <w:bdr w:val="none" w:sz="0" w:space="0" w:color="auto" w:frame="1"/>
          <w:lang w:val="ru-RU"/>
        </w:rPr>
        <w:t>26</w:t>
      </w:r>
      <w:r w:rsidR="00507A86" w:rsidRPr="00CF4E99">
        <w:rPr>
          <w:sz w:val="28"/>
          <w:bdr w:val="none" w:sz="0" w:space="0" w:color="auto" w:frame="1"/>
          <w:lang w:val="ru-RU"/>
        </w:rPr>
        <w:t>0</w:t>
      </w:r>
      <w:r w:rsidR="002378F8" w:rsidRPr="00CF4E99">
        <w:rPr>
          <w:sz w:val="28"/>
          <w:bdr w:val="none" w:sz="0" w:space="0" w:color="auto" w:frame="1"/>
          <w:lang w:val="ru-RU"/>
        </w:rPr>
        <w:t>.</w:t>
      </w:r>
      <w:r w:rsidRPr="00CF4E99">
        <w:rPr>
          <w:sz w:val="28"/>
          <w:bdr w:val="none" w:sz="0" w:space="0" w:color="auto" w:frame="1"/>
        </w:rPr>
        <w:t> </w:t>
      </w:r>
      <w:r w:rsidRPr="00CF4E99">
        <w:rPr>
          <w:sz w:val="28"/>
          <w:bdr w:val="none" w:sz="0" w:space="0" w:color="auto" w:frame="1"/>
          <w:lang w:val="ru-RU"/>
        </w:rPr>
        <w:t>Основные положения</w:t>
      </w:r>
      <w:bookmarkEnd w:id="597"/>
    </w:p>
    <w:p w14:paraId="778730F7" w14:textId="6B789E92" w:rsidR="00680854" w:rsidRPr="00CF4E99" w:rsidRDefault="00680854" w:rsidP="008463FA">
      <w:pPr>
        <w:spacing w:after="0" w:line="285" w:lineRule="atLeast"/>
        <w:ind w:firstLine="709"/>
        <w:contextualSpacing/>
        <w:jc w:val="both"/>
        <w:textAlignment w:val="baseline"/>
        <w:rPr>
          <w:rFonts w:ascii="Times New Roman" w:hAnsi="Times New Roman"/>
          <w:spacing w:val="2"/>
          <w:sz w:val="28"/>
          <w:szCs w:val="28"/>
        </w:rPr>
      </w:pPr>
      <w:r w:rsidRPr="00CF4E99">
        <w:rPr>
          <w:rFonts w:ascii="Times New Roman" w:hAnsi="Times New Roman"/>
          <w:spacing w:val="2"/>
          <w:sz w:val="28"/>
          <w:szCs w:val="28"/>
        </w:rPr>
        <w:t>1. Государственным контролем в сфере социальной защиты является комплекс мер, направленный на предупреждение, выявление, пресечение и устранение нарушений и проверку соблюдения законодательства Республики Казахстан в следующих областях:</w:t>
      </w:r>
    </w:p>
    <w:p w14:paraId="186E7D87" w14:textId="77777777" w:rsidR="00680854" w:rsidRPr="00CF4E99" w:rsidRDefault="00680854" w:rsidP="008463FA">
      <w:pPr>
        <w:spacing w:after="360" w:line="240" w:lineRule="auto"/>
        <w:ind w:firstLine="709"/>
        <w:contextualSpacing/>
        <w:jc w:val="both"/>
        <w:textAlignment w:val="baseline"/>
        <w:rPr>
          <w:rFonts w:ascii="Times New Roman" w:hAnsi="Times New Roman"/>
          <w:spacing w:val="2"/>
          <w:sz w:val="28"/>
          <w:szCs w:val="28"/>
        </w:rPr>
      </w:pPr>
      <w:r w:rsidRPr="00CF4E99">
        <w:rPr>
          <w:rFonts w:ascii="Times New Roman" w:hAnsi="Times New Roman"/>
          <w:spacing w:val="2"/>
          <w:sz w:val="28"/>
          <w:szCs w:val="28"/>
        </w:rPr>
        <w:t>социальной защиты лиц с инвалидностью;</w:t>
      </w:r>
    </w:p>
    <w:p w14:paraId="61D25904" w14:textId="77777777" w:rsidR="00680854" w:rsidRPr="00CF4E99" w:rsidRDefault="00680854" w:rsidP="008463FA">
      <w:pPr>
        <w:spacing w:after="360" w:line="240" w:lineRule="auto"/>
        <w:ind w:firstLine="709"/>
        <w:contextualSpacing/>
        <w:jc w:val="both"/>
        <w:textAlignment w:val="baseline"/>
        <w:rPr>
          <w:rFonts w:ascii="Times New Roman" w:hAnsi="Times New Roman"/>
          <w:spacing w:val="2"/>
          <w:sz w:val="28"/>
          <w:szCs w:val="28"/>
        </w:rPr>
      </w:pPr>
      <w:r w:rsidRPr="00CF4E99">
        <w:rPr>
          <w:rFonts w:ascii="Times New Roman" w:hAnsi="Times New Roman"/>
          <w:spacing w:val="2"/>
          <w:sz w:val="28"/>
          <w:szCs w:val="28"/>
        </w:rPr>
        <w:t>занятости населения;</w:t>
      </w:r>
    </w:p>
    <w:p w14:paraId="5DADD866" w14:textId="77777777" w:rsidR="00680854" w:rsidRPr="00CF4E99" w:rsidRDefault="00680854" w:rsidP="008463FA">
      <w:pPr>
        <w:spacing w:after="360" w:line="240" w:lineRule="auto"/>
        <w:ind w:firstLine="709"/>
        <w:contextualSpacing/>
        <w:jc w:val="both"/>
        <w:textAlignment w:val="baseline"/>
        <w:rPr>
          <w:rFonts w:ascii="Times New Roman" w:hAnsi="Times New Roman"/>
          <w:spacing w:val="2"/>
          <w:sz w:val="28"/>
          <w:szCs w:val="28"/>
        </w:rPr>
      </w:pPr>
      <w:r w:rsidRPr="00CF4E99">
        <w:rPr>
          <w:rFonts w:ascii="Times New Roman" w:hAnsi="Times New Roman"/>
          <w:spacing w:val="2"/>
          <w:sz w:val="28"/>
          <w:szCs w:val="28"/>
        </w:rPr>
        <w:t>предоставления специальных социальных услуг;</w:t>
      </w:r>
    </w:p>
    <w:p w14:paraId="343E1D41" w14:textId="321728B9" w:rsidR="00680854" w:rsidRPr="00CF4E99" w:rsidRDefault="00680854" w:rsidP="008463FA">
      <w:pPr>
        <w:spacing w:after="360" w:line="240" w:lineRule="auto"/>
        <w:ind w:firstLine="709"/>
        <w:contextualSpacing/>
        <w:jc w:val="both"/>
        <w:textAlignment w:val="baseline"/>
        <w:rPr>
          <w:rFonts w:ascii="Times New Roman" w:hAnsi="Times New Roman"/>
          <w:spacing w:val="2"/>
          <w:sz w:val="28"/>
          <w:szCs w:val="28"/>
        </w:rPr>
      </w:pPr>
      <w:r w:rsidRPr="00CF4E99">
        <w:rPr>
          <w:rFonts w:ascii="Times New Roman" w:hAnsi="Times New Roman"/>
          <w:spacing w:val="2"/>
          <w:sz w:val="28"/>
          <w:szCs w:val="28"/>
        </w:rPr>
        <w:t>социального</w:t>
      </w:r>
      <w:r w:rsidR="004D6F10" w:rsidRPr="00CF4E99">
        <w:rPr>
          <w:rFonts w:ascii="Times New Roman" w:hAnsi="Times New Roman"/>
          <w:spacing w:val="2"/>
          <w:sz w:val="28"/>
          <w:szCs w:val="28"/>
        </w:rPr>
        <w:t xml:space="preserve"> </w:t>
      </w:r>
      <w:r w:rsidRPr="00CF4E99">
        <w:rPr>
          <w:rFonts w:ascii="Times New Roman" w:hAnsi="Times New Roman"/>
          <w:spacing w:val="2"/>
          <w:sz w:val="28"/>
          <w:szCs w:val="28"/>
        </w:rPr>
        <w:t>обеспечения</w:t>
      </w:r>
      <w:r w:rsidR="004D6F10" w:rsidRPr="00CF4E99">
        <w:rPr>
          <w:rFonts w:ascii="Times New Roman" w:hAnsi="Times New Roman"/>
          <w:spacing w:val="2"/>
          <w:sz w:val="28"/>
          <w:szCs w:val="28"/>
        </w:rPr>
        <w:t>, в том числе обязательного социального страхования и пенсионного обеспечения</w:t>
      </w:r>
      <w:r w:rsidR="00946EFF" w:rsidRPr="00CF4E99">
        <w:rPr>
          <w:rFonts w:ascii="Times New Roman" w:hAnsi="Times New Roman"/>
          <w:spacing w:val="2"/>
          <w:sz w:val="28"/>
          <w:szCs w:val="28"/>
        </w:rPr>
        <w:t>.</w:t>
      </w:r>
    </w:p>
    <w:p w14:paraId="4DF518A9" w14:textId="3D820C83" w:rsidR="00680854" w:rsidRPr="00CF4E99" w:rsidRDefault="00680854" w:rsidP="008463FA">
      <w:pPr>
        <w:spacing w:after="360" w:line="285" w:lineRule="atLeast"/>
        <w:ind w:firstLine="709"/>
        <w:contextualSpacing/>
        <w:jc w:val="both"/>
        <w:textAlignment w:val="baseline"/>
        <w:rPr>
          <w:rFonts w:ascii="Times New Roman" w:hAnsi="Times New Roman"/>
          <w:spacing w:val="2"/>
          <w:sz w:val="28"/>
          <w:szCs w:val="28"/>
        </w:rPr>
      </w:pPr>
      <w:r w:rsidRPr="00CF4E99">
        <w:rPr>
          <w:rFonts w:ascii="Times New Roman" w:hAnsi="Times New Roman"/>
          <w:spacing w:val="2"/>
          <w:sz w:val="28"/>
          <w:szCs w:val="28"/>
        </w:rPr>
        <w:t xml:space="preserve">2. Субъектами государственного контроля в сфере социальной защиты являются физические </w:t>
      </w:r>
      <w:r w:rsidR="005737DE" w:rsidRPr="00CF4E99">
        <w:rPr>
          <w:rFonts w:ascii="Times New Roman" w:hAnsi="Times New Roman"/>
          <w:spacing w:val="2"/>
          <w:sz w:val="28"/>
          <w:szCs w:val="28"/>
        </w:rPr>
        <w:t>и</w:t>
      </w:r>
      <w:r w:rsidRPr="00CF4E99">
        <w:rPr>
          <w:rFonts w:ascii="Times New Roman" w:hAnsi="Times New Roman"/>
          <w:spacing w:val="2"/>
          <w:sz w:val="28"/>
          <w:szCs w:val="28"/>
        </w:rPr>
        <w:t xml:space="preserve"> юридические лица независимо от форм собственности.</w:t>
      </w:r>
    </w:p>
    <w:p w14:paraId="4EBFE143" w14:textId="4126C61F" w:rsidR="00680854" w:rsidRPr="00CF4E99" w:rsidRDefault="00680854" w:rsidP="008463FA">
      <w:pPr>
        <w:spacing w:after="360" w:line="285" w:lineRule="atLeast"/>
        <w:ind w:firstLine="709"/>
        <w:contextualSpacing/>
        <w:jc w:val="both"/>
        <w:textAlignment w:val="baseline"/>
        <w:rPr>
          <w:rFonts w:ascii="Times New Roman" w:hAnsi="Times New Roman"/>
          <w:spacing w:val="2"/>
          <w:sz w:val="28"/>
          <w:szCs w:val="28"/>
        </w:rPr>
      </w:pPr>
      <w:r w:rsidRPr="00CF4E99">
        <w:rPr>
          <w:rFonts w:ascii="Times New Roman" w:hAnsi="Times New Roman"/>
          <w:spacing w:val="2"/>
          <w:sz w:val="28"/>
          <w:szCs w:val="28"/>
        </w:rPr>
        <w:t>3. В рамках предоставленной компетенции государственный контроль в сфере социальной защиты осуществляют:</w:t>
      </w:r>
    </w:p>
    <w:p w14:paraId="3231A753" w14:textId="3B03CE74" w:rsidR="00680854" w:rsidRPr="00CF4E99" w:rsidRDefault="00680854" w:rsidP="008463FA">
      <w:pPr>
        <w:spacing w:after="360" w:line="285" w:lineRule="atLeast"/>
        <w:ind w:firstLine="709"/>
        <w:contextualSpacing/>
        <w:jc w:val="both"/>
        <w:textAlignment w:val="baseline"/>
        <w:rPr>
          <w:rFonts w:ascii="Times New Roman" w:hAnsi="Times New Roman"/>
          <w:spacing w:val="2"/>
          <w:sz w:val="28"/>
          <w:szCs w:val="28"/>
        </w:rPr>
      </w:pPr>
      <w:r w:rsidRPr="00CF4E99">
        <w:rPr>
          <w:rFonts w:ascii="Times New Roman" w:hAnsi="Times New Roman"/>
          <w:spacing w:val="2"/>
          <w:sz w:val="28"/>
          <w:szCs w:val="28"/>
        </w:rPr>
        <w:t xml:space="preserve"> уполномоченн</w:t>
      </w:r>
      <w:r w:rsidR="007A66C3" w:rsidRPr="00CF4E99">
        <w:rPr>
          <w:rFonts w:ascii="Times New Roman" w:hAnsi="Times New Roman"/>
          <w:spacing w:val="2"/>
          <w:sz w:val="28"/>
          <w:szCs w:val="28"/>
        </w:rPr>
        <w:t xml:space="preserve">ый </w:t>
      </w:r>
      <w:r w:rsidRPr="00CF4E99">
        <w:rPr>
          <w:rFonts w:ascii="Times New Roman" w:hAnsi="Times New Roman"/>
          <w:spacing w:val="2"/>
          <w:sz w:val="28"/>
          <w:szCs w:val="28"/>
        </w:rPr>
        <w:t>государственн</w:t>
      </w:r>
      <w:r w:rsidR="007A66C3" w:rsidRPr="00CF4E99">
        <w:rPr>
          <w:rFonts w:ascii="Times New Roman" w:hAnsi="Times New Roman"/>
          <w:spacing w:val="2"/>
          <w:sz w:val="28"/>
          <w:szCs w:val="28"/>
        </w:rPr>
        <w:t>ый</w:t>
      </w:r>
      <w:r w:rsidR="00946EFF" w:rsidRPr="00CF4E99">
        <w:rPr>
          <w:rFonts w:ascii="Times New Roman" w:hAnsi="Times New Roman"/>
          <w:spacing w:val="2"/>
          <w:sz w:val="28"/>
          <w:szCs w:val="28"/>
        </w:rPr>
        <w:t xml:space="preserve"> орган</w:t>
      </w:r>
      <w:r w:rsidRPr="00CF4E99">
        <w:rPr>
          <w:rFonts w:ascii="Times New Roman" w:hAnsi="Times New Roman"/>
          <w:spacing w:val="2"/>
          <w:sz w:val="28"/>
          <w:szCs w:val="28"/>
        </w:rPr>
        <w:t xml:space="preserve"> – по вопросам социальной защиты лиц с инвалидностью, предоставления специальных социальных услуг, социального обеспечения, </w:t>
      </w:r>
      <w:r w:rsidR="00C0028C" w:rsidRPr="00CF4E99">
        <w:rPr>
          <w:rFonts w:ascii="Times New Roman" w:hAnsi="Times New Roman"/>
          <w:spacing w:val="2"/>
          <w:sz w:val="28"/>
          <w:szCs w:val="28"/>
        </w:rPr>
        <w:t xml:space="preserve">в том числе </w:t>
      </w:r>
      <w:r w:rsidR="0076559D" w:rsidRPr="00CF4E99">
        <w:rPr>
          <w:rFonts w:ascii="Times New Roman" w:hAnsi="Times New Roman"/>
          <w:spacing w:val="2"/>
          <w:sz w:val="28"/>
          <w:szCs w:val="28"/>
        </w:rPr>
        <w:t xml:space="preserve">пенсионного обеспечения и </w:t>
      </w:r>
      <w:r w:rsidR="00C0028C" w:rsidRPr="00CF4E99">
        <w:rPr>
          <w:rFonts w:ascii="Times New Roman" w:hAnsi="Times New Roman"/>
          <w:spacing w:val="2"/>
          <w:sz w:val="28"/>
          <w:szCs w:val="28"/>
        </w:rPr>
        <w:t>обязательного социального страхования в части своевременного и правильного назначения социальных выплат Фондом, своевременного и полного перечисления получателю социальных выплат из Фонда Государственной корпорацией</w:t>
      </w:r>
      <w:r w:rsidRPr="00CF4E99">
        <w:rPr>
          <w:rFonts w:ascii="Times New Roman" w:hAnsi="Times New Roman"/>
          <w:spacing w:val="2"/>
          <w:sz w:val="28"/>
          <w:szCs w:val="28"/>
        </w:rPr>
        <w:t>;</w:t>
      </w:r>
    </w:p>
    <w:p w14:paraId="35ECE8C7" w14:textId="77777777" w:rsidR="00680854" w:rsidRPr="00CF4E99" w:rsidRDefault="00680854" w:rsidP="008463FA">
      <w:pPr>
        <w:spacing w:after="360" w:line="285" w:lineRule="atLeast"/>
        <w:ind w:firstLine="709"/>
        <w:contextualSpacing/>
        <w:jc w:val="both"/>
        <w:textAlignment w:val="baseline"/>
        <w:rPr>
          <w:rFonts w:ascii="Times New Roman" w:hAnsi="Times New Roman"/>
          <w:spacing w:val="2"/>
          <w:sz w:val="28"/>
          <w:szCs w:val="28"/>
        </w:rPr>
      </w:pPr>
      <w:r w:rsidRPr="00CF4E99">
        <w:rPr>
          <w:rFonts w:ascii="Times New Roman" w:hAnsi="Times New Roman"/>
          <w:spacing w:val="2"/>
          <w:sz w:val="28"/>
          <w:szCs w:val="28"/>
        </w:rPr>
        <w:t>органы государственной инспекции труда – по вопросам социальной защиты лиц с инвалидностью (в части обязанности работодателей) и занятости населения;</w:t>
      </w:r>
    </w:p>
    <w:p w14:paraId="5CAAFB06" w14:textId="25B60579" w:rsidR="00680854" w:rsidRPr="00CF4E99" w:rsidRDefault="00680854" w:rsidP="008463FA">
      <w:pPr>
        <w:spacing w:after="360" w:line="240" w:lineRule="auto"/>
        <w:ind w:firstLine="709"/>
        <w:contextualSpacing/>
        <w:jc w:val="both"/>
        <w:textAlignment w:val="baseline"/>
        <w:rPr>
          <w:rFonts w:ascii="Times New Roman" w:hAnsi="Times New Roman"/>
          <w:spacing w:val="2"/>
          <w:sz w:val="28"/>
          <w:szCs w:val="28"/>
        </w:rPr>
      </w:pPr>
      <w:r w:rsidRPr="00CF4E99">
        <w:rPr>
          <w:rFonts w:ascii="Times New Roman" w:hAnsi="Times New Roman"/>
          <w:spacing w:val="2"/>
          <w:sz w:val="28"/>
          <w:szCs w:val="28"/>
        </w:rPr>
        <w:t>уполномоченный орган по регулированию, контролю и надзору финансового рынка и финансовых организаций – по вопросам пенсионного обеспечения, в части деятельности единого накопительного пенсионного фонда, добровольных накопительных пенсионных фондов и Государственной корпорации «Правительство для граждан»</w:t>
      </w:r>
      <w:r w:rsidR="006646CF" w:rsidRPr="00CF4E99">
        <w:rPr>
          <w:rFonts w:ascii="Times New Roman" w:hAnsi="Times New Roman"/>
          <w:spacing w:val="2"/>
          <w:sz w:val="28"/>
          <w:szCs w:val="28"/>
        </w:rPr>
        <w:t>;</w:t>
      </w:r>
    </w:p>
    <w:p w14:paraId="17305734" w14:textId="2C116F87" w:rsidR="00374ECD" w:rsidRPr="00CF4E99" w:rsidRDefault="00374ECD" w:rsidP="008463FA">
      <w:pPr>
        <w:spacing w:after="360" w:line="240" w:lineRule="auto"/>
        <w:ind w:firstLine="709"/>
        <w:contextualSpacing/>
        <w:jc w:val="both"/>
        <w:textAlignment w:val="baseline"/>
        <w:rPr>
          <w:rFonts w:ascii="Times New Roman" w:hAnsi="Times New Roman"/>
          <w:spacing w:val="2"/>
          <w:sz w:val="28"/>
          <w:szCs w:val="28"/>
        </w:rPr>
      </w:pPr>
      <w:r w:rsidRPr="00CF4E99">
        <w:rPr>
          <w:rFonts w:ascii="Times New Roman" w:hAnsi="Times New Roman"/>
          <w:spacing w:val="2"/>
          <w:sz w:val="28"/>
          <w:szCs w:val="28"/>
        </w:rPr>
        <w:t xml:space="preserve">органы государственных доходов – по контролю за полным и своевременным осуществлением </w:t>
      </w:r>
      <w:r w:rsidR="00325467" w:rsidRPr="00CF4E99">
        <w:rPr>
          <w:rFonts w:ascii="Times New Roman" w:hAnsi="Times New Roman"/>
          <w:spacing w:val="2"/>
          <w:sz w:val="28"/>
          <w:szCs w:val="28"/>
        </w:rPr>
        <w:t xml:space="preserve">исчисления, удержания и перечисления </w:t>
      </w:r>
      <w:r w:rsidRPr="00CF4E99">
        <w:rPr>
          <w:rFonts w:ascii="Times New Roman" w:hAnsi="Times New Roman"/>
          <w:spacing w:val="2"/>
          <w:sz w:val="28"/>
          <w:szCs w:val="28"/>
        </w:rPr>
        <w:t>обязательных пенсионных взносов, обязательных пенсионных взносов работодателя, обязательных профессиональных пенсионных взносов, социальных отчислений и (или) пени, налоговыми агентами и индивидуальными предпринимателями</w:t>
      </w:r>
      <w:r w:rsidR="00025A3C" w:rsidRPr="00CF4E99">
        <w:rPr>
          <w:rFonts w:ascii="Times New Roman" w:hAnsi="Times New Roman"/>
          <w:spacing w:val="2"/>
          <w:sz w:val="28"/>
          <w:szCs w:val="28"/>
        </w:rPr>
        <w:t xml:space="preserve"> за себя.</w:t>
      </w:r>
    </w:p>
    <w:p w14:paraId="7E6671EC" w14:textId="1C140E63" w:rsidR="00431439" w:rsidRPr="00CF4E99" w:rsidRDefault="00680854" w:rsidP="008463FA">
      <w:pPr>
        <w:spacing w:after="360" w:line="240" w:lineRule="auto"/>
        <w:ind w:firstLine="709"/>
        <w:contextualSpacing/>
        <w:jc w:val="both"/>
        <w:textAlignment w:val="baseline"/>
        <w:rPr>
          <w:rFonts w:ascii="Times New Roman" w:hAnsi="Times New Roman"/>
          <w:spacing w:val="2"/>
          <w:sz w:val="28"/>
          <w:szCs w:val="28"/>
        </w:rPr>
      </w:pPr>
      <w:r w:rsidRPr="00CF4E99">
        <w:rPr>
          <w:rFonts w:ascii="Times New Roman" w:hAnsi="Times New Roman"/>
          <w:spacing w:val="2"/>
          <w:sz w:val="28"/>
          <w:szCs w:val="28"/>
        </w:rPr>
        <w:t xml:space="preserve">4. Государственный контроль в сфере социальной защиты осуществляется в форме профилактического контроля с </w:t>
      </w:r>
      <w:r w:rsidRPr="00CF4E99">
        <w:rPr>
          <w:rFonts w:ascii="Times New Roman" w:hAnsi="Times New Roman"/>
          <w:spacing w:val="2"/>
          <w:sz w:val="28"/>
          <w:szCs w:val="28"/>
          <w:shd w:val="clear" w:color="auto" w:fill="FFFFFF" w:themeFill="background1"/>
        </w:rPr>
        <w:t xml:space="preserve">посещением и без посещения субъекта (объекта) </w:t>
      </w:r>
      <w:r w:rsidRPr="00CF4E99">
        <w:rPr>
          <w:rFonts w:ascii="Times New Roman" w:hAnsi="Times New Roman"/>
          <w:spacing w:val="2"/>
          <w:sz w:val="28"/>
          <w:szCs w:val="28"/>
        </w:rPr>
        <w:t>контроля и внеплановой</w:t>
      </w:r>
      <w:r w:rsidRPr="00CF4E99">
        <w:rPr>
          <w:rFonts w:ascii="Times New Roman" w:hAnsi="Times New Roman"/>
          <w:spacing w:val="2"/>
          <w:sz w:val="28"/>
          <w:szCs w:val="28"/>
          <w:shd w:val="clear" w:color="auto" w:fill="FFFFFF" w:themeFill="background1"/>
        </w:rPr>
        <w:t xml:space="preserve"> проверки</w:t>
      </w:r>
      <w:r w:rsidRPr="00CF4E99">
        <w:rPr>
          <w:rFonts w:ascii="Times New Roman" w:hAnsi="Times New Roman"/>
          <w:spacing w:val="2"/>
          <w:sz w:val="28"/>
          <w:szCs w:val="28"/>
        </w:rPr>
        <w:t>, в соответствии с Предпринимательским кодексом Республики Казахстан.</w:t>
      </w:r>
    </w:p>
    <w:p w14:paraId="33B162EB" w14:textId="4878A210" w:rsidR="00680854" w:rsidRPr="00CF4E99" w:rsidRDefault="00680854" w:rsidP="008463FA">
      <w:pPr>
        <w:pStyle w:val="3"/>
        <w:spacing w:after="0" w:afterAutospacing="0"/>
        <w:ind w:firstLine="708"/>
        <w:jc w:val="both"/>
        <w:rPr>
          <w:sz w:val="28"/>
          <w:lang w:val="ru-RU"/>
        </w:rPr>
      </w:pPr>
      <w:bookmarkStart w:id="598" w:name="_Toc123144133"/>
      <w:r w:rsidRPr="00CF4E99">
        <w:rPr>
          <w:sz w:val="28"/>
          <w:bdr w:val="none" w:sz="0" w:space="0" w:color="auto" w:frame="1"/>
          <w:lang w:val="ru-RU"/>
        </w:rPr>
        <w:t>Статья</w:t>
      </w:r>
      <w:r w:rsidR="002378F8" w:rsidRPr="00CF4E99">
        <w:rPr>
          <w:sz w:val="28"/>
          <w:bdr w:val="none" w:sz="0" w:space="0" w:color="auto" w:frame="1"/>
          <w:lang w:val="ru-RU"/>
        </w:rPr>
        <w:t xml:space="preserve"> 26</w:t>
      </w:r>
      <w:r w:rsidR="00507A86" w:rsidRPr="00CF4E99">
        <w:rPr>
          <w:sz w:val="28"/>
          <w:bdr w:val="none" w:sz="0" w:space="0" w:color="auto" w:frame="1"/>
          <w:lang w:val="ru-RU"/>
        </w:rPr>
        <w:t>1</w:t>
      </w:r>
      <w:r w:rsidR="002378F8" w:rsidRPr="00CF4E99">
        <w:rPr>
          <w:sz w:val="28"/>
          <w:bdr w:val="none" w:sz="0" w:space="0" w:color="auto" w:frame="1"/>
          <w:lang w:val="ru-RU"/>
        </w:rPr>
        <w:t>.</w:t>
      </w:r>
      <w:r w:rsidRPr="00CF4E99">
        <w:rPr>
          <w:sz w:val="28"/>
          <w:bdr w:val="none" w:sz="0" w:space="0" w:color="auto" w:frame="1"/>
          <w:lang w:val="ru-RU"/>
        </w:rPr>
        <w:t xml:space="preserve"> Должностные лица, осуществляющие</w:t>
      </w:r>
      <w:r w:rsidRPr="00CF4E99">
        <w:rPr>
          <w:sz w:val="28"/>
          <w:bdr w:val="none" w:sz="0" w:space="0" w:color="auto" w:frame="1"/>
        </w:rPr>
        <w:t> </w:t>
      </w:r>
      <w:r w:rsidRPr="00CF4E99">
        <w:rPr>
          <w:sz w:val="28"/>
          <w:bdr w:val="none" w:sz="0" w:space="0" w:color="auto" w:frame="1"/>
          <w:lang w:val="ru-RU"/>
        </w:rPr>
        <w:t>государственный контроль в сфере социальной защиты</w:t>
      </w:r>
      <w:bookmarkEnd w:id="598"/>
      <w:r w:rsidRPr="00CF4E99">
        <w:rPr>
          <w:sz w:val="28"/>
          <w:bdr w:val="none" w:sz="0" w:space="0" w:color="auto" w:frame="1"/>
          <w:lang w:val="ru-RU"/>
        </w:rPr>
        <w:t xml:space="preserve"> </w:t>
      </w:r>
    </w:p>
    <w:p w14:paraId="372CB267" w14:textId="56EE1F32" w:rsidR="00680854" w:rsidRPr="00CF4E99" w:rsidRDefault="00680854" w:rsidP="008463FA">
      <w:pPr>
        <w:spacing w:after="0" w:line="240" w:lineRule="auto"/>
        <w:ind w:firstLine="709"/>
        <w:jc w:val="both"/>
        <w:textAlignment w:val="baseline"/>
        <w:rPr>
          <w:rFonts w:ascii="Times New Roman" w:hAnsi="Times New Roman"/>
          <w:spacing w:val="2"/>
          <w:sz w:val="28"/>
          <w:szCs w:val="28"/>
          <w:shd w:val="clear" w:color="auto" w:fill="FFFFFF"/>
        </w:rPr>
      </w:pPr>
      <w:r w:rsidRPr="00CF4E99">
        <w:rPr>
          <w:rFonts w:ascii="Times New Roman" w:hAnsi="Times New Roman"/>
          <w:spacing w:val="2"/>
          <w:sz w:val="28"/>
          <w:szCs w:val="28"/>
          <w:shd w:val="clear" w:color="auto" w:fill="FFFFFF"/>
        </w:rPr>
        <w:t>1. Государственный </w:t>
      </w:r>
      <w:r w:rsidRPr="00CF4E99">
        <w:rPr>
          <w:rFonts w:ascii="Times New Roman" w:hAnsi="Times New Roman"/>
          <w:sz w:val="28"/>
          <w:szCs w:val="28"/>
        </w:rPr>
        <w:t>контроль</w:t>
      </w:r>
      <w:r w:rsidRPr="00CF4E99">
        <w:rPr>
          <w:rFonts w:ascii="Times New Roman" w:hAnsi="Times New Roman"/>
          <w:spacing w:val="2"/>
          <w:sz w:val="28"/>
          <w:szCs w:val="28"/>
          <w:shd w:val="clear" w:color="auto" w:fill="FFFFFF"/>
        </w:rPr>
        <w:t> в сфере социальной защиты осуществляют государственные инспекторы социальной зашиты, государственные инспекторы труда, должностные лица уполномоченных органов.</w:t>
      </w:r>
    </w:p>
    <w:p w14:paraId="48C4FBE0" w14:textId="77777777" w:rsidR="00680854" w:rsidRPr="00CF4E99" w:rsidRDefault="00680854"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2. К государственным инспекторам социальной защиты относятся:</w:t>
      </w:r>
    </w:p>
    <w:p w14:paraId="47FF8DC7" w14:textId="77777777" w:rsidR="00680854" w:rsidRPr="00CF4E99" w:rsidRDefault="00680854" w:rsidP="008463FA">
      <w:pPr>
        <w:numPr>
          <w:ilvl w:val="0"/>
          <w:numId w:val="35"/>
        </w:numPr>
        <w:tabs>
          <w:tab w:val="left" w:pos="993"/>
        </w:tabs>
        <w:spacing w:after="360" w:line="240" w:lineRule="auto"/>
        <w:ind w:left="0" w:firstLine="709"/>
        <w:contextualSpacing/>
        <w:jc w:val="both"/>
        <w:textAlignment w:val="baseline"/>
        <w:rPr>
          <w:rFonts w:ascii="Times New Roman" w:hAnsi="Times New Roman"/>
          <w:spacing w:val="2"/>
          <w:sz w:val="28"/>
          <w:szCs w:val="28"/>
        </w:rPr>
      </w:pPr>
      <w:r w:rsidRPr="00CF4E99">
        <w:rPr>
          <w:rFonts w:ascii="Times New Roman" w:hAnsi="Times New Roman"/>
          <w:spacing w:val="2"/>
          <w:sz w:val="28"/>
          <w:szCs w:val="28"/>
        </w:rPr>
        <w:t>главный государственный инспектор социальной защиты Республики Казахстан – должностное лицо уполномоченного государственного органа;</w:t>
      </w:r>
    </w:p>
    <w:p w14:paraId="31EED71F" w14:textId="77777777" w:rsidR="00680854" w:rsidRPr="00CF4E99" w:rsidRDefault="00680854" w:rsidP="008463FA">
      <w:pPr>
        <w:numPr>
          <w:ilvl w:val="0"/>
          <w:numId w:val="35"/>
        </w:numPr>
        <w:tabs>
          <w:tab w:val="left" w:pos="993"/>
        </w:tabs>
        <w:spacing w:after="360" w:line="240" w:lineRule="auto"/>
        <w:ind w:left="0" w:firstLine="709"/>
        <w:contextualSpacing/>
        <w:jc w:val="both"/>
        <w:textAlignment w:val="baseline"/>
        <w:rPr>
          <w:rFonts w:ascii="Times New Roman" w:hAnsi="Times New Roman"/>
          <w:spacing w:val="2"/>
          <w:sz w:val="28"/>
          <w:szCs w:val="28"/>
        </w:rPr>
      </w:pPr>
      <w:r w:rsidRPr="00CF4E99">
        <w:rPr>
          <w:rFonts w:ascii="Times New Roman" w:hAnsi="Times New Roman"/>
          <w:spacing w:val="2"/>
          <w:sz w:val="28"/>
          <w:szCs w:val="28"/>
        </w:rPr>
        <w:t>главные государственные инспекторы социальной защиты – должностные лица уполномоченного государственного органа;</w:t>
      </w:r>
    </w:p>
    <w:p w14:paraId="32BF9335" w14:textId="082FA3C6" w:rsidR="00680854" w:rsidRPr="00CF4E99" w:rsidRDefault="00680854" w:rsidP="008463FA">
      <w:pPr>
        <w:numPr>
          <w:ilvl w:val="0"/>
          <w:numId w:val="35"/>
        </w:numPr>
        <w:tabs>
          <w:tab w:val="left" w:pos="993"/>
        </w:tabs>
        <w:spacing w:after="360" w:line="240" w:lineRule="auto"/>
        <w:ind w:left="0" w:firstLine="709"/>
        <w:contextualSpacing/>
        <w:jc w:val="both"/>
        <w:textAlignment w:val="baseline"/>
        <w:rPr>
          <w:rFonts w:ascii="Times New Roman" w:hAnsi="Times New Roman"/>
          <w:spacing w:val="2"/>
          <w:sz w:val="28"/>
          <w:szCs w:val="28"/>
        </w:rPr>
      </w:pPr>
      <w:r w:rsidRPr="00CF4E99">
        <w:rPr>
          <w:rFonts w:ascii="Times New Roman" w:hAnsi="Times New Roman"/>
          <w:spacing w:val="2"/>
          <w:sz w:val="28"/>
          <w:szCs w:val="28"/>
        </w:rPr>
        <w:t> главный государственный инспектор социальной защиты области, города республиканского значения, столицы –</w:t>
      </w:r>
      <w:r w:rsidR="007A66C3" w:rsidRPr="00CF4E99">
        <w:rPr>
          <w:rFonts w:ascii="Times New Roman" w:hAnsi="Times New Roman"/>
          <w:spacing w:val="2"/>
          <w:sz w:val="28"/>
          <w:szCs w:val="28"/>
        </w:rPr>
        <w:t>должностное лицо</w:t>
      </w:r>
      <w:r w:rsidR="004A4787" w:rsidRPr="00CF4E99">
        <w:rPr>
          <w:rFonts w:ascii="Times New Roman" w:hAnsi="Times New Roman"/>
          <w:spacing w:val="2"/>
          <w:sz w:val="28"/>
          <w:szCs w:val="28"/>
        </w:rPr>
        <w:t>, определенное</w:t>
      </w:r>
      <w:r w:rsidR="007A66C3" w:rsidRPr="00CF4E99">
        <w:rPr>
          <w:rFonts w:ascii="Times New Roman" w:hAnsi="Times New Roman"/>
          <w:spacing w:val="2"/>
          <w:sz w:val="28"/>
          <w:szCs w:val="28"/>
        </w:rPr>
        <w:t xml:space="preserve"> </w:t>
      </w:r>
      <w:r w:rsidRPr="00CF4E99">
        <w:rPr>
          <w:rFonts w:ascii="Times New Roman" w:hAnsi="Times New Roman"/>
          <w:spacing w:val="2"/>
          <w:sz w:val="28"/>
          <w:szCs w:val="28"/>
        </w:rPr>
        <w:t>уполномоченн</w:t>
      </w:r>
      <w:r w:rsidR="004A4787" w:rsidRPr="00CF4E99">
        <w:rPr>
          <w:rFonts w:ascii="Times New Roman" w:hAnsi="Times New Roman"/>
          <w:spacing w:val="2"/>
          <w:sz w:val="28"/>
          <w:szCs w:val="28"/>
        </w:rPr>
        <w:t>ым</w:t>
      </w:r>
      <w:r w:rsidRPr="00CF4E99">
        <w:rPr>
          <w:rFonts w:ascii="Times New Roman" w:hAnsi="Times New Roman"/>
          <w:spacing w:val="2"/>
          <w:sz w:val="28"/>
          <w:szCs w:val="28"/>
        </w:rPr>
        <w:t xml:space="preserve"> государственн</w:t>
      </w:r>
      <w:r w:rsidR="004A4787" w:rsidRPr="00CF4E99">
        <w:rPr>
          <w:rFonts w:ascii="Times New Roman" w:hAnsi="Times New Roman"/>
          <w:spacing w:val="2"/>
          <w:sz w:val="28"/>
          <w:szCs w:val="28"/>
        </w:rPr>
        <w:t>ым</w:t>
      </w:r>
      <w:r w:rsidRPr="00CF4E99">
        <w:rPr>
          <w:rFonts w:ascii="Times New Roman" w:hAnsi="Times New Roman"/>
          <w:spacing w:val="2"/>
          <w:sz w:val="28"/>
          <w:szCs w:val="28"/>
        </w:rPr>
        <w:t xml:space="preserve"> орган</w:t>
      </w:r>
      <w:r w:rsidR="004A4787" w:rsidRPr="00CF4E99">
        <w:rPr>
          <w:rFonts w:ascii="Times New Roman" w:hAnsi="Times New Roman"/>
          <w:spacing w:val="2"/>
          <w:sz w:val="28"/>
          <w:szCs w:val="28"/>
        </w:rPr>
        <w:t>ом</w:t>
      </w:r>
      <w:r w:rsidRPr="00CF4E99">
        <w:rPr>
          <w:rFonts w:ascii="Times New Roman" w:hAnsi="Times New Roman"/>
          <w:spacing w:val="2"/>
          <w:sz w:val="28"/>
          <w:szCs w:val="28"/>
        </w:rPr>
        <w:t>;</w:t>
      </w:r>
    </w:p>
    <w:p w14:paraId="7A7F3503" w14:textId="26AA97E8" w:rsidR="00680854" w:rsidRPr="00CF4E99" w:rsidRDefault="00680854" w:rsidP="008463FA">
      <w:pPr>
        <w:numPr>
          <w:ilvl w:val="0"/>
          <w:numId w:val="35"/>
        </w:numPr>
        <w:tabs>
          <w:tab w:val="left" w:pos="993"/>
        </w:tabs>
        <w:spacing w:after="360" w:line="240" w:lineRule="auto"/>
        <w:ind w:left="0" w:firstLine="709"/>
        <w:contextualSpacing/>
        <w:jc w:val="both"/>
        <w:textAlignment w:val="baseline"/>
        <w:rPr>
          <w:rFonts w:ascii="Times New Roman" w:hAnsi="Times New Roman"/>
          <w:spacing w:val="2"/>
          <w:sz w:val="28"/>
          <w:szCs w:val="28"/>
        </w:rPr>
      </w:pPr>
      <w:r w:rsidRPr="00CF4E99">
        <w:rPr>
          <w:rFonts w:ascii="Times New Roman" w:hAnsi="Times New Roman"/>
          <w:spacing w:val="2"/>
          <w:sz w:val="28"/>
          <w:szCs w:val="28"/>
        </w:rPr>
        <w:t>государственные инспекторы социальной защиты – должностные лица</w:t>
      </w:r>
      <w:r w:rsidR="00B03446" w:rsidRPr="00CF4E99">
        <w:rPr>
          <w:rFonts w:ascii="Times New Roman" w:hAnsi="Times New Roman"/>
          <w:spacing w:val="2"/>
          <w:sz w:val="28"/>
          <w:szCs w:val="28"/>
        </w:rPr>
        <w:t>,</w:t>
      </w:r>
      <w:r w:rsidRPr="00CF4E99">
        <w:rPr>
          <w:rFonts w:ascii="Times New Roman" w:hAnsi="Times New Roman"/>
          <w:spacing w:val="2"/>
          <w:sz w:val="28"/>
          <w:szCs w:val="28"/>
        </w:rPr>
        <w:t xml:space="preserve"> </w:t>
      </w:r>
      <w:r w:rsidR="00EF0E89" w:rsidRPr="00CF4E99">
        <w:rPr>
          <w:rFonts w:ascii="Times New Roman" w:hAnsi="Times New Roman"/>
          <w:spacing w:val="2"/>
          <w:sz w:val="28"/>
          <w:szCs w:val="28"/>
        </w:rPr>
        <w:t xml:space="preserve">определенные </w:t>
      </w:r>
      <w:r w:rsidRPr="00CF4E99">
        <w:rPr>
          <w:rFonts w:ascii="Times New Roman" w:hAnsi="Times New Roman"/>
          <w:spacing w:val="2"/>
          <w:sz w:val="28"/>
          <w:szCs w:val="28"/>
        </w:rPr>
        <w:t>уполномоченн</w:t>
      </w:r>
      <w:r w:rsidR="00EF0E89" w:rsidRPr="00CF4E99">
        <w:rPr>
          <w:rFonts w:ascii="Times New Roman" w:hAnsi="Times New Roman"/>
          <w:spacing w:val="2"/>
          <w:sz w:val="28"/>
          <w:szCs w:val="28"/>
        </w:rPr>
        <w:t>ым</w:t>
      </w:r>
      <w:r w:rsidRPr="00CF4E99">
        <w:rPr>
          <w:rFonts w:ascii="Times New Roman" w:hAnsi="Times New Roman"/>
          <w:spacing w:val="2"/>
          <w:sz w:val="28"/>
          <w:szCs w:val="28"/>
        </w:rPr>
        <w:t xml:space="preserve"> государственн</w:t>
      </w:r>
      <w:r w:rsidR="00EF0E89" w:rsidRPr="00CF4E99">
        <w:rPr>
          <w:rFonts w:ascii="Times New Roman" w:hAnsi="Times New Roman"/>
          <w:spacing w:val="2"/>
          <w:sz w:val="28"/>
          <w:szCs w:val="28"/>
        </w:rPr>
        <w:t>ым</w:t>
      </w:r>
      <w:r w:rsidRPr="00CF4E99">
        <w:rPr>
          <w:rFonts w:ascii="Times New Roman" w:hAnsi="Times New Roman"/>
          <w:spacing w:val="2"/>
          <w:sz w:val="28"/>
          <w:szCs w:val="28"/>
        </w:rPr>
        <w:t xml:space="preserve"> орган</w:t>
      </w:r>
      <w:r w:rsidR="00EF0E89" w:rsidRPr="00CF4E99">
        <w:rPr>
          <w:rFonts w:ascii="Times New Roman" w:hAnsi="Times New Roman"/>
          <w:spacing w:val="2"/>
          <w:sz w:val="28"/>
          <w:szCs w:val="28"/>
        </w:rPr>
        <w:t>ом</w:t>
      </w:r>
      <w:r w:rsidRPr="00CF4E99">
        <w:rPr>
          <w:rFonts w:ascii="Times New Roman" w:hAnsi="Times New Roman"/>
          <w:spacing w:val="2"/>
          <w:sz w:val="28"/>
          <w:szCs w:val="28"/>
        </w:rPr>
        <w:t>.</w:t>
      </w:r>
    </w:p>
    <w:p w14:paraId="7D21AF58" w14:textId="65BCCD21" w:rsidR="00680854" w:rsidRPr="00CF4E99" w:rsidRDefault="00680854" w:rsidP="008463FA">
      <w:pPr>
        <w:tabs>
          <w:tab w:val="left" w:pos="993"/>
        </w:tabs>
        <w:spacing w:after="360" w:line="240" w:lineRule="auto"/>
        <w:ind w:firstLine="709"/>
        <w:contextualSpacing/>
        <w:jc w:val="both"/>
        <w:textAlignment w:val="baseline"/>
        <w:rPr>
          <w:rFonts w:ascii="Times New Roman" w:hAnsi="Times New Roman"/>
          <w:spacing w:val="2"/>
          <w:sz w:val="28"/>
          <w:szCs w:val="28"/>
        </w:rPr>
      </w:pPr>
      <w:r w:rsidRPr="00CF4E99">
        <w:rPr>
          <w:rFonts w:ascii="Times New Roman" w:hAnsi="Times New Roman"/>
          <w:spacing w:val="2"/>
          <w:sz w:val="28"/>
          <w:szCs w:val="28"/>
        </w:rPr>
        <w:t>3. Государственные инспекторы социальной защиты реализуют предоставленные контрольные функции в соответствии с</w:t>
      </w:r>
      <w:r w:rsidR="006646CF" w:rsidRPr="00CF4E99">
        <w:rPr>
          <w:rFonts w:ascii="Times New Roman" w:hAnsi="Times New Roman"/>
          <w:spacing w:val="2"/>
          <w:sz w:val="28"/>
          <w:szCs w:val="28"/>
        </w:rPr>
        <w:t xml:space="preserve"> Предпринимательским Кодексом Республики Казахстан.</w:t>
      </w:r>
    </w:p>
    <w:p w14:paraId="1050BB88" w14:textId="77777777" w:rsidR="00680854" w:rsidRPr="00CF4E99" w:rsidRDefault="00680854" w:rsidP="008463FA">
      <w:pPr>
        <w:tabs>
          <w:tab w:val="left" w:pos="993"/>
        </w:tabs>
        <w:spacing w:after="0" w:line="240" w:lineRule="auto"/>
        <w:ind w:firstLine="709"/>
        <w:contextualSpacing/>
        <w:jc w:val="both"/>
        <w:textAlignment w:val="baseline"/>
        <w:rPr>
          <w:rFonts w:ascii="Times New Roman" w:hAnsi="Times New Roman"/>
          <w:spacing w:val="2"/>
          <w:sz w:val="28"/>
          <w:szCs w:val="28"/>
        </w:rPr>
      </w:pPr>
      <w:r w:rsidRPr="00CF4E99">
        <w:rPr>
          <w:rFonts w:ascii="Times New Roman" w:hAnsi="Times New Roman"/>
          <w:spacing w:val="2"/>
          <w:sz w:val="28"/>
          <w:szCs w:val="28"/>
        </w:rPr>
        <w:t>4. Лица, препятствующие государственному инспектору социальной защиты в исполнении служебных обязанностей, несут ответственность в соответствии с законами Республики Казахстан.</w:t>
      </w:r>
    </w:p>
    <w:p w14:paraId="04370DED" w14:textId="5103F25F" w:rsidR="00680854" w:rsidRPr="00CF4E99" w:rsidRDefault="00680854"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 xml:space="preserve">5. </w:t>
      </w:r>
      <w:r w:rsidR="00E92954" w:rsidRPr="00CF4E99">
        <w:rPr>
          <w:rFonts w:ascii="Times New Roman" w:hAnsi="Times New Roman"/>
          <w:spacing w:val="2"/>
          <w:sz w:val="28"/>
          <w:szCs w:val="28"/>
        </w:rPr>
        <w:t xml:space="preserve">Предписания </w:t>
      </w:r>
      <w:r w:rsidRPr="00CF4E99">
        <w:rPr>
          <w:rFonts w:ascii="Times New Roman" w:hAnsi="Times New Roman"/>
          <w:spacing w:val="2"/>
          <w:sz w:val="28"/>
          <w:szCs w:val="28"/>
        </w:rPr>
        <w:t>государственных инспекторов социальной защиты обязательны к исполнению субъектами контроля.</w:t>
      </w:r>
    </w:p>
    <w:p w14:paraId="4F1DF571" w14:textId="23F75D97" w:rsidR="00680854" w:rsidRPr="00CF4E99" w:rsidRDefault="00680854" w:rsidP="008463FA">
      <w:pPr>
        <w:pStyle w:val="3"/>
        <w:spacing w:after="0" w:afterAutospacing="0"/>
        <w:ind w:firstLine="708"/>
        <w:jc w:val="both"/>
        <w:rPr>
          <w:sz w:val="28"/>
          <w:bdr w:val="none" w:sz="0" w:space="0" w:color="auto" w:frame="1"/>
          <w:lang w:val="ru-RU"/>
        </w:rPr>
      </w:pPr>
      <w:bookmarkStart w:id="599" w:name="_Toc123144134"/>
      <w:r w:rsidRPr="00CF4E99">
        <w:rPr>
          <w:sz w:val="28"/>
          <w:bdr w:val="none" w:sz="0" w:space="0" w:color="auto" w:frame="1"/>
          <w:lang w:val="ru-RU"/>
        </w:rPr>
        <w:t xml:space="preserve">Статья </w:t>
      </w:r>
      <w:r w:rsidR="002378F8" w:rsidRPr="00CF4E99">
        <w:rPr>
          <w:sz w:val="28"/>
          <w:bdr w:val="none" w:sz="0" w:space="0" w:color="auto" w:frame="1"/>
          <w:lang w:val="ru-RU"/>
        </w:rPr>
        <w:t>26</w:t>
      </w:r>
      <w:r w:rsidR="00507A86" w:rsidRPr="00CF4E99">
        <w:rPr>
          <w:sz w:val="28"/>
          <w:bdr w:val="none" w:sz="0" w:space="0" w:color="auto" w:frame="1"/>
          <w:lang w:val="ru-RU"/>
        </w:rPr>
        <w:t>2</w:t>
      </w:r>
      <w:r w:rsidR="002378F8" w:rsidRPr="00CF4E99">
        <w:rPr>
          <w:sz w:val="28"/>
          <w:bdr w:val="none" w:sz="0" w:space="0" w:color="auto" w:frame="1"/>
          <w:lang w:val="ru-RU"/>
        </w:rPr>
        <w:t>.</w:t>
      </w:r>
      <w:r w:rsidRPr="00CF4E99">
        <w:rPr>
          <w:sz w:val="28"/>
          <w:bdr w:val="none" w:sz="0" w:space="0" w:color="auto" w:frame="1"/>
          <w:lang w:val="ru-RU"/>
        </w:rPr>
        <w:t xml:space="preserve"> Права и обязанности государственных инспекторов социальной защиты</w:t>
      </w:r>
      <w:bookmarkEnd w:id="599"/>
    </w:p>
    <w:p w14:paraId="4B5DE0AB" w14:textId="77777777" w:rsidR="00680854" w:rsidRPr="00CF4E99" w:rsidRDefault="00680854"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1. При осуществлении государственного контроля государственные инспекторы социальной защиты помимо прав, предусмотренных </w:t>
      </w:r>
      <w:hyperlink r:id="rId38" w:anchor="z729" w:history="1">
        <w:r w:rsidRPr="00CF4E99">
          <w:rPr>
            <w:rFonts w:ascii="Times New Roman" w:hAnsi="Times New Roman"/>
            <w:spacing w:val="2"/>
            <w:sz w:val="28"/>
            <w:szCs w:val="28"/>
          </w:rPr>
          <w:t>пунктом 1</w:t>
        </w:r>
      </w:hyperlink>
      <w:r w:rsidRPr="00CF4E99">
        <w:rPr>
          <w:rFonts w:ascii="Times New Roman" w:hAnsi="Times New Roman"/>
          <w:spacing w:val="2"/>
          <w:sz w:val="28"/>
          <w:szCs w:val="28"/>
        </w:rPr>
        <w:t> статьи 154 Предпринимательского кодекса Республики Казахстан и иными законами Республики Казахстан, имеют право:</w:t>
      </w:r>
    </w:p>
    <w:p w14:paraId="6B80DA2F" w14:textId="77777777" w:rsidR="00680854" w:rsidRPr="00CF4E99" w:rsidRDefault="00680854"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1) давать разъяснения по вопросам, входящим в их компетенцию;</w:t>
      </w:r>
    </w:p>
    <w:p w14:paraId="493F23A7" w14:textId="77777777" w:rsidR="00680854" w:rsidRPr="00CF4E99" w:rsidRDefault="00680854"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2) запрашивать и получать от субъектов проверки объяснения, необходимые для выполнения возложенных на них функций;</w:t>
      </w:r>
    </w:p>
    <w:p w14:paraId="16478AC6" w14:textId="19B0A4EF" w:rsidR="00680854" w:rsidRPr="00CF4E99" w:rsidRDefault="00680854"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3) взаимодействовать с другими государственными органами, а также физическими и (или) юридическими лицами по вопросам обеспечения соблюдения требований законодательства Республики Казахстан в сф</w:t>
      </w:r>
      <w:r w:rsidR="00946EFF" w:rsidRPr="00CF4E99">
        <w:rPr>
          <w:rFonts w:ascii="Times New Roman" w:hAnsi="Times New Roman"/>
          <w:spacing w:val="2"/>
          <w:sz w:val="28"/>
          <w:szCs w:val="28"/>
        </w:rPr>
        <w:t>ере социальной защиты.</w:t>
      </w:r>
    </w:p>
    <w:p w14:paraId="51A37DE2" w14:textId="278A786F" w:rsidR="00680854" w:rsidRPr="00CF4E99" w:rsidRDefault="00680854" w:rsidP="008463FA">
      <w:pPr>
        <w:spacing w:after="0" w:line="240" w:lineRule="auto"/>
        <w:ind w:firstLine="709"/>
        <w:jc w:val="both"/>
        <w:textAlignment w:val="baseline"/>
        <w:rPr>
          <w:rFonts w:ascii="Times New Roman" w:hAnsi="Times New Roman"/>
          <w:spacing w:val="2"/>
          <w:sz w:val="24"/>
          <w:szCs w:val="28"/>
        </w:rPr>
      </w:pPr>
      <w:r w:rsidRPr="00CF4E99">
        <w:rPr>
          <w:rFonts w:ascii="Times New Roman" w:hAnsi="Times New Roman"/>
          <w:spacing w:val="2"/>
          <w:sz w:val="28"/>
          <w:szCs w:val="28"/>
        </w:rPr>
        <w:t>2. Главный государственный инспектор социальной защиты области, города республиканского значения, столицы на основании результатов проверки в сфере социальной защиты  лиц с инвалидностью и предоставления специальных социальных услуг вправе вынести предписание о принятии мер по устранению, профилактике, недопущению, предотвращению выявленных нарушений руководителю местного исполнительного органа по вопросам социальной защиты и занятости населения области, городов республиканского значения и столицы.</w:t>
      </w:r>
      <w:r w:rsidR="008670A1" w:rsidRPr="00CF4E99">
        <w:rPr>
          <w:rFonts w:ascii="Times New Roman" w:hAnsi="Times New Roman"/>
          <w:spacing w:val="2"/>
          <w:sz w:val="28"/>
          <w:szCs w:val="28"/>
        </w:rPr>
        <w:t xml:space="preserve"> </w:t>
      </w:r>
    </w:p>
    <w:p w14:paraId="08212A89" w14:textId="50CA1A9F" w:rsidR="00680854" w:rsidRPr="00CF4E99" w:rsidRDefault="00680854"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3. Государственные инспекторы социальной защиты, помимо обязанностей, указанны</w:t>
      </w:r>
      <w:r w:rsidR="009A608C" w:rsidRPr="00CF4E99">
        <w:rPr>
          <w:rFonts w:ascii="Times New Roman" w:hAnsi="Times New Roman"/>
          <w:spacing w:val="2"/>
          <w:sz w:val="28"/>
          <w:szCs w:val="28"/>
        </w:rPr>
        <w:t>х</w:t>
      </w:r>
      <w:r w:rsidRPr="00CF4E99">
        <w:rPr>
          <w:rFonts w:ascii="Times New Roman" w:hAnsi="Times New Roman"/>
          <w:spacing w:val="2"/>
          <w:sz w:val="28"/>
          <w:szCs w:val="28"/>
        </w:rPr>
        <w:t xml:space="preserve"> в пункте 3 статьи 154 Предпринимательского кодекса Республики Казахстан</w:t>
      </w:r>
      <w:r w:rsidR="009A608C" w:rsidRPr="00CF4E99">
        <w:rPr>
          <w:rFonts w:ascii="Times New Roman" w:hAnsi="Times New Roman"/>
          <w:spacing w:val="2"/>
          <w:sz w:val="28"/>
          <w:szCs w:val="28"/>
        </w:rPr>
        <w:t>,</w:t>
      </w:r>
      <w:r w:rsidRPr="00CF4E99">
        <w:rPr>
          <w:rFonts w:ascii="Times New Roman" w:hAnsi="Times New Roman"/>
          <w:spacing w:val="2"/>
          <w:sz w:val="28"/>
          <w:szCs w:val="28"/>
        </w:rPr>
        <w:t xml:space="preserve"> обязаны:</w:t>
      </w:r>
    </w:p>
    <w:p w14:paraId="7B697EAA" w14:textId="28B41741" w:rsidR="00680854" w:rsidRPr="00CF4E99" w:rsidRDefault="00680854"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1) своевременно принимать меры по результатам проверки и в случае выявления фактов нарушения в сфере социальной защиты вынести акты реагирования, преду</w:t>
      </w:r>
      <w:r w:rsidR="008670A1" w:rsidRPr="00CF4E99">
        <w:rPr>
          <w:rFonts w:ascii="Times New Roman" w:hAnsi="Times New Roman"/>
          <w:spacing w:val="2"/>
          <w:sz w:val="28"/>
          <w:szCs w:val="28"/>
        </w:rPr>
        <w:t>смотренные Предпринимательским к</w:t>
      </w:r>
      <w:r w:rsidRPr="00CF4E99">
        <w:rPr>
          <w:rFonts w:ascii="Times New Roman" w:hAnsi="Times New Roman"/>
          <w:spacing w:val="2"/>
          <w:sz w:val="28"/>
          <w:szCs w:val="28"/>
        </w:rPr>
        <w:t>одексом Республики Казахстан;</w:t>
      </w:r>
    </w:p>
    <w:p w14:paraId="192D491B" w14:textId="1B10B9C9" w:rsidR="00680854" w:rsidRPr="00CF4E99" w:rsidRDefault="00680854"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 xml:space="preserve">2) в случае выявления несоответствия социального работника квалификационным требованиям и требованиям к ним предъявляемым, угрожающие жизни и здоровью получателей специальных социальных услуг, вынести </w:t>
      </w:r>
      <w:r w:rsidR="00701E20" w:rsidRPr="00CF4E99">
        <w:rPr>
          <w:rFonts w:ascii="Times New Roman" w:hAnsi="Times New Roman"/>
          <w:spacing w:val="2"/>
          <w:sz w:val="28"/>
          <w:szCs w:val="28"/>
        </w:rPr>
        <w:t>предписание</w:t>
      </w:r>
      <w:r w:rsidRPr="00CF4E99">
        <w:rPr>
          <w:rFonts w:ascii="Times New Roman" w:hAnsi="Times New Roman"/>
          <w:spacing w:val="2"/>
          <w:sz w:val="28"/>
          <w:szCs w:val="28"/>
        </w:rPr>
        <w:t xml:space="preserve"> о временном отстранении от работы социального работника;</w:t>
      </w:r>
    </w:p>
    <w:p w14:paraId="795A4255" w14:textId="136AC995" w:rsidR="00680854" w:rsidRDefault="00680854"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 xml:space="preserve">3) в случае выявления фактов, угрожающие жизни и здоровью получателей специальных социальных услуг, вынести </w:t>
      </w:r>
      <w:r w:rsidR="00701E20" w:rsidRPr="00CF4E99">
        <w:rPr>
          <w:rFonts w:ascii="Times New Roman" w:hAnsi="Times New Roman"/>
          <w:spacing w:val="2"/>
          <w:sz w:val="28"/>
          <w:szCs w:val="28"/>
        </w:rPr>
        <w:t xml:space="preserve">предписание </w:t>
      </w:r>
      <w:r w:rsidRPr="00CF4E99">
        <w:rPr>
          <w:rFonts w:ascii="Times New Roman" w:hAnsi="Times New Roman"/>
          <w:spacing w:val="2"/>
          <w:sz w:val="28"/>
          <w:szCs w:val="28"/>
        </w:rPr>
        <w:t>о временном отстранении от работы должностных лиц и работников проверяемого субъекта.</w:t>
      </w:r>
    </w:p>
    <w:p w14:paraId="02C40BF0" w14:textId="77777777" w:rsidR="00A400A0" w:rsidRPr="00CF4E99" w:rsidRDefault="00A400A0" w:rsidP="008463FA">
      <w:pPr>
        <w:spacing w:after="0" w:line="240" w:lineRule="auto"/>
        <w:ind w:firstLine="709"/>
        <w:jc w:val="both"/>
        <w:textAlignment w:val="baseline"/>
        <w:rPr>
          <w:rFonts w:ascii="Times New Roman" w:hAnsi="Times New Roman"/>
          <w:spacing w:val="2"/>
          <w:sz w:val="28"/>
          <w:szCs w:val="28"/>
        </w:rPr>
      </w:pPr>
    </w:p>
    <w:p w14:paraId="16AFB98F" w14:textId="767BA9B6" w:rsidR="00680854" w:rsidRPr="00CF4E99" w:rsidRDefault="00680854" w:rsidP="008463FA">
      <w:pPr>
        <w:pStyle w:val="3"/>
        <w:spacing w:after="0" w:afterAutospacing="0"/>
        <w:ind w:firstLine="708"/>
        <w:jc w:val="both"/>
        <w:rPr>
          <w:sz w:val="28"/>
          <w:bdr w:val="none" w:sz="0" w:space="0" w:color="auto" w:frame="1"/>
          <w:lang w:val="ru-RU"/>
        </w:rPr>
      </w:pPr>
      <w:bookmarkStart w:id="600" w:name="_Toc109401494"/>
      <w:bookmarkStart w:id="601" w:name="_Toc123144135"/>
      <w:r w:rsidRPr="00CF4E99">
        <w:rPr>
          <w:sz w:val="28"/>
          <w:bdr w:val="none" w:sz="0" w:space="0" w:color="auto" w:frame="1"/>
          <w:lang w:val="ru-RU"/>
        </w:rPr>
        <w:t xml:space="preserve">Статья </w:t>
      </w:r>
      <w:r w:rsidR="002378F8" w:rsidRPr="00CF4E99">
        <w:rPr>
          <w:sz w:val="28"/>
          <w:bdr w:val="none" w:sz="0" w:space="0" w:color="auto" w:frame="1"/>
          <w:lang w:val="ru-RU"/>
        </w:rPr>
        <w:t>26</w:t>
      </w:r>
      <w:r w:rsidR="00507A86" w:rsidRPr="00CF4E99">
        <w:rPr>
          <w:sz w:val="28"/>
          <w:bdr w:val="none" w:sz="0" w:space="0" w:color="auto" w:frame="1"/>
          <w:lang w:val="ru-RU"/>
        </w:rPr>
        <w:t>3</w:t>
      </w:r>
      <w:r w:rsidRPr="00CF4E99">
        <w:rPr>
          <w:sz w:val="28"/>
          <w:bdr w:val="none" w:sz="0" w:space="0" w:color="auto" w:frame="1"/>
          <w:lang w:val="ru-RU"/>
        </w:rPr>
        <w:t>.  Обжалование решений, действий (бездействия) должностных лиц, осуществляющих государственный контроль</w:t>
      </w:r>
      <w:bookmarkEnd w:id="600"/>
      <w:bookmarkEnd w:id="601"/>
    </w:p>
    <w:p w14:paraId="6E6E4E08" w14:textId="24ED195E" w:rsidR="00680854" w:rsidRPr="00CF4E99" w:rsidRDefault="00680854" w:rsidP="008463FA">
      <w:pPr>
        <w:spacing w:after="0" w:line="285" w:lineRule="atLeast"/>
        <w:ind w:firstLine="709"/>
        <w:jc w:val="both"/>
        <w:textAlignment w:val="baseline"/>
        <w:rPr>
          <w:rFonts w:ascii="Times New Roman" w:hAnsi="Times New Roman"/>
          <w:spacing w:val="2"/>
          <w:sz w:val="28"/>
          <w:szCs w:val="28"/>
        </w:rPr>
      </w:pPr>
      <w:bookmarkStart w:id="602" w:name="_Hlk114679801"/>
      <w:r w:rsidRPr="00CF4E99">
        <w:rPr>
          <w:rFonts w:ascii="Times New Roman" w:hAnsi="Times New Roman"/>
          <w:spacing w:val="2"/>
          <w:sz w:val="28"/>
          <w:szCs w:val="28"/>
        </w:rPr>
        <w:t xml:space="preserve">Решения, действия (бездействие) должностных лиц, осуществляющих государственный контроль, могут быть обжалованы </w:t>
      </w:r>
      <w:r w:rsidR="00C14E6D" w:rsidRPr="00CF4E99">
        <w:rPr>
          <w:rFonts w:ascii="Times New Roman" w:hAnsi="Times New Roman"/>
          <w:bCs/>
          <w:sz w:val="28"/>
          <w:szCs w:val="28"/>
        </w:rPr>
        <w:t>в вышестоящий орган, суд</w:t>
      </w:r>
      <w:r w:rsidR="00C14E6D" w:rsidRPr="00CF4E99">
        <w:rPr>
          <w:rFonts w:ascii="Times New Roman" w:hAnsi="Times New Roman"/>
          <w:spacing w:val="2"/>
          <w:sz w:val="28"/>
          <w:szCs w:val="28"/>
        </w:rPr>
        <w:t xml:space="preserve"> </w:t>
      </w:r>
      <w:r w:rsidRPr="00CF4E99">
        <w:rPr>
          <w:rFonts w:ascii="Times New Roman" w:hAnsi="Times New Roman"/>
          <w:spacing w:val="2"/>
          <w:sz w:val="28"/>
          <w:szCs w:val="28"/>
        </w:rPr>
        <w:t xml:space="preserve">в порядке, предусмотренном </w:t>
      </w:r>
      <w:r w:rsidR="00474915" w:rsidRPr="00CF4E99">
        <w:rPr>
          <w:rFonts w:ascii="Times New Roman" w:hAnsi="Times New Roman"/>
          <w:bCs/>
          <w:spacing w:val="2"/>
          <w:sz w:val="28"/>
          <w:szCs w:val="28"/>
          <w:bdr w:val="none" w:sz="0" w:space="0" w:color="auto" w:frame="1"/>
        </w:rPr>
        <w:t xml:space="preserve">законами </w:t>
      </w:r>
      <w:r w:rsidRPr="00CF4E99">
        <w:rPr>
          <w:rFonts w:ascii="Times New Roman" w:hAnsi="Times New Roman"/>
          <w:spacing w:val="2"/>
          <w:sz w:val="28"/>
          <w:szCs w:val="28"/>
        </w:rPr>
        <w:t>Республики Казахстан.</w:t>
      </w:r>
      <w:bookmarkEnd w:id="602"/>
      <w:r w:rsidRPr="00CF4E99">
        <w:rPr>
          <w:rFonts w:ascii="Times New Roman" w:hAnsi="Times New Roman"/>
          <w:spacing w:val="2"/>
          <w:sz w:val="28"/>
          <w:szCs w:val="28"/>
        </w:rPr>
        <w:t xml:space="preserve">      </w:t>
      </w:r>
    </w:p>
    <w:p w14:paraId="7BEA2D72" w14:textId="3AD47F81" w:rsidR="00701E20" w:rsidRPr="00CF4E99" w:rsidRDefault="00701E20" w:rsidP="008463FA">
      <w:pPr>
        <w:pStyle w:val="1"/>
        <w:ind w:firstLine="708"/>
        <w:rPr>
          <w:rFonts w:ascii="Times New Roman" w:hAnsi="Times New Roman"/>
          <w:b/>
          <w:color w:val="auto"/>
          <w:sz w:val="28"/>
        </w:rPr>
      </w:pPr>
      <w:bookmarkStart w:id="603" w:name="_Toc123144136"/>
      <w:r w:rsidRPr="00CF4E99">
        <w:rPr>
          <w:rFonts w:ascii="Times New Roman" w:hAnsi="Times New Roman"/>
          <w:b/>
          <w:color w:val="auto"/>
          <w:sz w:val="28"/>
        </w:rPr>
        <w:t xml:space="preserve">Глава </w:t>
      </w:r>
      <w:r w:rsidR="002378F8" w:rsidRPr="00CF4E99">
        <w:rPr>
          <w:rFonts w:ascii="Times New Roman" w:hAnsi="Times New Roman"/>
          <w:b/>
          <w:color w:val="auto"/>
          <w:sz w:val="28"/>
        </w:rPr>
        <w:t>21.</w:t>
      </w:r>
      <w:r w:rsidRPr="00CF4E99">
        <w:rPr>
          <w:rFonts w:ascii="Times New Roman" w:hAnsi="Times New Roman"/>
          <w:b/>
          <w:color w:val="auto"/>
          <w:sz w:val="28"/>
        </w:rPr>
        <w:t xml:space="preserve"> Переходные и заключительные положения</w:t>
      </w:r>
      <w:bookmarkEnd w:id="603"/>
    </w:p>
    <w:p w14:paraId="71746FE6" w14:textId="2BED5ED5" w:rsidR="00F7300A" w:rsidRPr="00CF4E99" w:rsidRDefault="00F7300A" w:rsidP="008463FA">
      <w:pPr>
        <w:pStyle w:val="3"/>
        <w:spacing w:after="0" w:afterAutospacing="0"/>
        <w:ind w:firstLine="708"/>
        <w:rPr>
          <w:sz w:val="28"/>
          <w:lang w:val="ru-RU"/>
        </w:rPr>
      </w:pPr>
      <w:bookmarkStart w:id="604" w:name="_Toc123144137"/>
      <w:r w:rsidRPr="00CF4E99">
        <w:rPr>
          <w:sz w:val="28"/>
          <w:lang w:val="ru-RU"/>
        </w:rPr>
        <w:t xml:space="preserve">Статья </w:t>
      </w:r>
      <w:r w:rsidR="007904ED" w:rsidRPr="00CF4E99">
        <w:rPr>
          <w:sz w:val="28"/>
          <w:lang w:val="ru-RU"/>
        </w:rPr>
        <w:t>26</w:t>
      </w:r>
      <w:r w:rsidR="00507A86" w:rsidRPr="00CF4E99">
        <w:rPr>
          <w:sz w:val="28"/>
          <w:lang w:val="ru-RU"/>
        </w:rPr>
        <w:t>4</w:t>
      </w:r>
      <w:r w:rsidRPr="00CF4E99">
        <w:rPr>
          <w:sz w:val="28"/>
          <w:lang w:val="ru-RU"/>
        </w:rPr>
        <w:t>. Переходные положения</w:t>
      </w:r>
      <w:bookmarkEnd w:id="604"/>
      <w:r w:rsidR="00923B25" w:rsidRPr="00CF4E99">
        <w:rPr>
          <w:sz w:val="28"/>
          <w:lang w:val="ru-RU"/>
        </w:rPr>
        <w:t xml:space="preserve"> </w:t>
      </w:r>
    </w:p>
    <w:p w14:paraId="26BA4195" w14:textId="683B8B26" w:rsidR="00657AE0" w:rsidRPr="00CF4E99" w:rsidRDefault="0058793A" w:rsidP="008463FA">
      <w:pPr>
        <w:pStyle w:val="aff0"/>
        <w:spacing w:after="0" w:line="240" w:lineRule="auto"/>
        <w:ind w:left="0" w:firstLine="709"/>
        <w:jc w:val="both"/>
        <w:rPr>
          <w:rFonts w:ascii="Times New Roman" w:hAnsi="Times New Roman"/>
          <w:spacing w:val="2"/>
          <w:sz w:val="28"/>
          <w:szCs w:val="28"/>
        </w:rPr>
      </w:pPr>
      <w:r w:rsidRPr="00CF4E99">
        <w:rPr>
          <w:rFonts w:ascii="Times New Roman" w:hAnsi="Times New Roman"/>
          <w:spacing w:val="2"/>
          <w:sz w:val="28"/>
          <w:szCs w:val="28"/>
          <w:lang w:val="kk-KZ"/>
        </w:rPr>
        <w:t>1</w:t>
      </w:r>
      <w:r w:rsidR="0019180C" w:rsidRPr="00CF4E99">
        <w:rPr>
          <w:rFonts w:ascii="Times New Roman" w:hAnsi="Times New Roman"/>
          <w:spacing w:val="2"/>
          <w:sz w:val="28"/>
          <w:szCs w:val="28"/>
          <w:lang w:val="kk-KZ"/>
        </w:rPr>
        <w:t xml:space="preserve">. </w:t>
      </w:r>
      <w:r w:rsidR="00657AE0" w:rsidRPr="00CF4E99">
        <w:rPr>
          <w:rFonts w:ascii="Times New Roman" w:hAnsi="Times New Roman"/>
          <w:spacing w:val="2"/>
          <w:sz w:val="28"/>
          <w:szCs w:val="28"/>
        </w:rPr>
        <w:t xml:space="preserve">Размер </w:t>
      </w:r>
      <w:r w:rsidR="00657AE0" w:rsidRPr="00CF4E99">
        <w:rPr>
          <w:rFonts w:ascii="Times New Roman" w:hAnsi="Times New Roman"/>
          <w:spacing w:val="2"/>
          <w:sz w:val="28"/>
          <w:szCs w:val="28"/>
          <w:lang w:val="kk-KZ"/>
        </w:rPr>
        <w:t>ежемесячного государственного пособия многодетным матерям, награжденным подвесками «Алтын алқа» или получившим ранее звание «Мать-героиня», награжденным орденами «Материнская слава» I и II степени</w:t>
      </w:r>
      <w:r w:rsidR="00657AE0" w:rsidRPr="00CF4E99">
        <w:rPr>
          <w:rFonts w:ascii="Times New Roman" w:hAnsi="Times New Roman"/>
          <w:spacing w:val="2"/>
          <w:sz w:val="28"/>
          <w:szCs w:val="28"/>
        </w:rPr>
        <w:t>, определенный до введения в действие настоящего Кодекса, подлежит перерасчету согласно размеру, предусмотренному статьей 9</w:t>
      </w:r>
      <w:r w:rsidR="00507A86" w:rsidRPr="00CF4E99">
        <w:rPr>
          <w:rFonts w:ascii="Times New Roman" w:hAnsi="Times New Roman"/>
          <w:spacing w:val="2"/>
          <w:sz w:val="28"/>
          <w:szCs w:val="28"/>
        </w:rPr>
        <w:t>5</w:t>
      </w:r>
      <w:r w:rsidR="00657AE0" w:rsidRPr="00CF4E99">
        <w:rPr>
          <w:rFonts w:ascii="Times New Roman" w:hAnsi="Times New Roman"/>
          <w:spacing w:val="2"/>
          <w:sz w:val="28"/>
          <w:szCs w:val="28"/>
        </w:rPr>
        <w:t xml:space="preserve"> настоящего Кодекса.</w:t>
      </w:r>
    </w:p>
    <w:p w14:paraId="066F293F" w14:textId="6FD6F4D7" w:rsidR="00AF6E46" w:rsidRPr="00CF4E99" w:rsidRDefault="001F2BA3" w:rsidP="008463FA">
      <w:pPr>
        <w:pStyle w:val="afb"/>
        <w:spacing w:before="0" w:beforeAutospacing="0" w:after="0" w:afterAutospacing="0"/>
        <w:ind w:firstLine="709"/>
        <w:contextualSpacing/>
        <w:jc w:val="both"/>
        <w:textAlignment w:val="baseline"/>
        <w:rPr>
          <w:sz w:val="28"/>
          <w:szCs w:val="28"/>
        </w:rPr>
      </w:pPr>
      <w:r w:rsidRPr="00CF4E99">
        <w:rPr>
          <w:sz w:val="28"/>
          <w:szCs w:val="28"/>
        </w:rPr>
        <w:t>2</w:t>
      </w:r>
      <w:r w:rsidR="00AF6E46" w:rsidRPr="00CF4E99">
        <w:rPr>
          <w:sz w:val="28"/>
          <w:szCs w:val="28"/>
        </w:rPr>
        <w:t>. Физические лица, чьи пенсионные накопления были переданы в единый накопительный пенсионный фонд в рамках передачи пенсионные активов и обязательств накопительных пенсионных фондов по договорам о пенсионном обеспечении, считаются присоединившимися к договорам о пенсионном обеспечении за счет обязательных пенсионных взносов, добровольных пенсионных взносов, с даты открытия индивидуальных пенсионных счетов в едином накопительном пенсионном фонде.</w:t>
      </w:r>
    </w:p>
    <w:p w14:paraId="718E132D" w14:textId="77777777" w:rsidR="00AF6E46" w:rsidRPr="00CF4E99" w:rsidRDefault="00AF6E46" w:rsidP="008463FA">
      <w:pPr>
        <w:pStyle w:val="afb"/>
        <w:spacing w:before="0" w:beforeAutospacing="0" w:after="0" w:afterAutospacing="0"/>
        <w:ind w:firstLine="709"/>
        <w:contextualSpacing/>
        <w:jc w:val="both"/>
        <w:textAlignment w:val="baseline"/>
        <w:rPr>
          <w:sz w:val="28"/>
          <w:szCs w:val="28"/>
        </w:rPr>
      </w:pPr>
      <w:r w:rsidRPr="00CF4E99">
        <w:rPr>
          <w:sz w:val="28"/>
          <w:szCs w:val="28"/>
        </w:rPr>
        <w:t>Договоры о пенсионном обеспечении до введения в действие настоящего Кодекса, действуют в части, не противоречащей настоящему Кодексу и иным нормативным правовым актам по вопросам пенсионного обеспечения.</w:t>
      </w:r>
    </w:p>
    <w:p w14:paraId="72829583" w14:textId="77777777" w:rsidR="00AF6E46" w:rsidRPr="00CF4E99" w:rsidRDefault="00AF6E46" w:rsidP="008463FA">
      <w:pPr>
        <w:pStyle w:val="afb"/>
        <w:spacing w:before="0" w:beforeAutospacing="0" w:after="0" w:afterAutospacing="0"/>
        <w:ind w:firstLine="709"/>
        <w:contextualSpacing/>
        <w:jc w:val="both"/>
        <w:textAlignment w:val="baseline"/>
        <w:rPr>
          <w:sz w:val="28"/>
          <w:szCs w:val="28"/>
        </w:rPr>
      </w:pPr>
      <w:r w:rsidRPr="00CF4E99">
        <w:rPr>
          <w:sz w:val="28"/>
          <w:szCs w:val="28"/>
        </w:rPr>
        <w:t>Под накопительным пенсионным фондом понимается юридическое лицо, осуществлявшее деятельность по привлечению пенсионных взносов и пенсионным выплатам, действие лицензии которого прекращено в порядке, установленном нормативным правовым актом Национального Банка Республики Казахстан.</w:t>
      </w:r>
    </w:p>
    <w:p w14:paraId="16AEBFA6" w14:textId="0C35049D" w:rsidR="00AF6E46" w:rsidRPr="00CF4E99" w:rsidRDefault="001F2BA3" w:rsidP="008463FA">
      <w:pPr>
        <w:pStyle w:val="afb"/>
        <w:spacing w:before="0" w:beforeAutospacing="0" w:after="0" w:afterAutospacing="0"/>
        <w:ind w:firstLine="709"/>
        <w:contextualSpacing/>
        <w:jc w:val="both"/>
        <w:textAlignment w:val="baseline"/>
        <w:rPr>
          <w:sz w:val="28"/>
          <w:szCs w:val="28"/>
        </w:rPr>
      </w:pPr>
      <w:r w:rsidRPr="00CF4E99">
        <w:rPr>
          <w:sz w:val="28"/>
          <w:szCs w:val="28"/>
        </w:rPr>
        <w:t>3</w:t>
      </w:r>
      <w:r w:rsidR="00AF6E46" w:rsidRPr="00CF4E99">
        <w:rPr>
          <w:sz w:val="28"/>
          <w:szCs w:val="28"/>
        </w:rPr>
        <w:t xml:space="preserve">. Единый накопительный пенсионный фонд является правопреемником по всем обязательствам накопительных пенсионных фондов перед физическими лицами, чьи пенсионные накопления были переданы в единый накопительный пенсионный фонд в соответствии с пунктом </w:t>
      </w:r>
      <w:r w:rsidR="000F6EAB" w:rsidRPr="00CF4E99">
        <w:rPr>
          <w:sz w:val="28"/>
          <w:szCs w:val="28"/>
        </w:rPr>
        <w:t>2</w:t>
      </w:r>
      <w:r w:rsidR="00AF6E46" w:rsidRPr="00CF4E99">
        <w:rPr>
          <w:sz w:val="28"/>
          <w:szCs w:val="28"/>
        </w:rPr>
        <w:t xml:space="preserve"> настоящей статьи.</w:t>
      </w:r>
    </w:p>
    <w:p w14:paraId="4E2AABAA" w14:textId="3408606C" w:rsidR="00AF6E46" w:rsidRPr="00CF4E99" w:rsidRDefault="001F2BA3" w:rsidP="008463FA">
      <w:pPr>
        <w:pStyle w:val="afb"/>
        <w:spacing w:before="0" w:beforeAutospacing="0" w:after="0" w:afterAutospacing="0"/>
        <w:ind w:firstLine="709"/>
        <w:contextualSpacing/>
        <w:jc w:val="both"/>
        <w:textAlignment w:val="baseline"/>
        <w:rPr>
          <w:sz w:val="28"/>
          <w:szCs w:val="28"/>
        </w:rPr>
      </w:pPr>
      <w:r w:rsidRPr="00CF4E99">
        <w:rPr>
          <w:sz w:val="28"/>
          <w:szCs w:val="28"/>
        </w:rPr>
        <w:t>4</w:t>
      </w:r>
      <w:r w:rsidR="00AF6E46" w:rsidRPr="00CF4E99">
        <w:rPr>
          <w:sz w:val="28"/>
          <w:szCs w:val="28"/>
        </w:rPr>
        <w:t xml:space="preserve">. Единый накопительный пенсионный фонд без взимания платы предоставляет по запросу физического лица, на имя которого открыт индивидуальный пенсионный счет в едином накопительном пенсионном фонде, информацию о пенсионных накоплениях за период нахождения пенсионных накоплений в накопительном пенсионном фонде, из которого были переведены пенсионные накопления в  единый накопительный пенсионный фонд, в соответствии с пунктом </w:t>
      </w:r>
      <w:r w:rsidR="000F6EAB" w:rsidRPr="00CF4E99">
        <w:rPr>
          <w:sz w:val="28"/>
          <w:szCs w:val="28"/>
        </w:rPr>
        <w:t>2</w:t>
      </w:r>
      <w:r w:rsidR="00AF6E46" w:rsidRPr="00CF4E99">
        <w:rPr>
          <w:sz w:val="28"/>
          <w:szCs w:val="28"/>
        </w:rPr>
        <w:t xml:space="preserve"> настоящей статьи, с учетом положений, предусмотренных статьей </w:t>
      </w:r>
      <w:r w:rsidR="009E7BEC" w:rsidRPr="00CF4E99">
        <w:rPr>
          <w:sz w:val="28"/>
          <w:szCs w:val="28"/>
        </w:rPr>
        <w:t>5</w:t>
      </w:r>
      <w:r w:rsidR="00507A86" w:rsidRPr="00CF4E99">
        <w:rPr>
          <w:sz w:val="28"/>
          <w:szCs w:val="28"/>
        </w:rPr>
        <w:t>6</w:t>
      </w:r>
      <w:r w:rsidR="00AF6E46" w:rsidRPr="00CF4E99">
        <w:rPr>
          <w:sz w:val="28"/>
          <w:szCs w:val="28"/>
        </w:rPr>
        <w:t xml:space="preserve"> настоящего Кодекса.</w:t>
      </w:r>
    </w:p>
    <w:p w14:paraId="5AF8A23D" w14:textId="77777777" w:rsidR="00A55DC8" w:rsidRPr="00CF4E99" w:rsidRDefault="00A55DC8" w:rsidP="008463FA">
      <w:pPr>
        <w:spacing w:after="0" w:line="240" w:lineRule="auto"/>
        <w:ind w:firstLine="708"/>
        <w:contextualSpacing/>
        <w:jc w:val="both"/>
        <w:textAlignment w:val="baseline"/>
        <w:rPr>
          <w:rFonts w:ascii="Times New Roman" w:hAnsi="Times New Roman"/>
          <w:spacing w:val="2"/>
          <w:sz w:val="28"/>
          <w:szCs w:val="28"/>
        </w:rPr>
      </w:pPr>
      <w:r w:rsidRPr="00CF4E99">
        <w:rPr>
          <w:rFonts w:ascii="Times New Roman" w:hAnsi="Times New Roman"/>
          <w:spacing w:val="2"/>
          <w:sz w:val="28"/>
          <w:szCs w:val="28"/>
        </w:rPr>
        <w:t>5. Приостановить до 1 января 2024 года действие:</w:t>
      </w:r>
    </w:p>
    <w:p w14:paraId="0F74E138" w14:textId="5E41F5AE" w:rsidR="00A55DC8" w:rsidRPr="00CF4E99" w:rsidRDefault="00946EFF" w:rsidP="008463FA">
      <w:pPr>
        <w:spacing w:after="0" w:line="240" w:lineRule="auto"/>
        <w:ind w:firstLine="709"/>
        <w:contextualSpacing/>
        <w:jc w:val="both"/>
        <w:textAlignment w:val="baseline"/>
        <w:rPr>
          <w:rFonts w:ascii="Times New Roman" w:hAnsi="Times New Roman"/>
          <w:spacing w:val="2"/>
          <w:sz w:val="28"/>
          <w:szCs w:val="28"/>
        </w:rPr>
      </w:pPr>
      <w:r w:rsidRPr="00CF4E99">
        <w:rPr>
          <w:rFonts w:ascii="Times New Roman" w:hAnsi="Times New Roman"/>
          <w:spacing w:val="2"/>
          <w:sz w:val="28"/>
          <w:szCs w:val="28"/>
        </w:rPr>
        <w:t xml:space="preserve">1) подпункта </w:t>
      </w:r>
      <w:r w:rsidR="002E0AFD" w:rsidRPr="00CF4E99">
        <w:rPr>
          <w:rFonts w:ascii="Times New Roman" w:hAnsi="Times New Roman"/>
          <w:spacing w:val="2"/>
          <w:sz w:val="28"/>
          <w:szCs w:val="28"/>
        </w:rPr>
        <w:t>22</w:t>
      </w:r>
      <w:r w:rsidR="00A55DC8" w:rsidRPr="00CF4E99">
        <w:rPr>
          <w:rFonts w:ascii="Times New Roman" w:hAnsi="Times New Roman"/>
          <w:spacing w:val="2"/>
          <w:sz w:val="28"/>
          <w:szCs w:val="28"/>
        </w:rPr>
        <w:t>) пункта 1 статьи 1 настоящего Кодекса, установив, что в период приостановления данный подпункт действует в следующей редакции:</w:t>
      </w:r>
    </w:p>
    <w:p w14:paraId="11F0D9C5" w14:textId="72E1E2FA" w:rsidR="00A55DC8" w:rsidRPr="00CF4E99" w:rsidRDefault="002E0AFD" w:rsidP="008463FA">
      <w:pPr>
        <w:spacing w:after="0" w:line="240" w:lineRule="auto"/>
        <w:ind w:firstLine="709"/>
        <w:contextualSpacing/>
        <w:jc w:val="both"/>
        <w:textAlignment w:val="baseline"/>
        <w:rPr>
          <w:rFonts w:ascii="Times New Roman" w:hAnsi="Times New Roman"/>
          <w:spacing w:val="2"/>
          <w:sz w:val="28"/>
          <w:szCs w:val="28"/>
        </w:rPr>
      </w:pPr>
      <w:r w:rsidRPr="00CF4E99">
        <w:rPr>
          <w:rFonts w:ascii="Times New Roman" w:hAnsi="Times New Roman"/>
          <w:spacing w:val="2"/>
          <w:sz w:val="28"/>
          <w:szCs w:val="28"/>
        </w:rPr>
        <w:t>«2</w:t>
      </w:r>
      <w:r w:rsidR="00946EFF" w:rsidRPr="00CF4E99">
        <w:rPr>
          <w:rFonts w:ascii="Times New Roman" w:hAnsi="Times New Roman"/>
          <w:spacing w:val="2"/>
          <w:sz w:val="28"/>
          <w:szCs w:val="28"/>
        </w:rPr>
        <w:t>2</w:t>
      </w:r>
      <w:r w:rsidR="00A55DC8" w:rsidRPr="00CF4E99">
        <w:rPr>
          <w:rFonts w:ascii="Times New Roman" w:hAnsi="Times New Roman"/>
          <w:spacing w:val="2"/>
          <w:sz w:val="28"/>
          <w:szCs w:val="28"/>
        </w:rPr>
        <w:t xml:space="preserve">) плательщик социальных отчислений (далее – плательщик) – работодатель, индивидуальный предприниматель, </w:t>
      </w:r>
      <w:r w:rsidR="00487881" w:rsidRPr="00CF4E99">
        <w:rPr>
          <w:rFonts w:ascii="Times New Roman" w:hAnsi="Times New Roman"/>
          <w:spacing w:val="2"/>
          <w:sz w:val="28"/>
          <w:szCs w:val="28"/>
        </w:rPr>
        <w:t>в том числе крестьянское или фермерское хозяйство,</w:t>
      </w:r>
      <w:r w:rsidR="00A723E8" w:rsidRPr="00CF4E99">
        <w:rPr>
          <w:rFonts w:ascii="Times New Roman" w:hAnsi="Times New Roman"/>
          <w:spacing w:val="2"/>
          <w:sz w:val="28"/>
          <w:szCs w:val="28"/>
        </w:rPr>
        <w:t xml:space="preserve"> </w:t>
      </w:r>
      <w:r w:rsidR="00A55DC8" w:rsidRPr="00CF4E99">
        <w:rPr>
          <w:rFonts w:ascii="Times New Roman" w:hAnsi="Times New Roman"/>
          <w:spacing w:val="2"/>
          <w:sz w:val="28"/>
          <w:szCs w:val="28"/>
        </w:rPr>
        <w:t>лицо, занимающееся частной практикой, осуществляющие исчисление и уплату социальных отчислений в Фонд в порядке, установленном законодательством Республики Казахстан, в том числе налоговые агенты, определенные налоговым законодательством Республики Казахстан, а также физическое лицо, являющееся плательщиком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осуществляющие уплату социальных отчислений в Фонд за физических лиц, получающих доходы по договорам гражданско-правового характера;»;</w:t>
      </w:r>
    </w:p>
    <w:p w14:paraId="5FDF056C" w14:textId="6D934D81" w:rsidR="00A55DC8" w:rsidRPr="00CF4E99" w:rsidRDefault="00A55DC8"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 xml:space="preserve">2) абзаца первого пункта 2 статьи </w:t>
      </w:r>
      <w:r w:rsidR="009E7BEC" w:rsidRPr="00CF4E99">
        <w:rPr>
          <w:rFonts w:ascii="Times New Roman" w:hAnsi="Times New Roman"/>
          <w:spacing w:val="2"/>
          <w:sz w:val="28"/>
          <w:szCs w:val="28"/>
        </w:rPr>
        <w:t>2</w:t>
      </w:r>
      <w:r w:rsidR="00507A86" w:rsidRPr="00CF4E99">
        <w:rPr>
          <w:rFonts w:ascii="Times New Roman" w:hAnsi="Times New Roman"/>
          <w:spacing w:val="2"/>
          <w:sz w:val="28"/>
          <w:szCs w:val="28"/>
        </w:rPr>
        <w:t>8</w:t>
      </w:r>
      <w:r w:rsidRPr="00CF4E99">
        <w:rPr>
          <w:rFonts w:ascii="Times New Roman" w:hAnsi="Times New Roman"/>
          <w:spacing w:val="2"/>
          <w:sz w:val="28"/>
          <w:szCs w:val="28"/>
        </w:rPr>
        <w:t xml:space="preserve"> настоящего Кодекса, установив, что в период приостановления данный абзац действует в следующей редакции:</w:t>
      </w:r>
    </w:p>
    <w:p w14:paraId="09DFFC8B" w14:textId="77777777" w:rsidR="00A55DC8" w:rsidRPr="00CF4E99" w:rsidRDefault="00A55DC8"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rPr>
        <w:t>«2. Плательщик, за исключением физических лиц, являющихся плательщиками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обязан:»;</w:t>
      </w:r>
    </w:p>
    <w:p w14:paraId="70E82115" w14:textId="79B9A44A" w:rsidR="00A55DC8" w:rsidRPr="00CF4E99" w:rsidRDefault="00A55DC8" w:rsidP="008463FA">
      <w:pPr>
        <w:spacing w:after="0" w:line="240" w:lineRule="auto"/>
        <w:ind w:firstLine="709"/>
        <w:jc w:val="both"/>
        <w:textAlignment w:val="baseline"/>
        <w:rPr>
          <w:rFonts w:ascii="Times New Roman" w:hAnsi="Times New Roman"/>
          <w:spacing w:val="2"/>
          <w:sz w:val="28"/>
          <w:szCs w:val="28"/>
        </w:rPr>
      </w:pPr>
      <w:r w:rsidRPr="00CF4E99">
        <w:rPr>
          <w:rFonts w:ascii="Times New Roman" w:hAnsi="Times New Roman"/>
          <w:spacing w:val="2"/>
          <w:sz w:val="28"/>
          <w:szCs w:val="28"/>
          <w:lang w:val="kk-KZ"/>
        </w:rPr>
        <w:t>3</w:t>
      </w:r>
      <w:r w:rsidRPr="00CF4E99">
        <w:rPr>
          <w:rFonts w:ascii="Times New Roman" w:hAnsi="Times New Roman"/>
          <w:spacing w:val="2"/>
          <w:sz w:val="28"/>
          <w:szCs w:val="28"/>
        </w:rPr>
        <w:t>) абзаца первого пункта 1 статьи 25</w:t>
      </w:r>
      <w:r w:rsidR="00507A86" w:rsidRPr="00CF4E99">
        <w:rPr>
          <w:rFonts w:ascii="Times New Roman" w:hAnsi="Times New Roman"/>
          <w:spacing w:val="2"/>
          <w:sz w:val="28"/>
          <w:szCs w:val="28"/>
        </w:rPr>
        <w:t>7</w:t>
      </w:r>
      <w:r w:rsidRPr="00CF4E99">
        <w:rPr>
          <w:rFonts w:ascii="Times New Roman" w:hAnsi="Times New Roman"/>
          <w:spacing w:val="2"/>
          <w:sz w:val="28"/>
          <w:szCs w:val="28"/>
        </w:rPr>
        <w:t xml:space="preserve"> настоящего Кодекса, установив, что в период приостановления данный пункт действует в следующей редакции:</w:t>
      </w:r>
    </w:p>
    <w:p w14:paraId="34EC4110" w14:textId="17CD32C5" w:rsidR="00A55DC8" w:rsidRPr="00CF4E99" w:rsidRDefault="00A55DC8" w:rsidP="008463FA">
      <w:pPr>
        <w:pStyle w:val="afb"/>
        <w:spacing w:before="0" w:beforeAutospacing="0" w:after="0" w:afterAutospacing="0"/>
        <w:ind w:firstLine="709"/>
        <w:jc w:val="both"/>
        <w:textAlignment w:val="baseline"/>
        <w:rPr>
          <w:sz w:val="28"/>
          <w:szCs w:val="28"/>
        </w:rPr>
      </w:pPr>
      <w:r w:rsidRPr="00CF4E99">
        <w:rPr>
          <w:spacing w:val="2"/>
          <w:sz w:val="28"/>
          <w:szCs w:val="28"/>
        </w:rPr>
        <w:t xml:space="preserve">«1. Своевременно и (или) в полном объеме не уплаченные суммы социальных отчислений </w:t>
      </w:r>
      <w:r w:rsidRPr="00CF4E99">
        <w:rPr>
          <w:sz w:val="28"/>
          <w:szCs w:val="28"/>
        </w:rPr>
        <w:t>взыскиваются органами государственных доходов или подлежат перечислению плательщиком с начисленной пеней в размере 1,25-кратной базовой ставки Национального Банка Республики Казахстан, за каждый день просрочки (включая день оплаты в фонд), за исключением платежей физических лиц, являющихся плательщиками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w:t>
      </w:r>
    </w:p>
    <w:p w14:paraId="041DD2DF" w14:textId="7F4D47FC" w:rsidR="00BC3B4D" w:rsidRPr="00CF4E99" w:rsidRDefault="00BC3B4D" w:rsidP="008463FA">
      <w:pPr>
        <w:pStyle w:val="3"/>
        <w:spacing w:after="0" w:afterAutospacing="0"/>
        <w:ind w:firstLine="708"/>
        <w:rPr>
          <w:i/>
          <w:sz w:val="28"/>
          <w:lang w:val="ru-RU"/>
        </w:rPr>
      </w:pPr>
      <w:bookmarkStart w:id="605" w:name="_Toc123144138"/>
      <w:r w:rsidRPr="00CF4E99">
        <w:rPr>
          <w:sz w:val="28"/>
          <w:lang w:val="ru-RU"/>
        </w:rPr>
        <w:t>Статья 26</w:t>
      </w:r>
      <w:r w:rsidR="00507A86" w:rsidRPr="00CF4E99">
        <w:rPr>
          <w:sz w:val="28"/>
          <w:lang w:val="ru-RU"/>
        </w:rPr>
        <w:t>5</w:t>
      </w:r>
      <w:r w:rsidRPr="00CF4E99">
        <w:rPr>
          <w:sz w:val="28"/>
          <w:lang w:val="ru-RU"/>
        </w:rPr>
        <w:t>. Порядок введения в действие настоящего Кодекса</w:t>
      </w:r>
      <w:bookmarkEnd w:id="605"/>
      <w:r w:rsidRPr="00CF4E99">
        <w:rPr>
          <w:i/>
          <w:sz w:val="28"/>
          <w:lang w:val="ru-RU"/>
        </w:rPr>
        <w:t xml:space="preserve"> </w:t>
      </w:r>
    </w:p>
    <w:p w14:paraId="006F456C" w14:textId="79846F40" w:rsidR="003423B3" w:rsidRPr="00CF4E99" w:rsidRDefault="00787F00" w:rsidP="008463FA">
      <w:pPr>
        <w:spacing w:after="0" w:line="240" w:lineRule="auto"/>
        <w:ind w:firstLine="709"/>
        <w:jc w:val="both"/>
        <w:rPr>
          <w:rFonts w:ascii="Times New Roman" w:hAnsi="Times New Roman"/>
          <w:sz w:val="28"/>
        </w:rPr>
      </w:pPr>
      <w:r w:rsidRPr="00CF4E99">
        <w:rPr>
          <w:rFonts w:ascii="Times New Roman" w:hAnsi="Times New Roman"/>
          <w:bCs/>
          <w:sz w:val="28"/>
        </w:rPr>
        <w:t>1. Настоящий Кодекс вводится в действие по истечении шестидесяти календарных дней после дня его первого официального опубликования</w:t>
      </w:r>
      <w:r w:rsidR="003423B3" w:rsidRPr="00CF4E99">
        <w:rPr>
          <w:rFonts w:ascii="Times New Roman" w:hAnsi="Times New Roman"/>
          <w:sz w:val="28"/>
        </w:rPr>
        <w:t xml:space="preserve">, и распространяется на правоотношения, регулированные законами Республики Казахстан </w:t>
      </w:r>
      <w:r w:rsidR="003423B3" w:rsidRPr="00CF4E99">
        <w:rPr>
          <w:rFonts w:ascii="Times New Roman" w:hAnsi="Times New Roman"/>
          <w:sz w:val="28"/>
          <w:szCs w:val="28"/>
        </w:rPr>
        <w:t>«О государственных социальных пособиях по инвалидности и по случаю потери кормильца в Республике Казахстан»</w:t>
      </w:r>
      <w:r w:rsidR="003423B3" w:rsidRPr="00CF4E99">
        <w:rPr>
          <w:rFonts w:ascii="Times New Roman" w:hAnsi="Times New Roman"/>
          <w:sz w:val="28"/>
        </w:rPr>
        <w:t xml:space="preserve">, «О специальном государственном пособии в Республике Казахстан», «О государственных пособиях семьям, имеющим детей», </w:t>
      </w:r>
      <w:r w:rsidR="00AA4AB4" w:rsidRPr="00CF4E99">
        <w:rPr>
          <w:rFonts w:ascii="Times New Roman" w:hAnsi="Times New Roman"/>
          <w:sz w:val="28"/>
        </w:rPr>
        <w:t xml:space="preserve">«О пенсионном обеспечении в Республике Казахстан», </w:t>
      </w:r>
      <w:r w:rsidR="003423B3" w:rsidRPr="00CF4E99">
        <w:rPr>
          <w:rFonts w:ascii="Times New Roman" w:hAnsi="Times New Roman"/>
          <w:sz w:val="28"/>
        </w:rPr>
        <w:t>«Об обяза</w:t>
      </w:r>
      <w:r w:rsidR="00AA4AB4" w:rsidRPr="00CF4E99">
        <w:rPr>
          <w:rFonts w:ascii="Times New Roman" w:hAnsi="Times New Roman"/>
          <w:sz w:val="28"/>
        </w:rPr>
        <w:t>тельном социальном страховании»</w:t>
      </w:r>
      <w:r w:rsidR="003423B3" w:rsidRPr="00CF4E99">
        <w:rPr>
          <w:rFonts w:ascii="Times New Roman" w:hAnsi="Times New Roman"/>
          <w:sz w:val="28"/>
        </w:rPr>
        <w:t>.</w:t>
      </w:r>
    </w:p>
    <w:p w14:paraId="3EB48D02" w14:textId="77777777" w:rsidR="00BC3B4D" w:rsidRPr="00CF4E99" w:rsidRDefault="00BC3B4D" w:rsidP="008463FA">
      <w:pPr>
        <w:spacing w:after="0" w:line="240" w:lineRule="auto"/>
        <w:ind w:firstLine="708"/>
        <w:contextualSpacing/>
        <w:jc w:val="both"/>
        <w:textAlignment w:val="baseline"/>
        <w:rPr>
          <w:rFonts w:ascii="Times New Roman" w:hAnsi="Times New Roman"/>
          <w:spacing w:val="2"/>
          <w:sz w:val="28"/>
          <w:szCs w:val="28"/>
        </w:rPr>
      </w:pPr>
      <w:r w:rsidRPr="00CF4E99">
        <w:rPr>
          <w:rFonts w:ascii="Times New Roman" w:hAnsi="Times New Roman"/>
          <w:spacing w:val="2"/>
          <w:sz w:val="28"/>
          <w:szCs w:val="28"/>
        </w:rPr>
        <w:t>2. Установить, что:</w:t>
      </w:r>
    </w:p>
    <w:p w14:paraId="04F70DCC" w14:textId="255B35A7" w:rsidR="00A55DC8" w:rsidRPr="00CF4E99" w:rsidRDefault="001F2BA3" w:rsidP="008463FA">
      <w:pPr>
        <w:spacing w:after="0" w:line="240" w:lineRule="auto"/>
        <w:ind w:firstLine="708"/>
        <w:contextualSpacing/>
        <w:jc w:val="both"/>
        <w:textAlignment w:val="baseline"/>
        <w:rPr>
          <w:rFonts w:ascii="Times New Roman" w:hAnsi="Times New Roman"/>
          <w:spacing w:val="2"/>
          <w:sz w:val="28"/>
          <w:szCs w:val="28"/>
        </w:rPr>
      </w:pPr>
      <w:r w:rsidRPr="00CF4E99">
        <w:rPr>
          <w:rFonts w:ascii="Times New Roman" w:hAnsi="Times New Roman"/>
          <w:iCs/>
          <w:sz w:val="28"/>
          <w:szCs w:val="24"/>
        </w:rPr>
        <w:t>1</w:t>
      </w:r>
      <w:r w:rsidR="00BC3B4D" w:rsidRPr="00CF4E99">
        <w:rPr>
          <w:rFonts w:ascii="Times New Roman" w:hAnsi="Times New Roman"/>
          <w:iCs/>
          <w:sz w:val="28"/>
          <w:szCs w:val="24"/>
        </w:rPr>
        <w:t xml:space="preserve">) </w:t>
      </w:r>
      <w:r w:rsidR="00A55DC8" w:rsidRPr="00CF4E99">
        <w:rPr>
          <w:rFonts w:ascii="Times New Roman" w:hAnsi="Times New Roman"/>
          <w:spacing w:val="2"/>
          <w:sz w:val="28"/>
          <w:szCs w:val="28"/>
        </w:rPr>
        <w:t xml:space="preserve">части четвертая и пятая пункта 2 статьи </w:t>
      </w:r>
      <w:r w:rsidR="00507A86" w:rsidRPr="00CF4E99">
        <w:rPr>
          <w:rFonts w:ascii="Times New Roman" w:hAnsi="Times New Roman"/>
          <w:spacing w:val="2"/>
          <w:sz w:val="28"/>
          <w:szCs w:val="28"/>
        </w:rPr>
        <w:t>79</w:t>
      </w:r>
      <w:r w:rsidR="00A55DC8" w:rsidRPr="00CF4E99">
        <w:rPr>
          <w:rFonts w:ascii="Times New Roman" w:hAnsi="Times New Roman"/>
          <w:spacing w:val="2"/>
          <w:sz w:val="28"/>
          <w:szCs w:val="28"/>
        </w:rPr>
        <w:t>, части пятая и шестая пункта 1 статьи 8</w:t>
      </w:r>
      <w:r w:rsidR="00507A86" w:rsidRPr="00CF4E99">
        <w:rPr>
          <w:rStyle w:val="a7"/>
          <w:rFonts w:ascii="Times New Roman" w:hAnsi="Times New Roman"/>
          <w:color w:val="auto"/>
          <w:spacing w:val="2"/>
          <w:sz w:val="28"/>
          <w:szCs w:val="28"/>
          <w:u w:val="none"/>
        </w:rPr>
        <w:t>6</w:t>
      </w:r>
      <w:r w:rsidR="00A55DC8" w:rsidRPr="00CF4E99">
        <w:rPr>
          <w:rFonts w:ascii="Times New Roman" w:hAnsi="Times New Roman"/>
          <w:spacing w:val="2"/>
          <w:sz w:val="28"/>
          <w:szCs w:val="28"/>
        </w:rPr>
        <w:t>, часть вторая пункта 1 статьи 11</w:t>
      </w:r>
      <w:r w:rsidR="00507A86" w:rsidRPr="00CF4E99">
        <w:rPr>
          <w:rStyle w:val="a7"/>
          <w:rFonts w:ascii="Times New Roman" w:hAnsi="Times New Roman"/>
          <w:color w:val="auto"/>
          <w:spacing w:val="2"/>
          <w:sz w:val="28"/>
          <w:szCs w:val="28"/>
          <w:u w:val="none"/>
        </w:rPr>
        <w:t>4</w:t>
      </w:r>
      <w:r w:rsidR="00A55DC8" w:rsidRPr="00CF4E99">
        <w:rPr>
          <w:rFonts w:ascii="Times New Roman" w:hAnsi="Times New Roman"/>
          <w:spacing w:val="2"/>
          <w:sz w:val="28"/>
          <w:szCs w:val="28"/>
        </w:rPr>
        <w:t>, пункт 3 статьи 18</w:t>
      </w:r>
      <w:r w:rsidR="00507A86" w:rsidRPr="00CF4E99">
        <w:rPr>
          <w:rFonts w:ascii="Times New Roman" w:hAnsi="Times New Roman"/>
          <w:spacing w:val="2"/>
          <w:sz w:val="28"/>
          <w:szCs w:val="28"/>
        </w:rPr>
        <w:t>3</w:t>
      </w:r>
      <w:r w:rsidR="00A55DC8" w:rsidRPr="00CF4E99">
        <w:rPr>
          <w:rFonts w:ascii="Times New Roman" w:hAnsi="Times New Roman"/>
          <w:spacing w:val="2"/>
          <w:sz w:val="28"/>
          <w:szCs w:val="28"/>
        </w:rPr>
        <w:t>, пункт 2 статьи 2</w:t>
      </w:r>
      <w:r w:rsidR="00E45660" w:rsidRPr="00CF4E99">
        <w:rPr>
          <w:rFonts w:ascii="Times New Roman" w:hAnsi="Times New Roman"/>
          <w:spacing w:val="2"/>
          <w:sz w:val="28"/>
          <w:szCs w:val="28"/>
        </w:rPr>
        <w:t>2</w:t>
      </w:r>
      <w:r w:rsidR="00507A86" w:rsidRPr="00CF4E99">
        <w:rPr>
          <w:rFonts w:ascii="Times New Roman" w:hAnsi="Times New Roman"/>
          <w:spacing w:val="2"/>
          <w:sz w:val="28"/>
          <w:szCs w:val="28"/>
        </w:rPr>
        <w:t>8</w:t>
      </w:r>
      <w:r w:rsidR="00A55DC8" w:rsidRPr="00CF4E99">
        <w:rPr>
          <w:rFonts w:ascii="Times New Roman" w:hAnsi="Times New Roman"/>
          <w:spacing w:val="2"/>
          <w:sz w:val="28"/>
          <w:szCs w:val="28"/>
        </w:rPr>
        <w:t>, части вторая и третья пункта 1 статьи 24</w:t>
      </w:r>
      <w:r w:rsidR="00507A86" w:rsidRPr="00CF4E99">
        <w:rPr>
          <w:rFonts w:ascii="Times New Roman" w:hAnsi="Times New Roman"/>
          <w:spacing w:val="2"/>
          <w:sz w:val="28"/>
          <w:szCs w:val="28"/>
        </w:rPr>
        <w:t>2</w:t>
      </w:r>
      <w:r w:rsidR="00A55DC8" w:rsidRPr="00CF4E99">
        <w:rPr>
          <w:rFonts w:ascii="Times New Roman" w:hAnsi="Times New Roman"/>
          <w:spacing w:val="2"/>
          <w:sz w:val="28"/>
          <w:szCs w:val="28"/>
        </w:rPr>
        <w:t>, подпункт 6) статьи 24</w:t>
      </w:r>
      <w:r w:rsidR="00507A86" w:rsidRPr="00CF4E99">
        <w:rPr>
          <w:rFonts w:ascii="Times New Roman" w:hAnsi="Times New Roman"/>
          <w:spacing w:val="2"/>
          <w:sz w:val="28"/>
          <w:szCs w:val="28"/>
        </w:rPr>
        <w:t>5</w:t>
      </w:r>
      <w:r w:rsidR="00A55DC8" w:rsidRPr="00CF4E99">
        <w:rPr>
          <w:rFonts w:ascii="Times New Roman" w:hAnsi="Times New Roman"/>
          <w:spacing w:val="2"/>
          <w:sz w:val="28"/>
          <w:szCs w:val="28"/>
        </w:rPr>
        <w:t>, пункт 2 статьи 24</w:t>
      </w:r>
      <w:r w:rsidR="00507A86" w:rsidRPr="00CF4E99">
        <w:rPr>
          <w:rFonts w:ascii="Times New Roman" w:hAnsi="Times New Roman"/>
          <w:spacing w:val="2"/>
          <w:sz w:val="28"/>
          <w:szCs w:val="28"/>
        </w:rPr>
        <w:t>6</w:t>
      </w:r>
      <w:r w:rsidR="00A55DC8" w:rsidRPr="00CF4E99">
        <w:rPr>
          <w:rFonts w:ascii="Times New Roman" w:hAnsi="Times New Roman"/>
          <w:spacing w:val="2"/>
          <w:sz w:val="28"/>
          <w:szCs w:val="28"/>
        </w:rPr>
        <w:t>, пункт 4 статьи 24</w:t>
      </w:r>
      <w:r w:rsidR="00507A86" w:rsidRPr="00CF4E99">
        <w:rPr>
          <w:rFonts w:ascii="Times New Roman" w:hAnsi="Times New Roman"/>
          <w:spacing w:val="2"/>
          <w:sz w:val="28"/>
          <w:szCs w:val="28"/>
        </w:rPr>
        <w:t>7</w:t>
      </w:r>
      <w:r w:rsidR="00A55DC8" w:rsidRPr="00CF4E99">
        <w:rPr>
          <w:rFonts w:ascii="Times New Roman" w:hAnsi="Times New Roman"/>
          <w:spacing w:val="2"/>
          <w:sz w:val="28"/>
          <w:szCs w:val="28"/>
        </w:rPr>
        <w:t>, пункт 4 статьи 2</w:t>
      </w:r>
      <w:r w:rsidR="00E45660" w:rsidRPr="00CF4E99">
        <w:rPr>
          <w:rFonts w:ascii="Times New Roman" w:hAnsi="Times New Roman"/>
          <w:spacing w:val="2"/>
          <w:sz w:val="28"/>
          <w:szCs w:val="28"/>
        </w:rPr>
        <w:t>4</w:t>
      </w:r>
      <w:r w:rsidR="00507A86" w:rsidRPr="00CF4E99">
        <w:rPr>
          <w:rFonts w:ascii="Times New Roman" w:hAnsi="Times New Roman"/>
          <w:spacing w:val="2"/>
          <w:sz w:val="28"/>
          <w:szCs w:val="28"/>
        </w:rPr>
        <w:t>8</w:t>
      </w:r>
      <w:r w:rsidR="00A55DC8" w:rsidRPr="00CF4E99">
        <w:rPr>
          <w:rFonts w:ascii="Times New Roman" w:hAnsi="Times New Roman"/>
          <w:spacing w:val="2"/>
          <w:sz w:val="28"/>
          <w:szCs w:val="28"/>
        </w:rPr>
        <w:t>, подпункт 7) пункта 9 статьи 25</w:t>
      </w:r>
      <w:r w:rsidR="00507A86" w:rsidRPr="00CF4E99">
        <w:rPr>
          <w:rFonts w:ascii="Times New Roman" w:hAnsi="Times New Roman"/>
          <w:spacing w:val="2"/>
          <w:sz w:val="28"/>
          <w:szCs w:val="28"/>
        </w:rPr>
        <w:t>0</w:t>
      </w:r>
      <w:r w:rsidR="00A55DC8" w:rsidRPr="00CF4E99">
        <w:rPr>
          <w:rFonts w:ascii="Times New Roman" w:hAnsi="Times New Roman"/>
          <w:spacing w:val="2"/>
          <w:sz w:val="28"/>
          <w:szCs w:val="28"/>
        </w:rPr>
        <w:t>, подпункт 4) пункта 1 статьи 25</w:t>
      </w:r>
      <w:r w:rsidR="00507A86" w:rsidRPr="00CF4E99">
        <w:rPr>
          <w:rFonts w:ascii="Times New Roman" w:hAnsi="Times New Roman"/>
          <w:spacing w:val="2"/>
          <w:sz w:val="28"/>
          <w:szCs w:val="28"/>
        </w:rPr>
        <w:t>1</w:t>
      </w:r>
      <w:r w:rsidR="00A55DC8" w:rsidRPr="00CF4E99">
        <w:rPr>
          <w:rFonts w:ascii="Times New Roman" w:hAnsi="Times New Roman"/>
          <w:spacing w:val="2"/>
          <w:sz w:val="28"/>
          <w:szCs w:val="28"/>
        </w:rPr>
        <w:t xml:space="preserve"> настоящего Кодекса действуют до 1 января 2024 года;</w:t>
      </w:r>
      <w:r w:rsidR="00A55DC8" w:rsidRPr="00CF4E99">
        <w:rPr>
          <w:rFonts w:ascii="Times New Roman" w:hAnsi="Times New Roman"/>
          <w:i/>
          <w:spacing w:val="2"/>
          <w:sz w:val="24"/>
          <w:szCs w:val="28"/>
        </w:rPr>
        <w:t xml:space="preserve"> </w:t>
      </w:r>
    </w:p>
    <w:p w14:paraId="574BEFE0" w14:textId="5BC5AFDC" w:rsidR="00BC3B4D" w:rsidRPr="00CF4E99" w:rsidRDefault="00A55DC8" w:rsidP="008463FA">
      <w:pPr>
        <w:spacing w:after="0" w:line="240" w:lineRule="auto"/>
        <w:ind w:firstLine="709"/>
        <w:contextualSpacing/>
        <w:jc w:val="both"/>
        <w:rPr>
          <w:rFonts w:ascii="Times New Roman" w:eastAsia="Calibri" w:hAnsi="Times New Roman"/>
          <w:sz w:val="32"/>
          <w:szCs w:val="28"/>
        </w:rPr>
      </w:pPr>
      <w:r w:rsidRPr="00CF4E99">
        <w:rPr>
          <w:rFonts w:ascii="Times New Roman" w:hAnsi="Times New Roman"/>
          <w:iCs/>
          <w:sz w:val="28"/>
          <w:szCs w:val="24"/>
        </w:rPr>
        <w:t xml:space="preserve">2) </w:t>
      </w:r>
      <w:r w:rsidR="00BC3B4D" w:rsidRPr="00CF4E99">
        <w:rPr>
          <w:rFonts w:ascii="Times New Roman" w:hAnsi="Times New Roman"/>
          <w:iCs/>
          <w:sz w:val="28"/>
          <w:szCs w:val="24"/>
        </w:rPr>
        <w:t>абзацы четвертый и пятый пункта 5, пункт 6 статьи 22</w:t>
      </w:r>
      <w:r w:rsidR="00507A86" w:rsidRPr="00CF4E99">
        <w:rPr>
          <w:rStyle w:val="a7"/>
          <w:rFonts w:ascii="Times New Roman" w:hAnsi="Times New Roman"/>
          <w:iCs/>
          <w:color w:val="auto"/>
          <w:sz w:val="28"/>
          <w:szCs w:val="24"/>
          <w:u w:val="none"/>
        </w:rPr>
        <w:t>7</w:t>
      </w:r>
      <w:r w:rsidR="00BC3B4D" w:rsidRPr="00CF4E99">
        <w:rPr>
          <w:rFonts w:ascii="Times New Roman" w:hAnsi="Times New Roman"/>
          <w:iCs/>
          <w:sz w:val="28"/>
          <w:szCs w:val="24"/>
        </w:rPr>
        <w:t>, подпункт 4) пункта 4 статьи 2</w:t>
      </w:r>
      <w:r w:rsidR="00E45660" w:rsidRPr="00CF4E99">
        <w:rPr>
          <w:rStyle w:val="a7"/>
          <w:rFonts w:ascii="Times New Roman" w:hAnsi="Times New Roman"/>
          <w:iCs/>
          <w:color w:val="auto"/>
          <w:sz w:val="28"/>
          <w:szCs w:val="24"/>
          <w:u w:val="none"/>
        </w:rPr>
        <w:t>2</w:t>
      </w:r>
      <w:r w:rsidR="00507A86" w:rsidRPr="00CF4E99">
        <w:rPr>
          <w:rStyle w:val="a7"/>
          <w:rFonts w:ascii="Times New Roman" w:hAnsi="Times New Roman"/>
          <w:iCs/>
          <w:color w:val="auto"/>
          <w:sz w:val="28"/>
          <w:szCs w:val="24"/>
          <w:u w:val="none"/>
        </w:rPr>
        <w:t>8</w:t>
      </w:r>
      <w:r w:rsidR="008E67A7" w:rsidRPr="00CF4E99">
        <w:rPr>
          <w:rFonts w:ascii="Times New Roman" w:hAnsi="Times New Roman"/>
          <w:iCs/>
          <w:sz w:val="28"/>
          <w:szCs w:val="24"/>
        </w:rPr>
        <w:t xml:space="preserve"> </w:t>
      </w:r>
      <w:r w:rsidR="00BC3B4D" w:rsidRPr="00CF4E99">
        <w:rPr>
          <w:rFonts w:ascii="Times New Roman" w:hAnsi="Times New Roman"/>
          <w:iCs/>
          <w:sz w:val="28"/>
          <w:szCs w:val="24"/>
        </w:rPr>
        <w:t xml:space="preserve">настоящего Кодекса </w:t>
      </w:r>
      <w:hyperlink r:id="rId39" w:anchor="sub_id=20000" w:history="1">
        <w:r w:rsidR="00BC3B4D" w:rsidRPr="00CF4E99">
          <w:rPr>
            <w:rFonts w:ascii="Times New Roman" w:hAnsi="Times New Roman"/>
            <w:iCs/>
            <w:sz w:val="28"/>
            <w:szCs w:val="24"/>
          </w:rPr>
          <w:t>вводятся в действие</w:t>
        </w:r>
      </w:hyperlink>
      <w:r w:rsidR="00BC3B4D" w:rsidRPr="00CF4E99">
        <w:rPr>
          <w:rFonts w:ascii="Times New Roman" w:hAnsi="Times New Roman"/>
          <w:iCs/>
          <w:sz w:val="28"/>
          <w:szCs w:val="24"/>
        </w:rPr>
        <w:t> с 1 января 2024 года;</w:t>
      </w:r>
    </w:p>
    <w:p w14:paraId="173E5BE3" w14:textId="226B0BFE" w:rsidR="00BC3B4D" w:rsidRPr="00CF4E99" w:rsidRDefault="00A55DC8" w:rsidP="008463FA">
      <w:pPr>
        <w:spacing w:after="0" w:line="240" w:lineRule="auto"/>
        <w:ind w:firstLine="708"/>
        <w:contextualSpacing/>
        <w:jc w:val="both"/>
        <w:textAlignment w:val="baseline"/>
        <w:rPr>
          <w:rFonts w:ascii="Times New Roman" w:hAnsi="Times New Roman"/>
          <w:spacing w:val="2"/>
          <w:sz w:val="28"/>
          <w:szCs w:val="28"/>
        </w:rPr>
      </w:pPr>
      <w:r w:rsidRPr="00CF4E99">
        <w:rPr>
          <w:rFonts w:ascii="Times New Roman" w:hAnsi="Times New Roman"/>
          <w:spacing w:val="2"/>
          <w:sz w:val="28"/>
          <w:szCs w:val="28"/>
        </w:rPr>
        <w:t>3</w:t>
      </w:r>
      <w:r w:rsidR="00BC3B4D" w:rsidRPr="00CF4E99">
        <w:rPr>
          <w:rFonts w:ascii="Times New Roman" w:hAnsi="Times New Roman"/>
          <w:spacing w:val="2"/>
          <w:sz w:val="28"/>
          <w:szCs w:val="28"/>
        </w:rPr>
        <w:t xml:space="preserve">) </w:t>
      </w:r>
      <w:r w:rsidR="00BC3B4D" w:rsidRPr="00CF4E99">
        <w:rPr>
          <w:rFonts w:ascii="Times New Roman" w:hAnsi="Times New Roman"/>
          <w:sz w:val="28"/>
        </w:rPr>
        <w:t xml:space="preserve"> </w:t>
      </w:r>
      <w:r w:rsidR="00BC3B4D" w:rsidRPr="00CF4E99">
        <w:rPr>
          <w:rFonts w:ascii="Times New Roman" w:hAnsi="Times New Roman"/>
          <w:bCs/>
          <w:sz w:val="28"/>
          <w:szCs w:val="28"/>
        </w:rPr>
        <w:t xml:space="preserve">пункт 5) статьи </w:t>
      </w:r>
      <w:r w:rsidR="00654A59" w:rsidRPr="00CF4E99">
        <w:rPr>
          <w:rFonts w:ascii="Times New Roman" w:hAnsi="Times New Roman"/>
          <w:bCs/>
          <w:sz w:val="28"/>
          <w:szCs w:val="28"/>
        </w:rPr>
        <w:t>139</w:t>
      </w:r>
      <w:r w:rsidR="00BC3B4D" w:rsidRPr="00CF4E99">
        <w:rPr>
          <w:rFonts w:ascii="Times New Roman" w:hAnsi="Times New Roman"/>
          <w:bCs/>
          <w:sz w:val="28"/>
          <w:szCs w:val="28"/>
        </w:rPr>
        <w:t>, пункт 2 статьи 14</w:t>
      </w:r>
      <w:r w:rsidR="00654A59" w:rsidRPr="00CF4E99">
        <w:rPr>
          <w:rFonts w:ascii="Times New Roman" w:hAnsi="Times New Roman"/>
          <w:bCs/>
          <w:sz w:val="28"/>
          <w:szCs w:val="28"/>
        </w:rPr>
        <w:t>3</w:t>
      </w:r>
      <w:r w:rsidR="00BC3B4D" w:rsidRPr="00CF4E99">
        <w:rPr>
          <w:rFonts w:ascii="Times New Roman" w:hAnsi="Times New Roman"/>
          <w:bCs/>
          <w:sz w:val="28"/>
          <w:szCs w:val="28"/>
        </w:rPr>
        <w:t xml:space="preserve">, </w:t>
      </w:r>
      <w:r w:rsidR="00BC3B4D" w:rsidRPr="00CF4E99">
        <w:rPr>
          <w:rFonts w:ascii="Times New Roman" w:hAnsi="Times New Roman"/>
          <w:spacing w:val="2"/>
          <w:sz w:val="28"/>
          <w:szCs w:val="28"/>
        </w:rPr>
        <w:t>статья 15</w:t>
      </w:r>
      <w:r w:rsidR="00654A59" w:rsidRPr="00CF4E99">
        <w:rPr>
          <w:rFonts w:ascii="Times New Roman" w:hAnsi="Times New Roman"/>
          <w:spacing w:val="2"/>
          <w:sz w:val="28"/>
          <w:szCs w:val="28"/>
        </w:rPr>
        <w:t>7</w:t>
      </w:r>
      <w:r w:rsidR="00BC3B4D" w:rsidRPr="00CF4E99">
        <w:rPr>
          <w:rFonts w:ascii="Times New Roman" w:hAnsi="Times New Roman"/>
          <w:spacing w:val="2"/>
          <w:sz w:val="28"/>
          <w:szCs w:val="28"/>
        </w:rPr>
        <w:t xml:space="preserve"> настоящего Кодекса ввод</w:t>
      </w:r>
      <w:r w:rsidR="00075C42" w:rsidRPr="00CF4E99">
        <w:rPr>
          <w:rFonts w:ascii="Times New Roman" w:hAnsi="Times New Roman"/>
          <w:spacing w:val="2"/>
          <w:sz w:val="28"/>
          <w:szCs w:val="28"/>
        </w:rPr>
        <w:t>я</w:t>
      </w:r>
      <w:r w:rsidR="00BC3B4D" w:rsidRPr="00CF4E99">
        <w:rPr>
          <w:rFonts w:ascii="Times New Roman" w:hAnsi="Times New Roman"/>
          <w:spacing w:val="2"/>
          <w:sz w:val="28"/>
          <w:szCs w:val="28"/>
        </w:rPr>
        <w:t>тся в действие с 1 января 2025 года;</w:t>
      </w:r>
    </w:p>
    <w:p w14:paraId="4E57E270" w14:textId="7B41E1DD" w:rsidR="00BC3B4D" w:rsidRPr="00CF4E99" w:rsidRDefault="00A55DC8" w:rsidP="008463FA">
      <w:pPr>
        <w:spacing w:after="0" w:line="240" w:lineRule="auto"/>
        <w:ind w:firstLine="708"/>
        <w:jc w:val="both"/>
        <w:textAlignment w:val="baseline"/>
        <w:rPr>
          <w:rFonts w:ascii="Times New Roman" w:hAnsi="Times New Roman"/>
          <w:spacing w:val="2"/>
          <w:sz w:val="28"/>
          <w:szCs w:val="28"/>
        </w:rPr>
      </w:pPr>
      <w:r w:rsidRPr="00CF4E99">
        <w:rPr>
          <w:rFonts w:ascii="Times New Roman" w:hAnsi="Times New Roman"/>
          <w:spacing w:val="2"/>
          <w:sz w:val="28"/>
          <w:szCs w:val="28"/>
        </w:rPr>
        <w:t>4</w:t>
      </w:r>
      <w:r w:rsidR="00534C66" w:rsidRPr="00CF4E99">
        <w:rPr>
          <w:rFonts w:ascii="Times New Roman" w:hAnsi="Times New Roman"/>
          <w:spacing w:val="2"/>
          <w:sz w:val="28"/>
          <w:szCs w:val="28"/>
        </w:rPr>
        <w:t>) подпункт 49</w:t>
      </w:r>
      <w:r w:rsidR="00BC3B4D" w:rsidRPr="00CF4E99">
        <w:rPr>
          <w:rFonts w:ascii="Times New Roman" w:hAnsi="Times New Roman"/>
          <w:spacing w:val="2"/>
          <w:sz w:val="28"/>
          <w:szCs w:val="28"/>
        </w:rPr>
        <w:t xml:space="preserve">) пункта 1 </w:t>
      </w:r>
      <w:hyperlink w:anchor="_Статья_1._Основные" w:history="1">
        <w:r w:rsidR="00467F74" w:rsidRPr="00CF4E99">
          <w:rPr>
            <w:rStyle w:val="a7"/>
            <w:rFonts w:ascii="Times New Roman" w:hAnsi="Times New Roman"/>
            <w:color w:val="auto"/>
            <w:spacing w:val="2"/>
            <w:sz w:val="28"/>
            <w:szCs w:val="28"/>
            <w:u w:val="none"/>
          </w:rPr>
          <w:t>статьи</w:t>
        </w:r>
      </w:hyperlink>
      <w:r w:rsidR="00467F74" w:rsidRPr="00CF4E99">
        <w:rPr>
          <w:rFonts w:ascii="Times New Roman" w:hAnsi="Times New Roman"/>
          <w:spacing w:val="2"/>
          <w:sz w:val="28"/>
          <w:szCs w:val="28"/>
        </w:rPr>
        <w:t xml:space="preserve"> 1 </w:t>
      </w:r>
      <w:r w:rsidR="00BC3B4D" w:rsidRPr="00CF4E99">
        <w:rPr>
          <w:rFonts w:ascii="Times New Roman" w:hAnsi="Times New Roman"/>
          <w:spacing w:val="2"/>
          <w:sz w:val="28"/>
          <w:szCs w:val="28"/>
        </w:rPr>
        <w:t>настоящего Кодекса ввод</w:t>
      </w:r>
      <w:r w:rsidR="00075C42" w:rsidRPr="00CF4E99">
        <w:rPr>
          <w:rFonts w:ascii="Times New Roman" w:hAnsi="Times New Roman"/>
          <w:spacing w:val="2"/>
          <w:sz w:val="28"/>
          <w:szCs w:val="28"/>
        </w:rPr>
        <w:t>и</w:t>
      </w:r>
      <w:r w:rsidR="00BC3B4D" w:rsidRPr="00CF4E99">
        <w:rPr>
          <w:rFonts w:ascii="Times New Roman" w:hAnsi="Times New Roman"/>
          <w:spacing w:val="2"/>
          <w:sz w:val="28"/>
          <w:szCs w:val="28"/>
        </w:rPr>
        <w:t>тся в действие с 1 января 2028 года</w:t>
      </w:r>
      <w:r w:rsidR="003446A7" w:rsidRPr="00CF4E99">
        <w:rPr>
          <w:rFonts w:ascii="Times New Roman" w:hAnsi="Times New Roman"/>
          <w:spacing w:val="2"/>
          <w:sz w:val="28"/>
          <w:szCs w:val="28"/>
        </w:rPr>
        <w:t>.</w:t>
      </w:r>
    </w:p>
    <w:p w14:paraId="1C96CDC3" w14:textId="77777777" w:rsidR="00BC3B4D" w:rsidRPr="00CF4E99" w:rsidRDefault="00BC3B4D" w:rsidP="008463FA">
      <w:pPr>
        <w:spacing w:after="0" w:line="240" w:lineRule="auto"/>
        <w:ind w:firstLine="709"/>
        <w:jc w:val="both"/>
        <w:rPr>
          <w:rFonts w:ascii="Times New Roman" w:hAnsi="Times New Roman"/>
          <w:sz w:val="28"/>
        </w:rPr>
      </w:pPr>
      <w:r w:rsidRPr="00CF4E99">
        <w:rPr>
          <w:rFonts w:ascii="Times New Roman" w:hAnsi="Times New Roman"/>
          <w:sz w:val="28"/>
        </w:rPr>
        <w:t>3. Установить, что с 1 января 2024 года:</w:t>
      </w:r>
    </w:p>
    <w:p w14:paraId="60607AF8" w14:textId="4AC4EE3F" w:rsidR="00BC3B4D" w:rsidRPr="00CF4E99" w:rsidRDefault="00BC3B4D" w:rsidP="008463FA">
      <w:pPr>
        <w:spacing w:after="0" w:line="240" w:lineRule="auto"/>
        <w:ind w:firstLine="709"/>
        <w:jc w:val="both"/>
        <w:rPr>
          <w:rFonts w:ascii="Times New Roman" w:hAnsi="Times New Roman"/>
          <w:spacing w:val="2"/>
          <w:sz w:val="28"/>
          <w:szCs w:val="28"/>
        </w:rPr>
      </w:pPr>
      <w:r w:rsidRPr="00CF4E99">
        <w:rPr>
          <w:rFonts w:ascii="Times New Roman" w:hAnsi="Times New Roman"/>
          <w:sz w:val="28"/>
        </w:rPr>
        <w:t xml:space="preserve">1) пункт </w:t>
      </w:r>
      <w:r w:rsidR="00B1290C" w:rsidRPr="00CF4E99">
        <w:rPr>
          <w:rFonts w:ascii="Times New Roman" w:hAnsi="Times New Roman"/>
          <w:sz w:val="28"/>
        </w:rPr>
        <w:t>5</w:t>
      </w:r>
      <w:r w:rsidRPr="00CF4E99">
        <w:rPr>
          <w:rFonts w:ascii="Times New Roman" w:hAnsi="Times New Roman"/>
          <w:sz w:val="28"/>
        </w:rPr>
        <w:t xml:space="preserve"> статьи 4</w:t>
      </w:r>
      <w:r w:rsidR="00654A59" w:rsidRPr="00CF4E99">
        <w:rPr>
          <w:rFonts w:ascii="Times New Roman" w:hAnsi="Times New Roman"/>
          <w:sz w:val="28"/>
        </w:rPr>
        <w:t>1</w:t>
      </w:r>
      <w:r w:rsidRPr="00CF4E99">
        <w:rPr>
          <w:rFonts w:ascii="Times New Roman" w:hAnsi="Times New Roman"/>
          <w:sz w:val="28"/>
        </w:rPr>
        <w:t xml:space="preserve"> действует в следующей редакции:</w:t>
      </w:r>
      <w:r w:rsidRPr="00CF4E99">
        <w:rPr>
          <w:rFonts w:ascii="Times New Roman" w:hAnsi="Times New Roman"/>
          <w:bCs/>
          <w:szCs w:val="28"/>
        </w:rPr>
        <w:t xml:space="preserve"> </w:t>
      </w:r>
    </w:p>
    <w:p w14:paraId="705A60B8" w14:textId="03C50B67" w:rsidR="00BC3B4D" w:rsidRPr="00CF4E99" w:rsidRDefault="00BC3B4D" w:rsidP="008463FA">
      <w:pPr>
        <w:spacing w:after="0" w:line="240" w:lineRule="auto"/>
        <w:ind w:firstLine="709"/>
        <w:jc w:val="both"/>
        <w:rPr>
          <w:rFonts w:ascii="Times New Roman" w:hAnsi="Times New Roman"/>
          <w:spacing w:val="2"/>
          <w:sz w:val="28"/>
          <w:szCs w:val="28"/>
        </w:rPr>
      </w:pPr>
      <w:r w:rsidRPr="00CF4E99">
        <w:rPr>
          <w:rFonts w:ascii="Times New Roman" w:hAnsi="Times New Roman"/>
          <w:spacing w:val="2"/>
          <w:sz w:val="28"/>
          <w:szCs w:val="28"/>
        </w:rPr>
        <w:t>«</w:t>
      </w:r>
      <w:r w:rsidR="00B1290C" w:rsidRPr="00CF4E99">
        <w:rPr>
          <w:rFonts w:ascii="Times New Roman" w:hAnsi="Times New Roman"/>
          <w:spacing w:val="2"/>
          <w:sz w:val="28"/>
          <w:szCs w:val="28"/>
        </w:rPr>
        <w:t>5</w:t>
      </w:r>
      <w:r w:rsidRPr="00CF4E99">
        <w:rPr>
          <w:rFonts w:ascii="Times New Roman" w:hAnsi="Times New Roman"/>
          <w:spacing w:val="2"/>
          <w:sz w:val="28"/>
          <w:szCs w:val="28"/>
        </w:rPr>
        <w:t>. Агенты обязаны:</w:t>
      </w:r>
    </w:p>
    <w:p w14:paraId="563D70DF" w14:textId="1CDD48A4" w:rsidR="00BC3B4D" w:rsidRPr="00CF4E99" w:rsidRDefault="00BC3B4D"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xml:space="preserve">1) своевременно исчислять, удерживать (начислять) и уплачивать обязательные пенсионные взносы, </w:t>
      </w:r>
      <w:r w:rsidR="003446A7" w:rsidRPr="00CF4E99">
        <w:rPr>
          <w:spacing w:val="2"/>
          <w:sz w:val="28"/>
          <w:szCs w:val="28"/>
        </w:rPr>
        <w:t xml:space="preserve">обязательные пенсионные взносы работодателя, </w:t>
      </w:r>
      <w:r w:rsidRPr="00CF4E99">
        <w:rPr>
          <w:spacing w:val="2"/>
          <w:sz w:val="28"/>
          <w:szCs w:val="28"/>
        </w:rPr>
        <w:t>обязательные про</w:t>
      </w:r>
      <w:r w:rsidR="003446A7" w:rsidRPr="00CF4E99">
        <w:rPr>
          <w:spacing w:val="2"/>
          <w:sz w:val="28"/>
          <w:szCs w:val="28"/>
        </w:rPr>
        <w:t>фессиональные пенсионные взносы</w:t>
      </w:r>
      <w:r w:rsidRPr="00CF4E99">
        <w:rPr>
          <w:spacing w:val="2"/>
          <w:sz w:val="28"/>
          <w:szCs w:val="28"/>
        </w:rPr>
        <w:t xml:space="preserve"> в единый накопительный пенсионный фонд;</w:t>
      </w:r>
    </w:p>
    <w:p w14:paraId="0E2008EF" w14:textId="6A45003E" w:rsidR="00BC3B4D" w:rsidRPr="00CF4E99" w:rsidRDefault="00BC3B4D"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 xml:space="preserve">2) представлять в органы государственных доходов списки физических лиц, в пользу которых взыскивается задолженность по обязательным пенсионным взносам, </w:t>
      </w:r>
      <w:r w:rsidR="003446A7" w:rsidRPr="00CF4E99">
        <w:rPr>
          <w:spacing w:val="2"/>
          <w:sz w:val="28"/>
          <w:szCs w:val="28"/>
        </w:rPr>
        <w:t xml:space="preserve">обязательным пенсионным взносам работодателя, </w:t>
      </w:r>
      <w:r w:rsidRPr="00CF4E99">
        <w:rPr>
          <w:spacing w:val="2"/>
          <w:sz w:val="28"/>
          <w:szCs w:val="28"/>
        </w:rPr>
        <w:t>обязательным проф</w:t>
      </w:r>
      <w:r w:rsidR="003446A7" w:rsidRPr="00CF4E99">
        <w:rPr>
          <w:spacing w:val="2"/>
          <w:sz w:val="28"/>
          <w:szCs w:val="28"/>
        </w:rPr>
        <w:t>ессиональным пенсионным взносам</w:t>
      </w:r>
      <w:r w:rsidRPr="00CF4E99">
        <w:rPr>
          <w:spacing w:val="2"/>
          <w:sz w:val="28"/>
          <w:szCs w:val="28"/>
        </w:rPr>
        <w:t xml:space="preserve"> в сроки, установленные пунктом 5 статьи 25</w:t>
      </w:r>
      <w:r w:rsidR="00654A59" w:rsidRPr="00CF4E99">
        <w:rPr>
          <w:spacing w:val="2"/>
          <w:sz w:val="28"/>
          <w:szCs w:val="28"/>
        </w:rPr>
        <w:t>7</w:t>
      </w:r>
      <w:r w:rsidRPr="00CF4E99">
        <w:rPr>
          <w:spacing w:val="2"/>
          <w:sz w:val="28"/>
          <w:szCs w:val="28"/>
        </w:rPr>
        <w:t xml:space="preserve"> настоящего Кодекса.»;</w:t>
      </w:r>
    </w:p>
    <w:p w14:paraId="7E037E34" w14:textId="1F45B775" w:rsidR="00BC3B4D" w:rsidRPr="00CF4E99" w:rsidRDefault="00BC3B4D" w:rsidP="008463FA">
      <w:pPr>
        <w:spacing w:after="0" w:line="240" w:lineRule="auto"/>
        <w:ind w:firstLine="709"/>
        <w:jc w:val="both"/>
        <w:rPr>
          <w:rFonts w:ascii="Times New Roman" w:hAnsi="Times New Roman"/>
          <w:bCs/>
          <w:sz w:val="28"/>
        </w:rPr>
      </w:pPr>
      <w:r w:rsidRPr="00CF4E99">
        <w:rPr>
          <w:rFonts w:ascii="Times New Roman" w:hAnsi="Times New Roman"/>
          <w:sz w:val="28"/>
        </w:rPr>
        <w:t>2) пункт 1 статьи 12</w:t>
      </w:r>
      <w:r w:rsidR="00654A59" w:rsidRPr="00CF4E99">
        <w:rPr>
          <w:rFonts w:ascii="Times New Roman" w:hAnsi="Times New Roman"/>
          <w:sz w:val="28"/>
        </w:rPr>
        <w:t>3</w:t>
      </w:r>
      <w:r w:rsidRPr="00CF4E99">
        <w:rPr>
          <w:rFonts w:ascii="Times New Roman" w:hAnsi="Times New Roman"/>
          <w:sz w:val="28"/>
        </w:rPr>
        <w:t xml:space="preserve"> действует в следующей редакции:</w:t>
      </w:r>
      <w:r w:rsidRPr="00CF4E99">
        <w:rPr>
          <w:rFonts w:ascii="Times New Roman" w:hAnsi="Times New Roman"/>
          <w:bCs/>
          <w:szCs w:val="28"/>
        </w:rPr>
        <w:t xml:space="preserve"> </w:t>
      </w:r>
    </w:p>
    <w:p w14:paraId="670D98BC" w14:textId="7C04381B" w:rsidR="00BC3B4D" w:rsidRPr="00CF4E99" w:rsidRDefault="00BC3B4D" w:rsidP="008463FA">
      <w:pPr>
        <w:spacing w:after="0" w:line="240" w:lineRule="auto"/>
        <w:ind w:firstLine="709"/>
        <w:jc w:val="both"/>
        <w:rPr>
          <w:rFonts w:ascii="Times New Roman" w:hAnsi="Times New Roman"/>
          <w:bCs/>
          <w:spacing w:val="2"/>
          <w:sz w:val="28"/>
          <w:szCs w:val="28"/>
          <w:lang w:eastAsia="en-US"/>
        </w:rPr>
      </w:pPr>
      <w:r w:rsidRPr="00CF4E99">
        <w:rPr>
          <w:rFonts w:ascii="Times New Roman" w:hAnsi="Times New Roman"/>
          <w:bCs/>
          <w:sz w:val="28"/>
          <w:szCs w:val="28"/>
        </w:rPr>
        <w:t xml:space="preserve">«1. Обусловленная денежная помощь оказывается одиноким и (или) одиноко проживающим малообеспеченным трудоспособным лицам, а также малообеспеченным семьям, имеющим в своем составе трудоспособного (трудоспособных) члена (членов), </w:t>
      </w:r>
      <w:r w:rsidRPr="00CF4E99">
        <w:rPr>
          <w:rFonts w:ascii="Times New Roman" w:hAnsi="Times New Roman"/>
          <w:spacing w:val="2"/>
          <w:sz w:val="28"/>
          <w:szCs w:val="28"/>
          <w:lang w:eastAsia="en-US"/>
        </w:rPr>
        <w:t xml:space="preserve">в том числе физических лиц, являющихся индивидуальными предпринимателями деятельность которых приостановлена в соответствии с подпунктом 1) пункта 1 статьи 213 Кодекса Республики Казахстан «О налогах и других обязательных платежах в бюджет» (Налоговый кодекс), </w:t>
      </w:r>
      <w:r w:rsidRPr="00CF4E99">
        <w:rPr>
          <w:rFonts w:ascii="Times New Roman" w:hAnsi="Times New Roman"/>
          <w:bCs/>
          <w:spacing w:val="2"/>
          <w:sz w:val="28"/>
          <w:szCs w:val="28"/>
          <w:lang w:eastAsia="en-US"/>
        </w:rPr>
        <w:t>при условии его (их) участия в мерах содействия занятости и (или) при необходимости социальной адаптации, за исключением лиц (семей), указанны</w:t>
      </w:r>
      <w:r w:rsidR="00F8348F" w:rsidRPr="00CF4E99">
        <w:rPr>
          <w:rFonts w:ascii="Times New Roman" w:hAnsi="Times New Roman"/>
          <w:bCs/>
          <w:spacing w:val="2"/>
          <w:sz w:val="28"/>
          <w:szCs w:val="28"/>
          <w:lang w:eastAsia="en-US"/>
        </w:rPr>
        <w:t>х в пункте 4 настоящей статьи.»;</w:t>
      </w:r>
    </w:p>
    <w:p w14:paraId="32F97288" w14:textId="012F0834" w:rsidR="00F8348F" w:rsidRPr="00CF4E99" w:rsidRDefault="00F8348F" w:rsidP="008463FA">
      <w:pPr>
        <w:spacing w:after="0" w:line="240" w:lineRule="auto"/>
        <w:ind w:firstLine="709"/>
        <w:jc w:val="both"/>
        <w:rPr>
          <w:rFonts w:ascii="Times New Roman" w:hAnsi="Times New Roman"/>
          <w:bCs/>
          <w:spacing w:val="2"/>
          <w:sz w:val="28"/>
          <w:szCs w:val="28"/>
          <w:lang w:eastAsia="en-US"/>
        </w:rPr>
      </w:pPr>
      <w:r w:rsidRPr="00CF4E99">
        <w:rPr>
          <w:rFonts w:ascii="Times New Roman" w:hAnsi="Times New Roman"/>
          <w:bCs/>
          <w:spacing w:val="2"/>
          <w:sz w:val="28"/>
          <w:szCs w:val="28"/>
          <w:lang w:eastAsia="en-US"/>
        </w:rPr>
        <w:t>3) пункт 1 статьи 2</w:t>
      </w:r>
      <w:r w:rsidR="00654A59" w:rsidRPr="00CF4E99">
        <w:rPr>
          <w:rFonts w:ascii="Times New Roman" w:hAnsi="Times New Roman"/>
          <w:bCs/>
          <w:spacing w:val="2"/>
          <w:sz w:val="28"/>
          <w:szCs w:val="28"/>
          <w:lang w:eastAsia="en-US"/>
        </w:rPr>
        <w:t>29</w:t>
      </w:r>
      <w:r w:rsidRPr="00CF4E99">
        <w:rPr>
          <w:rFonts w:ascii="Times New Roman" w:hAnsi="Times New Roman"/>
          <w:bCs/>
          <w:spacing w:val="2"/>
          <w:sz w:val="28"/>
          <w:szCs w:val="28"/>
          <w:lang w:eastAsia="en-US"/>
        </w:rPr>
        <w:t xml:space="preserve"> действует в следующей редакции:</w:t>
      </w:r>
    </w:p>
    <w:p w14:paraId="5E4E96DD" w14:textId="26AB8C99" w:rsidR="00F8348F" w:rsidRPr="00CF4E99" w:rsidRDefault="00F8348F" w:rsidP="008463FA">
      <w:pPr>
        <w:spacing w:after="0" w:line="240" w:lineRule="auto"/>
        <w:ind w:firstLine="709"/>
        <w:jc w:val="both"/>
        <w:rPr>
          <w:rFonts w:ascii="Times New Roman" w:hAnsi="Times New Roman"/>
          <w:bCs/>
          <w:spacing w:val="2"/>
          <w:sz w:val="28"/>
          <w:szCs w:val="28"/>
          <w:lang w:eastAsia="en-US"/>
        </w:rPr>
      </w:pPr>
      <w:r w:rsidRPr="00CF4E99">
        <w:rPr>
          <w:rFonts w:ascii="Times New Roman" w:hAnsi="Times New Roman"/>
          <w:bCs/>
          <w:spacing w:val="2"/>
          <w:sz w:val="28"/>
          <w:szCs w:val="28"/>
          <w:lang w:eastAsia="en-US"/>
        </w:rPr>
        <w:t>«1. В срок не позднее пяти рабочих дней с даты получения сведений о заключенном договоре пенсионного аннуитета со страховой организацией единый накопительный пенсионный фонд, добровольный накопительный пенсионный фонд обязаны перевести пенсионные накопления вкладчика (получателя) в страховую организацию.».</w:t>
      </w:r>
    </w:p>
    <w:p w14:paraId="0FA94A47" w14:textId="57771410" w:rsidR="00BC3B4D" w:rsidRPr="00CF4E99" w:rsidRDefault="000C06B2" w:rsidP="008463FA">
      <w:pPr>
        <w:spacing w:after="0" w:line="240" w:lineRule="auto"/>
        <w:ind w:firstLine="709"/>
        <w:jc w:val="both"/>
        <w:rPr>
          <w:rFonts w:ascii="Times New Roman" w:hAnsi="Times New Roman"/>
          <w:spacing w:val="2"/>
          <w:sz w:val="28"/>
          <w:szCs w:val="28"/>
          <w:lang w:eastAsia="en-US"/>
        </w:rPr>
      </w:pPr>
      <w:r w:rsidRPr="00CF4E99">
        <w:rPr>
          <w:rFonts w:ascii="Times New Roman" w:hAnsi="Times New Roman"/>
          <w:sz w:val="28"/>
        </w:rPr>
        <w:t>4</w:t>
      </w:r>
      <w:r w:rsidR="00BC3B4D" w:rsidRPr="00CF4E99">
        <w:rPr>
          <w:rFonts w:ascii="Times New Roman" w:hAnsi="Times New Roman"/>
          <w:sz w:val="28"/>
        </w:rPr>
        <w:t>. Установить, что с 1 января 2025 года:</w:t>
      </w:r>
      <w:r w:rsidR="00BC3B4D" w:rsidRPr="00CF4E99">
        <w:rPr>
          <w:rFonts w:ascii="Times New Roman" w:hAnsi="Times New Roman"/>
          <w:bCs/>
          <w:szCs w:val="28"/>
        </w:rPr>
        <w:t xml:space="preserve"> </w:t>
      </w:r>
    </w:p>
    <w:p w14:paraId="6C93416F" w14:textId="1BC82DCE" w:rsidR="00BC3B4D" w:rsidRPr="00CF4E99" w:rsidRDefault="00BC3B4D" w:rsidP="008463FA">
      <w:pPr>
        <w:spacing w:after="0" w:line="240" w:lineRule="auto"/>
        <w:ind w:firstLine="709"/>
        <w:jc w:val="both"/>
        <w:rPr>
          <w:rFonts w:ascii="Times New Roman" w:hAnsi="Times New Roman"/>
          <w:bCs/>
          <w:spacing w:val="2"/>
          <w:sz w:val="28"/>
          <w:szCs w:val="28"/>
          <w:lang w:eastAsia="en-US"/>
        </w:rPr>
      </w:pPr>
      <w:r w:rsidRPr="00CF4E99">
        <w:rPr>
          <w:rFonts w:ascii="Times New Roman" w:hAnsi="Times New Roman"/>
          <w:bCs/>
          <w:spacing w:val="2"/>
          <w:sz w:val="28"/>
          <w:szCs w:val="28"/>
          <w:lang w:eastAsia="en-US"/>
        </w:rPr>
        <w:t>1) пункт 3 статьи 12</w:t>
      </w:r>
      <w:r w:rsidR="00654A59" w:rsidRPr="00CF4E99">
        <w:rPr>
          <w:rFonts w:ascii="Times New Roman" w:hAnsi="Times New Roman"/>
          <w:bCs/>
          <w:spacing w:val="2"/>
          <w:sz w:val="28"/>
          <w:szCs w:val="28"/>
          <w:lang w:eastAsia="en-US"/>
        </w:rPr>
        <w:t>1</w:t>
      </w:r>
      <w:r w:rsidRPr="00CF4E99">
        <w:rPr>
          <w:rFonts w:ascii="Times New Roman" w:hAnsi="Times New Roman"/>
          <w:bCs/>
          <w:spacing w:val="2"/>
          <w:sz w:val="28"/>
          <w:szCs w:val="28"/>
          <w:lang w:eastAsia="en-US"/>
        </w:rPr>
        <w:t xml:space="preserve"> </w:t>
      </w:r>
      <w:r w:rsidRPr="00CF4E99">
        <w:rPr>
          <w:rFonts w:ascii="Times New Roman" w:hAnsi="Times New Roman"/>
          <w:sz w:val="28"/>
        </w:rPr>
        <w:t>действует в следующей редакции</w:t>
      </w:r>
      <w:r w:rsidRPr="00CF4E99">
        <w:rPr>
          <w:rFonts w:ascii="Times New Roman" w:hAnsi="Times New Roman"/>
          <w:bCs/>
          <w:spacing w:val="2"/>
          <w:sz w:val="28"/>
          <w:szCs w:val="28"/>
          <w:lang w:eastAsia="en-US"/>
        </w:rPr>
        <w:t>:</w:t>
      </w:r>
    </w:p>
    <w:p w14:paraId="68422FA4" w14:textId="77777777" w:rsidR="00BC3B4D" w:rsidRPr="00CF4E99" w:rsidRDefault="00BC3B4D" w:rsidP="008463FA">
      <w:pPr>
        <w:spacing w:after="0" w:line="240" w:lineRule="auto"/>
        <w:ind w:firstLine="709"/>
        <w:jc w:val="both"/>
        <w:rPr>
          <w:rFonts w:ascii="Times New Roman" w:hAnsi="Times New Roman"/>
          <w:bCs/>
          <w:spacing w:val="2"/>
          <w:sz w:val="28"/>
          <w:szCs w:val="28"/>
          <w:lang w:eastAsia="en-US"/>
        </w:rPr>
      </w:pPr>
      <w:r w:rsidRPr="00CF4E99">
        <w:rPr>
          <w:rFonts w:ascii="Times New Roman" w:hAnsi="Times New Roman"/>
          <w:bCs/>
          <w:spacing w:val="2"/>
          <w:sz w:val="28"/>
          <w:szCs w:val="28"/>
          <w:lang w:eastAsia="en-US"/>
        </w:rPr>
        <w:t>«3. Размер черты бедности по Республике Казахстан определяется уполномоченным государственным органом на основе медианного дохода населения, рассчитываемый государственным органом в области статистики, в среднем на душу населения в процентном выражении в зависимости от экономических возможностей государства.»;</w:t>
      </w:r>
    </w:p>
    <w:p w14:paraId="4E2A8B35" w14:textId="36F08F0D" w:rsidR="00BC3B4D" w:rsidRPr="00CF4E99" w:rsidRDefault="00BC3B4D" w:rsidP="008463FA">
      <w:pPr>
        <w:tabs>
          <w:tab w:val="left" w:pos="286"/>
        </w:tabs>
        <w:spacing w:after="0" w:line="240" w:lineRule="auto"/>
        <w:ind w:firstLine="709"/>
        <w:contextualSpacing/>
        <w:jc w:val="both"/>
        <w:rPr>
          <w:rFonts w:ascii="Times New Roman" w:hAnsi="Times New Roman"/>
          <w:spacing w:val="2"/>
          <w:sz w:val="28"/>
          <w:szCs w:val="28"/>
          <w:lang w:eastAsia="en-US"/>
        </w:rPr>
      </w:pPr>
      <w:r w:rsidRPr="00CF4E99">
        <w:rPr>
          <w:rFonts w:ascii="Times New Roman" w:hAnsi="Times New Roman"/>
          <w:spacing w:val="2"/>
          <w:sz w:val="28"/>
          <w:szCs w:val="28"/>
          <w:lang w:eastAsia="en-US"/>
        </w:rPr>
        <w:t>2) подпункт 1) пункта 1 статьи 13</w:t>
      </w:r>
      <w:r w:rsidR="00654A59" w:rsidRPr="00CF4E99">
        <w:rPr>
          <w:rFonts w:ascii="Times New Roman" w:hAnsi="Times New Roman"/>
          <w:spacing w:val="2"/>
          <w:sz w:val="28"/>
          <w:szCs w:val="28"/>
          <w:lang w:eastAsia="en-US"/>
        </w:rPr>
        <w:t>6</w:t>
      </w:r>
      <w:r w:rsidRPr="00CF4E99">
        <w:rPr>
          <w:rFonts w:ascii="Times New Roman" w:hAnsi="Times New Roman"/>
          <w:spacing w:val="2"/>
          <w:sz w:val="28"/>
          <w:szCs w:val="28"/>
          <w:lang w:eastAsia="en-US"/>
        </w:rPr>
        <w:t xml:space="preserve"> действует в следующей редакции:</w:t>
      </w:r>
    </w:p>
    <w:p w14:paraId="512B47EB" w14:textId="77777777" w:rsidR="00BC3B4D" w:rsidRPr="00CF4E99" w:rsidRDefault="00BC3B4D" w:rsidP="008463FA">
      <w:pPr>
        <w:tabs>
          <w:tab w:val="left" w:pos="286"/>
        </w:tabs>
        <w:spacing w:after="0" w:line="240" w:lineRule="auto"/>
        <w:ind w:firstLine="709"/>
        <w:contextualSpacing/>
        <w:jc w:val="both"/>
        <w:rPr>
          <w:rFonts w:ascii="Times New Roman" w:hAnsi="Times New Roman"/>
          <w:spacing w:val="2"/>
          <w:sz w:val="28"/>
          <w:szCs w:val="28"/>
          <w:lang w:eastAsia="en-US"/>
        </w:rPr>
      </w:pPr>
      <w:r w:rsidRPr="00CF4E99">
        <w:rPr>
          <w:rFonts w:ascii="Times New Roman" w:hAnsi="Times New Roman"/>
          <w:spacing w:val="2"/>
          <w:sz w:val="28"/>
          <w:szCs w:val="28"/>
          <w:lang w:eastAsia="en-US"/>
        </w:rPr>
        <w:t>«1) участвовать в конкурсах на предоставление услуг по оценке и определению потребности в специальных социальных услугах, оказываемых за счет бюджетных средств, в соответствии с законодательством Республики Казахстан о государственных закупках и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p w14:paraId="0472F025" w14:textId="0F40A8DC" w:rsidR="00BC3B4D" w:rsidRPr="00CF4E99" w:rsidRDefault="00BC3B4D" w:rsidP="008463FA">
      <w:pPr>
        <w:tabs>
          <w:tab w:val="left" w:pos="286"/>
        </w:tabs>
        <w:spacing w:after="0" w:line="240" w:lineRule="auto"/>
        <w:ind w:firstLine="709"/>
        <w:jc w:val="both"/>
        <w:rPr>
          <w:rFonts w:ascii="Times New Roman" w:hAnsi="Times New Roman"/>
          <w:spacing w:val="2"/>
          <w:sz w:val="28"/>
          <w:szCs w:val="28"/>
          <w:lang w:eastAsia="en-US"/>
        </w:rPr>
      </w:pPr>
      <w:r w:rsidRPr="00CF4E99">
        <w:rPr>
          <w:rFonts w:ascii="Times New Roman" w:hAnsi="Times New Roman"/>
          <w:spacing w:val="2"/>
          <w:sz w:val="28"/>
          <w:szCs w:val="28"/>
          <w:lang w:eastAsia="en-US"/>
        </w:rPr>
        <w:t>3) пункт 1 статьи</w:t>
      </w:r>
      <w:r w:rsidRPr="00CF4E99">
        <w:t xml:space="preserve"> </w:t>
      </w:r>
      <w:r w:rsidRPr="00CF4E99">
        <w:rPr>
          <w:rFonts w:ascii="Times New Roman" w:hAnsi="Times New Roman"/>
          <w:spacing w:val="2"/>
          <w:sz w:val="28"/>
          <w:szCs w:val="28"/>
          <w:lang w:eastAsia="en-US"/>
        </w:rPr>
        <w:t>13</w:t>
      </w:r>
      <w:r w:rsidR="00654A59" w:rsidRPr="00CF4E99">
        <w:rPr>
          <w:rFonts w:ascii="Times New Roman" w:hAnsi="Times New Roman"/>
          <w:spacing w:val="2"/>
          <w:sz w:val="28"/>
          <w:szCs w:val="28"/>
          <w:lang w:eastAsia="en-US"/>
        </w:rPr>
        <w:t>7</w:t>
      </w:r>
      <w:r w:rsidRPr="00CF4E99">
        <w:rPr>
          <w:rFonts w:ascii="Times New Roman" w:hAnsi="Times New Roman"/>
          <w:spacing w:val="2"/>
          <w:sz w:val="28"/>
          <w:szCs w:val="28"/>
          <w:lang w:eastAsia="en-US"/>
        </w:rPr>
        <w:t xml:space="preserve"> действует в следующей редакции:</w:t>
      </w:r>
    </w:p>
    <w:p w14:paraId="487372E3" w14:textId="77777777" w:rsidR="00BC3B4D" w:rsidRPr="00CF4E99" w:rsidRDefault="00BC3B4D" w:rsidP="008463FA">
      <w:pPr>
        <w:tabs>
          <w:tab w:val="left" w:pos="286"/>
        </w:tabs>
        <w:spacing w:after="0" w:line="240" w:lineRule="auto"/>
        <w:ind w:firstLine="709"/>
        <w:contextualSpacing/>
        <w:jc w:val="both"/>
        <w:rPr>
          <w:rFonts w:ascii="Times New Roman" w:hAnsi="Times New Roman"/>
          <w:spacing w:val="2"/>
          <w:sz w:val="28"/>
          <w:szCs w:val="28"/>
          <w:lang w:eastAsia="en-US"/>
        </w:rPr>
      </w:pPr>
      <w:r w:rsidRPr="00CF4E99">
        <w:rPr>
          <w:rFonts w:ascii="Times New Roman" w:hAnsi="Times New Roman"/>
          <w:spacing w:val="2"/>
          <w:sz w:val="28"/>
          <w:szCs w:val="28"/>
          <w:lang w:eastAsia="en-US"/>
        </w:rPr>
        <w:t>«1. Регистр организаций, предоставляющих специальные социальные услуги – электронный перечень организаций, зарегистрированных в качестве поставщиков на портале социальных услуг.</w:t>
      </w:r>
    </w:p>
    <w:p w14:paraId="100B5831" w14:textId="77777777" w:rsidR="00BC3B4D" w:rsidRPr="00CF4E99" w:rsidRDefault="00BC3B4D" w:rsidP="008463FA">
      <w:pPr>
        <w:tabs>
          <w:tab w:val="left" w:pos="286"/>
        </w:tabs>
        <w:spacing w:after="0" w:line="240" w:lineRule="auto"/>
        <w:ind w:firstLine="709"/>
        <w:contextualSpacing/>
        <w:jc w:val="both"/>
        <w:rPr>
          <w:rFonts w:ascii="Times New Roman" w:hAnsi="Times New Roman"/>
          <w:spacing w:val="2"/>
          <w:sz w:val="28"/>
          <w:szCs w:val="28"/>
          <w:lang w:eastAsia="en-US"/>
        </w:rPr>
      </w:pPr>
      <w:r w:rsidRPr="00CF4E99">
        <w:rPr>
          <w:rFonts w:ascii="Times New Roman" w:hAnsi="Times New Roman"/>
          <w:spacing w:val="2"/>
          <w:sz w:val="28"/>
          <w:szCs w:val="28"/>
          <w:lang w:eastAsia="en-US"/>
        </w:rPr>
        <w:t>Реестр специалистов, оказывающих специальные социальные услуги – электронный список специалистов, зарегистрированных на портале социальных услуг и оказывающих специальные социальные услуги.»;</w:t>
      </w:r>
    </w:p>
    <w:p w14:paraId="1E430E98" w14:textId="4F31C99D" w:rsidR="00BC3B4D" w:rsidRPr="00CF4E99" w:rsidRDefault="00BC3B4D" w:rsidP="008463FA">
      <w:pPr>
        <w:tabs>
          <w:tab w:val="left" w:pos="286"/>
        </w:tabs>
        <w:spacing w:after="0" w:line="240" w:lineRule="auto"/>
        <w:ind w:firstLine="709"/>
        <w:contextualSpacing/>
        <w:jc w:val="both"/>
        <w:rPr>
          <w:rFonts w:ascii="Times New Roman" w:hAnsi="Times New Roman"/>
          <w:spacing w:val="2"/>
          <w:sz w:val="28"/>
          <w:szCs w:val="28"/>
          <w:lang w:eastAsia="en-US"/>
        </w:rPr>
      </w:pPr>
      <w:r w:rsidRPr="00CF4E99">
        <w:rPr>
          <w:rFonts w:ascii="Times New Roman" w:hAnsi="Times New Roman"/>
          <w:spacing w:val="2"/>
          <w:sz w:val="28"/>
          <w:szCs w:val="28"/>
          <w:lang w:eastAsia="en-US"/>
        </w:rPr>
        <w:t xml:space="preserve"> 4) пункт 1 статьи 14</w:t>
      </w:r>
      <w:r w:rsidR="00654A59" w:rsidRPr="00CF4E99">
        <w:rPr>
          <w:rFonts w:ascii="Times New Roman" w:hAnsi="Times New Roman"/>
          <w:spacing w:val="2"/>
          <w:sz w:val="28"/>
          <w:szCs w:val="28"/>
          <w:lang w:eastAsia="en-US"/>
        </w:rPr>
        <w:t>0</w:t>
      </w:r>
      <w:r w:rsidRPr="00CF4E99">
        <w:rPr>
          <w:rFonts w:ascii="Times New Roman" w:hAnsi="Times New Roman"/>
          <w:spacing w:val="2"/>
          <w:sz w:val="28"/>
          <w:szCs w:val="28"/>
          <w:lang w:eastAsia="en-US"/>
        </w:rPr>
        <w:t xml:space="preserve"> действует в следующей редакции:</w:t>
      </w:r>
    </w:p>
    <w:p w14:paraId="0D9398F1" w14:textId="77777777" w:rsidR="00BC3B4D" w:rsidRPr="00CF4E99" w:rsidRDefault="00BC3B4D" w:rsidP="008463FA">
      <w:pPr>
        <w:tabs>
          <w:tab w:val="left" w:pos="286"/>
        </w:tabs>
        <w:spacing w:after="0" w:line="240" w:lineRule="auto"/>
        <w:ind w:firstLine="709"/>
        <w:contextualSpacing/>
        <w:jc w:val="both"/>
        <w:rPr>
          <w:rFonts w:ascii="Times New Roman" w:hAnsi="Times New Roman"/>
          <w:spacing w:val="2"/>
          <w:sz w:val="28"/>
          <w:szCs w:val="28"/>
          <w:lang w:eastAsia="en-US"/>
        </w:rPr>
      </w:pPr>
      <w:r w:rsidRPr="00CF4E99">
        <w:rPr>
          <w:rFonts w:ascii="Times New Roman" w:hAnsi="Times New Roman"/>
          <w:spacing w:val="2"/>
          <w:sz w:val="28"/>
          <w:szCs w:val="28"/>
          <w:lang w:eastAsia="en-US"/>
        </w:rPr>
        <w:t xml:space="preserve">«1. Лицу (семье), нуждающемуся в специальных социальных услугах, на основе данных Цифровой карты семьи по месту проживания, направляется уведомление о согласии на получение специальных социальных услуг. </w:t>
      </w:r>
    </w:p>
    <w:p w14:paraId="725F001B" w14:textId="70181EA2" w:rsidR="00BC3B4D" w:rsidRPr="00CF4E99" w:rsidRDefault="00BC3B4D" w:rsidP="008463FA">
      <w:pPr>
        <w:tabs>
          <w:tab w:val="left" w:pos="286"/>
        </w:tabs>
        <w:spacing w:after="0" w:line="240" w:lineRule="auto"/>
        <w:ind w:firstLine="709"/>
        <w:contextualSpacing/>
        <w:jc w:val="both"/>
        <w:rPr>
          <w:rFonts w:ascii="Times New Roman" w:hAnsi="Times New Roman"/>
          <w:spacing w:val="2"/>
          <w:sz w:val="28"/>
          <w:szCs w:val="28"/>
          <w:lang w:eastAsia="en-US"/>
        </w:rPr>
      </w:pPr>
      <w:r w:rsidRPr="00CF4E99">
        <w:rPr>
          <w:rFonts w:ascii="Times New Roman" w:hAnsi="Times New Roman"/>
          <w:spacing w:val="2"/>
          <w:sz w:val="28"/>
          <w:szCs w:val="28"/>
          <w:lang w:eastAsia="en-US"/>
        </w:rPr>
        <w:t>Днем обращения за оформлением документов для предоставления специальных социальных услуг через проактивную услугу считается день получения согласия на оформление документов на предоставление данной услуги.»</w:t>
      </w:r>
      <w:r w:rsidR="00F8348F" w:rsidRPr="00CF4E99">
        <w:rPr>
          <w:rFonts w:ascii="Times New Roman" w:hAnsi="Times New Roman"/>
          <w:spacing w:val="2"/>
          <w:sz w:val="28"/>
          <w:szCs w:val="28"/>
          <w:lang w:eastAsia="en-US"/>
        </w:rPr>
        <w:t>.</w:t>
      </w:r>
    </w:p>
    <w:p w14:paraId="0D64787B" w14:textId="37F89090" w:rsidR="00BC3B4D" w:rsidRPr="00CF4E99" w:rsidRDefault="000C06B2" w:rsidP="008463FA">
      <w:pPr>
        <w:spacing w:after="0" w:line="240" w:lineRule="auto"/>
        <w:ind w:firstLine="709"/>
        <w:jc w:val="both"/>
        <w:rPr>
          <w:rFonts w:ascii="Times New Roman" w:hAnsi="Times New Roman"/>
          <w:spacing w:val="2"/>
          <w:sz w:val="28"/>
          <w:szCs w:val="28"/>
          <w:lang w:eastAsia="en-US"/>
        </w:rPr>
      </w:pPr>
      <w:r w:rsidRPr="00CF4E99">
        <w:rPr>
          <w:rFonts w:ascii="Times New Roman" w:hAnsi="Times New Roman"/>
          <w:sz w:val="28"/>
        </w:rPr>
        <w:t>5</w:t>
      </w:r>
      <w:r w:rsidR="00BC3B4D" w:rsidRPr="00CF4E99">
        <w:rPr>
          <w:rFonts w:ascii="Times New Roman" w:hAnsi="Times New Roman"/>
          <w:sz w:val="28"/>
        </w:rPr>
        <w:t>. Установить, что с 1 января 2028 года:</w:t>
      </w:r>
      <w:r w:rsidR="00BC3B4D" w:rsidRPr="00CF4E99">
        <w:rPr>
          <w:rFonts w:ascii="Times New Roman" w:hAnsi="Times New Roman"/>
          <w:bCs/>
          <w:szCs w:val="28"/>
        </w:rPr>
        <w:t xml:space="preserve"> </w:t>
      </w:r>
    </w:p>
    <w:p w14:paraId="6CAB5997" w14:textId="31E218D6" w:rsidR="00534C66" w:rsidRPr="00CF4E99" w:rsidRDefault="00534C66"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1)</w:t>
      </w:r>
      <w:r w:rsidR="00946EFF" w:rsidRPr="00CF4E99">
        <w:rPr>
          <w:spacing w:val="2"/>
          <w:sz w:val="28"/>
          <w:szCs w:val="28"/>
        </w:rPr>
        <w:t xml:space="preserve"> подпункт </w:t>
      </w:r>
      <w:r w:rsidR="008F149E">
        <w:rPr>
          <w:spacing w:val="2"/>
          <w:sz w:val="28"/>
          <w:szCs w:val="28"/>
        </w:rPr>
        <w:t>92</w:t>
      </w:r>
      <w:r w:rsidRPr="00CF4E99">
        <w:rPr>
          <w:spacing w:val="2"/>
          <w:sz w:val="28"/>
          <w:szCs w:val="28"/>
        </w:rPr>
        <w:t>) пункта 1 статьи 1 настоящего Кодекса действует в следующей редакции:</w:t>
      </w:r>
    </w:p>
    <w:p w14:paraId="079CF590" w14:textId="2106DA29" w:rsidR="00534C66" w:rsidRPr="00CF4E99" w:rsidRDefault="00946EFF" w:rsidP="008463FA">
      <w:pPr>
        <w:pStyle w:val="afb"/>
        <w:spacing w:before="0" w:beforeAutospacing="0" w:after="0" w:afterAutospacing="0"/>
        <w:ind w:firstLine="709"/>
        <w:jc w:val="both"/>
        <w:textAlignment w:val="baseline"/>
        <w:rPr>
          <w:spacing w:val="2"/>
          <w:sz w:val="28"/>
          <w:szCs w:val="28"/>
        </w:rPr>
      </w:pPr>
      <w:r w:rsidRPr="00CF4E99">
        <w:rPr>
          <w:spacing w:val="2"/>
          <w:sz w:val="28"/>
          <w:szCs w:val="28"/>
        </w:rPr>
        <w:t>«</w:t>
      </w:r>
      <w:r w:rsidR="008F149E">
        <w:rPr>
          <w:spacing w:val="2"/>
          <w:sz w:val="28"/>
          <w:szCs w:val="28"/>
        </w:rPr>
        <w:t>92</w:t>
      </w:r>
      <w:r w:rsidR="00534C66" w:rsidRPr="00CF4E99">
        <w:rPr>
          <w:spacing w:val="2"/>
          <w:sz w:val="28"/>
          <w:szCs w:val="28"/>
        </w:rPr>
        <w:t>) минимальный размер пенсии – минимальный размер государственной базовой пенсионной выплаты, установленный на соответствующий финансовый год законом о республиканском бюджете;»;</w:t>
      </w:r>
    </w:p>
    <w:p w14:paraId="57005279" w14:textId="473D5039" w:rsidR="008A6030" w:rsidRPr="00CF4E99" w:rsidRDefault="00534C66" w:rsidP="008463FA">
      <w:pPr>
        <w:spacing w:after="0" w:line="240" w:lineRule="auto"/>
        <w:ind w:firstLine="708"/>
        <w:jc w:val="both"/>
        <w:rPr>
          <w:rFonts w:ascii="Times New Roman" w:hAnsi="Times New Roman"/>
          <w:sz w:val="28"/>
          <w:lang w:eastAsia="en-US"/>
        </w:rPr>
      </w:pPr>
      <w:r w:rsidRPr="00CF4E99">
        <w:rPr>
          <w:rFonts w:ascii="Times New Roman" w:hAnsi="Times New Roman"/>
          <w:spacing w:val="2"/>
          <w:sz w:val="28"/>
          <w:szCs w:val="28"/>
        </w:rPr>
        <w:t>2</w:t>
      </w:r>
      <w:r w:rsidR="00BC3B4D" w:rsidRPr="00CF4E99">
        <w:rPr>
          <w:rFonts w:ascii="Times New Roman" w:hAnsi="Times New Roman"/>
          <w:spacing w:val="2"/>
          <w:sz w:val="28"/>
          <w:szCs w:val="28"/>
        </w:rPr>
        <w:t xml:space="preserve">) </w:t>
      </w:r>
      <w:r w:rsidR="008A6030" w:rsidRPr="00CF4E99">
        <w:rPr>
          <w:rFonts w:ascii="Times New Roman" w:hAnsi="Times New Roman"/>
          <w:sz w:val="28"/>
          <w:lang w:eastAsia="en-US"/>
        </w:rPr>
        <w:t>пункт 4 статьи 20</w:t>
      </w:r>
      <w:r w:rsidR="00654A59" w:rsidRPr="00CF4E99">
        <w:rPr>
          <w:rFonts w:ascii="Times New Roman" w:hAnsi="Times New Roman"/>
          <w:sz w:val="28"/>
          <w:lang w:eastAsia="en-US"/>
        </w:rPr>
        <w:t>3</w:t>
      </w:r>
      <w:r w:rsidR="008A6030" w:rsidRPr="00CF4E99">
        <w:rPr>
          <w:rFonts w:ascii="Times New Roman" w:hAnsi="Times New Roman"/>
          <w:sz w:val="28"/>
          <w:lang w:eastAsia="en-US"/>
        </w:rPr>
        <w:t xml:space="preserve"> настоящего Кодекса действует в следующей редакции:</w:t>
      </w:r>
    </w:p>
    <w:p w14:paraId="64EB00DA" w14:textId="04DE8908" w:rsidR="008A6030" w:rsidRPr="00CF4E99" w:rsidRDefault="008A6030" w:rsidP="008463FA">
      <w:pPr>
        <w:spacing w:after="0" w:line="240" w:lineRule="auto"/>
        <w:ind w:firstLine="708"/>
        <w:jc w:val="both"/>
        <w:rPr>
          <w:rFonts w:ascii="Times New Roman" w:hAnsi="Times New Roman"/>
          <w:sz w:val="28"/>
          <w:lang w:eastAsia="en-US"/>
        </w:rPr>
      </w:pPr>
      <w:r w:rsidRPr="00CF4E99">
        <w:rPr>
          <w:rFonts w:ascii="Times New Roman" w:hAnsi="Times New Roman"/>
          <w:sz w:val="28"/>
          <w:lang w:eastAsia="en-US"/>
        </w:rPr>
        <w:t>«4. Лицам, проживающим в центрах оказания специальных социальных услуг в условиях стационара для престарелых и лиц с инвалидностью, и находящимся на полном государственном обеспечении, пенсионные выплаты по возрасту выплачиваются:</w:t>
      </w:r>
    </w:p>
    <w:p w14:paraId="268C9705" w14:textId="03490125" w:rsidR="008A6030" w:rsidRPr="00CF4E99" w:rsidRDefault="008A6030" w:rsidP="008463FA">
      <w:pPr>
        <w:spacing w:after="0" w:line="240" w:lineRule="auto"/>
        <w:ind w:firstLine="708"/>
        <w:jc w:val="both"/>
        <w:rPr>
          <w:rFonts w:ascii="Times New Roman" w:hAnsi="Times New Roman"/>
          <w:sz w:val="28"/>
          <w:lang w:eastAsia="en-US"/>
        </w:rPr>
      </w:pPr>
      <w:r w:rsidRPr="00CF4E99">
        <w:rPr>
          <w:rFonts w:ascii="Times New Roman" w:hAnsi="Times New Roman"/>
          <w:sz w:val="28"/>
          <w:lang w:eastAsia="en-US"/>
        </w:rPr>
        <w:t>1) в объеме, предусмотренном пунктом 6 статьи 21</w:t>
      </w:r>
      <w:r w:rsidR="00654A59" w:rsidRPr="00CF4E99">
        <w:rPr>
          <w:rFonts w:ascii="Times New Roman" w:hAnsi="Times New Roman"/>
          <w:sz w:val="28"/>
          <w:lang w:eastAsia="en-US"/>
        </w:rPr>
        <w:t>1</w:t>
      </w:r>
      <w:r w:rsidRPr="00CF4E99">
        <w:rPr>
          <w:rFonts w:ascii="Times New Roman" w:hAnsi="Times New Roman"/>
          <w:sz w:val="28"/>
          <w:lang w:eastAsia="en-US"/>
        </w:rPr>
        <w:t xml:space="preserve"> настоящего Кодекса, если исчисленный в соответствии с данной нормой размер пенсионной выплаты по возрасту ниже минимального размера пенсии по возрасту, установленного на соответствующий финансовый год законом о республиканском бюджете;</w:t>
      </w:r>
    </w:p>
    <w:p w14:paraId="7A8A5CE6" w14:textId="60412A77" w:rsidR="008A6030" w:rsidRPr="00CF4E99" w:rsidRDefault="008A6030" w:rsidP="008463FA">
      <w:pPr>
        <w:spacing w:after="0" w:line="240" w:lineRule="auto"/>
        <w:ind w:firstLine="708"/>
        <w:jc w:val="both"/>
        <w:rPr>
          <w:rFonts w:ascii="Times New Roman" w:hAnsi="Times New Roman"/>
          <w:sz w:val="28"/>
          <w:lang w:eastAsia="en-US"/>
        </w:rPr>
      </w:pPr>
      <w:r w:rsidRPr="00CF4E99">
        <w:rPr>
          <w:rFonts w:ascii="Times New Roman" w:hAnsi="Times New Roman"/>
          <w:sz w:val="28"/>
          <w:lang w:eastAsia="en-US"/>
        </w:rPr>
        <w:t>2) в объеме 30 процентов от размера пенсионных выплат по возрасту, исчисленного в соответствии со статьей 21</w:t>
      </w:r>
      <w:r w:rsidR="00654A59" w:rsidRPr="00CF4E99">
        <w:rPr>
          <w:rFonts w:ascii="Times New Roman" w:hAnsi="Times New Roman"/>
          <w:sz w:val="28"/>
          <w:lang w:eastAsia="en-US"/>
        </w:rPr>
        <w:t>1</w:t>
      </w:r>
      <w:r w:rsidRPr="00CF4E99">
        <w:rPr>
          <w:rFonts w:ascii="Times New Roman" w:hAnsi="Times New Roman"/>
          <w:sz w:val="28"/>
          <w:lang w:eastAsia="en-US"/>
        </w:rPr>
        <w:t xml:space="preserve"> настоящего Кодекса, но не менее минимального размера пенсии по возрасту, установленного на соответствующий финансовый год законом о республиканском бюджете.</w:t>
      </w:r>
    </w:p>
    <w:p w14:paraId="291AEBB3" w14:textId="77777777" w:rsidR="008A6030" w:rsidRPr="00CF4E99" w:rsidRDefault="008A6030" w:rsidP="008463FA">
      <w:pPr>
        <w:spacing w:after="0" w:line="240" w:lineRule="auto"/>
        <w:ind w:firstLine="708"/>
        <w:jc w:val="both"/>
        <w:rPr>
          <w:rFonts w:ascii="Times New Roman" w:hAnsi="Times New Roman"/>
          <w:sz w:val="28"/>
          <w:lang w:eastAsia="en-US"/>
        </w:rPr>
      </w:pPr>
      <w:r w:rsidRPr="00CF4E99">
        <w:rPr>
          <w:rFonts w:ascii="Times New Roman" w:hAnsi="Times New Roman"/>
          <w:sz w:val="28"/>
          <w:lang w:eastAsia="en-US"/>
        </w:rPr>
        <w:t xml:space="preserve">Перечисление 70 процентов от назначенного размера пенсионных выплат по возрасту производится на отдельный банковский счет или на контрольный счет наличности центров оказания специальных социальных услуг. </w:t>
      </w:r>
    </w:p>
    <w:p w14:paraId="08D10D85" w14:textId="6FF0D42C" w:rsidR="008A6030" w:rsidRPr="00CF4E99" w:rsidRDefault="008A6030" w:rsidP="008463FA">
      <w:pPr>
        <w:spacing w:after="0" w:line="240" w:lineRule="auto"/>
        <w:ind w:firstLine="708"/>
        <w:jc w:val="both"/>
        <w:rPr>
          <w:rFonts w:ascii="Times New Roman" w:hAnsi="Times New Roman"/>
          <w:sz w:val="28"/>
          <w:lang w:eastAsia="en-US"/>
        </w:rPr>
      </w:pPr>
      <w:r w:rsidRPr="00CF4E99">
        <w:rPr>
          <w:rFonts w:ascii="Times New Roman" w:hAnsi="Times New Roman"/>
          <w:sz w:val="28"/>
          <w:lang w:eastAsia="en-US"/>
        </w:rPr>
        <w:t>Порядок использования указанных средств центрами оказания специальных социальных услуг определяется уполномоченным государственным органом.»;</w:t>
      </w:r>
    </w:p>
    <w:p w14:paraId="040D7A1C" w14:textId="0A213CC8" w:rsidR="008A6030" w:rsidRPr="00CF4E99" w:rsidRDefault="00B75A99" w:rsidP="008463FA">
      <w:pPr>
        <w:spacing w:after="0" w:line="240" w:lineRule="auto"/>
        <w:ind w:firstLine="708"/>
        <w:jc w:val="both"/>
        <w:rPr>
          <w:rFonts w:ascii="Times New Roman" w:hAnsi="Times New Roman"/>
          <w:spacing w:val="2"/>
          <w:sz w:val="28"/>
          <w:szCs w:val="28"/>
        </w:rPr>
      </w:pPr>
      <w:r w:rsidRPr="00CF4E99">
        <w:rPr>
          <w:rFonts w:ascii="Times New Roman" w:hAnsi="Times New Roman"/>
          <w:spacing w:val="2"/>
          <w:sz w:val="28"/>
          <w:szCs w:val="28"/>
        </w:rPr>
        <w:t>3</w:t>
      </w:r>
      <w:r w:rsidR="008A6030" w:rsidRPr="00CF4E99">
        <w:rPr>
          <w:rFonts w:ascii="Times New Roman" w:hAnsi="Times New Roman"/>
          <w:spacing w:val="2"/>
          <w:sz w:val="28"/>
          <w:szCs w:val="28"/>
        </w:rPr>
        <w:t>) пункт 5 статьи 21</w:t>
      </w:r>
      <w:r w:rsidR="00654A59" w:rsidRPr="00CF4E99">
        <w:rPr>
          <w:rFonts w:ascii="Times New Roman" w:hAnsi="Times New Roman"/>
          <w:spacing w:val="2"/>
          <w:sz w:val="28"/>
          <w:szCs w:val="28"/>
        </w:rPr>
        <w:t>1</w:t>
      </w:r>
      <w:r w:rsidR="008A6030" w:rsidRPr="00CF4E99">
        <w:rPr>
          <w:rFonts w:ascii="Times New Roman" w:hAnsi="Times New Roman"/>
          <w:spacing w:val="2"/>
          <w:sz w:val="28"/>
          <w:szCs w:val="28"/>
        </w:rPr>
        <w:t xml:space="preserve"> настоящего Кодекса действует в следующей редакции:</w:t>
      </w:r>
    </w:p>
    <w:p w14:paraId="19263F8F" w14:textId="60116D2D" w:rsidR="008A6030" w:rsidRPr="00CF4E99" w:rsidRDefault="008A6030" w:rsidP="008463FA">
      <w:pPr>
        <w:spacing w:after="0" w:line="240" w:lineRule="auto"/>
        <w:ind w:firstLine="708"/>
        <w:jc w:val="both"/>
        <w:rPr>
          <w:rFonts w:ascii="Times New Roman" w:hAnsi="Times New Roman"/>
          <w:spacing w:val="2"/>
          <w:sz w:val="28"/>
          <w:szCs w:val="28"/>
        </w:rPr>
      </w:pPr>
      <w:r w:rsidRPr="00CF4E99">
        <w:rPr>
          <w:rFonts w:ascii="Times New Roman" w:hAnsi="Times New Roman"/>
          <w:spacing w:val="2"/>
          <w:sz w:val="28"/>
          <w:szCs w:val="28"/>
        </w:rPr>
        <w:t>«5. Размер пенсионных выплат по возрасту за каждый полный отработанный год до 1 января 1998 года сверх требуемого трудового стажа увеличивается на 1 процент, но не более 75 процентов от дохода, учитываемого для исчисления пенсионных выплат по возрасту.</w:t>
      </w:r>
    </w:p>
    <w:p w14:paraId="6B610519" w14:textId="36251A30" w:rsidR="008A6030" w:rsidRPr="00CF4E99" w:rsidRDefault="008A6030" w:rsidP="008463FA">
      <w:pPr>
        <w:spacing w:after="0" w:line="240" w:lineRule="auto"/>
        <w:ind w:firstLine="708"/>
        <w:jc w:val="both"/>
        <w:rPr>
          <w:rFonts w:ascii="Times New Roman" w:hAnsi="Times New Roman"/>
          <w:spacing w:val="2"/>
          <w:sz w:val="29"/>
          <w:szCs w:val="29"/>
        </w:rPr>
      </w:pPr>
      <w:r w:rsidRPr="00CF4E99">
        <w:rPr>
          <w:rFonts w:ascii="Times New Roman" w:hAnsi="Times New Roman"/>
          <w:spacing w:val="2"/>
          <w:sz w:val="29"/>
          <w:szCs w:val="29"/>
        </w:rPr>
        <w:t>Если исчисленный размер пенсионных выплат по возрасту в полном объеме ниже минимального размера пенсии по возрасту, устанавливаемого на соответствующий финансовый год законом о республиканском бюджете, пенсионные выплаты по возрасту назначаются в минимальном размере пенсии по возрасту.»;</w:t>
      </w:r>
    </w:p>
    <w:p w14:paraId="0946AF57" w14:textId="109580FE" w:rsidR="004F0C33" w:rsidRPr="00CF4E99" w:rsidRDefault="00B75A99" w:rsidP="008463FA">
      <w:pPr>
        <w:spacing w:after="0" w:line="228" w:lineRule="auto"/>
        <w:ind w:firstLine="708"/>
        <w:jc w:val="both"/>
        <w:rPr>
          <w:rFonts w:ascii="Times New Roman" w:hAnsi="Times New Roman"/>
          <w:spacing w:val="2"/>
          <w:sz w:val="29"/>
          <w:szCs w:val="29"/>
        </w:rPr>
      </w:pPr>
      <w:r w:rsidRPr="00CF4E99">
        <w:rPr>
          <w:rFonts w:ascii="Times New Roman" w:hAnsi="Times New Roman"/>
          <w:spacing w:val="2"/>
          <w:sz w:val="29"/>
          <w:szCs w:val="29"/>
        </w:rPr>
        <w:t>4</w:t>
      </w:r>
      <w:r w:rsidR="004F0C33" w:rsidRPr="00CF4E99">
        <w:rPr>
          <w:rFonts w:ascii="Times New Roman" w:hAnsi="Times New Roman"/>
          <w:spacing w:val="2"/>
          <w:sz w:val="29"/>
          <w:szCs w:val="29"/>
        </w:rPr>
        <w:t>) пункт 6 статьи 21</w:t>
      </w:r>
      <w:r w:rsidR="00654A59" w:rsidRPr="00CF4E99">
        <w:rPr>
          <w:rFonts w:ascii="Times New Roman" w:hAnsi="Times New Roman"/>
          <w:spacing w:val="2"/>
          <w:sz w:val="29"/>
          <w:szCs w:val="29"/>
        </w:rPr>
        <w:t>7</w:t>
      </w:r>
      <w:r w:rsidR="004F0C33" w:rsidRPr="00CF4E99">
        <w:rPr>
          <w:rFonts w:ascii="Times New Roman" w:hAnsi="Times New Roman"/>
          <w:spacing w:val="2"/>
          <w:sz w:val="29"/>
          <w:szCs w:val="29"/>
        </w:rPr>
        <w:t xml:space="preserve"> настоящего Кодекса действует в следующей редакции:</w:t>
      </w:r>
    </w:p>
    <w:p w14:paraId="7FCD8BFC" w14:textId="6B2BA5E2" w:rsidR="004F0C33" w:rsidRPr="00CF4E99" w:rsidRDefault="004F0C33" w:rsidP="008463FA">
      <w:pPr>
        <w:pStyle w:val="afb"/>
        <w:spacing w:before="0" w:beforeAutospacing="0" w:after="0" w:afterAutospacing="0" w:line="228" w:lineRule="auto"/>
        <w:ind w:firstLine="709"/>
        <w:jc w:val="both"/>
        <w:textAlignment w:val="baseline"/>
        <w:rPr>
          <w:spacing w:val="2"/>
          <w:sz w:val="29"/>
          <w:szCs w:val="29"/>
        </w:rPr>
      </w:pPr>
      <w:r w:rsidRPr="00CF4E99">
        <w:rPr>
          <w:spacing w:val="2"/>
          <w:sz w:val="29"/>
          <w:szCs w:val="29"/>
        </w:rPr>
        <w:t>«6. Лицам, проживающим в центрах оказания специальных социальных услуг в условиях стационара и находящимся на полном государственном обеспечении, пенсионные выплаты за выслугу лет выплачиваются в объеме 30 процентов от размера пенсионных выплат за выслугу лет, назначенных в соответствии со </w:t>
      </w:r>
      <w:hyperlink r:id="rId40" w:anchor="z343" w:history="1">
        <w:r w:rsidRPr="00CF4E99">
          <w:rPr>
            <w:rStyle w:val="a7"/>
            <w:color w:val="auto"/>
            <w:spacing w:val="2"/>
            <w:sz w:val="29"/>
            <w:szCs w:val="29"/>
            <w:u w:val="none"/>
          </w:rPr>
          <w:t xml:space="preserve">статьей </w:t>
        </w:r>
      </w:hyperlink>
      <w:r w:rsidRPr="00CF4E99">
        <w:rPr>
          <w:rStyle w:val="a7"/>
          <w:color w:val="auto"/>
          <w:spacing w:val="2"/>
          <w:sz w:val="29"/>
          <w:szCs w:val="29"/>
          <w:u w:val="none"/>
        </w:rPr>
        <w:t>21</w:t>
      </w:r>
      <w:r w:rsidR="00654A59" w:rsidRPr="00CF4E99">
        <w:rPr>
          <w:rStyle w:val="a7"/>
          <w:color w:val="auto"/>
          <w:spacing w:val="2"/>
          <w:sz w:val="29"/>
          <w:szCs w:val="29"/>
          <w:u w:val="none"/>
        </w:rPr>
        <w:t>4</w:t>
      </w:r>
      <w:r w:rsidRPr="00CF4E99">
        <w:rPr>
          <w:spacing w:val="2"/>
          <w:sz w:val="29"/>
          <w:szCs w:val="29"/>
        </w:rPr>
        <w:t> настоящего Кодекса, но не менее минимального размера пенсии по возрасту, установленного на соответствующий финансовый год законом о республиканском бюджете.</w:t>
      </w:r>
    </w:p>
    <w:p w14:paraId="0B802ED2" w14:textId="77777777" w:rsidR="004F0C33" w:rsidRPr="00CF4E99" w:rsidRDefault="004F0C33" w:rsidP="008463FA">
      <w:pPr>
        <w:pStyle w:val="afb"/>
        <w:spacing w:before="0" w:beforeAutospacing="0" w:after="0" w:afterAutospacing="0" w:line="228" w:lineRule="auto"/>
        <w:ind w:firstLine="709"/>
        <w:jc w:val="both"/>
        <w:textAlignment w:val="baseline"/>
        <w:rPr>
          <w:spacing w:val="2"/>
          <w:sz w:val="29"/>
          <w:szCs w:val="29"/>
        </w:rPr>
      </w:pPr>
      <w:r w:rsidRPr="00CF4E99">
        <w:rPr>
          <w:spacing w:val="2"/>
          <w:sz w:val="29"/>
          <w:szCs w:val="29"/>
        </w:rPr>
        <w:t xml:space="preserve">Перечисление 70 процентов от назначенного размера пенсионных выплат за выслугу лет производится на отдельный банковский счет или на контрольный счет наличности </w:t>
      </w:r>
      <w:r w:rsidRPr="00CF4E99">
        <w:rPr>
          <w:sz w:val="29"/>
          <w:szCs w:val="29"/>
        </w:rPr>
        <w:t>центров оказания специальных социальных услуг</w:t>
      </w:r>
      <w:r w:rsidRPr="00CF4E99">
        <w:rPr>
          <w:spacing w:val="2"/>
          <w:sz w:val="29"/>
          <w:szCs w:val="29"/>
        </w:rPr>
        <w:t>.</w:t>
      </w:r>
    </w:p>
    <w:p w14:paraId="4F90F3E6" w14:textId="77777777" w:rsidR="004F0C33" w:rsidRPr="00CF4E99" w:rsidRDefault="004F0C33" w:rsidP="008463FA">
      <w:pPr>
        <w:pStyle w:val="afb"/>
        <w:spacing w:before="0" w:beforeAutospacing="0" w:after="0" w:afterAutospacing="0" w:line="228" w:lineRule="auto"/>
        <w:ind w:firstLine="709"/>
        <w:jc w:val="both"/>
        <w:textAlignment w:val="baseline"/>
        <w:rPr>
          <w:spacing w:val="2"/>
          <w:sz w:val="29"/>
          <w:szCs w:val="29"/>
        </w:rPr>
      </w:pPr>
      <w:r w:rsidRPr="00CF4E99">
        <w:rPr>
          <w:spacing w:val="2"/>
          <w:sz w:val="29"/>
          <w:szCs w:val="29"/>
        </w:rPr>
        <w:t xml:space="preserve">Порядок использования указанных средств </w:t>
      </w:r>
      <w:r w:rsidRPr="00CF4E99">
        <w:rPr>
          <w:sz w:val="29"/>
          <w:szCs w:val="29"/>
        </w:rPr>
        <w:t>центрами оказания специальных социальных услуг</w:t>
      </w:r>
      <w:r w:rsidRPr="00CF4E99">
        <w:rPr>
          <w:spacing w:val="2"/>
          <w:sz w:val="29"/>
          <w:szCs w:val="29"/>
        </w:rPr>
        <w:t xml:space="preserve"> определяется уполномоченным государственным органом.</w:t>
      </w:r>
    </w:p>
    <w:p w14:paraId="1F0703E6" w14:textId="44CF654C" w:rsidR="004F0C33" w:rsidRPr="00CF4E99" w:rsidRDefault="004F0C33" w:rsidP="008463FA">
      <w:pPr>
        <w:pStyle w:val="afb"/>
        <w:spacing w:before="0" w:beforeAutospacing="0" w:after="0" w:afterAutospacing="0" w:line="228" w:lineRule="auto"/>
        <w:ind w:firstLine="709"/>
        <w:jc w:val="both"/>
        <w:textAlignment w:val="baseline"/>
        <w:rPr>
          <w:spacing w:val="2"/>
          <w:sz w:val="29"/>
          <w:szCs w:val="29"/>
        </w:rPr>
      </w:pPr>
      <w:r w:rsidRPr="00CF4E99">
        <w:rPr>
          <w:spacing w:val="2"/>
          <w:sz w:val="29"/>
          <w:szCs w:val="29"/>
        </w:rPr>
        <w:t xml:space="preserve">В случае выбытия получателя из </w:t>
      </w:r>
      <w:r w:rsidRPr="00CF4E99">
        <w:rPr>
          <w:sz w:val="29"/>
          <w:szCs w:val="29"/>
        </w:rPr>
        <w:t>центра оказания специальных социальных услуг</w:t>
      </w:r>
      <w:r w:rsidRPr="00CF4E99">
        <w:rPr>
          <w:spacing w:val="2"/>
          <w:sz w:val="29"/>
          <w:szCs w:val="29"/>
        </w:rPr>
        <w:t xml:space="preserve"> возобновляется пенсионная выплата за выслугу лет в полном объеме с первого числа месяца, </w:t>
      </w:r>
      <w:r w:rsidR="00B1290C" w:rsidRPr="00CF4E99">
        <w:rPr>
          <w:spacing w:val="2"/>
          <w:sz w:val="29"/>
          <w:szCs w:val="29"/>
        </w:rPr>
        <w:t>следующего за месяцем выбытия.».</w:t>
      </w:r>
    </w:p>
    <w:p w14:paraId="19056C66" w14:textId="740ED61E" w:rsidR="005E522A" w:rsidRPr="00CF4E99" w:rsidRDefault="000C06B2" w:rsidP="008463FA">
      <w:pPr>
        <w:spacing w:after="0" w:line="240" w:lineRule="auto"/>
        <w:ind w:firstLine="709"/>
        <w:jc w:val="both"/>
        <w:rPr>
          <w:rFonts w:ascii="Times New Roman" w:hAnsi="Times New Roman"/>
          <w:sz w:val="29"/>
          <w:szCs w:val="29"/>
        </w:rPr>
      </w:pPr>
      <w:r w:rsidRPr="00CF4E99">
        <w:rPr>
          <w:rFonts w:ascii="Times New Roman" w:hAnsi="Times New Roman"/>
          <w:sz w:val="29"/>
          <w:szCs w:val="29"/>
        </w:rPr>
        <w:t>6</w:t>
      </w:r>
      <w:r w:rsidR="005E522A" w:rsidRPr="00CF4E99">
        <w:rPr>
          <w:rFonts w:ascii="Times New Roman" w:hAnsi="Times New Roman"/>
          <w:sz w:val="29"/>
          <w:szCs w:val="29"/>
        </w:rPr>
        <w:t>. Признать утратившими силу со дня введения в действие настоящего Кодекса:</w:t>
      </w:r>
      <w:r w:rsidR="006073A1" w:rsidRPr="00CF4E99">
        <w:rPr>
          <w:rFonts w:ascii="Times New Roman" w:hAnsi="Times New Roman"/>
          <w:sz w:val="29"/>
          <w:szCs w:val="29"/>
        </w:rPr>
        <w:t xml:space="preserve"> </w:t>
      </w:r>
    </w:p>
    <w:p w14:paraId="68AC903F" w14:textId="77777777" w:rsidR="00BA2A62" w:rsidRPr="00CF4E99" w:rsidRDefault="00261FF5" w:rsidP="008463FA">
      <w:pPr>
        <w:spacing w:after="0" w:line="240" w:lineRule="auto"/>
        <w:ind w:firstLine="709"/>
        <w:jc w:val="both"/>
        <w:rPr>
          <w:rFonts w:ascii="Times New Roman" w:hAnsi="Times New Roman"/>
          <w:sz w:val="29"/>
          <w:szCs w:val="29"/>
        </w:rPr>
      </w:pPr>
      <w:r w:rsidRPr="00CF4E99">
        <w:rPr>
          <w:rFonts w:ascii="Times New Roman" w:hAnsi="Times New Roman"/>
          <w:sz w:val="29"/>
          <w:szCs w:val="29"/>
        </w:rPr>
        <w:t xml:space="preserve">1) </w:t>
      </w:r>
      <w:r w:rsidR="00BA2A62" w:rsidRPr="00CF4E99">
        <w:rPr>
          <w:rFonts w:ascii="Times New Roman" w:hAnsi="Times New Roman"/>
          <w:sz w:val="29"/>
          <w:szCs w:val="29"/>
        </w:rPr>
        <w:t>Закон Республики Казахстан от 16 июня 1997 года «О государственных социальных пособиях по инвалидности и по случаю потери кормильца в Республике Казахстан»;</w:t>
      </w:r>
    </w:p>
    <w:p w14:paraId="7877C056" w14:textId="7796E2F8" w:rsidR="00261FF5" w:rsidRPr="00CF4E99" w:rsidRDefault="00BA2A62" w:rsidP="008463FA">
      <w:pPr>
        <w:spacing w:after="0" w:line="240" w:lineRule="auto"/>
        <w:ind w:firstLine="709"/>
        <w:jc w:val="both"/>
        <w:rPr>
          <w:rFonts w:ascii="Times New Roman" w:hAnsi="Times New Roman"/>
          <w:sz w:val="29"/>
          <w:szCs w:val="29"/>
        </w:rPr>
      </w:pPr>
      <w:r w:rsidRPr="00CF4E99">
        <w:rPr>
          <w:rFonts w:ascii="Times New Roman" w:hAnsi="Times New Roman"/>
          <w:sz w:val="29"/>
          <w:szCs w:val="29"/>
        </w:rPr>
        <w:t xml:space="preserve">2) </w:t>
      </w:r>
      <w:r w:rsidR="00261FF5" w:rsidRPr="00CF4E99">
        <w:rPr>
          <w:rFonts w:ascii="Times New Roman" w:hAnsi="Times New Roman"/>
          <w:sz w:val="29"/>
          <w:szCs w:val="29"/>
        </w:rPr>
        <w:t>Закон Республики Казахстан от 5 апреля 1999 года «О специальном государственном пособии в Республике Казахстан»;</w:t>
      </w:r>
    </w:p>
    <w:p w14:paraId="001C3FF4" w14:textId="0F29C3CB" w:rsidR="005E522A" w:rsidRPr="00CF4E99" w:rsidRDefault="00BA2A62" w:rsidP="008463FA">
      <w:pPr>
        <w:spacing w:after="0" w:line="240" w:lineRule="auto"/>
        <w:ind w:firstLine="709"/>
        <w:jc w:val="both"/>
        <w:rPr>
          <w:rFonts w:ascii="Times New Roman" w:hAnsi="Times New Roman"/>
          <w:sz w:val="29"/>
          <w:szCs w:val="29"/>
        </w:rPr>
      </w:pPr>
      <w:r w:rsidRPr="00CF4E99">
        <w:rPr>
          <w:rFonts w:ascii="Times New Roman" w:hAnsi="Times New Roman"/>
          <w:sz w:val="29"/>
          <w:szCs w:val="29"/>
        </w:rPr>
        <w:t>3</w:t>
      </w:r>
      <w:r w:rsidR="005E522A" w:rsidRPr="00CF4E99">
        <w:rPr>
          <w:rFonts w:ascii="Times New Roman" w:hAnsi="Times New Roman"/>
          <w:sz w:val="29"/>
          <w:szCs w:val="29"/>
        </w:rPr>
        <w:t>) Закон Республики Казахстан от 17 июля 2001 года «О государственной адресной социальной помощи»;</w:t>
      </w:r>
    </w:p>
    <w:p w14:paraId="5049067B" w14:textId="20E28045" w:rsidR="00BA2A62" w:rsidRPr="00CF4E99" w:rsidRDefault="00BA2A62" w:rsidP="008463FA">
      <w:pPr>
        <w:spacing w:after="0" w:line="240" w:lineRule="auto"/>
        <w:ind w:firstLine="709"/>
        <w:jc w:val="both"/>
        <w:rPr>
          <w:rFonts w:ascii="Times New Roman" w:hAnsi="Times New Roman"/>
          <w:sz w:val="29"/>
          <w:szCs w:val="29"/>
        </w:rPr>
      </w:pPr>
      <w:r w:rsidRPr="00CF4E99">
        <w:rPr>
          <w:rFonts w:ascii="Times New Roman" w:hAnsi="Times New Roman"/>
          <w:sz w:val="29"/>
          <w:szCs w:val="29"/>
        </w:rPr>
        <w:t xml:space="preserve">4) Закон Республики Казахстан от 13 апреля 2005 года «О социальной защите </w:t>
      </w:r>
      <w:r w:rsidR="00AC2341" w:rsidRPr="00CF4E99">
        <w:rPr>
          <w:rFonts w:ascii="Times New Roman" w:hAnsi="Times New Roman"/>
          <w:sz w:val="29"/>
          <w:szCs w:val="29"/>
        </w:rPr>
        <w:t>лиц с инвалидностью</w:t>
      </w:r>
      <w:r w:rsidRPr="00CF4E99">
        <w:rPr>
          <w:rFonts w:ascii="Times New Roman" w:hAnsi="Times New Roman"/>
          <w:sz w:val="29"/>
          <w:szCs w:val="29"/>
        </w:rPr>
        <w:t xml:space="preserve"> в Республике Казахстан»;</w:t>
      </w:r>
    </w:p>
    <w:p w14:paraId="56CE1E46" w14:textId="6E478466" w:rsidR="005E522A" w:rsidRPr="00CF4E99" w:rsidRDefault="00BA2A62" w:rsidP="008463FA">
      <w:pPr>
        <w:spacing w:after="0" w:line="240" w:lineRule="auto"/>
        <w:ind w:firstLine="709"/>
        <w:jc w:val="both"/>
        <w:rPr>
          <w:rFonts w:ascii="Times New Roman" w:hAnsi="Times New Roman"/>
          <w:sz w:val="29"/>
          <w:szCs w:val="29"/>
        </w:rPr>
      </w:pPr>
      <w:r w:rsidRPr="00CF4E99">
        <w:rPr>
          <w:rFonts w:ascii="Times New Roman" w:hAnsi="Times New Roman"/>
          <w:sz w:val="29"/>
          <w:szCs w:val="29"/>
        </w:rPr>
        <w:t>5</w:t>
      </w:r>
      <w:r w:rsidR="005E522A" w:rsidRPr="00CF4E99">
        <w:rPr>
          <w:rFonts w:ascii="Times New Roman" w:hAnsi="Times New Roman"/>
          <w:sz w:val="29"/>
          <w:szCs w:val="29"/>
        </w:rPr>
        <w:t>) Закон Республики Казахстан от 28 июня 2005 года «О государственных пособиях семьям, имеющим детей»;</w:t>
      </w:r>
    </w:p>
    <w:p w14:paraId="7F178BEA" w14:textId="77777777" w:rsidR="00001445" w:rsidRPr="00CF4E99" w:rsidRDefault="00BA2A62" w:rsidP="008463FA">
      <w:pPr>
        <w:pStyle w:val="21"/>
        <w:widowControl w:val="0"/>
        <w:pBdr>
          <w:bottom w:val="single" w:sz="4" w:space="31" w:color="FFFFFF"/>
        </w:pBdr>
        <w:tabs>
          <w:tab w:val="left" w:pos="-142"/>
          <w:tab w:val="left" w:pos="1134"/>
        </w:tabs>
        <w:spacing w:after="0" w:line="240" w:lineRule="auto"/>
        <w:ind w:left="0" w:firstLine="709"/>
        <w:contextualSpacing/>
        <w:jc w:val="both"/>
        <w:rPr>
          <w:rFonts w:ascii="Times New Roman" w:hAnsi="Times New Roman" w:cs="Times New Roman"/>
          <w:sz w:val="29"/>
          <w:szCs w:val="29"/>
        </w:rPr>
      </w:pPr>
      <w:r w:rsidRPr="00CF4E99">
        <w:rPr>
          <w:rFonts w:ascii="Times New Roman" w:hAnsi="Times New Roman"/>
          <w:sz w:val="29"/>
          <w:szCs w:val="29"/>
        </w:rPr>
        <w:t>6) Закон Республики Казахстан</w:t>
      </w:r>
      <w:r w:rsidRPr="00CF4E99">
        <w:rPr>
          <w:rFonts w:ascii="Times New Roman" w:hAnsi="Times New Roman" w:cs="Times New Roman"/>
          <w:sz w:val="29"/>
          <w:szCs w:val="29"/>
        </w:rPr>
        <w:t xml:space="preserve"> от 29 декабря 2008 года «О специальных социальных услугах»;</w:t>
      </w:r>
    </w:p>
    <w:p w14:paraId="7D4F8B60" w14:textId="2AE5973F" w:rsidR="00001445" w:rsidRPr="00CF4E99" w:rsidRDefault="00001445" w:rsidP="008463FA">
      <w:pPr>
        <w:pStyle w:val="21"/>
        <w:widowControl w:val="0"/>
        <w:pBdr>
          <w:bottom w:val="single" w:sz="4" w:space="31" w:color="FFFFFF"/>
        </w:pBdr>
        <w:tabs>
          <w:tab w:val="left" w:pos="-142"/>
          <w:tab w:val="left" w:pos="1134"/>
        </w:tabs>
        <w:spacing w:after="0" w:line="240" w:lineRule="auto"/>
        <w:ind w:left="0" w:firstLine="709"/>
        <w:contextualSpacing/>
        <w:jc w:val="both"/>
        <w:rPr>
          <w:rFonts w:ascii="Times New Roman" w:hAnsi="Times New Roman" w:cs="Times New Roman"/>
          <w:sz w:val="29"/>
          <w:szCs w:val="29"/>
        </w:rPr>
      </w:pPr>
      <w:r w:rsidRPr="00CF4E99">
        <w:rPr>
          <w:rFonts w:ascii="Times New Roman" w:hAnsi="Times New Roman" w:cs="Times New Roman"/>
          <w:sz w:val="29"/>
          <w:szCs w:val="29"/>
        </w:rPr>
        <w:t xml:space="preserve">7) </w:t>
      </w:r>
      <w:r w:rsidR="001E65F6" w:rsidRPr="00CF4E99">
        <w:rPr>
          <w:rFonts w:ascii="Times New Roman" w:hAnsi="Times New Roman"/>
          <w:sz w:val="29"/>
          <w:szCs w:val="29"/>
        </w:rPr>
        <w:t>Закон Республики Казахстан</w:t>
      </w:r>
      <w:r w:rsidR="001E65F6" w:rsidRPr="00CF4E99">
        <w:rPr>
          <w:rFonts w:ascii="Times New Roman" w:hAnsi="Times New Roman" w:cs="Times New Roman"/>
          <w:sz w:val="29"/>
          <w:szCs w:val="29"/>
        </w:rPr>
        <w:t xml:space="preserve"> от 21 июня 2013 года «О пенсионном обеспечении в Республике Казахстан»;</w:t>
      </w:r>
    </w:p>
    <w:p w14:paraId="716CAB0A" w14:textId="77777777" w:rsidR="00354DD7" w:rsidRPr="00CF4E99" w:rsidRDefault="00001445" w:rsidP="008463FA">
      <w:pPr>
        <w:pStyle w:val="21"/>
        <w:widowControl w:val="0"/>
        <w:pBdr>
          <w:bottom w:val="single" w:sz="4" w:space="31" w:color="FFFFFF"/>
        </w:pBdr>
        <w:tabs>
          <w:tab w:val="left" w:pos="-142"/>
          <w:tab w:val="left" w:pos="1134"/>
        </w:tabs>
        <w:spacing w:after="0" w:line="240" w:lineRule="auto"/>
        <w:ind w:left="0" w:firstLine="709"/>
        <w:contextualSpacing/>
        <w:jc w:val="both"/>
        <w:rPr>
          <w:rFonts w:ascii="Times New Roman" w:hAnsi="Times New Roman"/>
          <w:sz w:val="29"/>
          <w:szCs w:val="29"/>
        </w:rPr>
      </w:pPr>
      <w:r w:rsidRPr="00CF4E99">
        <w:rPr>
          <w:rFonts w:ascii="Times New Roman" w:hAnsi="Times New Roman" w:cs="Times New Roman"/>
          <w:sz w:val="29"/>
          <w:szCs w:val="29"/>
        </w:rPr>
        <w:t xml:space="preserve">8) </w:t>
      </w:r>
      <w:r w:rsidR="001E65F6" w:rsidRPr="00CF4E99">
        <w:rPr>
          <w:rFonts w:ascii="Times New Roman" w:hAnsi="Times New Roman"/>
          <w:sz w:val="29"/>
          <w:szCs w:val="29"/>
        </w:rPr>
        <w:t>Закон Республики Казахстан</w:t>
      </w:r>
      <w:r w:rsidR="001E65F6" w:rsidRPr="00CF4E99">
        <w:rPr>
          <w:rFonts w:ascii="Times New Roman" w:hAnsi="Times New Roman" w:cs="Times New Roman"/>
          <w:sz w:val="29"/>
          <w:szCs w:val="29"/>
        </w:rPr>
        <w:t xml:space="preserve"> </w:t>
      </w:r>
      <w:r w:rsidR="001E65F6" w:rsidRPr="00CF4E99">
        <w:rPr>
          <w:rFonts w:ascii="Times New Roman" w:hAnsi="Times New Roman"/>
          <w:sz w:val="29"/>
          <w:szCs w:val="29"/>
        </w:rPr>
        <w:t>от 6 апреля 2016 года «О занятости населения»;</w:t>
      </w:r>
    </w:p>
    <w:p w14:paraId="57C666E6" w14:textId="79BA3216" w:rsidR="00103153" w:rsidRPr="00CF4E99" w:rsidRDefault="00001445" w:rsidP="008463FA">
      <w:pPr>
        <w:pStyle w:val="21"/>
        <w:widowControl w:val="0"/>
        <w:pBdr>
          <w:bottom w:val="single" w:sz="4" w:space="31" w:color="FFFFFF"/>
        </w:pBdr>
        <w:tabs>
          <w:tab w:val="left" w:pos="-142"/>
          <w:tab w:val="left" w:pos="1134"/>
        </w:tabs>
        <w:spacing w:after="0" w:line="240" w:lineRule="auto"/>
        <w:ind w:left="0" w:firstLine="709"/>
        <w:contextualSpacing/>
        <w:jc w:val="both"/>
        <w:rPr>
          <w:rFonts w:ascii="Times New Roman" w:hAnsi="Times New Roman" w:cs="Times New Roman"/>
          <w:sz w:val="28"/>
          <w:szCs w:val="28"/>
        </w:rPr>
      </w:pPr>
      <w:r w:rsidRPr="00CF4E99">
        <w:rPr>
          <w:rFonts w:ascii="Times New Roman" w:hAnsi="Times New Roman" w:cs="Times New Roman"/>
          <w:sz w:val="29"/>
          <w:szCs w:val="29"/>
        </w:rPr>
        <w:t xml:space="preserve">9) </w:t>
      </w:r>
      <w:r w:rsidRPr="00CF4E99">
        <w:rPr>
          <w:rFonts w:ascii="Times New Roman" w:hAnsi="Times New Roman"/>
          <w:sz w:val="29"/>
          <w:szCs w:val="29"/>
        </w:rPr>
        <w:t>Закон Республики Казахстан</w:t>
      </w:r>
      <w:r w:rsidRPr="00CF4E99">
        <w:rPr>
          <w:rFonts w:ascii="Times New Roman" w:hAnsi="Times New Roman" w:cs="Times New Roman"/>
          <w:sz w:val="29"/>
          <w:szCs w:val="29"/>
        </w:rPr>
        <w:t xml:space="preserve"> от 26 декабря 2019 года</w:t>
      </w:r>
      <w:r w:rsidRPr="00CF4E99">
        <w:rPr>
          <w:rFonts w:ascii="Times New Roman" w:hAnsi="Times New Roman" w:cs="Times New Roman"/>
          <w:sz w:val="28"/>
          <w:szCs w:val="28"/>
        </w:rPr>
        <w:t xml:space="preserve"> </w:t>
      </w:r>
      <w:r w:rsidR="00F05538" w:rsidRPr="00CF4E99">
        <w:rPr>
          <w:rFonts w:ascii="Times New Roman" w:hAnsi="Times New Roman" w:cs="Times New Roman"/>
          <w:sz w:val="28"/>
          <w:szCs w:val="28"/>
        </w:rPr>
        <w:br/>
      </w:r>
      <w:r w:rsidRPr="00CF4E99">
        <w:rPr>
          <w:rFonts w:ascii="Times New Roman" w:hAnsi="Times New Roman" w:cs="Times New Roman"/>
          <w:sz w:val="28"/>
          <w:szCs w:val="28"/>
        </w:rPr>
        <w:t>«Об обязательном социальном страховании».</w:t>
      </w:r>
    </w:p>
    <w:p w14:paraId="3017CB8C" w14:textId="77777777" w:rsidR="00A400A0" w:rsidRDefault="00A400A0" w:rsidP="008463FA">
      <w:pPr>
        <w:pStyle w:val="21"/>
        <w:widowControl w:val="0"/>
        <w:pBdr>
          <w:bottom w:val="single" w:sz="4" w:space="31" w:color="FFFFFF"/>
        </w:pBdr>
        <w:tabs>
          <w:tab w:val="left" w:pos="-142"/>
          <w:tab w:val="left" w:pos="1134"/>
        </w:tabs>
        <w:spacing w:after="0" w:line="240" w:lineRule="auto"/>
        <w:ind w:left="0" w:firstLine="709"/>
        <w:contextualSpacing/>
        <w:jc w:val="both"/>
        <w:rPr>
          <w:rFonts w:ascii="Times New Roman" w:hAnsi="Times New Roman" w:cs="Times New Roman"/>
          <w:sz w:val="28"/>
          <w:szCs w:val="28"/>
        </w:rPr>
      </w:pPr>
    </w:p>
    <w:p w14:paraId="40245D7D" w14:textId="77777777" w:rsidR="00A400A0" w:rsidRDefault="00A400A0" w:rsidP="008463FA">
      <w:pPr>
        <w:pStyle w:val="21"/>
        <w:widowControl w:val="0"/>
        <w:pBdr>
          <w:bottom w:val="single" w:sz="4" w:space="31" w:color="FFFFFF"/>
        </w:pBdr>
        <w:tabs>
          <w:tab w:val="left" w:pos="-142"/>
          <w:tab w:val="left" w:pos="1134"/>
        </w:tabs>
        <w:spacing w:after="0" w:line="240" w:lineRule="auto"/>
        <w:ind w:left="0" w:firstLine="709"/>
        <w:contextualSpacing/>
        <w:jc w:val="both"/>
        <w:rPr>
          <w:rFonts w:ascii="Times New Roman" w:hAnsi="Times New Roman" w:cs="Times New Roman"/>
          <w:sz w:val="28"/>
          <w:szCs w:val="28"/>
        </w:rPr>
      </w:pPr>
    </w:p>
    <w:p w14:paraId="7720608A" w14:textId="5062DA69" w:rsidR="00375816" w:rsidRPr="00CF4E99" w:rsidRDefault="00375816" w:rsidP="008463FA">
      <w:pPr>
        <w:pStyle w:val="21"/>
        <w:widowControl w:val="0"/>
        <w:pBdr>
          <w:bottom w:val="single" w:sz="4" w:space="31" w:color="FFFFFF"/>
        </w:pBdr>
        <w:tabs>
          <w:tab w:val="left" w:pos="-142"/>
          <w:tab w:val="left" w:pos="1134"/>
        </w:tabs>
        <w:spacing w:after="0" w:line="240" w:lineRule="auto"/>
        <w:ind w:left="0" w:firstLine="709"/>
        <w:contextualSpacing/>
        <w:jc w:val="both"/>
        <w:rPr>
          <w:rFonts w:ascii="Times New Roman" w:hAnsi="Times New Roman" w:cs="Times New Roman"/>
          <w:sz w:val="28"/>
          <w:szCs w:val="28"/>
        </w:rPr>
      </w:pPr>
      <w:r w:rsidRPr="00CF4E99">
        <w:rPr>
          <w:rFonts w:ascii="Times New Roman" w:hAnsi="Times New Roman" w:cs="Times New Roman"/>
          <w:sz w:val="28"/>
          <w:szCs w:val="28"/>
        </w:rPr>
        <w:t xml:space="preserve">7. Отменить Закон Республики Казахстан от 2 августа 2015 года </w:t>
      </w:r>
      <w:r w:rsidR="00E63882">
        <w:rPr>
          <w:rFonts w:ascii="Times New Roman" w:hAnsi="Times New Roman" w:cs="Times New Roman"/>
          <w:sz w:val="28"/>
          <w:szCs w:val="28"/>
        </w:rPr>
        <w:br/>
      </w:r>
      <w:r w:rsidRPr="00CF4E99">
        <w:rPr>
          <w:rFonts w:ascii="Times New Roman" w:hAnsi="Times New Roman" w:cs="Times New Roman"/>
          <w:sz w:val="28"/>
          <w:szCs w:val="28"/>
        </w:rPr>
        <w:t>«О внесении изменений и дополнений в некоторые законодательные акты Республики Казахстан по вопросам пенсионного обеспечения».</w:t>
      </w:r>
    </w:p>
    <w:p w14:paraId="035118DF" w14:textId="77777777" w:rsidR="00107D37" w:rsidRPr="00CF4E99" w:rsidRDefault="00107D37" w:rsidP="008463FA">
      <w:pPr>
        <w:pStyle w:val="21"/>
        <w:widowControl w:val="0"/>
        <w:pBdr>
          <w:bottom w:val="single" w:sz="4" w:space="31" w:color="FFFFFF"/>
        </w:pBdr>
        <w:tabs>
          <w:tab w:val="left" w:pos="-142"/>
          <w:tab w:val="left" w:pos="1134"/>
        </w:tabs>
        <w:spacing w:after="0" w:line="240" w:lineRule="auto"/>
        <w:ind w:left="0" w:firstLine="709"/>
        <w:contextualSpacing/>
        <w:jc w:val="both"/>
        <w:rPr>
          <w:rFonts w:ascii="Times New Roman" w:hAnsi="Times New Roman" w:cs="Times New Roman"/>
          <w:sz w:val="28"/>
          <w:szCs w:val="28"/>
        </w:rPr>
      </w:pPr>
    </w:p>
    <w:p w14:paraId="5933D537" w14:textId="77777777" w:rsidR="00107D37" w:rsidRPr="00CF4E99" w:rsidRDefault="00107D37" w:rsidP="008463FA">
      <w:pPr>
        <w:pStyle w:val="21"/>
        <w:widowControl w:val="0"/>
        <w:pBdr>
          <w:bottom w:val="single" w:sz="4" w:space="31" w:color="FFFFFF"/>
        </w:pBdr>
        <w:tabs>
          <w:tab w:val="left" w:pos="-142"/>
          <w:tab w:val="left" w:pos="1134"/>
        </w:tabs>
        <w:spacing w:after="0" w:line="240" w:lineRule="auto"/>
        <w:ind w:left="0" w:firstLine="709"/>
        <w:contextualSpacing/>
        <w:jc w:val="both"/>
        <w:rPr>
          <w:rFonts w:ascii="Times New Roman" w:hAnsi="Times New Roman" w:cs="Times New Roman"/>
          <w:sz w:val="28"/>
          <w:szCs w:val="28"/>
        </w:rPr>
      </w:pPr>
    </w:p>
    <w:p w14:paraId="348778C8" w14:textId="019BFE51" w:rsidR="00107D37" w:rsidRPr="00CF4E99" w:rsidRDefault="00301C7E" w:rsidP="008463FA">
      <w:pPr>
        <w:pStyle w:val="21"/>
        <w:widowControl w:val="0"/>
        <w:pBdr>
          <w:bottom w:val="single" w:sz="4" w:space="31" w:color="FFFFFF"/>
        </w:pBdr>
        <w:tabs>
          <w:tab w:val="left" w:pos="-142"/>
          <w:tab w:val="left" w:pos="1134"/>
        </w:tabs>
        <w:spacing w:after="0" w:line="240" w:lineRule="auto"/>
        <w:ind w:left="0" w:firstLine="709"/>
        <w:contextualSpacing/>
        <w:jc w:val="both"/>
        <w:rPr>
          <w:rFonts w:ascii="Times New Roman" w:hAnsi="Times New Roman" w:cs="Times New Roman"/>
          <w:b/>
          <w:sz w:val="28"/>
          <w:szCs w:val="28"/>
        </w:rPr>
      </w:pPr>
      <w:r w:rsidRPr="00CF4E99">
        <w:rPr>
          <w:rFonts w:ascii="Times New Roman" w:hAnsi="Times New Roman" w:cs="Times New Roman"/>
          <w:b/>
          <w:sz w:val="28"/>
          <w:szCs w:val="28"/>
        </w:rPr>
        <w:t>Президент</w:t>
      </w:r>
    </w:p>
    <w:p w14:paraId="5758B81C" w14:textId="58780B5E" w:rsidR="00301C7E" w:rsidRPr="00BB3BB5" w:rsidRDefault="00301C7E" w:rsidP="008463FA">
      <w:pPr>
        <w:pStyle w:val="21"/>
        <w:widowControl w:val="0"/>
        <w:pBdr>
          <w:bottom w:val="single" w:sz="4" w:space="31" w:color="FFFFFF"/>
        </w:pBdr>
        <w:tabs>
          <w:tab w:val="left" w:pos="-142"/>
          <w:tab w:val="left" w:pos="1134"/>
        </w:tabs>
        <w:spacing w:after="0" w:line="240" w:lineRule="auto"/>
        <w:ind w:left="0" w:firstLine="709"/>
        <w:contextualSpacing/>
        <w:jc w:val="both"/>
        <w:rPr>
          <w:b/>
        </w:rPr>
      </w:pPr>
      <w:r w:rsidRPr="00CF4E99">
        <w:rPr>
          <w:rFonts w:ascii="Times New Roman" w:hAnsi="Times New Roman" w:cs="Times New Roman"/>
          <w:b/>
          <w:sz w:val="28"/>
          <w:szCs w:val="28"/>
        </w:rPr>
        <w:t>Республики Казахстан</w:t>
      </w:r>
    </w:p>
    <w:sectPr w:rsidR="00301C7E" w:rsidRPr="00BB3BB5" w:rsidSect="00D45556">
      <w:headerReference w:type="default" r:id="rId41"/>
      <w:pgSz w:w="11906" w:h="16838"/>
      <w:pgMar w:top="1134" w:right="707"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1CF43" w14:textId="77777777" w:rsidR="00505DDF" w:rsidRDefault="00505DDF">
      <w:pPr>
        <w:spacing w:line="240" w:lineRule="auto"/>
      </w:pPr>
      <w:r>
        <w:separator/>
      </w:r>
    </w:p>
  </w:endnote>
  <w:endnote w:type="continuationSeparator" w:id="0">
    <w:p w14:paraId="7BB940F9" w14:textId="77777777" w:rsidR="00505DDF" w:rsidRDefault="00505D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等线 Light">
    <w:panose1 w:val="00000000000000000000"/>
    <w:charset w:val="80"/>
    <w:family w:val="roman"/>
    <w:notTrueType/>
    <w:pitch w:val="default"/>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DengXian">
    <w:altName w:val="等线"/>
    <w:panose1 w:val="02010600030101010101"/>
    <w:charset w:val="80"/>
    <w:family w:val="roman"/>
    <w:notTrueType/>
    <w:pitch w:val="default"/>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C0973" w14:textId="77777777" w:rsidR="00505DDF" w:rsidRDefault="00505DDF">
      <w:pPr>
        <w:spacing w:after="0"/>
      </w:pPr>
      <w:r>
        <w:separator/>
      </w:r>
    </w:p>
  </w:footnote>
  <w:footnote w:type="continuationSeparator" w:id="0">
    <w:p w14:paraId="19CD63F5" w14:textId="77777777" w:rsidR="00505DDF" w:rsidRDefault="00505DD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418892"/>
      <w:docPartObj>
        <w:docPartGallery w:val="Page Numbers (Top of Page)"/>
        <w:docPartUnique/>
      </w:docPartObj>
    </w:sdtPr>
    <w:sdtEndPr/>
    <w:sdtContent>
      <w:p w14:paraId="2C1A5286" w14:textId="58A90027" w:rsidR="009E5B14" w:rsidRDefault="009E5B14">
        <w:pPr>
          <w:pStyle w:val="af1"/>
          <w:jc w:val="center"/>
        </w:pPr>
        <w:r>
          <w:fldChar w:fldCharType="begin"/>
        </w:r>
        <w:r>
          <w:instrText>PAGE   \* MERGEFORMAT</w:instrText>
        </w:r>
        <w:r>
          <w:fldChar w:fldCharType="separate"/>
        </w:r>
        <w:r w:rsidR="004E502E">
          <w:rPr>
            <w:noProof/>
          </w:rPr>
          <w:t>17</w:t>
        </w:r>
        <w:r>
          <w:fldChar w:fldCharType="end"/>
        </w:r>
      </w:p>
    </w:sdtContent>
  </w:sdt>
  <w:p w14:paraId="069319D8" w14:textId="77777777" w:rsidR="009E5B14" w:rsidRDefault="009E5B14">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05FC"/>
    <w:multiLevelType w:val="hybridMultilevel"/>
    <w:tmpl w:val="31F6166C"/>
    <w:lvl w:ilvl="0" w:tplc="3C12DEEA">
      <w:start w:val="1"/>
      <w:numFmt w:val="decimal"/>
      <w:lvlText w:val="%1."/>
      <w:lvlJc w:val="left"/>
      <w:pPr>
        <w:ind w:left="219" w:hanging="360"/>
      </w:pPr>
      <w:rPr>
        <w:rFonts w:hint="default"/>
      </w:rPr>
    </w:lvl>
    <w:lvl w:ilvl="1" w:tplc="04090019" w:tentative="1">
      <w:start w:val="1"/>
      <w:numFmt w:val="lowerLetter"/>
      <w:lvlText w:val="%2."/>
      <w:lvlJc w:val="left"/>
      <w:pPr>
        <w:ind w:left="939" w:hanging="360"/>
      </w:pPr>
    </w:lvl>
    <w:lvl w:ilvl="2" w:tplc="0409001B" w:tentative="1">
      <w:start w:val="1"/>
      <w:numFmt w:val="lowerRoman"/>
      <w:lvlText w:val="%3."/>
      <w:lvlJc w:val="right"/>
      <w:pPr>
        <w:ind w:left="1659" w:hanging="180"/>
      </w:pPr>
    </w:lvl>
    <w:lvl w:ilvl="3" w:tplc="0409000F" w:tentative="1">
      <w:start w:val="1"/>
      <w:numFmt w:val="decimal"/>
      <w:lvlText w:val="%4."/>
      <w:lvlJc w:val="left"/>
      <w:pPr>
        <w:ind w:left="2379" w:hanging="360"/>
      </w:pPr>
    </w:lvl>
    <w:lvl w:ilvl="4" w:tplc="04090019" w:tentative="1">
      <w:start w:val="1"/>
      <w:numFmt w:val="lowerLetter"/>
      <w:lvlText w:val="%5."/>
      <w:lvlJc w:val="left"/>
      <w:pPr>
        <w:ind w:left="3099" w:hanging="360"/>
      </w:pPr>
    </w:lvl>
    <w:lvl w:ilvl="5" w:tplc="0409001B" w:tentative="1">
      <w:start w:val="1"/>
      <w:numFmt w:val="lowerRoman"/>
      <w:lvlText w:val="%6."/>
      <w:lvlJc w:val="right"/>
      <w:pPr>
        <w:ind w:left="3819" w:hanging="180"/>
      </w:pPr>
    </w:lvl>
    <w:lvl w:ilvl="6" w:tplc="0409000F" w:tentative="1">
      <w:start w:val="1"/>
      <w:numFmt w:val="decimal"/>
      <w:lvlText w:val="%7."/>
      <w:lvlJc w:val="left"/>
      <w:pPr>
        <w:ind w:left="4539" w:hanging="360"/>
      </w:pPr>
    </w:lvl>
    <w:lvl w:ilvl="7" w:tplc="04090019" w:tentative="1">
      <w:start w:val="1"/>
      <w:numFmt w:val="lowerLetter"/>
      <w:lvlText w:val="%8."/>
      <w:lvlJc w:val="left"/>
      <w:pPr>
        <w:ind w:left="5259" w:hanging="360"/>
      </w:pPr>
    </w:lvl>
    <w:lvl w:ilvl="8" w:tplc="0409001B" w:tentative="1">
      <w:start w:val="1"/>
      <w:numFmt w:val="lowerRoman"/>
      <w:lvlText w:val="%9."/>
      <w:lvlJc w:val="right"/>
      <w:pPr>
        <w:ind w:left="5979" w:hanging="180"/>
      </w:pPr>
    </w:lvl>
  </w:abstractNum>
  <w:abstractNum w:abstractNumId="1" w15:restartNumberingAfterBreak="0">
    <w:nsid w:val="0B3A53D2"/>
    <w:multiLevelType w:val="hybridMultilevel"/>
    <w:tmpl w:val="5692B1A6"/>
    <w:lvl w:ilvl="0" w:tplc="9BACB21E">
      <w:start w:val="1"/>
      <w:numFmt w:val="decimal"/>
      <w:lvlText w:val="%1)"/>
      <w:lvlJc w:val="left"/>
      <w:pPr>
        <w:ind w:left="2487" w:hanging="360"/>
      </w:pPr>
      <w:rPr>
        <w:i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F473DA1"/>
    <w:multiLevelType w:val="hybridMultilevel"/>
    <w:tmpl w:val="466C1ADC"/>
    <w:lvl w:ilvl="0" w:tplc="9788B41C">
      <w:start w:val="1"/>
      <w:numFmt w:val="decimal"/>
      <w:lvlText w:val="%1."/>
      <w:lvlJc w:val="left"/>
      <w:pPr>
        <w:ind w:left="1003" w:hanging="435"/>
      </w:pPr>
      <w:rPr>
        <w:rFonts w:hint="default"/>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3" w15:restartNumberingAfterBreak="0">
    <w:nsid w:val="13F42520"/>
    <w:multiLevelType w:val="hybridMultilevel"/>
    <w:tmpl w:val="857EBAF4"/>
    <w:lvl w:ilvl="0" w:tplc="AB741658">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15:restartNumberingAfterBreak="0">
    <w:nsid w:val="163E006D"/>
    <w:multiLevelType w:val="hybridMultilevel"/>
    <w:tmpl w:val="A2E4A2A6"/>
    <w:lvl w:ilvl="0" w:tplc="BC2685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97D095A"/>
    <w:multiLevelType w:val="hybridMultilevel"/>
    <w:tmpl w:val="A6EC5CA2"/>
    <w:lvl w:ilvl="0" w:tplc="6018F154">
      <w:start w:val="1"/>
      <w:numFmt w:val="decimal"/>
      <w:lvlText w:val="%1)"/>
      <w:lvlJc w:val="left"/>
      <w:pPr>
        <w:ind w:left="502" w:hanging="360"/>
      </w:pPr>
      <w:rPr>
        <w:rFonts w:hint="default"/>
        <w:b w:val="0"/>
        <w:i w:val="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812654"/>
    <w:multiLevelType w:val="hybridMultilevel"/>
    <w:tmpl w:val="04B4DD7C"/>
    <w:lvl w:ilvl="0" w:tplc="48CE93A0">
      <w:start w:val="1"/>
      <w:numFmt w:val="decimal"/>
      <w:lvlText w:val="%1)"/>
      <w:lvlJc w:val="left"/>
      <w:pPr>
        <w:ind w:left="954" w:hanging="528"/>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07A2FBE"/>
    <w:multiLevelType w:val="hybridMultilevel"/>
    <w:tmpl w:val="EA3460EC"/>
    <w:lvl w:ilvl="0" w:tplc="9C329298">
      <w:start w:val="1"/>
      <w:numFmt w:val="decimal"/>
      <w:lvlText w:val="%1."/>
      <w:lvlJc w:val="left"/>
      <w:pPr>
        <w:ind w:left="1069" w:hanging="360"/>
      </w:pPr>
      <w:rPr>
        <w:rFonts w:hint="default"/>
      </w:rPr>
    </w:lvl>
    <w:lvl w:ilvl="1" w:tplc="AFF0162A">
      <w:start w:val="1"/>
      <w:numFmt w:val="decimal"/>
      <w:lvlText w:val="%2)"/>
      <w:lvlJc w:val="left"/>
      <w:pPr>
        <w:ind w:left="1211" w:hanging="360"/>
      </w:pPr>
      <w:rPr>
        <w:rFonts w:hint="default"/>
        <w:sz w:val="28"/>
        <w:szCs w:val="28"/>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BD4D25"/>
    <w:multiLevelType w:val="hybridMultilevel"/>
    <w:tmpl w:val="7FC4F0A6"/>
    <w:lvl w:ilvl="0" w:tplc="3836CA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AA5E0A"/>
    <w:multiLevelType w:val="hybridMultilevel"/>
    <w:tmpl w:val="DD2EA7D2"/>
    <w:lvl w:ilvl="0" w:tplc="E0C2F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8422D7"/>
    <w:multiLevelType w:val="hybridMultilevel"/>
    <w:tmpl w:val="4F90A64C"/>
    <w:lvl w:ilvl="0" w:tplc="62D62B74">
      <w:start w:val="1"/>
      <w:numFmt w:val="decimal"/>
      <w:lvlText w:val="%1)"/>
      <w:lvlJc w:val="left"/>
      <w:pPr>
        <w:ind w:left="1353" w:hanging="360"/>
      </w:pPr>
      <w:rPr>
        <w:rFonts w:hint="default"/>
        <w:lang w:val="ru-RU"/>
      </w:rPr>
    </w:lvl>
    <w:lvl w:ilvl="1" w:tplc="20000019" w:tentative="1">
      <w:start w:val="1"/>
      <w:numFmt w:val="lowerLetter"/>
      <w:lvlText w:val="%2."/>
      <w:lvlJc w:val="left"/>
      <w:pPr>
        <w:ind w:left="2073" w:hanging="360"/>
      </w:pPr>
    </w:lvl>
    <w:lvl w:ilvl="2" w:tplc="2000001B" w:tentative="1">
      <w:start w:val="1"/>
      <w:numFmt w:val="lowerRoman"/>
      <w:lvlText w:val="%3."/>
      <w:lvlJc w:val="right"/>
      <w:pPr>
        <w:ind w:left="2793" w:hanging="180"/>
      </w:pPr>
    </w:lvl>
    <w:lvl w:ilvl="3" w:tplc="2000000F" w:tentative="1">
      <w:start w:val="1"/>
      <w:numFmt w:val="decimal"/>
      <w:lvlText w:val="%4."/>
      <w:lvlJc w:val="left"/>
      <w:pPr>
        <w:ind w:left="3513" w:hanging="360"/>
      </w:pPr>
    </w:lvl>
    <w:lvl w:ilvl="4" w:tplc="20000019" w:tentative="1">
      <w:start w:val="1"/>
      <w:numFmt w:val="lowerLetter"/>
      <w:lvlText w:val="%5."/>
      <w:lvlJc w:val="left"/>
      <w:pPr>
        <w:ind w:left="4233" w:hanging="360"/>
      </w:pPr>
    </w:lvl>
    <w:lvl w:ilvl="5" w:tplc="2000001B" w:tentative="1">
      <w:start w:val="1"/>
      <w:numFmt w:val="lowerRoman"/>
      <w:lvlText w:val="%6."/>
      <w:lvlJc w:val="right"/>
      <w:pPr>
        <w:ind w:left="4953" w:hanging="180"/>
      </w:pPr>
    </w:lvl>
    <w:lvl w:ilvl="6" w:tplc="2000000F" w:tentative="1">
      <w:start w:val="1"/>
      <w:numFmt w:val="decimal"/>
      <w:lvlText w:val="%7."/>
      <w:lvlJc w:val="left"/>
      <w:pPr>
        <w:ind w:left="5673" w:hanging="360"/>
      </w:pPr>
    </w:lvl>
    <w:lvl w:ilvl="7" w:tplc="20000019" w:tentative="1">
      <w:start w:val="1"/>
      <w:numFmt w:val="lowerLetter"/>
      <w:lvlText w:val="%8."/>
      <w:lvlJc w:val="left"/>
      <w:pPr>
        <w:ind w:left="6393" w:hanging="360"/>
      </w:pPr>
    </w:lvl>
    <w:lvl w:ilvl="8" w:tplc="2000001B" w:tentative="1">
      <w:start w:val="1"/>
      <w:numFmt w:val="lowerRoman"/>
      <w:lvlText w:val="%9."/>
      <w:lvlJc w:val="right"/>
      <w:pPr>
        <w:ind w:left="7113" w:hanging="180"/>
      </w:pPr>
    </w:lvl>
  </w:abstractNum>
  <w:abstractNum w:abstractNumId="11" w15:restartNumberingAfterBreak="0">
    <w:nsid w:val="2E577D36"/>
    <w:multiLevelType w:val="hybridMultilevel"/>
    <w:tmpl w:val="41F6D140"/>
    <w:lvl w:ilvl="0" w:tplc="7F8C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08475C2"/>
    <w:multiLevelType w:val="hybridMultilevel"/>
    <w:tmpl w:val="3962DDE4"/>
    <w:lvl w:ilvl="0" w:tplc="24BCAF00">
      <w:start w:val="1"/>
      <w:numFmt w:val="decimal"/>
      <w:suff w:val="space"/>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340305A8"/>
    <w:multiLevelType w:val="hybridMultilevel"/>
    <w:tmpl w:val="CA98B564"/>
    <w:lvl w:ilvl="0" w:tplc="3FCAB33A">
      <w:start w:val="1"/>
      <w:numFmt w:val="decimal"/>
      <w:suff w:val="space"/>
      <w:lvlText w:val="%1)"/>
      <w:lvlJc w:val="left"/>
      <w:pPr>
        <w:ind w:left="1069" w:hanging="360"/>
      </w:pPr>
      <w:rPr>
        <w:rFonts w:hint="default"/>
        <w:color w:val="000000" w:themeColor="text1"/>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357D2FB7"/>
    <w:multiLevelType w:val="hybridMultilevel"/>
    <w:tmpl w:val="3962DDE4"/>
    <w:lvl w:ilvl="0" w:tplc="24BCAF00">
      <w:start w:val="1"/>
      <w:numFmt w:val="decimal"/>
      <w:suff w:val="space"/>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35BE05EB"/>
    <w:multiLevelType w:val="hybridMultilevel"/>
    <w:tmpl w:val="0860B07E"/>
    <w:lvl w:ilvl="0" w:tplc="F0AE02EA">
      <w:start w:val="1"/>
      <w:numFmt w:val="decimal"/>
      <w:suff w:val="space"/>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36BA3120"/>
    <w:multiLevelType w:val="hybridMultilevel"/>
    <w:tmpl w:val="0F82403E"/>
    <w:lvl w:ilvl="0" w:tplc="1B7CD4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2378E8"/>
    <w:multiLevelType w:val="hybridMultilevel"/>
    <w:tmpl w:val="39F6E9E8"/>
    <w:lvl w:ilvl="0" w:tplc="522CFB32">
      <w:start w:val="1"/>
      <w:numFmt w:val="decimal"/>
      <w:suff w:val="space"/>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3BC41D07"/>
    <w:multiLevelType w:val="hybridMultilevel"/>
    <w:tmpl w:val="6F5A2E24"/>
    <w:lvl w:ilvl="0" w:tplc="E538232A">
      <w:start w:val="1"/>
      <w:numFmt w:val="decimal"/>
      <w:lvlText w:val="%1."/>
      <w:lvlJc w:val="left"/>
      <w:pPr>
        <w:ind w:left="1155" w:hanging="4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0776021"/>
    <w:multiLevelType w:val="hybridMultilevel"/>
    <w:tmpl w:val="C69A9A1C"/>
    <w:lvl w:ilvl="0" w:tplc="0C14C6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24B0954"/>
    <w:multiLevelType w:val="hybridMultilevel"/>
    <w:tmpl w:val="07047B44"/>
    <w:lvl w:ilvl="0" w:tplc="FC702086">
      <w:start w:val="1"/>
      <w:numFmt w:val="decimal"/>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435E3A07"/>
    <w:multiLevelType w:val="hybridMultilevel"/>
    <w:tmpl w:val="D5C6A9E8"/>
    <w:lvl w:ilvl="0" w:tplc="446EB6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DCC4A60"/>
    <w:multiLevelType w:val="hybridMultilevel"/>
    <w:tmpl w:val="300218FC"/>
    <w:lvl w:ilvl="0" w:tplc="4514A5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E060823"/>
    <w:multiLevelType w:val="hybridMultilevel"/>
    <w:tmpl w:val="164A8F2E"/>
    <w:lvl w:ilvl="0" w:tplc="6C7A06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F292B8A"/>
    <w:multiLevelType w:val="hybridMultilevel"/>
    <w:tmpl w:val="4ECA16C0"/>
    <w:lvl w:ilvl="0" w:tplc="BF2469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01F6E29"/>
    <w:multiLevelType w:val="hybridMultilevel"/>
    <w:tmpl w:val="8568890C"/>
    <w:lvl w:ilvl="0" w:tplc="442EEE6E">
      <w:start w:val="1"/>
      <w:numFmt w:val="decimal"/>
      <w:suff w:val="space"/>
      <w:lvlText w:val="%1."/>
      <w:lvlJc w:val="left"/>
      <w:pPr>
        <w:ind w:left="1069"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6" w15:restartNumberingAfterBreak="0">
    <w:nsid w:val="51600E95"/>
    <w:multiLevelType w:val="hybridMultilevel"/>
    <w:tmpl w:val="C1AA0738"/>
    <w:lvl w:ilvl="0" w:tplc="2BB04B16">
      <w:start w:val="1"/>
      <w:numFmt w:val="decimal"/>
      <w:suff w:val="space"/>
      <w:lvlText w:val="%1)"/>
      <w:lvlJc w:val="left"/>
      <w:pPr>
        <w:ind w:left="1495"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52D91E20"/>
    <w:multiLevelType w:val="hybridMultilevel"/>
    <w:tmpl w:val="B22012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F2A14E5"/>
    <w:multiLevelType w:val="hybridMultilevel"/>
    <w:tmpl w:val="297A8D5C"/>
    <w:lvl w:ilvl="0" w:tplc="0C602F8A">
      <w:start w:val="1"/>
      <w:numFmt w:val="decimal"/>
      <w:suff w:val="space"/>
      <w:lvlText w:val="%1)"/>
      <w:lvlJc w:val="left"/>
      <w:pPr>
        <w:ind w:left="6598"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629E2552"/>
    <w:multiLevelType w:val="hybridMultilevel"/>
    <w:tmpl w:val="21F4F5F4"/>
    <w:lvl w:ilvl="0" w:tplc="C284C1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5430276"/>
    <w:multiLevelType w:val="hybridMultilevel"/>
    <w:tmpl w:val="16AABB78"/>
    <w:lvl w:ilvl="0" w:tplc="001C952A">
      <w:start w:val="1"/>
      <w:numFmt w:val="decimal"/>
      <w:lvlText w:val="%1."/>
      <w:lvlJc w:val="left"/>
      <w:pPr>
        <w:ind w:left="234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54F4784"/>
    <w:multiLevelType w:val="hybridMultilevel"/>
    <w:tmpl w:val="F8CC3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80213A"/>
    <w:multiLevelType w:val="hybridMultilevel"/>
    <w:tmpl w:val="042083A4"/>
    <w:lvl w:ilvl="0" w:tplc="C504C9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D651D78"/>
    <w:multiLevelType w:val="hybridMultilevel"/>
    <w:tmpl w:val="E83AAF0E"/>
    <w:lvl w:ilvl="0" w:tplc="5846E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033315E"/>
    <w:multiLevelType w:val="hybridMultilevel"/>
    <w:tmpl w:val="8AD205E6"/>
    <w:lvl w:ilvl="0" w:tplc="0B9CA24A">
      <w:start w:val="1"/>
      <w:numFmt w:val="decimal"/>
      <w:lvlText w:val="%1."/>
      <w:lvlJc w:val="left"/>
      <w:pPr>
        <w:ind w:left="1069" w:hanging="360"/>
      </w:pPr>
    </w:lvl>
    <w:lvl w:ilvl="1" w:tplc="20000019">
      <w:start w:val="1"/>
      <w:numFmt w:val="lowerLetter"/>
      <w:lvlText w:val="%2."/>
      <w:lvlJc w:val="left"/>
      <w:pPr>
        <w:ind w:left="1789" w:hanging="360"/>
      </w:pPr>
    </w:lvl>
    <w:lvl w:ilvl="2" w:tplc="2000001B">
      <w:start w:val="1"/>
      <w:numFmt w:val="lowerRoman"/>
      <w:lvlText w:val="%3."/>
      <w:lvlJc w:val="right"/>
      <w:pPr>
        <w:ind w:left="2509" w:hanging="180"/>
      </w:pPr>
    </w:lvl>
    <w:lvl w:ilvl="3" w:tplc="2000000F">
      <w:start w:val="1"/>
      <w:numFmt w:val="decimal"/>
      <w:lvlText w:val="%4."/>
      <w:lvlJc w:val="left"/>
      <w:pPr>
        <w:ind w:left="3229" w:hanging="360"/>
      </w:pPr>
    </w:lvl>
    <w:lvl w:ilvl="4" w:tplc="20000019">
      <w:start w:val="1"/>
      <w:numFmt w:val="lowerLetter"/>
      <w:lvlText w:val="%5."/>
      <w:lvlJc w:val="left"/>
      <w:pPr>
        <w:ind w:left="3949" w:hanging="360"/>
      </w:pPr>
    </w:lvl>
    <w:lvl w:ilvl="5" w:tplc="2000001B">
      <w:start w:val="1"/>
      <w:numFmt w:val="lowerRoman"/>
      <w:lvlText w:val="%6."/>
      <w:lvlJc w:val="right"/>
      <w:pPr>
        <w:ind w:left="4669" w:hanging="180"/>
      </w:pPr>
    </w:lvl>
    <w:lvl w:ilvl="6" w:tplc="2000000F">
      <w:start w:val="1"/>
      <w:numFmt w:val="decimal"/>
      <w:lvlText w:val="%7."/>
      <w:lvlJc w:val="left"/>
      <w:pPr>
        <w:ind w:left="5389" w:hanging="360"/>
      </w:pPr>
    </w:lvl>
    <w:lvl w:ilvl="7" w:tplc="20000019">
      <w:start w:val="1"/>
      <w:numFmt w:val="lowerLetter"/>
      <w:lvlText w:val="%8."/>
      <w:lvlJc w:val="left"/>
      <w:pPr>
        <w:ind w:left="6109" w:hanging="360"/>
      </w:pPr>
    </w:lvl>
    <w:lvl w:ilvl="8" w:tplc="2000001B">
      <w:start w:val="1"/>
      <w:numFmt w:val="lowerRoman"/>
      <w:lvlText w:val="%9."/>
      <w:lvlJc w:val="right"/>
      <w:pPr>
        <w:ind w:left="6829" w:hanging="180"/>
      </w:pPr>
    </w:lvl>
  </w:abstractNum>
  <w:abstractNum w:abstractNumId="35" w15:restartNumberingAfterBreak="0">
    <w:nsid w:val="71843316"/>
    <w:multiLevelType w:val="hybridMultilevel"/>
    <w:tmpl w:val="51E05806"/>
    <w:lvl w:ilvl="0" w:tplc="1ACED7F0">
      <w:start w:val="4"/>
      <w:numFmt w:val="decimal"/>
      <w:lvlText w:val="%1)"/>
      <w:lvlJc w:val="left"/>
      <w:pPr>
        <w:ind w:left="5180"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6" w15:restartNumberingAfterBreak="0">
    <w:nsid w:val="719528F6"/>
    <w:multiLevelType w:val="hybridMultilevel"/>
    <w:tmpl w:val="D93A25D0"/>
    <w:lvl w:ilvl="0" w:tplc="982A0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1D41306"/>
    <w:multiLevelType w:val="hybridMultilevel"/>
    <w:tmpl w:val="41DE5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836853"/>
    <w:multiLevelType w:val="hybridMultilevel"/>
    <w:tmpl w:val="73C0FD12"/>
    <w:lvl w:ilvl="0" w:tplc="CEFAF5C0">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39278BF"/>
    <w:multiLevelType w:val="hybridMultilevel"/>
    <w:tmpl w:val="DAF2F6AE"/>
    <w:lvl w:ilvl="0" w:tplc="F912D728">
      <w:start w:val="3"/>
      <w:numFmt w:val="decimal"/>
      <w:lvlText w:val="%1)"/>
      <w:lvlJc w:val="left"/>
      <w:pPr>
        <w:ind w:left="1353" w:hanging="360"/>
      </w:pPr>
      <w:rPr>
        <w:rFonts w:hint="default"/>
      </w:rPr>
    </w:lvl>
    <w:lvl w:ilvl="1" w:tplc="20000019" w:tentative="1">
      <w:start w:val="1"/>
      <w:numFmt w:val="lowerLetter"/>
      <w:lvlText w:val="%2."/>
      <w:lvlJc w:val="left"/>
      <w:pPr>
        <w:ind w:left="2073" w:hanging="360"/>
      </w:pPr>
    </w:lvl>
    <w:lvl w:ilvl="2" w:tplc="2000001B" w:tentative="1">
      <w:start w:val="1"/>
      <w:numFmt w:val="lowerRoman"/>
      <w:lvlText w:val="%3."/>
      <w:lvlJc w:val="right"/>
      <w:pPr>
        <w:ind w:left="2793" w:hanging="180"/>
      </w:pPr>
    </w:lvl>
    <w:lvl w:ilvl="3" w:tplc="2000000F" w:tentative="1">
      <w:start w:val="1"/>
      <w:numFmt w:val="decimal"/>
      <w:lvlText w:val="%4."/>
      <w:lvlJc w:val="left"/>
      <w:pPr>
        <w:ind w:left="3513" w:hanging="360"/>
      </w:pPr>
    </w:lvl>
    <w:lvl w:ilvl="4" w:tplc="20000019" w:tentative="1">
      <w:start w:val="1"/>
      <w:numFmt w:val="lowerLetter"/>
      <w:lvlText w:val="%5."/>
      <w:lvlJc w:val="left"/>
      <w:pPr>
        <w:ind w:left="4233" w:hanging="360"/>
      </w:pPr>
    </w:lvl>
    <w:lvl w:ilvl="5" w:tplc="2000001B" w:tentative="1">
      <w:start w:val="1"/>
      <w:numFmt w:val="lowerRoman"/>
      <w:lvlText w:val="%6."/>
      <w:lvlJc w:val="right"/>
      <w:pPr>
        <w:ind w:left="4953" w:hanging="180"/>
      </w:pPr>
    </w:lvl>
    <w:lvl w:ilvl="6" w:tplc="2000000F" w:tentative="1">
      <w:start w:val="1"/>
      <w:numFmt w:val="decimal"/>
      <w:lvlText w:val="%7."/>
      <w:lvlJc w:val="left"/>
      <w:pPr>
        <w:ind w:left="5673" w:hanging="360"/>
      </w:pPr>
    </w:lvl>
    <w:lvl w:ilvl="7" w:tplc="20000019" w:tentative="1">
      <w:start w:val="1"/>
      <w:numFmt w:val="lowerLetter"/>
      <w:lvlText w:val="%8."/>
      <w:lvlJc w:val="left"/>
      <w:pPr>
        <w:ind w:left="6393" w:hanging="360"/>
      </w:pPr>
    </w:lvl>
    <w:lvl w:ilvl="8" w:tplc="2000001B" w:tentative="1">
      <w:start w:val="1"/>
      <w:numFmt w:val="lowerRoman"/>
      <w:lvlText w:val="%9."/>
      <w:lvlJc w:val="right"/>
      <w:pPr>
        <w:ind w:left="7113" w:hanging="180"/>
      </w:pPr>
    </w:lvl>
  </w:abstractNum>
  <w:abstractNum w:abstractNumId="40" w15:restartNumberingAfterBreak="0">
    <w:nsid w:val="78070154"/>
    <w:multiLevelType w:val="hybridMultilevel"/>
    <w:tmpl w:val="DFB4BEB6"/>
    <w:lvl w:ilvl="0" w:tplc="C78E3792">
      <w:start w:val="1"/>
      <w:numFmt w:val="decimal"/>
      <w:suff w:val="space"/>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15:restartNumberingAfterBreak="0">
    <w:nsid w:val="7B925E39"/>
    <w:multiLevelType w:val="hybridMultilevel"/>
    <w:tmpl w:val="F048B3B4"/>
    <w:lvl w:ilvl="0" w:tplc="3CDE7A14">
      <w:start w:val="1"/>
      <w:numFmt w:val="decimal"/>
      <w:suff w:val="space"/>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num w:numId="1">
    <w:abstractNumId w:val="26"/>
  </w:num>
  <w:num w:numId="2">
    <w:abstractNumId w:val="0"/>
  </w:num>
  <w:num w:numId="3">
    <w:abstractNumId w:val="22"/>
  </w:num>
  <w:num w:numId="4">
    <w:abstractNumId w:val="41"/>
  </w:num>
  <w:num w:numId="5">
    <w:abstractNumId w:val="17"/>
  </w:num>
  <w:num w:numId="6">
    <w:abstractNumId w:val="40"/>
  </w:num>
  <w:num w:numId="7">
    <w:abstractNumId w:val="13"/>
  </w:num>
  <w:num w:numId="8">
    <w:abstractNumId w:val="16"/>
  </w:num>
  <w:num w:numId="9">
    <w:abstractNumId w:val="4"/>
  </w:num>
  <w:num w:numId="10">
    <w:abstractNumId w:val="28"/>
  </w:num>
  <w:num w:numId="11">
    <w:abstractNumId w:val="15"/>
  </w:num>
  <w:num w:numId="12">
    <w:abstractNumId w:val="12"/>
  </w:num>
  <w:num w:numId="13">
    <w:abstractNumId w:val="38"/>
  </w:num>
  <w:num w:numId="14">
    <w:abstractNumId w:val="20"/>
  </w:num>
  <w:num w:numId="15">
    <w:abstractNumId w:val="8"/>
  </w:num>
  <w:num w:numId="16">
    <w:abstractNumId w:val="33"/>
  </w:num>
  <w:num w:numId="17">
    <w:abstractNumId w:val="18"/>
  </w:num>
  <w:num w:numId="18">
    <w:abstractNumId w:val="10"/>
  </w:num>
  <w:num w:numId="19">
    <w:abstractNumId w:val="39"/>
  </w:num>
  <w:num w:numId="20">
    <w:abstractNumId w:val="9"/>
  </w:num>
  <w:num w:numId="21">
    <w:abstractNumId w:val="24"/>
  </w:num>
  <w:num w:numId="22">
    <w:abstractNumId w:val="25"/>
  </w:num>
  <w:num w:numId="23">
    <w:abstractNumId w:val="30"/>
  </w:num>
  <w:num w:numId="24">
    <w:abstractNumId w:val="7"/>
  </w:num>
  <w:num w:numId="25">
    <w:abstractNumId w:val="19"/>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
  </w:num>
  <w:num w:numId="29">
    <w:abstractNumId w:val="35"/>
  </w:num>
  <w:num w:numId="30">
    <w:abstractNumId w:val="21"/>
  </w:num>
  <w:num w:numId="31">
    <w:abstractNumId w:val="36"/>
  </w:num>
  <w:num w:numId="32">
    <w:abstractNumId w:val="3"/>
  </w:num>
  <w:num w:numId="33">
    <w:abstractNumId w:val="11"/>
  </w:num>
  <w:num w:numId="34">
    <w:abstractNumId w:val="32"/>
  </w:num>
  <w:num w:numId="35">
    <w:abstractNumId w:val="6"/>
  </w:num>
  <w:num w:numId="36">
    <w:abstractNumId w:val="31"/>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27"/>
  </w:num>
  <w:num w:numId="42">
    <w:abstractNumId w:val="14"/>
  </w:num>
  <w:num w:numId="43">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6E8"/>
    <w:rsid w:val="0000094D"/>
    <w:rsid w:val="00000E8D"/>
    <w:rsid w:val="00001241"/>
    <w:rsid w:val="00001445"/>
    <w:rsid w:val="00001563"/>
    <w:rsid w:val="00001984"/>
    <w:rsid w:val="00001BDC"/>
    <w:rsid w:val="00002D3F"/>
    <w:rsid w:val="00003961"/>
    <w:rsid w:val="000044D5"/>
    <w:rsid w:val="000047E3"/>
    <w:rsid w:val="0000559B"/>
    <w:rsid w:val="000059E2"/>
    <w:rsid w:val="00005BC8"/>
    <w:rsid w:val="00006243"/>
    <w:rsid w:val="000062BB"/>
    <w:rsid w:val="00006D94"/>
    <w:rsid w:val="00006E08"/>
    <w:rsid w:val="00006F14"/>
    <w:rsid w:val="0000720E"/>
    <w:rsid w:val="0001045D"/>
    <w:rsid w:val="00010646"/>
    <w:rsid w:val="0001067C"/>
    <w:rsid w:val="00010889"/>
    <w:rsid w:val="00010CDD"/>
    <w:rsid w:val="00010D92"/>
    <w:rsid w:val="0001123C"/>
    <w:rsid w:val="00011514"/>
    <w:rsid w:val="00011EF7"/>
    <w:rsid w:val="0001283F"/>
    <w:rsid w:val="00012B9B"/>
    <w:rsid w:val="00012BB3"/>
    <w:rsid w:val="00013182"/>
    <w:rsid w:val="00014E7D"/>
    <w:rsid w:val="00014EC1"/>
    <w:rsid w:val="0001640C"/>
    <w:rsid w:val="00016999"/>
    <w:rsid w:val="00016E0C"/>
    <w:rsid w:val="0001741C"/>
    <w:rsid w:val="00017633"/>
    <w:rsid w:val="0001770F"/>
    <w:rsid w:val="000178D4"/>
    <w:rsid w:val="00017BBD"/>
    <w:rsid w:val="00017DAF"/>
    <w:rsid w:val="00017E33"/>
    <w:rsid w:val="000209BD"/>
    <w:rsid w:val="00020D5F"/>
    <w:rsid w:val="00021DB0"/>
    <w:rsid w:val="00021ED0"/>
    <w:rsid w:val="00022220"/>
    <w:rsid w:val="00022381"/>
    <w:rsid w:val="00022585"/>
    <w:rsid w:val="00023532"/>
    <w:rsid w:val="00023B5B"/>
    <w:rsid w:val="00024464"/>
    <w:rsid w:val="00025A3C"/>
    <w:rsid w:val="00025EC9"/>
    <w:rsid w:val="00026192"/>
    <w:rsid w:val="0002669D"/>
    <w:rsid w:val="000271C7"/>
    <w:rsid w:val="000276AE"/>
    <w:rsid w:val="00027A39"/>
    <w:rsid w:val="00030771"/>
    <w:rsid w:val="00030A10"/>
    <w:rsid w:val="0003155F"/>
    <w:rsid w:val="00031C07"/>
    <w:rsid w:val="00031DF0"/>
    <w:rsid w:val="00032653"/>
    <w:rsid w:val="00032CCD"/>
    <w:rsid w:val="00032F5F"/>
    <w:rsid w:val="0003374E"/>
    <w:rsid w:val="000337C3"/>
    <w:rsid w:val="00033973"/>
    <w:rsid w:val="00033ABC"/>
    <w:rsid w:val="00033E43"/>
    <w:rsid w:val="0003418D"/>
    <w:rsid w:val="00035C2D"/>
    <w:rsid w:val="00035CFE"/>
    <w:rsid w:val="00036C5C"/>
    <w:rsid w:val="00036EF7"/>
    <w:rsid w:val="000372D3"/>
    <w:rsid w:val="0003754A"/>
    <w:rsid w:val="0004123D"/>
    <w:rsid w:val="00041455"/>
    <w:rsid w:val="0004155A"/>
    <w:rsid w:val="00041C70"/>
    <w:rsid w:val="00041E7D"/>
    <w:rsid w:val="000425E3"/>
    <w:rsid w:val="0004291E"/>
    <w:rsid w:val="00042FB1"/>
    <w:rsid w:val="0004318D"/>
    <w:rsid w:val="000436DA"/>
    <w:rsid w:val="0004387A"/>
    <w:rsid w:val="0004392D"/>
    <w:rsid w:val="00043C77"/>
    <w:rsid w:val="000447C3"/>
    <w:rsid w:val="00044837"/>
    <w:rsid w:val="0004572D"/>
    <w:rsid w:val="00045BA4"/>
    <w:rsid w:val="00045C73"/>
    <w:rsid w:val="00046D05"/>
    <w:rsid w:val="000477B7"/>
    <w:rsid w:val="00047B97"/>
    <w:rsid w:val="00047BD6"/>
    <w:rsid w:val="00050202"/>
    <w:rsid w:val="00051CDA"/>
    <w:rsid w:val="00051FB2"/>
    <w:rsid w:val="00053050"/>
    <w:rsid w:val="00053349"/>
    <w:rsid w:val="00053710"/>
    <w:rsid w:val="00053FFE"/>
    <w:rsid w:val="0005415F"/>
    <w:rsid w:val="00054569"/>
    <w:rsid w:val="00056129"/>
    <w:rsid w:val="0005658E"/>
    <w:rsid w:val="00057015"/>
    <w:rsid w:val="000570D8"/>
    <w:rsid w:val="000573D8"/>
    <w:rsid w:val="00057464"/>
    <w:rsid w:val="00057B20"/>
    <w:rsid w:val="00057E96"/>
    <w:rsid w:val="00057ED9"/>
    <w:rsid w:val="00060E07"/>
    <w:rsid w:val="0006114E"/>
    <w:rsid w:val="000612A4"/>
    <w:rsid w:val="000619FE"/>
    <w:rsid w:val="00063363"/>
    <w:rsid w:val="00063422"/>
    <w:rsid w:val="00063ACB"/>
    <w:rsid w:val="000642B8"/>
    <w:rsid w:val="000648DD"/>
    <w:rsid w:val="0006554C"/>
    <w:rsid w:val="00065BC9"/>
    <w:rsid w:val="00065D6B"/>
    <w:rsid w:val="000661F0"/>
    <w:rsid w:val="00067004"/>
    <w:rsid w:val="000678EE"/>
    <w:rsid w:val="00067A42"/>
    <w:rsid w:val="00067DF4"/>
    <w:rsid w:val="00067EB0"/>
    <w:rsid w:val="000701FC"/>
    <w:rsid w:val="00070420"/>
    <w:rsid w:val="0007057D"/>
    <w:rsid w:val="0007074E"/>
    <w:rsid w:val="00070BD2"/>
    <w:rsid w:val="00070CEB"/>
    <w:rsid w:val="000710E0"/>
    <w:rsid w:val="00071109"/>
    <w:rsid w:val="000712C7"/>
    <w:rsid w:val="000712EE"/>
    <w:rsid w:val="0007185A"/>
    <w:rsid w:val="00071C2F"/>
    <w:rsid w:val="00071DCD"/>
    <w:rsid w:val="000724CE"/>
    <w:rsid w:val="000737AF"/>
    <w:rsid w:val="00074351"/>
    <w:rsid w:val="000744B6"/>
    <w:rsid w:val="000747A8"/>
    <w:rsid w:val="000751EB"/>
    <w:rsid w:val="00075480"/>
    <w:rsid w:val="00075C42"/>
    <w:rsid w:val="00075E82"/>
    <w:rsid w:val="00075FC7"/>
    <w:rsid w:val="0007603D"/>
    <w:rsid w:val="000762BF"/>
    <w:rsid w:val="00076513"/>
    <w:rsid w:val="0007768E"/>
    <w:rsid w:val="00080615"/>
    <w:rsid w:val="0008070C"/>
    <w:rsid w:val="00080AD3"/>
    <w:rsid w:val="00081F29"/>
    <w:rsid w:val="00082014"/>
    <w:rsid w:val="000826D8"/>
    <w:rsid w:val="000829C1"/>
    <w:rsid w:val="00082CA9"/>
    <w:rsid w:val="00082F3C"/>
    <w:rsid w:val="00083364"/>
    <w:rsid w:val="00083587"/>
    <w:rsid w:val="000839EE"/>
    <w:rsid w:val="00084875"/>
    <w:rsid w:val="00085507"/>
    <w:rsid w:val="00085605"/>
    <w:rsid w:val="000857A9"/>
    <w:rsid w:val="0008684C"/>
    <w:rsid w:val="00086D61"/>
    <w:rsid w:val="00086D75"/>
    <w:rsid w:val="00086F27"/>
    <w:rsid w:val="00087279"/>
    <w:rsid w:val="000874CB"/>
    <w:rsid w:val="00087B28"/>
    <w:rsid w:val="00087C6B"/>
    <w:rsid w:val="00090C08"/>
    <w:rsid w:val="00091D47"/>
    <w:rsid w:val="0009218B"/>
    <w:rsid w:val="000921C3"/>
    <w:rsid w:val="0009297F"/>
    <w:rsid w:val="00092CE7"/>
    <w:rsid w:val="00093E24"/>
    <w:rsid w:val="00094138"/>
    <w:rsid w:val="00094278"/>
    <w:rsid w:val="00095064"/>
    <w:rsid w:val="000956AB"/>
    <w:rsid w:val="00095727"/>
    <w:rsid w:val="000967F9"/>
    <w:rsid w:val="00096CF9"/>
    <w:rsid w:val="000A0EDE"/>
    <w:rsid w:val="000A1B3E"/>
    <w:rsid w:val="000A1C18"/>
    <w:rsid w:val="000A1C4D"/>
    <w:rsid w:val="000A2BA9"/>
    <w:rsid w:val="000A3E83"/>
    <w:rsid w:val="000A4854"/>
    <w:rsid w:val="000A490F"/>
    <w:rsid w:val="000A4D03"/>
    <w:rsid w:val="000A6242"/>
    <w:rsid w:val="000A6793"/>
    <w:rsid w:val="000A6A17"/>
    <w:rsid w:val="000A6F4B"/>
    <w:rsid w:val="000A7143"/>
    <w:rsid w:val="000A7B5A"/>
    <w:rsid w:val="000A7F5A"/>
    <w:rsid w:val="000B00DF"/>
    <w:rsid w:val="000B01E6"/>
    <w:rsid w:val="000B041C"/>
    <w:rsid w:val="000B04F4"/>
    <w:rsid w:val="000B0D28"/>
    <w:rsid w:val="000B1E78"/>
    <w:rsid w:val="000B1FF6"/>
    <w:rsid w:val="000B244E"/>
    <w:rsid w:val="000B342E"/>
    <w:rsid w:val="000B3AB3"/>
    <w:rsid w:val="000B3BA7"/>
    <w:rsid w:val="000B3D6C"/>
    <w:rsid w:val="000B4349"/>
    <w:rsid w:val="000B4389"/>
    <w:rsid w:val="000B4FE8"/>
    <w:rsid w:val="000B50DB"/>
    <w:rsid w:val="000B5A91"/>
    <w:rsid w:val="000B5D9B"/>
    <w:rsid w:val="000B635F"/>
    <w:rsid w:val="000B69B1"/>
    <w:rsid w:val="000B6BF2"/>
    <w:rsid w:val="000C037C"/>
    <w:rsid w:val="000C06B2"/>
    <w:rsid w:val="000C0F08"/>
    <w:rsid w:val="000C18EC"/>
    <w:rsid w:val="000C1AEC"/>
    <w:rsid w:val="000C2A4B"/>
    <w:rsid w:val="000C3469"/>
    <w:rsid w:val="000C3565"/>
    <w:rsid w:val="000C3F9A"/>
    <w:rsid w:val="000C401B"/>
    <w:rsid w:val="000C43B7"/>
    <w:rsid w:val="000C4770"/>
    <w:rsid w:val="000C47F5"/>
    <w:rsid w:val="000C49A2"/>
    <w:rsid w:val="000C4BBA"/>
    <w:rsid w:val="000C5B56"/>
    <w:rsid w:val="000C5B5A"/>
    <w:rsid w:val="000C5F88"/>
    <w:rsid w:val="000C656C"/>
    <w:rsid w:val="000C7957"/>
    <w:rsid w:val="000D07F5"/>
    <w:rsid w:val="000D0DC5"/>
    <w:rsid w:val="000D10B3"/>
    <w:rsid w:val="000D1513"/>
    <w:rsid w:val="000D18D0"/>
    <w:rsid w:val="000D19B5"/>
    <w:rsid w:val="000D1BAE"/>
    <w:rsid w:val="000D1C9A"/>
    <w:rsid w:val="000D1D07"/>
    <w:rsid w:val="000D1DD4"/>
    <w:rsid w:val="000D264B"/>
    <w:rsid w:val="000D32D3"/>
    <w:rsid w:val="000D3FEF"/>
    <w:rsid w:val="000D4A04"/>
    <w:rsid w:val="000D537C"/>
    <w:rsid w:val="000D58C8"/>
    <w:rsid w:val="000D68F4"/>
    <w:rsid w:val="000D6F6C"/>
    <w:rsid w:val="000D717A"/>
    <w:rsid w:val="000D7931"/>
    <w:rsid w:val="000E0103"/>
    <w:rsid w:val="000E02BF"/>
    <w:rsid w:val="000E06CC"/>
    <w:rsid w:val="000E0AE7"/>
    <w:rsid w:val="000E1170"/>
    <w:rsid w:val="000E13D9"/>
    <w:rsid w:val="000E1BEA"/>
    <w:rsid w:val="000E1F07"/>
    <w:rsid w:val="000E270F"/>
    <w:rsid w:val="000E35C1"/>
    <w:rsid w:val="000E3EC1"/>
    <w:rsid w:val="000E423B"/>
    <w:rsid w:val="000E471E"/>
    <w:rsid w:val="000E59B7"/>
    <w:rsid w:val="000E632D"/>
    <w:rsid w:val="000E66AB"/>
    <w:rsid w:val="000E7078"/>
    <w:rsid w:val="000E770C"/>
    <w:rsid w:val="000E7728"/>
    <w:rsid w:val="000E787C"/>
    <w:rsid w:val="000E79CF"/>
    <w:rsid w:val="000F0663"/>
    <w:rsid w:val="000F17EE"/>
    <w:rsid w:val="000F17F9"/>
    <w:rsid w:val="000F23B0"/>
    <w:rsid w:val="000F23ED"/>
    <w:rsid w:val="000F275C"/>
    <w:rsid w:val="000F3AD7"/>
    <w:rsid w:val="000F3BFB"/>
    <w:rsid w:val="000F3F59"/>
    <w:rsid w:val="000F44CC"/>
    <w:rsid w:val="000F4742"/>
    <w:rsid w:val="000F4E1E"/>
    <w:rsid w:val="000F526A"/>
    <w:rsid w:val="000F5EB3"/>
    <w:rsid w:val="000F6080"/>
    <w:rsid w:val="000F61F2"/>
    <w:rsid w:val="000F627A"/>
    <w:rsid w:val="000F64CA"/>
    <w:rsid w:val="000F686A"/>
    <w:rsid w:val="000F6935"/>
    <w:rsid w:val="000F6EAB"/>
    <w:rsid w:val="000F6FA4"/>
    <w:rsid w:val="000F78C2"/>
    <w:rsid w:val="00100340"/>
    <w:rsid w:val="001004A5"/>
    <w:rsid w:val="001008B8"/>
    <w:rsid w:val="001008ED"/>
    <w:rsid w:val="001016BA"/>
    <w:rsid w:val="001018A0"/>
    <w:rsid w:val="001019EC"/>
    <w:rsid w:val="001029D7"/>
    <w:rsid w:val="00102D20"/>
    <w:rsid w:val="00102DF5"/>
    <w:rsid w:val="00103153"/>
    <w:rsid w:val="00103A77"/>
    <w:rsid w:val="001042FC"/>
    <w:rsid w:val="0010453A"/>
    <w:rsid w:val="00104746"/>
    <w:rsid w:val="001047FC"/>
    <w:rsid w:val="001058B6"/>
    <w:rsid w:val="001058DE"/>
    <w:rsid w:val="00105FAC"/>
    <w:rsid w:val="0010603A"/>
    <w:rsid w:val="00106312"/>
    <w:rsid w:val="001064E3"/>
    <w:rsid w:val="00107ADD"/>
    <w:rsid w:val="00107B49"/>
    <w:rsid w:val="00107D37"/>
    <w:rsid w:val="0011010E"/>
    <w:rsid w:val="0011093B"/>
    <w:rsid w:val="0011129A"/>
    <w:rsid w:val="00111418"/>
    <w:rsid w:val="0011151D"/>
    <w:rsid w:val="00111724"/>
    <w:rsid w:val="00111914"/>
    <w:rsid w:val="00112107"/>
    <w:rsid w:val="001125B6"/>
    <w:rsid w:val="00112755"/>
    <w:rsid w:val="00112B13"/>
    <w:rsid w:val="00113188"/>
    <w:rsid w:val="00113BBE"/>
    <w:rsid w:val="00113F7E"/>
    <w:rsid w:val="00114C94"/>
    <w:rsid w:val="001151C1"/>
    <w:rsid w:val="001159A9"/>
    <w:rsid w:val="00115B53"/>
    <w:rsid w:val="00116BB7"/>
    <w:rsid w:val="00117233"/>
    <w:rsid w:val="001174E9"/>
    <w:rsid w:val="00117628"/>
    <w:rsid w:val="00117642"/>
    <w:rsid w:val="00117C49"/>
    <w:rsid w:val="001200E9"/>
    <w:rsid w:val="00120A45"/>
    <w:rsid w:val="00120B63"/>
    <w:rsid w:val="00120D05"/>
    <w:rsid w:val="00120E61"/>
    <w:rsid w:val="00120F5F"/>
    <w:rsid w:val="00121C1F"/>
    <w:rsid w:val="001220E5"/>
    <w:rsid w:val="0012272D"/>
    <w:rsid w:val="00122CC5"/>
    <w:rsid w:val="00123096"/>
    <w:rsid w:val="001231C0"/>
    <w:rsid w:val="00123309"/>
    <w:rsid w:val="00123B91"/>
    <w:rsid w:val="00123BCF"/>
    <w:rsid w:val="00124605"/>
    <w:rsid w:val="00125AD4"/>
    <w:rsid w:val="0012661C"/>
    <w:rsid w:val="001266E6"/>
    <w:rsid w:val="00127867"/>
    <w:rsid w:val="001303CE"/>
    <w:rsid w:val="0013093F"/>
    <w:rsid w:val="00130A3E"/>
    <w:rsid w:val="00130DD1"/>
    <w:rsid w:val="00131821"/>
    <w:rsid w:val="00132D4A"/>
    <w:rsid w:val="00133D7D"/>
    <w:rsid w:val="00134DFA"/>
    <w:rsid w:val="001354BA"/>
    <w:rsid w:val="001358A6"/>
    <w:rsid w:val="00136513"/>
    <w:rsid w:val="001366ED"/>
    <w:rsid w:val="00137316"/>
    <w:rsid w:val="00137C97"/>
    <w:rsid w:val="00140E8C"/>
    <w:rsid w:val="00141026"/>
    <w:rsid w:val="001410F5"/>
    <w:rsid w:val="00141CCB"/>
    <w:rsid w:val="00142154"/>
    <w:rsid w:val="0014246A"/>
    <w:rsid w:val="0014286F"/>
    <w:rsid w:val="001428BC"/>
    <w:rsid w:val="00142A92"/>
    <w:rsid w:val="00142DF7"/>
    <w:rsid w:val="00143526"/>
    <w:rsid w:val="00143593"/>
    <w:rsid w:val="001448A8"/>
    <w:rsid w:val="00144D38"/>
    <w:rsid w:val="00144EB2"/>
    <w:rsid w:val="00145336"/>
    <w:rsid w:val="00145547"/>
    <w:rsid w:val="00145D85"/>
    <w:rsid w:val="00146B70"/>
    <w:rsid w:val="0014713D"/>
    <w:rsid w:val="00147AC0"/>
    <w:rsid w:val="00147D22"/>
    <w:rsid w:val="00147F1B"/>
    <w:rsid w:val="001506F4"/>
    <w:rsid w:val="00151097"/>
    <w:rsid w:val="001512FE"/>
    <w:rsid w:val="001514B5"/>
    <w:rsid w:val="001515BF"/>
    <w:rsid w:val="00151683"/>
    <w:rsid w:val="00151D26"/>
    <w:rsid w:val="001535C3"/>
    <w:rsid w:val="0015378C"/>
    <w:rsid w:val="0015402C"/>
    <w:rsid w:val="001542E8"/>
    <w:rsid w:val="001555CB"/>
    <w:rsid w:val="0015580A"/>
    <w:rsid w:val="0015608B"/>
    <w:rsid w:val="001561B0"/>
    <w:rsid w:val="00156CEC"/>
    <w:rsid w:val="00157029"/>
    <w:rsid w:val="00157379"/>
    <w:rsid w:val="001574B5"/>
    <w:rsid w:val="001574D0"/>
    <w:rsid w:val="00157903"/>
    <w:rsid w:val="00160330"/>
    <w:rsid w:val="00160A1B"/>
    <w:rsid w:val="00160F2F"/>
    <w:rsid w:val="00161AFF"/>
    <w:rsid w:val="00161D65"/>
    <w:rsid w:val="00161F01"/>
    <w:rsid w:val="001623ED"/>
    <w:rsid w:val="00162601"/>
    <w:rsid w:val="00162B00"/>
    <w:rsid w:val="00162E55"/>
    <w:rsid w:val="00163045"/>
    <w:rsid w:val="0016435D"/>
    <w:rsid w:val="00164BA6"/>
    <w:rsid w:val="00164E85"/>
    <w:rsid w:val="001650C6"/>
    <w:rsid w:val="001655E1"/>
    <w:rsid w:val="001665B6"/>
    <w:rsid w:val="00166D2F"/>
    <w:rsid w:val="00166FDD"/>
    <w:rsid w:val="001673BD"/>
    <w:rsid w:val="001679DA"/>
    <w:rsid w:val="00167C9D"/>
    <w:rsid w:val="001704BB"/>
    <w:rsid w:val="00171776"/>
    <w:rsid w:val="00171ACF"/>
    <w:rsid w:val="00172AA2"/>
    <w:rsid w:val="00173547"/>
    <w:rsid w:val="00173D34"/>
    <w:rsid w:val="00173EF1"/>
    <w:rsid w:val="00173FD8"/>
    <w:rsid w:val="00174682"/>
    <w:rsid w:val="00174B93"/>
    <w:rsid w:val="00174E12"/>
    <w:rsid w:val="00174F46"/>
    <w:rsid w:val="001763DE"/>
    <w:rsid w:val="001766C8"/>
    <w:rsid w:val="00176CD8"/>
    <w:rsid w:val="00176D4B"/>
    <w:rsid w:val="00177D3F"/>
    <w:rsid w:val="00180362"/>
    <w:rsid w:val="00180C50"/>
    <w:rsid w:val="00181123"/>
    <w:rsid w:val="00181DF0"/>
    <w:rsid w:val="00181ED0"/>
    <w:rsid w:val="001822B7"/>
    <w:rsid w:val="00182414"/>
    <w:rsid w:val="00182963"/>
    <w:rsid w:val="001829AF"/>
    <w:rsid w:val="00182E39"/>
    <w:rsid w:val="001833D9"/>
    <w:rsid w:val="0018397E"/>
    <w:rsid w:val="00183C60"/>
    <w:rsid w:val="0018489C"/>
    <w:rsid w:val="00184CA5"/>
    <w:rsid w:val="00185252"/>
    <w:rsid w:val="0018553B"/>
    <w:rsid w:val="0018636B"/>
    <w:rsid w:val="0018688B"/>
    <w:rsid w:val="00186994"/>
    <w:rsid w:val="00186C91"/>
    <w:rsid w:val="001870FE"/>
    <w:rsid w:val="00187244"/>
    <w:rsid w:val="00187A74"/>
    <w:rsid w:val="00187CC5"/>
    <w:rsid w:val="001908DF"/>
    <w:rsid w:val="00190AB6"/>
    <w:rsid w:val="00190B1D"/>
    <w:rsid w:val="0019107D"/>
    <w:rsid w:val="00191110"/>
    <w:rsid w:val="001914EC"/>
    <w:rsid w:val="0019180C"/>
    <w:rsid w:val="001918B6"/>
    <w:rsid w:val="00191A1D"/>
    <w:rsid w:val="00191EF1"/>
    <w:rsid w:val="00192225"/>
    <w:rsid w:val="00192A63"/>
    <w:rsid w:val="001937DE"/>
    <w:rsid w:val="0019385C"/>
    <w:rsid w:val="00193BBB"/>
    <w:rsid w:val="00193C64"/>
    <w:rsid w:val="00194000"/>
    <w:rsid w:val="0019461A"/>
    <w:rsid w:val="00194691"/>
    <w:rsid w:val="00194BBA"/>
    <w:rsid w:val="00194CA0"/>
    <w:rsid w:val="0019520F"/>
    <w:rsid w:val="00195322"/>
    <w:rsid w:val="00195627"/>
    <w:rsid w:val="00195CEB"/>
    <w:rsid w:val="00195EDE"/>
    <w:rsid w:val="00197663"/>
    <w:rsid w:val="00197C31"/>
    <w:rsid w:val="00197C4A"/>
    <w:rsid w:val="00197C8A"/>
    <w:rsid w:val="00197CA3"/>
    <w:rsid w:val="00197DA7"/>
    <w:rsid w:val="00197E5F"/>
    <w:rsid w:val="001A049A"/>
    <w:rsid w:val="001A0A4E"/>
    <w:rsid w:val="001A1170"/>
    <w:rsid w:val="001A1376"/>
    <w:rsid w:val="001A140A"/>
    <w:rsid w:val="001A160B"/>
    <w:rsid w:val="001A1A5C"/>
    <w:rsid w:val="001A1EBB"/>
    <w:rsid w:val="001A3153"/>
    <w:rsid w:val="001A3399"/>
    <w:rsid w:val="001A3EEC"/>
    <w:rsid w:val="001A473B"/>
    <w:rsid w:val="001A4BD3"/>
    <w:rsid w:val="001A4F34"/>
    <w:rsid w:val="001A5400"/>
    <w:rsid w:val="001A5720"/>
    <w:rsid w:val="001A5836"/>
    <w:rsid w:val="001A5A60"/>
    <w:rsid w:val="001A6217"/>
    <w:rsid w:val="001A697D"/>
    <w:rsid w:val="001A69D7"/>
    <w:rsid w:val="001A6CA4"/>
    <w:rsid w:val="001A6F37"/>
    <w:rsid w:val="001A751F"/>
    <w:rsid w:val="001A7A47"/>
    <w:rsid w:val="001A7E97"/>
    <w:rsid w:val="001B0311"/>
    <w:rsid w:val="001B1196"/>
    <w:rsid w:val="001B126B"/>
    <w:rsid w:val="001B1835"/>
    <w:rsid w:val="001B1ED5"/>
    <w:rsid w:val="001B21C9"/>
    <w:rsid w:val="001B253E"/>
    <w:rsid w:val="001B281F"/>
    <w:rsid w:val="001B2E15"/>
    <w:rsid w:val="001B3027"/>
    <w:rsid w:val="001B3296"/>
    <w:rsid w:val="001B3750"/>
    <w:rsid w:val="001B387B"/>
    <w:rsid w:val="001B406F"/>
    <w:rsid w:val="001B4BE2"/>
    <w:rsid w:val="001B4F3F"/>
    <w:rsid w:val="001B5091"/>
    <w:rsid w:val="001C01E1"/>
    <w:rsid w:val="001C09F0"/>
    <w:rsid w:val="001C1078"/>
    <w:rsid w:val="001C16DA"/>
    <w:rsid w:val="001C1760"/>
    <w:rsid w:val="001C1A88"/>
    <w:rsid w:val="001C2B06"/>
    <w:rsid w:val="001C2DC2"/>
    <w:rsid w:val="001C31C9"/>
    <w:rsid w:val="001C3309"/>
    <w:rsid w:val="001C4F9D"/>
    <w:rsid w:val="001C5678"/>
    <w:rsid w:val="001C5EED"/>
    <w:rsid w:val="001C62DB"/>
    <w:rsid w:val="001C6BF6"/>
    <w:rsid w:val="001C6D37"/>
    <w:rsid w:val="001C72BA"/>
    <w:rsid w:val="001C792B"/>
    <w:rsid w:val="001D0A45"/>
    <w:rsid w:val="001D1052"/>
    <w:rsid w:val="001D169C"/>
    <w:rsid w:val="001D1CAC"/>
    <w:rsid w:val="001D22A3"/>
    <w:rsid w:val="001D2563"/>
    <w:rsid w:val="001D2D6C"/>
    <w:rsid w:val="001D2DB1"/>
    <w:rsid w:val="001D2EFE"/>
    <w:rsid w:val="001D3032"/>
    <w:rsid w:val="001D317F"/>
    <w:rsid w:val="001D320E"/>
    <w:rsid w:val="001D33EB"/>
    <w:rsid w:val="001D350B"/>
    <w:rsid w:val="001D3AD8"/>
    <w:rsid w:val="001D3C59"/>
    <w:rsid w:val="001D440C"/>
    <w:rsid w:val="001D4924"/>
    <w:rsid w:val="001D5931"/>
    <w:rsid w:val="001D5CB9"/>
    <w:rsid w:val="001D5F37"/>
    <w:rsid w:val="001D650A"/>
    <w:rsid w:val="001D7175"/>
    <w:rsid w:val="001D71B6"/>
    <w:rsid w:val="001D7970"/>
    <w:rsid w:val="001D7D4A"/>
    <w:rsid w:val="001E01EE"/>
    <w:rsid w:val="001E02A8"/>
    <w:rsid w:val="001E0507"/>
    <w:rsid w:val="001E1005"/>
    <w:rsid w:val="001E1346"/>
    <w:rsid w:val="001E14EF"/>
    <w:rsid w:val="001E1B9C"/>
    <w:rsid w:val="001E1FF8"/>
    <w:rsid w:val="001E28AB"/>
    <w:rsid w:val="001E2972"/>
    <w:rsid w:val="001E2B65"/>
    <w:rsid w:val="001E2E0F"/>
    <w:rsid w:val="001E2FE8"/>
    <w:rsid w:val="001E308D"/>
    <w:rsid w:val="001E3B4F"/>
    <w:rsid w:val="001E3E84"/>
    <w:rsid w:val="001E4028"/>
    <w:rsid w:val="001E4357"/>
    <w:rsid w:val="001E43BA"/>
    <w:rsid w:val="001E516C"/>
    <w:rsid w:val="001E65F6"/>
    <w:rsid w:val="001E67BF"/>
    <w:rsid w:val="001E7011"/>
    <w:rsid w:val="001E7231"/>
    <w:rsid w:val="001F023B"/>
    <w:rsid w:val="001F0622"/>
    <w:rsid w:val="001F166A"/>
    <w:rsid w:val="001F1D2A"/>
    <w:rsid w:val="001F1E71"/>
    <w:rsid w:val="001F1F6A"/>
    <w:rsid w:val="001F235E"/>
    <w:rsid w:val="001F2BA3"/>
    <w:rsid w:val="001F3020"/>
    <w:rsid w:val="001F3A8F"/>
    <w:rsid w:val="001F3BAA"/>
    <w:rsid w:val="001F4076"/>
    <w:rsid w:val="001F438B"/>
    <w:rsid w:val="001F44B7"/>
    <w:rsid w:val="001F4747"/>
    <w:rsid w:val="001F49F0"/>
    <w:rsid w:val="001F56B2"/>
    <w:rsid w:val="001F59B7"/>
    <w:rsid w:val="001F5FA0"/>
    <w:rsid w:val="001F6F61"/>
    <w:rsid w:val="001F7701"/>
    <w:rsid w:val="002009D5"/>
    <w:rsid w:val="002016AD"/>
    <w:rsid w:val="00201747"/>
    <w:rsid w:val="002018DB"/>
    <w:rsid w:val="00203141"/>
    <w:rsid w:val="00203C04"/>
    <w:rsid w:val="0020477C"/>
    <w:rsid w:val="00204BAE"/>
    <w:rsid w:val="00204DB8"/>
    <w:rsid w:val="002064C5"/>
    <w:rsid w:val="0020682C"/>
    <w:rsid w:val="00206858"/>
    <w:rsid w:val="00206999"/>
    <w:rsid w:val="00206AD0"/>
    <w:rsid w:val="002075BB"/>
    <w:rsid w:val="00207900"/>
    <w:rsid w:val="00210C9A"/>
    <w:rsid w:val="00210EF1"/>
    <w:rsid w:val="00211339"/>
    <w:rsid w:val="002125E9"/>
    <w:rsid w:val="002128FF"/>
    <w:rsid w:val="002133D4"/>
    <w:rsid w:val="00213444"/>
    <w:rsid w:val="002138D8"/>
    <w:rsid w:val="00213A4A"/>
    <w:rsid w:val="00213DEA"/>
    <w:rsid w:val="00214703"/>
    <w:rsid w:val="00214BA0"/>
    <w:rsid w:val="00214C56"/>
    <w:rsid w:val="00215F21"/>
    <w:rsid w:val="0021674D"/>
    <w:rsid w:val="00216977"/>
    <w:rsid w:val="002172B4"/>
    <w:rsid w:val="002177DA"/>
    <w:rsid w:val="002208CA"/>
    <w:rsid w:val="00220BFB"/>
    <w:rsid w:val="00220FF4"/>
    <w:rsid w:val="002217BB"/>
    <w:rsid w:val="00221828"/>
    <w:rsid w:val="00221C1C"/>
    <w:rsid w:val="00222072"/>
    <w:rsid w:val="0022246C"/>
    <w:rsid w:val="0022264E"/>
    <w:rsid w:val="00222A95"/>
    <w:rsid w:val="00223178"/>
    <w:rsid w:val="00223B55"/>
    <w:rsid w:val="00223EDC"/>
    <w:rsid w:val="00224FF2"/>
    <w:rsid w:val="0022511E"/>
    <w:rsid w:val="00225267"/>
    <w:rsid w:val="0022551A"/>
    <w:rsid w:val="0022560C"/>
    <w:rsid w:val="00226AAE"/>
    <w:rsid w:val="00227392"/>
    <w:rsid w:val="0022778A"/>
    <w:rsid w:val="00230A87"/>
    <w:rsid w:val="002317A8"/>
    <w:rsid w:val="00231E78"/>
    <w:rsid w:val="00231E8F"/>
    <w:rsid w:val="00231E94"/>
    <w:rsid w:val="0023205B"/>
    <w:rsid w:val="002321E1"/>
    <w:rsid w:val="00233596"/>
    <w:rsid w:val="00233879"/>
    <w:rsid w:val="00233B88"/>
    <w:rsid w:val="00233C49"/>
    <w:rsid w:val="00234259"/>
    <w:rsid w:val="00234C5B"/>
    <w:rsid w:val="0023516D"/>
    <w:rsid w:val="0023533A"/>
    <w:rsid w:val="002354C8"/>
    <w:rsid w:val="00235AA2"/>
    <w:rsid w:val="00235AF8"/>
    <w:rsid w:val="00235CA4"/>
    <w:rsid w:val="00236104"/>
    <w:rsid w:val="002361AC"/>
    <w:rsid w:val="002363DB"/>
    <w:rsid w:val="002364F4"/>
    <w:rsid w:val="0023683D"/>
    <w:rsid w:val="00236952"/>
    <w:rsid w:val="00236CD7"/>
    <w:rsid w:val="00237213"/>
    <w:rsid w:val="002378F8"/>
    <w:rsid w:val="00237D54"/>
    <w:rsid w:val="00240861"/>
    <w:rsid w:val="0024088E"/>
    <w:rsid w:val="00240F27"/>
    <w:rsid w:val="00241605"/>
    <w:rsid w:val="0024175B"/>
    <w:rsid w:val="00241A7C"/>
    <w:rsid w:val="002425B6"/>
    <w:rsid w:val="00243139"/>
    <w:rsid w:val="00243332"/>
    <w:rsid w:val="00243AE2"/>
    <w:rsid w:val="0024426F"/>
    <w:rsid w:val="002449FD"/>
    <w:rsid w:val="00244D05"/>
    <w:rsid w:val="00244F2C"/>
    <w:rsid w:val="00245631"/>
    <w:rsid w:val="00245BE2"/>
    <w:rsid w:val="00246369"/>
    <w:rsid w:val="00246614"/>
    <w:rsid w:val="00246AC6"/>
    <w:rsid w:val="002470BF"/>
    <w:rsid w:val="002475FE"/>
    <w:rsid w:val="00247BD6"/>
    <w:rsid w:val="00247DEC"/>
    <w:rsid w:val="00247E97"/>
    <w:rsid w:val="00247FBF"/>
    <w:rsid w:val="00250318"/>
    <w:rsid w:val="002506F6"/>
    <w:rsid w:val="00250AD5"/>
    <w:rsid w:val="00251B44"/>
    <w:rsid w:val="0025235F"/>
    <w:rsid w:val="002525D3"/>
    <w:rsid w:val="00252730"/>
    <w:rsid w:val="00252FB9"/>
    <w:rsid w:val="00252FEF"/>
    <w:rsid w:val="002531D8"/>
    <w:rsid w:val="00253B73"/>
    <w:rsid w:val="00253BD0"/>
    <w:rsid w:val="002540AF"/>
    <w:rsid w:val="002540B3"/>
    <w:rsid w:val="00254214"/>
    <w:rsid w:val="00254291"/>
    <w:rsid w:val="00254CDA"/>
    <w:rsid w:val="00255337"/>
    <w:rsid w:val="00255761"/>
    <w:rsid w:val="0025585C"/>
    <w:rsid w:val="00255A4E"/>
    <w:rsid w:val="0025639E"/>
    <w:rsid w:val="00256954"/>
    <w:rsid w:val="00256B50"/>
    <w:rsid w:val="00256B63"/>
    <w:rsid w:val="002578B4"/>
    <w:rsid w:val="00257C0F"/>
    <w:rsid w:val="002600AC"/>
    <w:rsid w:val="00260F02"/>
    <w:rsid w:val="00261BEB"/>
    <w:rsid w:val="00261E15"/>
    <w:rsid w:val="00261F93"/>
    <w:rsid w:val="00261FF5"/>
    <w:rsid w:val="00262586"/>
    <w:rsid w:val="00262BE5"/>
    <w:rsid w:val="002634B6"/>
    <w:rsid w:val="00263EBC"/>
    <w:rsid w:val="00263F97"/>
    <w:rsid w:val="0026441D"/>
    <w:rsid w:val="0026460B"/>
    <w:rsid w:val="00264614"/>
    <w:rsid w:val="00265D48"/>
    <w:rsid w:val="00265FFE"/>
    <w:rsid w:val="00266199"/>
    <w:rsid w:val="0026680D"/>
    <w:rsid w:val="0026684C"/>
    <w:rsid w:val="00266899"/>
    <w:rsid w:val="002669BC"/>
    <w:rsid w:val="00267000"/>
    <w:rsid w:val="0026768E"/>
    <w:rsid w:val="002678CB"/>
    <w:rsid w:val="00267B41"/>
    <w:rsid w:val="0027037A"/>
    <w:rsid w:val="00270643"/>
    <w:rsid w:val="002709B9"/>
    <w:rsid w:val="00271442"/>
    <w:rsid w:val="00271A62"/>
    <w:rsid w:val="00271BE3"/>
    <w:rsid w:val="00271D28"/>
    <w:rsid w:val="0027210E"/>
    <w:rsid w:val="00272117"/>
    <w:rsid w:val="00272438"/>
    <w:rsid w:val="002724C2"/>
    <w:rsid w:val="0027277E"/>
    <w:rsid w:val="0027286C"/>
    <w:rsid w:val="00272C3A"/>
    <w:rsid w:val="00273C8D"/>
    <w:rsid w:val="00273E2B"/>
    <w:rsid w:val="00274E0B"/>
    <w:rsid w:val="00274FD2"/>
    <w:rsid w:val="00275952"/>
    <w:rsid w:val="002773B5"/>
    <w:rsid w:val="002778D8"/>
    <w:rsid w:val="002779C0"/>
    <w:rsid w:val="00280820"/>
    <w:rsid w:val="002814ED"/>
    <w:rsid w:val="00281B08"/>
    <w:rsid w:val="0028279F"/>
    <w:rsid w:val="00282BFF"/>
    <w:rsid w:val="00282FB0"/>
    <w:rsid w:val="0028349B"/>
    <w:rsid w:val="002835A1"/>
    <w:rsid w:val="00283B96"/>
    <w:rsid w:val="00283D91"/>
    <w:rsid w:val="0028472B"/>
    <w:rsid w:val="00284B02"/>
    <w:rsid w:val="00284DF8"/>
    <w:rsid w:val="00284FCB"/>
    <w:rsid w:val="002850B8"/>
    <w:rsid w:val="00285736"/>
    <w:rsid w:val="00285CB2"/>
    <w:rsid w:val="002866A5"/>
    <w:rsid w:val="00286ADB"/>
    <w:rsid w:val="00286D40"/>
    <w:rsid w:val="00287170"/>
    <w:rsid w:val="00287261"/>
    <w:rsid w:val="00287BD3"/>
    <w:rsid w:val="0029005F"/>
    <w:rsid w:val="0029074E"/>
    <w:rsid w:val="00290850"/>
    <w:rsid w:val="00291195"/>
    <w:rsid w:val="002919C3"/>
    <w:rsid w:val="00291B2E"/>
    <w:rsid w:val="002920C3"/>
    <w:rsid w:val="00292371"/>
    <w:rsid w:val="00292581"/>
    <w:rsid w:val="00292770"/>
    <w:rsid w:val="002927AA"/>
    <w:rsid w:val="00292D1D"/>
    <w:rsid w:val="00292E10"/>
    <w:rsid w:val="00293632"/>
    <w:rsid w:val="002940A5"/>
    <w:rsid w:val="0029415D"/>
    <w:rsid w:val="00294A9E"/>
    <w:rsid w:val="00294BF1"/>
    <w:rsid w:val="00294D0A"/>
    <w:rsid w:val="00295148"/>
    <w:rsid w:val="00295995"/>
    <w:rsid w:val="00296100"/>
    <w:rsid w:val="002967BD"/>
    <w:rsid w:val="002967E7"/>
    <w:rsid w:val="00296B02"/>
    <w:rsid w:val="00296CBF"/>
    <w:rsid w:val="00296E22"/>
    <w:rsid w:val="00297729"/>
    <w:rsid w:val="002A001B"/>
    <w:rsid w:val="002A0045"/>
    <w:rsid w:val="002A06CB"/>
    <w:rsid w:val="002A0D10"/>
    <w:rsid w:val="002A0FC3"/>
    <w:rsid w:val="002A112D"/>
    <w:rsid w:val="002A1342"/>
    <w:rsid w:val="002A1489"/>
    <w:rsid w:val="002A1CB2"/>
    <w:rsid w:val="002A1F45"/>
    <w:rsid w:val="002A2055"/>
    <w:rsid w:val="002A21E5"/>
    <w:rsid w:val="002A2F77"/>
    <w:rsid w:val="002A3425"/>
    <w:rsid w:val="002A3C7B"/>
    <w:rsid w:val="002A3D1E"/>
    <w:rsid w:val="002A4C06"/>
    <w:rsid w:val="002A54C5"/>
    <w:rsid w:val="002A5C47"/>
    <w:rsid w:val="002A5ECD"/>
    <w:rsid w:val="002A60AE"/>
    <w:rsid w:val="002A61F8"/>
    <w:rsid w:val="002A6A37"/>
    <w:rsid w:val="002A6B18"/>
    <w:rsid w:val="002A778A"/>
    <w:rsid w:val="002A784F"/>
    <w:rsid w:val="002B0CAD"/>
    <w:rsid w:val="002B0F3D"/>
    <w:rsid w:val="002B113C"/>
    <w:rsid w:val="002B123F"/>
    <w:rsid w:val="002B140F"/>
    <w:rsid w:val="002B163D"/>
    <w:rsid w:val="002B1F30"/>
    <w:rsid w:val="002B2452"/>
    <w:rsid w:val="002B24D4"/>
    <w:rsid w:val="002B2A52"/>
    <w:rsid w:val="002B2FAD"/>
    <w:rsid w:val="002B3B5F"/>
    <w:rsid w:val="002B42C7"/>
    <w:rsid w:val="002B4E32"/>
    <w:rsid w:val="002B4E41"/>
    <w:rsid w:val="002B519B"/>
    <w:rsid w:val="002B597D"/>
    <w:rsid w:val="002B5E0F"/>
    <w:rsid w:val="002B658B"/>
    <w:rsid w:val="002B6A14"/>
    <w:rsid w:val="002C01AA"/>
    <w:rsid w:val="002C0508"/>
    <w:rsid w:val="002C0FD1"/>
    <w:rsid w:val="002C11D6"/>
    <w:rsid w:val="002C1BCC"/>
    <w:rsid w:val="002C1EE6"/>
    <w:rsid w:val="002C25B3"/>
    <w:rsid w:val="002C3239"/>
    <w:rsid w:val="002C3354"/>
    <w:rsid w:val="002C3547"/>
    <w:rsid w:val="002C35E7"/>
    <w:rsid w:val="002C4268"/>
    <w:rsid w:val="002C48A0"/>
    <w:rsid w:val="002C4FAF"/>
    <w:rsid w:val="002C65FD"/>
    <w:rsid w:val="002C6A76"/>
    <w:rsid w:val="002C79D4"/>
    <w:rsid w:val="002D0374"/>
    <w:rsid w:val="002D0C6F"/>
    <w:rsid w:val="002D0F58"/>
    <w:rsid w:val="002D0F6A"/>
    <w:rsid w:val="002D1051"/>
    <w:rsid w:val="002D12D0"/>
    <w:rsid w:val="002D1826"/>
    <w:rsid w:val="002D196A"/>
    <w:rsid w:val="002D1C81"/>
    <w:rsid w:val="002D1F99"/>
    <w:rsid w:val="002D2342"/>
    <w:rsid w:val="002D2612"/>
    <w:rsid w:val="002D2BF7"/>
    <w:rsid w:val="002D2D07"/>
    <w:rsid w:val="002D329F"/>
    <w:rsid w:val="002D3578"/>
    <w:rsid w:val="002D3882"/>
    <w:rsid w:val="002D5ECE"/>
    <w:rsid w:val="002D5F25"/>
    <w:rsid w:val="002D62C5"/>
    <w:rsid w:val="002D6384"/>
    <w:rsid w:val="002D66B2"/>
    <w:rsid w:val="002D6FA6"/>
    <w:rsid w:val="002D7182"/>
    <w:rsid w:val="002D74E9"/>
    <w:rsid w:val="002D79FE"/>
    <w:rsid w:val="002E0338"/>
    <w:rsid w:val="002E0670"/>
    <w:rsid w:val="002E07E9"/>
    <w:rsid w:val="002E0AFD"/>
    <w:rsid w:val="002E0B96"/>
    <w:rsid w:val="002E0DB0"/>
    <w:rsid w:val="002E164F"/>
    <w:rsid w:val="002E320B"/>
    <w:rsid w:val="002E40AA"/>
    <w:rsid w:val="002E4549"/>
    <w:rsid w:val="002E4A9F"/>
    <w:rsid w:val="002E5057"/>
    <w:rsid w:val="002E5364"/>
    <w:rsid w:val="002E5406"/>
    <w:rsid w:val="002E5786"/>
    <w:rsid w:val="002E5DB2"/>
    <w:rsid w:val="002E5FFC"/>
    <w:rsid w:val="002E6029"/>
    <w:rsid w:val="002E62CB"/>
    <w:rsid w:val="002E6404"/>
    <w:rsid w:val="002E6748"/>
    <w:rsid w:val="002E6A21"/>
    <w:rsid w:val="002E7EE5"/>
    <w:rsid w:val="002F001C"/>
    <w:rsid w:val="002F04C4"/>
    <w:rsid w:val="002F0D4C"/>
    <w:rsid w:val="002F0F18"/>
    <w:rsid w:val="002F354A"/>
    <w:rsid w:val="002F4016"/>
    <w:rsid w:val="002F4236"/>
    <w:rsid w:val="002F503A"/>
    <w:rsid w:val="002F50D3"/>
    <w:rsid w:val="002F5DBE"/>
    <w:rsid w:val="002F5DC5"/>
    <w:rsid w:val="002F5E53"/>
    <w:rsid w:val="002F5FC9"/>
    <w:rsid w:val="002F6983"/>
    <w:rsid w:val="002F6D5E"/>
    <w:rsid w:val="002F6E02"/>
    <w:rsid w:val="002F6F6E"/>
    <w:rsid w:val="002F7769"/>
    <w:rsid w:val="0030016D"/>
    <w:rsid w:val="00300A5E"/>
    <w:rsid w:val="00301C7E"/>
    <w:rsid w:val="0030242B"/>
    <w:rsid w:val="003027C0"/>
    <w:rsid w:val="00302896"/>
    <w:rsid w:val="00302BDC"/>
    <w:rsid w:val="00302F2F"/>
    <w:rsid w:val="00303346"/>
    <w:rsid w:val="00303372"/>
    <w:rsid w:val="003036C8"/>
    <w:rsid w:val="0030498A"/>
    <w:rsid w:val="00304C37"/>
    <w:rsid w:val="00304F80"/>
    <w:rsid w:val="0030512F"/>
    <w:rsid w:val="003053F5"/>
    <w:rsid w:val="0030678F"/>
    <w:rsid w:val="003068AE"/>
    <w:rsid w:val="003069CE"/>
    <w:rsid w:val="003074A1"/>
    <w:rsid w:val="0030765D"/>
    <w:rsid w:val="00307769"/>
    <w:rsid w:val="00307DD1"/>
    <w:rsid w:val="00307FC2"/>
    <w:rsid w:val="0031026C"/>
    <w:rsid w:val="003102BA"/>
    <w:rsid w:val="00310764"/>
    <w:rsid w:val="00310CF3"/>
    <w:rsid w:val="00310ED2"/>
    <w:rsid w:val="00311CBE"/>
    <w:rsid w:val="00311FD1"/>
    <w:rsid w:val="00312493"/>
    <w:rsid w:val="003128FF"/>
    <w:rsid w:val="00313E37"/>
    <w:rsid w:val="00314052"/>
    <w:rsid w:val="003143CF"/>
    <w:rsid w:val="003145A0"/>
    <w:rsid w:val="003146CD"/>
    <w:rsid w:val="00314860"/>
    <w:rsid w:val="00315021"/>
    <w:rsid w:val="003154F0"/>
    <w:rsid w:val="00316079"/>
    <w:rsid w:val="0031674D"/>
    <w:rsid w:val="00316AB2"/>
    <w:rsid w:val="00316B62"/>
    <w:rsid w:val="00316FFA"/>
    <w:rsid w:val="0031712E"/>
    <w:rsid w:val="003200CC"/>
    <w:rsid w:val="00320797"/>
    <w:rsid w:val="00321018"/>
    <w:rsid w:val="00321767"/>
    <w:rsid w:val="0032212B"/>
    <w:rsid w:val="00322B56"/>
    <w:rsid w:val="00323032"/>
    <w:rsid w:val="003231D4"/>
    <w:rsid w:val="003239C5"/>
    <w:rsid w:val="00323DD4"/>
    <w:rsid w:val="003249DF"/>
    <w:rsid w:val="00324F60"/>
    <w:rsid w:val="00324F97"/>
    <w:rsid w:val="00325454"/>
    <w:rsid w:val="00325467"/>
    <w:rsid w:val="003256CE"/>
    <w:rsid w:val="0032570B"/>
    <w:rsid w:val="00325ABC"/>
    <w:rsid w:val="00325B14"/>
    <w:rsid w:val="00326816"/>
    <w:rsid w:val="003270D8"/>
    <w:rsid w:val="00327933"/>
    <w:rsid w:val="00331031"/>
    <w:rsid w:val="003318F1"/>
    <w:rsid w:val="00331922"/>
    <w:rsid w:val="00331A11"/>
    <w:rsid w:val="00331ACC"/>
    <w:rsid w:val="00331DC8"/>
    <w:rsid w:val="00331EB2"/>
    <w:rsid w:val="0033213A"/>
    <w:rsid w:val="00332189"/>
    <w:rsid w:val="0033224E"/>
    <w:rsid w:val="003323EE"/>
    <w:rsid w:val="00332C55"/>
    <w:rsid w:val="0033360B"/>
    <w:rsid w:val="00333639"/>
    <w:rsid w:val="00334245"/>
    <w:rsid w:val="00334656"/>
    <w:rsid w:val="003347C0"/>
    <w:rsid w:val="00334B42"/>
    <w:rsid w:val="00335575"/>
    <w:rsid w:val="00335BFE"/>
    <w:rsid w:val="00335CF4"/>
    <w:rsid w:val="003365F6"/>
    <w:rsid w:val="00336D04"/>
    <w:rsid w:val="00337108"/>
    <w:rsid w:val="003371B2"/>
    <w:rsid w:val="0033747F"/>
    <w:rsid w:val="00340409"/>
    <w:rsid w:val="0034057F"/>
    <w:rsid w:val="0034104E"/>
    <w:rsid w:val="003412E1"/>
    <w:rsid w:val="00341ADE"/>
    <w:rsid w:val="00341FE1"/>
    <w:rsid w:val="003423B3"/>
    <w:rsid w:val="003429D7"/>
    <w:rsid w:val="00342BD5"/>
    <w:rsid w:val="00342C76"/>
    <w:rsid w:val="00342E1C"/>
    <w:rsid w:val="00342FD8"/>
    <w:rsid w:val="00343C2A"/>
    <w:rsid w:val="003446A7"/>
    <w:rsid w:val="00344B44"/>
    <w:rsid w:val="00345613"/>
    <w:rsid w:val="00345A51"/>
    <w:rsid w:val="00345AEE"/>
    <w:rsid w:val="00345EF9"/>
    <w:rsid w:val="00345F19"/>
    <w:rsid w:val="003464E0"/>
    <w:rsid w:val="00346603"/>
    <w:rsid w:val="003468AF"/>
    <w:rsid w:val="00346905"/>
    <w:rsid w:val="00346EB0"/>
    <w:rsid w:val="00346F8A"/>
    <w:rsid w:val="003470B2"/>
    <w:rsid w:val="003474C0"/>
    <w:rsid w:val="00347529"/>
    <w:rsid w:val="00347552"/>
    <w:rsid w:val="00347925"/>
    <w:rsid w:val="00347960"/>
    <w:rsid w:val="00347CC1"/>
    <w:rsid w:val="00347CDF"/>
    <w:rsid w:val="003507E0"/>
    <w:rsid w:val="003508E3"/>
    <w:rsid w:val="00350C15"/>
    <w:rsid w:val="00350CDB"/>
    <w:rsid w:val="00350F15"/>
    <w:rsid w:val="00351056"/>
    <w:rsid w:val="0035112E"/>
    <w:rsid w:val="00351784"/>
    <w:rsid w:val="00351AE7"/>
    <w:rsid w:val="00351BE8"/>
    <w:rsid w:val="00351CB1"/>
    <w:rsid w:val="003531FE"/>
    <w:rsid w:val="0035347C"/>
    <w:rsid w:val="003536E2"/>
    <w:rsid w:val="00353944"/>
    <w:rsid w:val="003539F0"/>
    <w:rsid w:val="00354232"/>
    <w:rsid w:val="0035468E"/>
    <w:rsid w:val="00354DD7"/>
    <w:rsid w:val="00355023"/>
    <w:rsid w:val="00355742"/>
    <w:rsid w:val="003557D9"/>
    <w:rsid w:val="00355D66"/>
    <w:rsid w:val="00355E61"/>
    <w:rsid w:val="00356442"/>
    <w:rsid w:val="003566CE"/>
    <w:rsid w:val="003569C1"/>
    <w:rsid w:val="003575AA"/>
    <w:rsid w:val="00357AA0"/>
    <w:rsid w:val="00357C46"/>
    <w:rsid w:val="00357C71"/>
    <w:rsid w:val="003603D9"/>
    <w:rsid w:val="003611B2"/>
    <w:rsid w:val="00361319"/>
    <w:rsid w:val="003619CC"/>
    <w:rsid w:val="00361D35"/>
    <w:rsid w:val="003623BB"/>
    <w:rsid w:val="00362D46"/>
    <w:rsid w:val="00362F29"/>
    <w:rsid w:val="003633A4"/>
    <w:rsid w:val="00363A86"/>
    <w:rsid w:val="00363DB4"/>
    <w:rsid w:val="00363F4C"/>
    <w:rsid w:val="003646C7"/>
    <w:rsid w:val="0036487A"/>
    <w:rsid w:val="00365806"/>
    <w:rsid w:val="00365DD7"/>
    <w:rsid w:val="00366383"/>
    <w:rsid w:val="003663E4"/>
    <w:rsid w:val="0036649B"/>
    <w:rsid w:val="003666E8"/>
    <w:rsid w:val="00367929"/>
    <w:rsid w:val="00367CF7"/>
    <w:rsid w:val="003704A2"/>
    <w:rsid w:val="00370752"/>
    <w:rsid w:val="0037084A"/>
    <w:rsid w:val="00370E5D"/>
    <w:rsid w:val="00371499"/>
    <w:rsid w:val="00371D3B"/>
    <w:rsid w:val="00372675"/>
    <w:rsid w:val="00372F32"/>
    <w:rsid w:val="00373511"/>
    <w:rsid w:val="003737C1"/>
    <w:rsid w:val="00373836"/>
    <w:rsid w:val="00374840"/>
    <w:rsid w:val="00374958"/>
    <w:rsid w:val="00374989"/>
    <w:rsid w:val="00374ECD"/>
    <w:rsid w:val="00375704"/>
    <w:rsid w:val="00375816"/>
    <w:rsid w:val="00376199"/>
    <w:rsid w:val="0037635D"/>
    <w:rsid w:val="0037674A"/>
    <w:rsid w:val="00376F43"/>
    <w:rsid w:val="003772E8"/>
    <w:rsid w:val="00377AA9"/>
    <w:rsid w:val="003801F4"/>
    <w:rsid w:val="003806A6"/>
    <w:rsid w:val="003807FF"/>
    <w:rsid w:val="00382E7E"/>
    <w:rsid w:val="00385067"/>
    <w:rsid w:val="0038526F"/>
    <w:rsid w:val="00385360"/>
    <w:rsid w:val="003856F7"/>
    <w:rsid w:val="00385A87"/>
    <w:rsid w:val="00385FB5"/>
    <w:rsid w:val="003867B9"/>
    <w:rsid w:val="00386E4E"/>
    <w:rsid w:val="00386FAA"/>
    <w:rsid w:val="00387374"/>
    <w:rsid w:val="00387A20"/>
    <w:rsid w:val="00387AB2"/>
    <w:rsid w:val="00387D47"/>
    <w:rsid w:val="0039023B"/>
    <w:rsid w:val="0039075D"/>
    <w:rsid w:val="0039143A"/>
    <w:rsid w:val="00391AD9"/>
    <w:rsid w:val="003924ED"/>
    <w:rsid w:val="00393CC9"/>
    <w:rsid w:val="00393CD5"/>
    <w:rsid w:val="00393E6E"/>
    <w:rsid w:val="00393F73"/>
    <w:rsid w:val="003944C8"/>
    <w:rsid w:val="003946D3"/>
    <w:rsid w:val="00394894"/>
    <w:rsid w:val="003954ED"/>
    <w:rsid w:val="00395DDC"/>
    <w:rsid w:val="003967FD"/>
    <w:rsid w:val="003969E1"/>
    <w:rsid w:val="0039726E"/>
    <w:rsid w:val="003A0BC1"/>
    <w:rsid w:val="003A1FE0"/>
    <w:rsid w:val="003A1FF7"/>
    <w:rsid w:val="003A2443"/>
    <w:rsid w:val="003A2EFF"/>
    <w:rsid w:val="003A31A3"/>
    <w:rsid w:val="003A339F"/>
    <w:rsid w:val="003A3521"/>
    <w:rsid w:val="003A36D8"/>
    <w:rsid w:val="003A37C2"/>
    <w:rsid w:val="003A39E3"/>
    <w:rsid w:val="003A3BAA"/>
    <w:rsid w:val="003A4ADB"/>
    <w:rsid w:val="003A4DF1"/>
    <w:rsid w:val="003A58F8"/>
    <w:rsid w:val="003A5D39"/>
    <w:rsid w:val="003A60D1"/>
    <w:rsid w:val="003A6302"/>
    <w:rsid w:val="003A66B5"/>
    <w:rsid w:val="003A7DE6"/>
    <w:rsid w:val="003A7E8A"/>
    <w:rsid w:val="003B01CE"/>
    <w:rsid w:val="003B0461"/>
    <w:rsid w:val="003B053D"/>
    <w:rsid w:val="003B0646"/>
    <w:rsid w:val="003B0779"/>
    <w:rsid w:val="003B0846"/>
    <w:rsid w:val="003B0B98"/>
    <w:rsid w:val="003B0C2D"/>
    <w:rsid w:val="003B0DC6"/>
    <w:rsid w:val="003B0F3D"/>
    <w:rsid w:val="003B1B3F"/>
    <w:rsid w:val="003B1EB9"/>
    <w:rsid w:val="003B29FA"/>
    <w:rsid w:val="003B2D7F"/>
    <w:rsid w:val="003B3707"/>
    <w:rsid w:val="003B3E12"/>
    <w:rsid w:val="003B4047"/>
    <w:rsid w:val="003B4190"/>
    <w:rsid w:val="003B4597"/>
    <w:rsid w:val="003B4A1E"/>
    <w:rsid w:val="003B54E4"/>
    <w:rsid w:val="003B5699"/>
    <w:rsid w:val="003B5B9C"/>
    <w:rsid w:val="003B64A6"/>
    <w:rsid w:val="003B71A1"/>
    <w:rsid w:val="003B7667"/>
    <w:rsid w:val="003C00F0"/>
    <w:rsid w:val="003C0391"/>
    <w:rsid w:val="003C1251"/>
    <w:rsid w:val="003C1804"/>
    <w:rsid w:val="003C1844"/>
    <w:rsid w:val="003C1904"/>
    <w:rsid w:val="003C1DBA"/>
    <w:rsid w:val="003C1E70"/>
    <w:rsid w:val="003C214D"/>
    <w:rsid w:val="003C260D"/>
    <w:rsid w:val="003C2A93"/>
    <w:rsid w:val="003C2C6B"/>
    <w:rsid w:val="003C32B4"/>
    <w:rsid w:val="003C3395"/>
    <w:rsid w:val="003C36AF"/>
    <w:rsid w:val="003C3DD7"/>
    <w:rsid w:val="003C3FAD"/>
    <w:rsid w:val="003C4226"/>
    <w:rsid w:val="003C42D1"/>
    <w:rsid w:val="003C5ECB"/>
    <w:rsid w:val="003C6AA7"/>
    <w:rsid w:val="003C72A6"/>
    <w:rsid w:val="003C7927"/>
    <w:rsid w:val="003C7AE2"/>
    <w:rsid w:val="003C7E38"/>
    <w:rsid w:val="003C7FCF"/>
    <w:rsid w:val="003D0030"/>
    <w:rsid w:val="003D08BD"/>
    <w:rsid w:val="003D09C5"/>
    <w:rsid w:val="003D0DFC"/>
    <w:rsid w:val="003D1B71"/>
    <w:rsid w:val="003D1DA8"/>
    <w:rsid w:val="003D2204"/>
    <w:rsid w:val="003D26E3"/>
    <w:rsid w:val="003D33F6"/>
    <w:rsid w:val="003D36FE"/>
    <w:rsid w:val="003D3845"/>
    <w:rsid w:val="003D3947"/>
    <w:rsid w:val="003D3C98"/>
    <w:rsid w:val="003D58BE"/>
    <w:rsid w:val="003D6353"/>
    <w:rsid w:val="003D6441"/>
    <w:rsid w:val="003D655C"/>
    <w:rsid w:val="003D6960"/>
    <w:rsid w:val="003D7C4E"/>
    <w:rsid w:val="003E0367"/>
    <w:rsid w:val="003E0AF1"/>
    <w:rsid w:val="003E0DA5"/>
    <w:rsid w:val="003E1FC7"/>
    <w:rsid w:val="003E2016"/>
    <w:rsid w:val="003E208C"/>
    <w:rsid w:val="003E248B"/>
    <w:rsid w:val="003E250C"/>
    <w:rsid w:val="003E3560"/>
    <w:rsid w:val="003E3634"/>
    <w:rsid w:val="003E3752"/>
    <w:rsid w:val="003E3D04"/>
    <w:rsid w:val="003E3E91"/>
    <w:rsid w:val="003E4492"/>
    <w:rsid w:val="003E4850"/>
    <w:rsid w:val="003E5E68"/>
    <w:rsid w:val="003E5F1F"/>
    <w:rsid w:val="003E6572"/>
    <w:rsid w:val="003E69FE"/>
    <w:rsid w:val="003E6DF7"/>
    <w:rsid w:val="003E70EA"/>
    <w:rsid w:val="003E760A"/>
    <w:rsid w:val="003E7A21"/>
    <w:rsid w:val="003E7BCE"/>
    <w:rsid w:val="003F00A1"/>
    <w:rsid w:val="003F0A40"/>
    <w:rsid w:val="003F107D"/>
    <w:rsid w:val="003F10DD"/>
    <w:rsid w:val="003F10F2"/>
    <w:rsid w:val="003F2C38"/>
    <w:rsid w:val="003F2ED2"/>
    <w:rsid w:val="003F3173"/>
    <w:rsid w:val="003F31D9"/>
    <w:rsid w:val="003F3B86"/>
    <w:rsid w:val="003F3E9A"/>
    <w:rsid w:val="003F421E"/>
    <w:rsid w:val="003F4D7D"/>
    <w:rsid w:val="003F5C11"/>
    <w:rsid w:val="003F6445"/>
    <w:rsid w:val="003F6791"/>
    <w:rsid w:val="003F6F3E"/>
    <w:rsid w:val="003F77CD"/>
    <w:rsid w:val="0040019E"/>
    <w:rsid w:val="004007B9"/>
    <w:rsid w:val="00400D9F"/>
    <w:rsid w:val="00400E7C"/>
    <w:rsid w:val="0040101A"/>
    <w:rsid w:val="004010AE"/>
    <w:rsid w:val="00401657"/>
    <w:rsid w:val="004018F3"/>
    <w:rsid w:val="00401C02"/>
    <w:rsid w:val="00402025"/>
    <w:rsid w:val="00402285"/>
    <w:rsid w:val="004023E7"/>
    <w:rsid w:val="00402C1C"/>
    <w:rsid w:val="00402C98"/>
    <w:rsid w:val="0040382B"/>
    <w:rsid w:val="00403972"/>
    <w:rsid w:val="00403A8C"/>
    <w:rsid w:val="0040539D"/>
    <w:rsid w:val="00405B67"/>
    <w:rsid w:val="00406060"/>
    <w:rsid w:val="004064FF"/>
    <w:rsid w:val="00406958"/>
    <w:rsid w:val="0040748D"/>
    <w:rsid w:val="00407816"/>
    <w:rsid w:val="00407C69"/>
    <w:rsid w:val="00407E57"/>
    <w:rsid w:val="00410007"/>
    <w:rsid w:val="004105DD"/>
    <w:rsid w:val="004108A8"/>
    <w:rsid w:val="00410B09"/>
    <w:rsid w:val="00410B85"/>
    <w:rsid w:val="00410B8A"/>
    <w:rsid w:val="00410E9D"/>
    <w:rsid w:val="00411454"/>
    <w:rsid w:val="00411D90"/>
    <w:rsid w:val="00411E9E"/>
    <w:rsid w:val="004121FE"/>
    <w:rsid w:val="004126BA"/>
    <w:rsid w:val="00412B48"/>
    <w:rsid w:val="00413FB8"/>
    <w:rsid w:val="004140A4"/>
    <w:rsid w:val="00414BDD"/>
    <w:rsid w:val="00414C78"/>
    <w:rsid w:val="00414F34"/>
    <w:rsid w:val="00415406"/>
    <w:rsid w:val="0041554E"/>
    <w:rsid w:val="00415B2A"/>
    <w:rsid w:val="00416158"/>
    <w:rsid w:val="004163C0"/>
    <w:rsid w:val="00416420"/>
    <w:rsid w:val="004169E2"/>
    <w:rsid w:val="00416F28"/>
    <w:rsid w:val="0041713D"/>
    <w:rsid w:val="00417984"/>
    <w:rsid w:val="0042068D"/>
    <w:rsid w:val="00420924"/>
    <w:rsid w:val="00420B4B"/>
    <w:rsid w:val="00421882"/>
    <w:rsid w:val="004230A8"/>
    <w:rsid w:val="00423D4A"/>
    <w:rsid w:val="0042622B"/>
    <w:rsid w:val="00426858"/>
    <w:rsid w:val="00426A1D"/>
    <w:rsid w:val="00426F54"/>
    <w:rsid w:val="00426FBC"/>
    <w:rsid w:val="00427668"/>
    <w:rsid w:val="004276D0"/>
    <w:rsid w:val="004279EB"/>
    <w:rsid w:val="00427F2D"/>
    <w:rsid w:val="00431439"/>
    <w:rsid w:val="00431583"/>
    <w:rsid w:val="00431775"/>
    <w:rsid w:val="004318AB"/>
    <w:rsid w:val="00431BAF"/>
    <w:rsid w:val="00431D56"/>
    <w:rsid w:val="00431DCF"/>
    <w:rsid w:val="0043385E"/>
    <w:rsid w:val="00433E9E"/>
    <w:rsid w:val="00434CB3"/>
    <w:rsid w:val="00435004"/>
    <w:rsid w:val="004355FB"/>
    <w:rsid w:val="00435BB5"/>
    <w:rsid w:val="004362F5"/>
    <w:rsid w:val="00436D0B"/>
    <w:rsid w:val="00436F54"/>
    <w:rsid w:val="00437498"/>
    <w:rsid w:val="00437789"/>
    <w:rsid w:val="00437B42"/>
    <w:rsid w:val="00440141"/>
    <w:rsid w:val="004401AD"/>
    <w:rsid w:val="0044146E"/>
    <w:rsid w:val="004416DB"/>
    <w:rsid w:val="00441B18"/>
    <w:rsid w:val="00442266"/>
    <w:rsid w:val="0044300B"/>
    <w:rsid w:val="0044308C"/>
    <w:rsid w:val="004444CB"/>
    <w:rsid w:val="00444513"/>
    <w:rsid w:val="00444948"/>
    <w:rsid w:val="00445A9F"/>
    <w:rsid w:val="00446201"/>
    <w:rsid w:val="00446824"/>
    <w:rsid w:val="00446999"/>
    <w:rsid w:val="0044716C"/>
    <w:rsid w:val="00447181"/>
    <w:rsid w:val="00447DE9"/>
    <w:rsid w:val="00450316"/>
    <w:rsid w:val="00450477"/>
    <w:rsid w:val="00451F8C"/>
    <w:rsid w:val="0045225B"/>
    <w:rsid w:val="004524A0"/>
    <w:rsid w:val="004528C1"/>
    <w:rsid w:val="00452C79"/>
    <w:rsid w:val="00452EB5"/>
    <w:rsid w:val="0045305E"/>
    <w:rsid w:val="0045345A"/>
    <w:rsid w:val="00454077"/>
    <w:rsid w:val="00455A5A"/>
    <w:rsid w:val="00455C05"/>
    <w:rsid w:val="00456477"/>
    <w:rsid w:val="004565A5"/>
    <w:rsid w:val="00456C71"/>
    <w:rsid w:val="00456CFB"/>
    <w:rsid w:val="00456F8F"/>
    <w:rsid w:val="00457444"/>
    <w:rsid w:val="0045786A"/>
    <w:rsid w:val="00457E0B"/>
    <w:rsid w:val="004602C6"/>
    <w:rsid w:val="0046042A"/>
    <w:rsid w:val="00460990"/>
    <w:rsid w:val="00462F1F"/>
    <w:rsid w:val="004634C8"/>
    <w:rsid w:val="00463977"/>
    <w:rsid w:val="004645CA"/>
    <w:rsid w:val="00464D55"/>
    <w:rsid w:val="004652F4"/>
    <w:rsid w:val="00465364"/>
    <w:rsid w:val="0046537E"/>
    <w:rsid w:val="004658EF"/>
    <w:rsid w:val="00466191"/>
    <w:rsid w:val="0046681A"/>
    <w:rsid w:val="00466A6A"/>
    <w:rsid w:val="00466B67"/>
    <w:rsid w:val="00466E0F"/>
    <w:rsid w:val="00467F74"/>
    <w:rsid w:val="00470117"/>
    <w:rsid w:val="00470215"/>
    <w:rsid w:val="004707E0"/>
    <w:rsid w:val="00470E4F"/>
    <w:rsid w:val="00470E8D"/>
    <w:rsid w:val="0047127C"/>
    <w:rsid w:val="00471890"/>
    <w:rsid w:val="004720D8"/>
    <w:rsid w:val="004722CE"/>
    <w:rsid w:val="004722F9"/>
    <w:rsid w:val="004724FA"/>
    <w:rsid w:val="00472C7A"/>
    <w:rsid w:val="00473D60"/>
    <w:rsid w:val="00473E4B"/>
    <w:rsid w:val="00474530"/>
    <w:rsid w:val="00474915"/>
    <w:rsid w:val="00475306"/>
    <w:rsid w:val="00475855"/>
    <w:rsid w:val="00475FC7"/>
    <w:rsid w:val="00476039"/>
    <w:rsid w:val="0047656A"/>
    <w:rsid w:val="0047780C"/>
    <w:rsid w:val="00477877"/>
    <w:rsid w:val="00477BDC"/>
    <w:rsid w:val="00477C21"/>
    <w:rsid w:val="00480537"/>
    <w:rsid w:val="004808A8"/>
    <w:rsid w:val="0048106D"/>
    <w:rsid w:val="00481136"/>
    <w:rsid w:val="00481285"/>
    <w:rsid w:val="00481F65"/>
    <w:rsid w:val="004820EA"/>
    <w:rsid w:val="00482422"/>
    <w:rsid w:val="00482435"/>
    <w:rsid w:val="00482893"/>
    <w:rsid w:val="00483813"/>
    <w:rsid w:val="00483C69"/>
    <w:rsid w:val="00483EBE"/>
    <w:rsid w:val="0048441C"/>
    <w:rsid w:val="00484504"/>
    <w:rsid w:val="00484B2A"/>
    <w:rsid w:val="00485603"/>
    <w:rsid w:val="0048569B"/>
    <w:rsid w:val="004866DC"/>
    <w:rsid w:val="004866FB"/>
    <w:rsid w:val="004867A5"/>
    <w:rsid w:val="0048721E"/>
    <w:rsid w:val="00487881"/>
    <w:rsid w:val="00487B98"/>
    <w:rsid w:val="00490016"/>
    <w:rsid w:val="00490529"/>
    <w:rsid w:val="00490CAE"/>
    <w:rsid w:val="00490F2B"/>
    <w:rsid w:val="00491504"/>
    <w:rsid w:val="0049152A"/>
    <w:rsid w:val="004916B8"/>
    <w:rsid w:val="0049197E"/>
    <w:rsid w:val="00491ABD"/>
    <w:rsid w:val="00491D1D"/>
    <w:rsid w:val="00491E21"/>
    <w:rsid w:val="0049279C"/>
    <w:rsid w:val="004929B8"/>
    <w:rsid w:val="00493179"/>
    <w:rsid w:val="0049354C"/>
    <w:rsid w:val="00494180"/>
    <w:rsid w:val="00494338"/>
    <w:rsid w:val="00494F2D"/>
    <w:rsid w:val="0049611A"/>
    <w:rsid w:val="00496727"/>
    <w:rsid w:val="004968E2"/>
    <w:rsid w:val="004969D8"/>
    <w:rsid w:val="00496FD4"/>
    <w:rsid w:val="004978DC"/>
    <w:rsid w:val="00497A6D"/>
    <w:rsid w:val="00497B57"/>
    <w:rsid w:val="00497E10"/>
    <w:rsid w:val="004A070B"/>
    <w:rsid w:val="004A1EC6"/>
    <w:rsid w:val="004A266C"/>
    <w:rsid w:val="004A27E6"/>
    <w:rsid w:val="004A31B2"/>
    <w:rsid w:val="004A37B6"/>
    <w:rsid w:val="004A3A00"/>
    <w:rsid w:val="004A3E9C"/>
    <w:rsid w:val="004A4787"/>
    <w:rsid w:val="004A4D1F"/>
    <w:rsid w:val="004A4E27"/>
    <w:rsid w:val="004A4E91"/>
    <w:rsid w:val="004A562A"/>
    <w:rsid w:val="004A58B7"/>
    <w:rsid w:val="004A5AF5"/>
    <w:rsid w:val="004A5C93"/>
    <w:rsid w:val="004A5F48"/>
    <w:rsid w:val="004A659D"/>
    <w:rsid w:val="004A68DA"/>
    <w:rsid w:val="004A6B4E"/>
    <w:rsid w:val="004A6DD2"/>
    <w:rsid w:val="004A6E04"/>
    <w:rsid w:val="004A71F2"/>
    <w:rsid w:val="004A7467"/>
    <w:rsid w:val="004B0570"/>
    <w:rsid w:val="004B0D7E"/>
    <w:rsid w:val="004B1357"/>
    <w:rsid w:val="004B19A3"/>
    <w:rsid w:val="004B1CB6"/>
    <w:rsid w:val="004B1CC3"/>
    <w:rsid w:val="004B1D89"/>
    <w:rsid w:val="004B1F49"/>
    <w:rsid w:val="004B23C1"/>
    <w:rsid w:val="004B24F5"/>
    <w:rsid w:val="004B2891"/>
    <w:rsid w:val="004B2C60"/>
    <w:rsid w:val="004B2F9C"/>
    <w:rsid w:val="004B3471"/>
    <w:rsid w:val="004B352F"/>
    <w:rsid w:val="004B407E"/>
    <w:rsid w:val="004B41AD"/>
    <w:rsid w:val="004B4402"/>
    <w:rsid w:val="004B52C9"/>
    <w:rsid w:val="004B5473"/>
    <w:rsid w:val="004B54CF"/>
    <w:rsid w:val="004B5D58"/>
    <w:rsid w:val="004B5E1F"/>
    <w:rsid w:val="004B5E3B"/>
    <w:rsid w:val="004B6257"/>
    <w:rsid w:val="004B667A"/>
    <w:rsid w:val="004B6C43"/>
    <w:rsid w:val="004B752E"/>
    <w:rsid w:val="004C0C3A"/>
    <w:rsid w:val="004C1990"/>
    <w:rsid w:val="004C205B"/>
    <w:rsid w:val="004C2224"/>
    <w:rsid w:val="004C2A5C"/>
    <w:rsid w:val="004C2D0A"/>
    <w:rsid w:val="004C4412"/>
    <w:rsid w:val="004C4646"/>
    <w:rsid w:val="004C4D7C"/>
    <w:rsid w:val="004C63E2"/>
    <w:rsid w:val="004C6527"/>
    <w:rsid w:val="004C6E35"/>
    <w:rsid w:val="004C6F30"/>
    <w:rsid w:val="004C736E"/>
    <w:rsid w:val="004C738C"/>
    <w:rsid w:val="004C7EAF"/>
    <w:rsid w:val="004D00D2"/>
    <w:rsid w:val="004D0A24"/>
    <w:rsid w:val="004D0F02"/>
    <w:rsid w:val="004D127B"/>
    <w:rsid w:val="004D1526"/>
    <w:rsid w:val="004D1783"/>
    <w:rsid w:val="004D1C1F"/>
    <w:rsid w:val="004D1E45"/>
    <w:rsid w:val="004D31B6"/>
    <w:rsid w:val="004D3F6F"/>
    <w:rsid w:val="004D422D"/>
    <w:rsid w:val="004D46DD"/>
    <w:rsid w:val="004D4937"/>
    <w:rsid w:val="004D4BB7"/>
    <w:rsid w:val="004D4C16"/>
    <w:rsid w:val="004D522E"/>
    <w:rsid w:val="004D5357"/>
    <w:rsid w:val="004D5D96"/>
    <w:rsid w:val="004D6138"/>
    <w:rsid w:val="004D6593"/>
    <w:rsid w:val="004D6F10"/>
    <w:rsid w:val="004D7309"/>
    <w:rsid w:val="004E0014"/>
    <w:rsid w:val="004E075D"/>
    <w:rsid w:val="004E1329"/>
    <w:rsid w:val="004E1B90"/>
    <w:rsid w:val="004E2361"/>
    <w:rsid w:val="004E266D"/>
    <w:rsid w:val="004E2B29"/>
    <w:rsid w:val="004E3331"/>
    <w:rsid w:val="004E38DF"/>
    <w:rsid w:val="004E3CBF"/>
    <w:rsid w:val="004E497B"/>
    <w:rsid w:val="004E4C1D"/>
    <w:rsid w:val="004E4F9E"/>
    <w:rsid w:val="004E502E"/>
    <w:rsid w:val="004E51B7"/>
    <w:rsid w:val="004E54B9"/>
    <w:rsid w:val="004E54C3"/>
    <w:rsid w:val="004E595F"/>
    <w:rsid w:val="004E59B1"/>
    <w:rsid w:val="004E687E"/>
    <w:rsid w:val="004E68AC"/>
    <w:rsid w:val="004E6F0B"/>
    <w:rsid w:val="004E7030"/>
    <w:rsid w:val="004E7457"/>
    <w:rsid w:val="004E7696"/>
    <w:rsid w:val="004E79C2"/>
    <w:rsid w:val="004E7A0E"/>
    <w:rsid w:val="004E7E94"/>
    <w:rsid w:val="004F012F"/>
    <w:rsid w:val="004F0348"/>
    <w:rsid w:val="004F0BB4"/>
    <w:rsid w:val="004F0C33"/>
    <w:rsid w:val="004F0C42"/>
    <w:rsid w:val="004F0D28"/>
    <w:rsid w:val="004F1365"/>
    <w:rsid w:val="004F1A3A"/>
    <w:rsid w:val="004F1D0D"/>
    <w:rsid w:val="004F2684"/>
    <w:rsid w:val="004F35BC"/>
    <w:rsid w:val="004F3B83"/>
    <w:rsid w:val="004F40AA"/>
    <w:rsid w:val="004F4525"/>
    <w:rsid w:val="004F4AE8"/>
    <w:rsid w:val="004F4C45"/>
    <w:rsid w:val="004F5CD1"/>
    <w:rsid w:val="004F5D14"/>
    <w:rsid w:val="004F653B"/>
    <w:rsid w:val="004F7147"/>
    <w:rsid w:val="0050001C"/>
    <w:rsid w:val="00500E32"/>
    <w:rsid w:val="00500FD0"/>
    <w:rsid w:val="005013D3"/>
    <w:rsid w:val="0050267A"/>
    <w:rsid w:val="00502C72"/>
    <w:rsid w:val="005034F5"/>
    <w:rsid w:val="005036B2"/>
    <w:rsid w:val="00503778"/>
    <w:rsid w:val="00505DDF"/>
    <w:rsid w:val="00506F09"/>
    <w:rsid w:val="00507172"/>
    <w:rsid w:val="005075A5"/>
    <w:rsid w:val="00507A86"/>
    <w:rsid w:val="00507DE9"/>
    <w:rsid w:val="00510910"/>
    <w:rsid w:val="00510A9D"/>
    <w:rsid w:val="0051101E"/>
    <w:rsid w:val="0051176C"/>
    <w:rsid w:val="005122D3"/>
    <w:rsid w:val="0051285C"/>
    <w:rsid w:val="00512EDA"/>
    <w:rsid w:val="00513666"/>
    <w:rsid w:val="005149EA"/>
    <w:rsid w:val="00515731"/>
    <w:rsid w:val="00515A32"/>
    <w:rsid w:val="00515BB7"/>
    <w:rsid w:val="00515E7B"/>
    <w:rsid w:val="0051647C"/>
    <w:rsid w:val="00516C22"/>
    <w:rsid w:val="00516E47"/>
    <w:rsid w:val="0051737F"/>
    <w:rsid w:val="00517461"/>
    <w:rsid w:val="00517E63"/>
    <w:rsid w:val="0052033F"/>
    <w:rsid w:val="00520359"/>
    <w:rsid w:val="005207D1"/>
    <w:rsid w:val="005209CD"/>
    <w:rsid w:val="00520EB3"/>
    <w:rsid w:val="00520F4F"/>
    <w:rsid w:val="005214AB"/>
    <w:rsid w:val="005216C7"/>
    <w:rsid w:val="00522690"/>
    <w:rsid w:val="00522CDE"/>
    <w:rsid w:val="00523138"/>
    <w:rsid w:val="0052368F"/>
    <w:rsid w:val="00523C0E"/>
    <w:rsid w:val="00524015"/>
    <w:rsid w:val="00524F60"/>
    <w:rsid w:val="00525969"/>
    <w:rsid w:val="00526370"/>
    <w:rsid w:val="0052667D"/>
    <w:rsid w:val="005267A6"/>
    <w:rsid w:val="005278CE"/>
    <w:rsid w:val="00527B4E"/>
    <w:rsid w:val="0053052E"/>
    <w:rsid w:val="0053064E"/>
    <w:rsid w:val="00530C95"/>
    <w:rsid w:val="0053106A"/>
    <w:rsid w:val="00531A6E"/>
    <w:rsid w:val="00531DEB"/>
    <w:rsid w:val="00532A04"/>
    <w:rsid w:val="00532D4A"/>
    <w:rsid w:val="005348D5"/>
    <w:rsid w:val="00534C66"/>
    <w:rsid w:val="005350DE"/>
    <w:rsid w:val="00535632"/>
    <w:rsid w:val="0053609C"/>
    <w:rsid w:val="005368B5"/>
    <w:rsid w:val="00536A4E"/>
    <w:rsid w:val="00537040"/>
    <w:rsid w:val="0053730F"/>
    <w:rsid w:val="00537563"/>
    <w:rsid w:val="005376C1"/>
    <w:rsid w:val="005376F4"/>
    <w:rsid w:val="00537E62"/>
    <w:rsid w:val="00540031"/>
    <w:rsid w:val="005402CC"/>
    <w:rsid w:val="00540653"/>
    <w:rsid w:val="0054095E"/>
    <w:rsid w:val="005419C7"/>
    <w:rsid w:val="00541A35"/>
    <w:rsid w:val="00542AAD"/>
    <w:rsid w:val="00542B4A"/>
    <w:rsid w:val="00543421"/>
    <w:rsid w:val="00543748"/>
    <w:rsid w:val="00543AA2"/>
    <w:rsid w:val="0054466C"/>
    <w:rsid w:val="005446C2"/>
    <w:rsid w:val="00545150"/>
    <w:rsid w:val="00545D88"/>
    <w:rsid w:val="00546F44"/>
    <w:rsid w:val="0054768A"/>
    <w:rsid w:val="00547AA4"/>
    <w:rsid w:val="00547C4C"/>
    <w:rsid w:val="00547E53"/>
    <w:rsid w:val="0055015D"/>
    <w:rsid w:val="005503F8"/>
    <w:rsid w:val="00550B81"/>
    <w:rsid w:val="00550FF1"/>
    <w:rsid w:val="005510CE"/>
    <w:rsid w:val="005512BB"/>
    <w:rsid w:val="00551A88"/>
    <w:rsid w:val="00552216"/>
    <w:rsid w:val="005522A6"/>
    <w:rsid w:val="005522C6"/>
    <w:rsid w:val="005523EF"/>
    <w:rsid w:val="00552724"/>
    <w:rsid w:val="00552C43"/>
    <w:rsid w:val="00552F3A"/>
    <w:rsid w:val="00552F58"/>
    <w:rsid w:val="00552FC2"/>
    <w:rsid w:val="005531F6"/>
    <w:rsid w:val="005539F4"/>
    <w:rsid w:val="00554564"/>
    <w:rsid w:val="0055477B"/>
    <w:rsid w:val="00554E4C"/>
    <w:rsid w:val="00555075"/>
    <w:rsid w:val="00555733"/>
    <w:rsid w:val="005559D0"/>
    <w:rsid w:val="00555AAC"/>
    <w:rsid w:val="00556027"/>
    <w:rsid w:val="005569BD"/>
    <w:rsid w:val="0055726C"/>
    <w:rsid w:val="005575FF"/>
    <w:rsid w:val="005576B0"/>
    <w:rsid w:val="00557A61"/>
    <w:rsid w:val="0056051F"/>
    <w:rsid w:val="0056155B"/>
    <w:rsid w:val="00561A92"/>
    <w:rsid w:val="005625EF"/>
    <w:rsid w:val="0056270E"/>
    <w:rsid w:val="00562BA4"/>
    <w:rsid w:val="00562CD1"/>
    <w:rsid w:val="00562CFD"/>
    <w:rsid w:val="005633C3"/>
    <w:rsid w:val="0056352D"/>
    <w:rsid w:val="00563D4D"/>
    <w:rsid w:val="00564209"/>
    <w:rsid w:val="00564B62"/>
    <w:rsid w:val="00564C91"/>
    <w:rsid w:val="00565806"/>
    <w:rsid w:val="005658DE"/>
    <w:rsid w:val="00565B1B"/>
    <w:rsid w:val="00565F49"/>
    <w:rsid w:val="00565F69"/>
    <w:rsid w:val="00566008"/>
    <w:rsid w:val="00566272"/>
    <w:rsid w:val="00567258"/>
    <w:rsid w:val="0056775B"/>
    <w:rsid w:val="00567B25"/>
    <w:rsid w:val="0057135C"/>
    <w:rsid w:val="005713F4"/>
    <w:rsid w:val="00571DBC"/>
    <w:rsid w:val="0057228B"/>
    <w:rsid w:val="00573278"/>
    <w:rsid w:val="0057349C"/>
    <w:rsid w:val="005737DE"/>
    <w:rsid w:val="00573AC5"/>
    <w:rsid w:val="00574463"/>
    <w:rsid w:val="0057494C"/>
    <w:rsid w:val="00574A20"/>
    <w:rsid w:val="005768C4"/>
    <w:rsid w:val="0057693A"/>
    <w:rsid w:val="00576ABE"/>
    <w:rsid w:val="0057761B"/>
    <w:rsid w:val="0057772E"/>
    <w:rsid w:val="0057794F"/>
    <w:rsid w:val="00577EDD"/>
    <w:rsid w:val="0058039F"/>
    <w:rsid w:val="005803D9"/>
    <w:rsid w:val="00580CE4"/>
    <w:rsid w:val="00581F67"/>
    <w:rsid w:val="00581FF7"/>
    <w:rsid w:val="005824F2"/>
    <w:rsid w:val="005827B1"/>
    <w:rsid w:val="005827BC"/>
    <w:rsid w:val="005829B8"/>
    <w:rsid w:val="005834F0"/>
    <w:rsid w:val="00583B1F"/>
    <w:rsid w:val="00583F45"/>
    <w:rsid w:val="00583FCF"/>
    <w:rsid w:val="005841E0"/>
    <w:rsid w:val="005844BB"/>
    <w:rsid w:val="005850A0"/>
    <w:rsid w:val="00585320"/>
    <w:rsid w:val="005855AA"/>
    <w:rsid w:val="00585E53"/>
    <w:rsid w:val="005860DB"/>
    <w:rsid w:val="005861C7"/>
    <w:rsid w:val="005866F0"/>
    <w:rsid w:val="00586C06"/>
    <w:rsid w:val="00587400"/>
    <w:rsid w:val="0058793A"/>
    <w:rsid w:val="00590D94"/>
    <w:rsid w:val="00590DA4"/>
    <w:rsid w:val="00590E28"/>
    <w:rsid w:val="00590E7C"/>
    <w:rsid w:val="00590EE2"/>
    <w:rsid w:val="0059117C"/>
    <w:rsid w:val="00591329"/>
    <w:rsid w:val="00591693"/>
    <w:rsid w:val="00591908"/>
    <w:rsid w:val="00591F8B"/>
    <w:rsid w:val="00592479"/>
    <w:rsid w:val="0059247B"/>
    <w:rsid w:val="00592843"/>
    <w:rsid w:val="00592904"/>
    <w:rsid w:val="00592974"/>
    <w:rsid w:val="0059335B"/>
    <w:rsid w:val="0059403E"/>
    <w:rsid w:val="00594EB3"/>
    <w:rsid w:val="00596467"/>
    <w:rsid w:val="00597021"/>
    <w:rsid w:val="0059734C"/>
    <w:rsid w:val="005974BA"/>
    <w:rsid w:val="005977AD"/>
    <w:rsid w:val="005A0E8B"/>
    <w:rsid w:val="005A1207"/>
    <w:rsid w:val="005A138C"/>
    <w:rsid w:val="005A1536"/>
    <w:rsid w:val="005A1C0F"/>
    <w:rsid w:val="005A2495"/>
    <w:rsid w:val="005A324E"/>
    <w:rsid w:val="005A32CD"/>
    <w:rsid w:val="005A335C"/>
    <w:rsid w:val="005A3754"/>
    <w:rsid w:val="005A3829"/>
    <w:rsid w:val="005A3B55"/>
    <w:rsid w:val="005A40A6"/>
    <w:rsid w:val="005A42AC"/>
    <w:rsid w:val="005A42F2"/>
    <w:rsid w:val="005A4C3B"/>
    <w:rsid w:val="005A4FAD"/>
    <w:rsid w:val="005A51FE"/>
    <w:rsid w:val="005A69EF"/>
    <w:rsid w:val="005A6D06"/>
    <w:rsid w:val="005A71E2"/>
    <w:rsid w:val="005A7C4F"/>
    <w:rsid w:val="005B09D5"/>
    <w:rsid w:val="005B14E0"/>
    <w:rsid w:val="005B14E7"/>
    <w:rsid w:val="005B14FF"/>
    <w:rsid w:val="005B281A"/>
    <w:rsid w:val="005B2A87"/>
    <w:rsid w:val="005B37A0"/>
    <w:rsid w:val="005B391E"/>
    <w:rsid w:val="005B3A89"/>
    <w:rsid w:val="005B3DAC"/>
    <w:rsid w:val="005B41B3"/>
    <w:rsid w:val="005B4898"/>
    <w:rsid w:val="005B491D"/>
    <w:rsid w:val="005B5326"/>
    <w:rsid w:val="005B5423"/>
    <w:rsid w:val="005B634B"/>
    <w:rsid w:val="005B6C9D"/>
    <w:rsid w:val="005B7CC9"/>
    <w:rsid w:val="005B7CE5"/>
    <w:rsid w:val="005C02B5"/>
    <w:rsid w:val="005C058E"/>
    <w:rsid w:val="005C0EE2"/>
    <w:rsid w:val="005C1E35"/>
    <w:rsid w:val="005C1EAF"/>
    <w:rsid w:val="005C1F95"/>
    <w:rsid w:val="005C1FE7"/>
    <w:rsid w:val="005C2325"/>
    <w:rsid w:val="005C2452"/>
    <w:rsid w:val="005C2992"/>
    <w:rsid w:val="005C2E4B"/>
    <w:rsid w:val="005C2F6E"/>
    <w:rsid w:val="005C36C0"/>
    <w:rsid w:val="005C3A8A"/>
    <w:rsid w:val="005C42C7"/>
    <w:rsid w:val="005C4871"/>
    <w:rsid w:val="005C4949"/>
    <w:rsid w:val="005C50C6"/>
    <w:rsid w:val="005C59ED"/>
    <w:rsid w:val="005C5A0C"/>
    <w:rsid w:val="005C5F31"/>
    <w:rsid w:val="005C5F86"/>
    <w:rsid w:val="005C65F7"/>
    <w:rsid w:val="005C6AC2"/>
    <w:rsid w:val="005C6C4A"/>
    <w:rsid w:val="005C71FC"/>
    <w:rsid w:val="005C761B"/>
    <w:rsid w:val="005C7DAA"/>
    <w:rsid w:val="005D0383"/>
    <w:rsid w:val="005D0404"/>
    <w:rsid w:val="005D05FB"/>
    <w:rsid w:val="005D06C2"/>
    <w:rsid w:val="005D1C66"/>
    <w:rsid w:val="005D1D46"/>
    <w:rsid w:val="005D1F8D"/>
    <w:rsid w:val="005D26C0"/>
    <w:rsid w:val="005D29B0"/>
    <w:rsid w:val="005D2DBC"/>
    <w:rsid w:val="005D3302"/>
    <w:rsid w:val="005D34E3"/>
    <w:rsid w:val="005D350E"/>
    <w:rsid w:val="005D49DF"/>
    <w:rsid w:val="005D4E2D"/>
    <w:rsid w:val="005D508F"/>
    <w:rsid w:val="005D552F"/>
    <w:rsid w:val="005D559D"/>
    <w:rsid w:val="005D5821"/>
    <w:rsid w:val="005D6343"/>
    <w:rsid w:val="005D64A5"/>
    <w:rsid w:val="005D68D3"/>
    <w:rsid w:val="005D6AF2"/>
    <w:rsid w:val="005D6C98"/>
    <w:rsid w:val="005D6D7E"/>
    <w:rsid w:val="005D6E01"/>
    <w:rsid w:val="005D7935"/>
    <w:rsid w:val="005D79DD"/>
    <w:rsid w:val="005D7AD1"/>
    <w:rsid w:val="005E05A0"/>
    <w:rsid w:val="005E0792"/>
    <w:rsid w:val="005E09ED"/>
    <w:rsid w:val="005E0AF4"/>
    <w:rsid w:val="005E0EFC"/>
    <w:rsid w:val="005E1E3F"/>
    <w:rsid w:val="005E1FA5"/>
    <w:rsid w:val="005E2CEB"/>
    <w:rsid w:val="005E3516"/>
    <w:rsid w:val="005E3B60"/>
    <w:rsid w:val="005E48CA"/>
    <w:rsid w:val="005E5095"/>
    <w:rsid w:val="005E522A"/>
    <w:rsid w:val="005E533A"/>
    <w:rsid w:val="005E53C5"/>
    <w:rsid w:val="005E57FE"/>
    <w:rsid w:val="005E687B"/>
    <w:rsid w:val="005E6DA0"/>
    <w:rsid w:val="005E7393"/>
    <w:rsid w:val="005E7660"/>
    <w:rsid w:val="005E7A26"/>
    <w:rsid w:val="005E7AA8"/>
    <w:rsid w:val="005E7B20"/>
    <w:rsid w:val="005E7BE9"/>
    <w:rsid w:val="005F0952"/>
    <w:rsid w:val="005F187A"/>
    <w:rsid w:val="005F19BD"/>
    <w:rsid w:val="005F1A6D"/>
    <w:rsid w:val="005F2596"/>
    <w:rsid w:val="005F26C9"/>
    <w:rsid w:val="005F3073"/>
    <w:rsid w:val="005F42B1"/>
    <w:rsid w:val="005F46D7"/>
    <w:rsid w:val="005F4E76"/>
    <w:rsid w:val="005F5486"/>
    <w:rsid w:val="005F56B2"/>
    <w:rsid w:val="005F5DBF"/>
    <w:rsid w:val="005F60CF"/>
    <w:rsid w:val="005F6238"/>
    <w:rsid w:val="005F64D9"/>
    <w:rsid w:val="005F7879"/>
    <w:rsid w:val="005F78CF"/>
    <w:rsid w:val="005F7BC8"/>
    <w:rsid w:val="005F7C38"/>
    <w:rsid w:val="0060055F"/>
    <w:rsid w:val="00601E9B"/>
    <w:rsid w:val="006026F7"/>
    <w:rsid w:val="006027A6"/>
    <w:rsid w:val="00602801"/>
    <w:rsid w:val="00604F50"/>
    <w:rsid w:val="00604FD8"/>
    <w:rsid w:val="0060543A"/>
    <w:rsid w:val="00605629"/>
    <w:rsid w:val="00605887"/>
    <w:rsid w:val="00605CAC"/>
    <w:rsid w:val="00605E2C"/>
    <w:rsid w:val="00605E36"/>
    <w:rsid w:val="0060632A"/>
    <w:rsid w:val="006068F9"/>
    <w:rsid w:val="00606CFE"/>
    <w:rsid w:val="006073A1"/>
    <w:rsid w:val="006102EF"/>
    <w:rsid w:val="006106FC"/>
    <w:rsid w:val="00610B09"/>
    <w:rsid w:val="00610D68"/>
    <w:rsid w:val="006121C9"/>
    <w:rsid w:val="006134EF"/>
    <w:rsid w:val="006143E9"/>
    <w:rsid w:val="00614A1A"/>
    <w:rsid w:val="00614FEE"/>
    <w:rsid w:val="006159B2"/>
    <w:rsid w:val="00615C8D"/>
    <w:rsid w:val="0061619B"/>
    <w:rsid w:val="00616536"/>
    <w:rsid w:val="0061750D"/>
    <w:rsid w:val="0061754A"/>
    <w:rsid w:val="006175AD"/>
    <w:rsid w:val="006176E5"/>
    <w:rsid w:val="00620395"/>
    <w:rsid w:val="00620B94"/>
    <w:rsid w:val="00620F42"/>
    <w:rsid w:val="00621465"/>
    <w:rsid w:val="0062154D"/>
    <w:rsid w:val="00622192"/>
    <w:rsid w:val="006224C2"/>
    <w:rsid w:val="006224D5"/>
    <w:rsid w:val="00622848"/>
    <w:rsid w:val="00622A2F"/>
    <w:rsid w:val="00622FD0"/>
    <w:rsid w:val="00623A7F"/>
    <w:rsid w:val="00624438"/>
    <w:rsid w:val="00624904"/>
    <w:rsid w:val="00625BBA"/>
    <w:rsid w:val="00626C48"/>
    <w:rsid w:val="00626FD3"/>
    <w:rsid w:val="0062778C"/>
    <w:rsid w:val="006303A6"/>
    <w:rsid w:val="0063066F"/>
    <w:rsid w:val="00630902"/>
    <w:rsid w:val="00630B10"/>
    <w:rsid w:val="00631517"/>
    <w:rsid w:val="00631B25"/>
    <w:rsid w:val="00631F11"/>
    <w:rsid w:val="006323E7"/>
    <w:rsid w:val="00632B9B"/>
    <w:rsid w:val="00633145"/>
    <w:rsid w:val="006332AD"/>
    <w:rsid w:val="006337C1"/>
    <w:rsid w:val="006342A8"/>
    <w:rsid w:val="00634851"/>
    <w:rsid w:val="00634867"/>
    <w:rsid w:val="00634E02"/>
    <w:rsid w:val="00634E68"/>
    <w:rsid w:val="006351AC"/>
    <w:rsid w:val="00635802"/>
    <w:rsid w:val="00635D36"/>
    <w:rsid w:val="00635D41"/>
    <w:rsid w:val="006362DE"/>
    <w:rsid w:val="00636431"/>
    <w:rsid w:val="0063666B"/>
    <w:rsid w:val="006372A0"/>
    <w:rsid w:val="00637793"/>
    <w:rsid w:val="00640340"/>
    <w:rsid w:val="00640374"/>
    <w:rsid w:val="00642CF1"/>
    <w:rsid w:val="00643829"/>
    <w:rsid w:val="00643F50"/>
    <w:rsid w:val="00643FBF"/>
    <w:rsid w:val="00644D0A"/>
    <w:rsid w:val="00645231"/>
    <w:rsid w:val="006454A7"/>
    <w:rsid w:val="00645D25"/>
    <w:rsid w:val="00645FFC"/>
    <w:rsid w:val="006460A1"/>
    <w:rsid w:val="0064656B"/>
    <w:rsid w:val="0064796D"/>
    <w:rsid w:val="00647C63"/>
    <w:rsid w:val="0065009B"/>
    <w:rsid w:val="00650BBC"/>
    <w:rsid w:val="0065156B"/>
    <w:rsid w:val="0065192C"/>
    <w:rsid w:val="00651EF0"/>
    <w:rsid w:val="0065203A"/>
    <w:rsid w:val="00652C89"/>
    <w:rsid w:val="006534E9"/>
    <w:rsid w:val="006535C2"/>
    <w:rsid w:val="00654A59"/>
    <w:rsid w:val="00654B6F"/>
    <w:rsid w:val="00654DBC"/>
    <w:rsid w:val="00654EEB"/>
    <w:rsid w:val="00655627"/>
    <w:rsid w:val="00655EAF"/>
    <w:rsid w:val="0065632B"/>
    <w:rsid w:val="0065645A"/>
    <w:rsid w:val="006564F6"/>
    <w:rsid w:val="00656AB6"/>
    <w:rsid w:val="00656CA9"/>
    <w:rsid w:val="006570C4"/>
    <w:rsid w:val="006571AF"/>
    <w:rsid w:val="006573D3"/>
    <w:rsid w:val="00657471"/>
    <w:rsid w:val="00657AE0"/>
    <w:rsid w:val="00657AF7"/>
    <w:rsid w:val="00657E9C"/>
    <w:rsid w:val="0066063C"/>
    <w:rsid w:val="00660A26"/>
    <w:rsid w:val="00661512"/>
    <w:rsid w:val="00661986"/>
    <w:rsid w:val="00661A0A"/>
    <w:rsid w:val="006629B9"/>
    <w:rsid w:val="00663A28"/>
    <w:rsid w:val="00663B61"/>
    <w:rsid w:val="00663D2C"/>
    <w:rsid w:val="00663F3D"/>
    <w:rsid w:val="00663F6C"/>
    <w:rsid w:val="00664052"/>
    <w:rsid w:val="00664330"/>
    <w:rsid w:val="006646CF"/>
    <w:rsid w:val="006653FE"/>
    <w:rsid w:val="00665BA2"/>
    <w:rsid w:val="00666B0C"/>
    <w:rsid w:val="00666C7E"/>
    <w:rsid w:val="006678AB"/>
    <w:rsid w:val="0067020F"/>
    <w:rsid w:val="006703DD"/>
    <w:rsid w:val="006705AB"/>
    <w:rsid w:val="0067117B"/>
    <w:rsid w:val="006712B4"/>
    <w:rsid w:val="00671592"/>
    <w:rsid w:val="00671D2C"/>
    <w:rsid w:val="006723AF"/>
    <w:rsid w:val="0067290A"/>
    <w:rsid w:val="0067296E"/>
    <w:rsid w:val="006729EE"/>
    <w:rsid w:val="00672D2E"/>
    <w:rsid w:val="0067399D"/>
    <w:rsid w:val="0067414B"/>
    <w:rsid w:val="00674E70"/>
    <w:rsid w:val="00674FE1"/>
    <w:rsid w:val="0067501E"/>
    <w:rsid w:val="006753CE"/>
    <w:rsid w:val="006764C0"/>
    <w:rsid w:val="00676C01"/>
    <w:rsid w:val="00677B67"/>
    <w:rsid w:val="006801C3"/>
    <w:rsid w:val="00680266"/>
    <w:rsid w:val="00680854"/>
    <w:rsid w:val="0068107A"/>
    <w:rsid w:val="00681467"/>
    <w:rsid w:val="0068209A"/>
    <w:rsid w:val="0068242B"/>
    <w:rsid w:val="00683738"/>
    <w:rsid w:val="00683E46"/>
    <w:rsid w:val="00684ABA"/>
    <w:rsid w:val="006850C4"/>
    <w:rsid w:val="006851A3"/>
    <w:rsid w:val="006859FE"/>
    <w:rsid w:val="00685BCE"/>
    <w:rsid w:val="00685D9D"/>
    <w:rsid w:val="00685FEF"/>
    <w:rsid w:val="00686120"/>
    <w:rsid w:val="00686908"/>
    <w:rsid w:val="0068728D"/>
    <w:rsid w:val="00687F30"/>
    <w:rsid w:val="00690A17"/>
    <w:rsid w:val="00691039"/>
    <w:rsid w:val="00691298"/>
    <w:rsid w:val="006913C9"/>
    <w:rsid w:val="006918E2"/>
    <w:rsid w:val="00691F0A"/>
    <w:rsid w:val="00692651"/>
    <w:rsid w:val="00692F79"/>
    <w:rsid w:val="00693223"/>
    <w:rsid w:val="0069329E"/>
    <w:rsid w:val="00693975"/>
    <w:rsid w:val="00694503"/>
    <w:rsid w:val="006948C2"/>
    <w:rsid w:val="006963F4"/>
    <w:rsid w:val="006969AA"/>
    <w:rsid w:val="0069722A"/>
    <w:rsid w:val="00697640"/>
    <w:rsid w:val="006A03E9"/>
    <w:rsid w:val="006A05FC"/>
    <w:rsid w:val="006A069A"/>
    <w:rsid w:val="006A0DAF"/>
    <w:rsid w:val="006A155F"/>
    <w:rsid w:val="006A1757"/>
    <w:rsid w:val="006A1B7D"/>
    <w:rsid w:val="006A1BE1"/>
    <w:rsid w:val="006A1EB2"/>
    <w:rsid w:val="006A1ED9"/>
    <w:rsid w:val="006A219B"/>
    <w:rsid w:val="006A2416"/>
    <w:rsid w:val="006A3871"/>
    <w:rsid w:val="006A420F"/>
    <w:rsid w:val="006A4280"/>
    <w:rsid w:val="006A4367"/>
    <w:rsid w:val="006A4622"/>
    <w:rsid w:val="006A58FC"/>
    <w:rsid w:val="006A5D64"/>
    <w:rsid w:val="006A6008"/>
    <w:rsid w:val="006A61B7"/>
    <w:rsid w:val="006A61EE"/>
    <w:rsid w:val="006A64AC"/>
    <w:rsid w:val="006A64CD"/>
    <w:rsid w:val="006A6979"/>
    <w:rsid w:val="006A6C0F"/>
    <w:rsid w:val="006A720C"/>
    <w:rsid w:val="006A730E"/>
    <w:rsid w:val="006A73CA"/>
    <w:rsid w:val="006A7CAD"/>
    <w:rsid w:val="006A7EC5"/>
    <w:rsid w:val="006B0647"/>
    <w:rsid w:val="006B0666"/>
    <w:rsid w:val="006B08B5"/>
    <w:rsid w:val="006B0960"/>
    <w:rsid w:val="006B0B56"/>
    <w:rsid w:val="006B0B7F"/>
    <w:rsid w:val="006B0CAB"/>
    <w:rsid w:val="006B136E"/>
    <w:rsid w:val="006B1554"/>
    <w:rsid w:val="006B190F"/>
    <w:rsid w:val="006B209F"/>
    <w:rsid w:val="006B20AB"/>
    <w:rsid w:val="006B30F5"/>
    <w:rsid w:val="006B362C"/>
    <w:rsid w:val="006B3F63"/>
    <w:rsid w:val="006B4F70"/>
    <w:rsid w:val="006B562A"/>
    <w:rsid w:val="006B56C0"/>
    <w:rsid w:val="006B58CB"/>
    <w:rsid w:val="006B5EBA"/>
    <w:rsid w:val="006B617F"/>
    <w:rsid w:val="006B62DA"/>
    <w:rsid w:val="006B6763"/>
    <w:rsid w:val="006B6A24"/>
    <w:rsid w:val="006B6F79"/>
    <w:rsid w:val="006B7296"/>
    <w:rsid w:val="006B7D5D"/>
    <w:rsid w:val="006B7D8F"/>
    <w:rsid w:val="006B7DBB"/>
    <w:rsid w:val="006C0A22"/>
    <w:rsid w:val="006C0DE1"/>
    <w:rsid w:val="006C1FD8"/>
    <w:rsid w:val="006C2875"/>
    <w:rsid w:val="006C33BD"/>
    <w:rsid w:val="006C3B46"/>
    <w:rsid w:val="006C4351"/>
    <w:rsid w:val="006C4687"/>
    <w:rsid w:val="006C534B"/>
    <w:rsid w:val="006C5405"/>
    <w:rsid w:val="006C5AB6"/>
    <w:rsid w:val="006C5BD0"/>
    <w:rsid w:val="006C5EF3"/>
    <w:rsid w:val="006C5FF5"/>
    <w:rsid w:val="006C629F"/>
    <w:rsid w:val="006C657E"/>
    <w:rsid w:val="006C6F9D"/>
    <w:rsid w:val="006C7271"/>
    <w:rsid w:val="006C7546"/>
    <w:rsid w:val="006C75CF"/>
    <w:rsid w:val="006D0C7F"/>
    <w:rsid w:val="006D1B51"/>
    <w:rsid w:val="006D22CF"/>
    <w:rsid w:val="006D3579"/>
    <w:rsid w:val="006D3758"/>
    <w:rsid w:val="006D38F4"/>
    <w:rsid w:val="006D3B94"/>
    <w:rsid w:val="006D4EEA"/>
    <w:rsid w:val="006D57C9"/>
    <w:rsid w:val="006D6083"/>
    <w:rsid w:val="006D6A71"/>
    <w:rsid w:val="006D75D8"/>
    <w:rsid w:val="006D799B"/>
    <w:rsid w:val="006E035A"/>
    <w:rsid w:val="006E0493"/>
    <w:rsid w:val="006E068E"/>
    <w:rsid w:val="006E0EA1"/>
    <w:rsid w:val="006E112D"/>
    <w:rsid w:val="006E18F3"/>
    <w:rsid w:val="006E1A5A"/>
    <w:rsid w:val="006E21A5"/>
    <w:rsid w:val="006E2626"/>
    <w:rsid w:val="006E2A7B"/>
    <w:rsid w:val="006E2BE3"/>
    <w:rsid w:val="006E2FB9"/>
    <w:rsid w:val="006E377C"/>
    <w:rsid w:val="006E47B0"/>
    <w:rsid w:val="006E4EFD"/>
    <w:rsid w:val="006E5064"/>
    <w:rsid w:val="006E5D29"/>
    <w:rsid w:val="006E5E36"/>
    <w:rsid w:val="006E7B04"/>
    <w:rsid w:val="006E7FD9"/>
    <w:rsid w:val="006F0258"/>
    <w:rsid w:val="006F1171"/>
    <w:rsid w:val="006F17A5"/>
    <w:rsid w:val="006F1FD0"/>
    <w:rsid w:val="006F2044"/>
    <w:rsid w:val="006F21B0"/>
    <w:rsid w:val="006F317C"/>
    <w:rsid w:val="006F327C"/>
    <w:rsid w:val="006F32C6"/>
    <w:rsid w:val="006F3342"/>
    <w:rsid w:val="006F3924"/>
    <w:rsid w:val="006F39A4"/>
    <w:rsid w:val="006F4220"/>
    <w:rsid w:val="006F5192"/>
    <w:rsid w:val="006F522F"/>
    <w:rsid w:val="006F53D9"/>
    <w:rsid w:val="006F5F3C"/>
    <w:rsid w:val="006F6591"/>
    <w:rsid w:val="006F682E"/>
    <w:rsid w:val="006F68BA"/>
    <w:rsid w:val="006F696A"/>
    <w:rsid w:val="006F6E66"/>
    <w:rsid w:val="006F7125"/>
    <w:rsid w:val="006F72BD"/>
    <w:rsid w:val="006F72E7"/>
    <w:rsid w:val="006F7C99"/>
    <w:rsid w:val="006F7E0D"/>
    <w:rsid w:val="0070028D"/>
    <w:rsid w:val="007010B6"/>
    <w:rsid w:val="007011D5"/>
    <w:rsid w:val="00701E20"/>
    <w:rsid w:val="007020EC"/>
    <w:rsid w:val="007022BC"/>
    <w:rsid w:val="007024CD"/>
    <w:rsid w:val="0070371F"/>
    <w:rsid w:val="00704D0D"/>
    <w:rsid w:val="00705246"/>
    <w:rsid w:val="0070579A"/>
    <w:rsid w:val="00705AA9"/>
    <w:rsid w:val="00707A3F"/>
    <w:rsid w:val="0071098B"/>
    <w:rsid w:val="00710C4B"/>
    <w:rsid w:val="0071126E"/>
    <w:rsid w:val="00711345"/>
    <w:rsid w:val="007130B4"/>
    <w:rsid w:val="007136E6"/>
    <w:rsid w:val="0071423A"/>
    <w:rsid w:val="0071438C"/>
    <w:rsid w:val="00714DE9"/>
    <w:rsid w:val="00716228"/>
    <w:rsid w:val="0071631E"/>
    <w:rsid w:val="00716957"/>
    <w:rsid w:val="00716AED"/>
    <w:rsid w:val="00716C58"/>
    <w:rsid w:val="0071721D"/>
    <w:rsid w:val="00717762"/>
    <w:rsid w:val="00717AE7"/>
    <w:rsid w:val="00717AEC"/>
    <w:rsid w:val="00717C79"/>
    <w:rsid w:val="00720016"/>
    <w:rsid w:val="007200D5"/>
    <w:rsid w:val="00720360"/>
    <w:rsid w:val="007204A4"/>
    <w:rsid w:val="00720B36"/>
    <w:rsid w:val="00720BAA"/>
    <w:rsid w:val="00720F05"/>
    <w:rsid w:val="00721413"/>
    <w:rsid w:val="00721486"/>
    <w:rsid w:val="00721B73"/>
    <w:rsid w:val="00721E43"/>
    <w:rsid w:val="007228CE"/>
    <w:rsid w:val="00723D94"/>
    <w:rsid w:val="00724403"/>
    <w:rsid w:val="00724FD9"/>
    <w:rsid w:val="007251BF"/>
    <w:rsid w:val="007253A9"/>
    <w:rsid w:val="00725724"/>
    <w:rsid w:val="0072576A"/>
    <w:rsid w:val="007258D4"/>
    <w:rsid w:val="00726CD4"/>
    <w:rsid w:val="00726EDE"/>
    <w:rsid w:val="00727441"/>
    <w:rsid w:val="00727524"/>
    <w:rsid w:val="0073011A"/>
    <w:rsid w:val="007301FA"/>
    <w:rsid w:val="00730F7B"/>
    <w:rsid w:val="00731963"/>
    <w:rsid w:val="00731A08"/>
    <w:rsid w:val="00731DFE"/>
    <w:rsid w:val="007323CA"/>
    <w:rsid w:val="00732E8D"/>
    <w:rsid w:val="00733AF7"/>
    <w:rsid w:val="007360C2"/>
    <w:rsid w:val="007364E6"/>
    <w:rsid w:val="007364F6"/>
    <w:rsid w:val="0073663E"/>
    <w:rsid w:val="00736807"/>
    <w:rsid w:val="00736B57"/>
    <w:rsid w:val="00737AC3"/>
    <w:rsid w:val="00740407"/>
    <w:rsid w:val="007404AC"/>
    <w:rsid w:val="00741595"/>
    <w:rsid w:val="0074191F"/>
    <w:rsid w:val="00741C06"/>
    <w:rsid w:val="00741C1E"/>
    <w:rsid w:val="00742566"/>
    <w:rsid w:val="00743846"/>
    <w:rsid w:val="00743C63"/>
    <w:rsid w:val="007446EC"/>
    <w:rsid w:val="00744F08"/>
    <w:rsid w:val="007456D9"/>
    <w:rsid w:val="00746C6A"/>
    <w:rsid w:val="007471BA"/>
    <w:rsid w:val="007501BE"/>
    <w:rsid w:val="0075023C"/>
    <w:rsid w:val="00750358"/>
    <w:rsid w:val="007508D7"/>
    <w:rsid w:val="00750A52"/>
    <w:rsid w:val="00750BCB"/>
    <w:rsid w:val="00750CE8"/>
    <w:rsid w:val="007514B1"/>
    <w:rsid w:val="00751932"/>
    <w:rsid w:val="00751A59"/>
    <w:rsid w:val="00751D4D"/>
    <w:rsid w:val="00752392"/>
    <w:rsid w:val="00752D35"/>
    <w:rsid w:val="00753B4B"/>
    <w:rsid w:val="00753D78"/>
    <w:rsid w:val="00753D7E"/>
    <w:rsid w:val="007543B1"/>
    <w:rsid w:val="007546C0"/>
    <w:rsid w:val="0075474A"/>
    <w:rsid w:val="007552AB"/>
    <w:rsid w:val="007559A1"/>
    <w:rsid w:val="00756660"/>
    <w:rsid w:val="00756670"/>
    <w:rsid w:val="0075698A"/>
    <w:rsid w:val="00756A2A"/>
    <w:rsid w:val="00756E48"/>
    <w:rsid w:val="00757731"/>
    <w:rsid w:val="00760010"/>
    <w:rsid w:val="0076030C"/>
    <w:rsid w:val="0076045C"/>
    <w:rsid w:val="00760726"/>
    <w:rsid w:val="00760AE8"/>
    <w:rsid w:val="00761378"/>
    <w:rsid w:val="00761520"/>
    <w:rsid w:val="00761D4B"/>
    <w:rsid w:val="00761EF9"/>
    <w:rsid w:val="00762DBA"/>
    <w:rsid w:val="007631E7"/>
    <w:rsid w:val="0076335F"/>
    <w:rsid w:val="00763829"/>
    <w:rsid w:val="0076559D"/>
    <w:rsid w:val="007658AA"/>
    <w:rsid w:val="0076594F"/>
    <w:rsid w:val="00765B8D"/>
    <w:rsid w:val="00766230"/>
    <w:rsid w:val="00766419"/>
    <w:rsid w:val="007665E4"/>
    <w:rsid w:val="00766997"/>
    <w:rsid w:val="00766CFF"/>
    <w:rsid w:val="00766EFB"/>
    <w:rsid w:val="00770B63"/>
    <w:rsid w:val="00771255"/>
    <w:rsid w:val="00771269"/>
    <w:rsid w:val="007718A2"/>
    <w:rsid w:val="0077228D"/>
    <w:rsid w:val="0077238C"/>
    <w:rsid w:val="00772520"/>
    <w:rsid w:val="007726E1"/>
    <w:rsid w:val="0077281D"/>
    <w:rsid w:val="00772D01"/>
    <w:rsid w:val="0077318C"/>
    <w:rsid w:val="007733CC"/>
    <w:rsid w:val="00773484"/>
    <w:rsid w:val="00773619"/>
    <w:rsid w:val="007737A6"/>
    <w:rsid w:val="00773946"/>
    <w:rsid w:val="00773F63"/>
    <w:rsid w:val="00773FDA"/>
    <w:rsid w:val="007740EA"/>
    <w:rsid w:val="00774601"/>
    <w:rsid w:val="00774F60"/>
    <w:rsid w:val="0077510D"/>
    <w:rsid w:val="0077553F"/>
    <w:rsid w:val="00775AF3"/>
    <w:rsid w:val="00776726"/>
    <w:rsid w:val="00776FDE"/>
    <w:rsid w:val="007775DF"/>
    <w:rsid w:val="00777961"/>
    <w:rsid w:val="007802CD"/>
    <w:rsid w:val="007806AC"/>
    <w:rsid w:val="00780D91"/>
    <w:rsid w:val="00781E21"/>
    <w:rsid w:val="00781F2E"/>
    <w:rsid w:val="00781F6B"/>
    <w:rsid w:val="0078208A"/>
    <w:rsid w:val="007821D2"/>
    <w:rsid w:val="00782827"/>
    <w:rsid w:val="00782C72"/>
    <w:rsid w:val="007831D7"/>
    <w:rsid w:val="00783B61"/>
    <w:rsid w:val="0078441A"/>
    <w:rsid w:val="00784AF1"/>
    <w:rsid w:val="00784BDA"/>
    <w:rsid w:val="00784E27"/>
    <w:rsid w:val="00785D1B"/>
    <w:rsid w:val="007860B1"/>
    <w:rsid w:val="007871F3"/>
    <w:rsid w:val="00787F00"/>
    <w:rsid w:val="007904ED"/>
    <w:rsid w:val="00790995"/>
    <w:rsid w:val="00790A7D"/>
    <w:rsid w:val="0079144A"/>
    <w:rsid w:val="007914A4"/>
    <w:rsid w:val="00791850"/>
    <w:rsid w:val="00791D04"/>
    <w:rsid w:val="00792089"/>
    <w:rsid w:val="007922AF"/>
    <w:rsid w:val="00792488"/>
    <w:rsid w:val="00792540"/>
    <w:rsid w:val="00792550"/>
    <w:rsid w:val="0079305D"/>
    <w:rsid w:val="00793B24"/>
    <w:rsid w:val="00793E7F"/>
    <w:rsid w:val="00794A37"/>
    <w:rsid w:val="00795B5A"/>
    <w:rsid w:val="00796053"/>
    <w:rsid w:val="007960D7"/>
    <w:rsid w:val="007967DE"/>
    <w:rsid w:val="007968EE"/>
    <w:rsid w:val="00796CFE"/>
    <w:rsid w:val="00796E47"/>
    <w:rsid w:val="00797BC0"/>
    <w:rsid w:val="007A07D8"/>
    <w:rsid w:val="007A0B83"/>
    <w:rsid w:val="007A1014"/>
    <w:rsid w:val="007A10FC"/>
    <w:rsid w:val="007A148F"/>
    <w:rsid w:val="007A2379"/>
    <w:rsid w:val="007A2D9E"/>
    <w:rsid w:val="007A2F63"/>
    <w:rsid w:val="007A3033"/>
    <w:rsid w:val="007A3377"/>
    <w:rsid w:val="007A34A4"/>
    <w:rsid w:val="007A3F84"/>
    <w:rsid w:val="007A4A7B"/>
    <w:rsid w:val="007A4C31"/>
    <w:rsid w:val="007A539B"/>
    <w:rsid w:val="007A554E"/>
    <w:rsid w:val="007A558B"/>
    <w:rsid w:val="007A63FA"/>
    <w:rsid w:val="007A66C3"/>
    <w:rsid w:val="007A69F1"/>
    <w:rsid w:val="007A6AAB"/>
    <w:rsid w:val="007A7099"/>
    <w:rsid w:val="007A7225"/>
    <w:rsid w:val="007A740E"/>
    <w:rsid w:val="007A7DD9"/>
    <w:rsid w:val="007B03BE"/>
    <w:rsid w:val="007B0D3A"/>
    <w:rsid w:val="007B0E95"/>
    <w:rsid w:val="007B143B"/>
    <w:rsid w:val="007B1685"/>
    <w:rsid w:val="007B18C6"/>
    <w:rsid w:val="007B197E"/>
    <w:rsid w:val="007B2594"/>
    <w:rsid w:val="007B2765"/>
    <w:rsid w:val="007B2990"/>
    <w:rsid w:val="007B35F5"/>
    <w:rsid w:val="007B3696"/>
    <w:rsid w:val="007B3A70"/>
    <w:rsid w:val="007B3AB9"/>
    <w:rsid w:val="007B41E7"/>
    <w:rsid w:val="007B4723"/>
    <w:rsid w:val="007B484D"/>
    <w:rsid w:val="007B4923"/>
    <w:rsid w:val="007B5350"/>
    <w:rsid w:val="007B5B3B"/>
    <w:rsid w:val="007B60A5"/>
    <w:rsid w:val="007B66D6"/>
    <w:rsid w:val="007B6BA2"/>
    <w:rsid w:val="007B71B1"/>
    <w:rsid w:val="007B771F"/>
    <w:rsid w:val="007B79D9"/>
    <w:rsid w:val="007C12CB"/>
    <w:rsid w:val="007C1346"/>
    <w:rsid w:val="007C13C3"/>
    <w:rsid w:val="007C13E7"/>
    <w:rsid w:val="007C1772"/>
    <w:rsid w:val="007C19B4"/>
    <w:rsid w:val="007C20DD"/>
    <w:rsid w:val="007C2C04"/>
    <w:rsid w:val="007C2D55"/>
    <w:rsid w:val="007C30FA"/>
    <w:rsid w:val="007C3612"/>
    <w:rsid w:val="007C3ABF"/>
    <w:rsid w:val="007C3E31"/>
    <w:rsid w:val="007C3F20"/>
    <w:rsid w:val="007C5880"/>
    <w:rsid w:val="007C6253"/>
    <w:rsid w:val="007C77D2"/>
    <w:rsid w:val="007C7C0E"/>
    <w:rsid w:val="007C7FAA"/>
    <w:rsid w:val="007D06B3"/>
    <w:rsid w:val="007D0D23"/>
    <w:rsid w:val="007D14E4"/>
    <w:rsid w:val="007D1F62"/>
    <w:rsid w:val="007D31EA"/>
    <w:rsid w:val="007D3461"/>
    <w:rsid w:val="007D3AB9"/>
    <w:rsid w:val="007D3DAF"/>
    <w:rsid w:val="007D3ECD"/>
    <w:rsid w:val="007D4555"/>
    <w:rsid w:val="007D4B6D"/>
    <w:rsid w:val="007D4F2E"/>
    <w:rsid w:val="007D60A2"/>
    <w:rsid w:val="007D676E"/>
    <w:rsid w:val="007D6894"/>
    <w:rsid w:val="007D6DAF"/>
    <w:rsid w:val="007D708E"/>
    <w:rsid w:val="007D72FA"/>
    <w:rsid w:val="007D75BE"/>
    <w:rsid w:val="007D7CCF"/>
    <w:rsid w:val="007E0167"/>
    <w:rsid w:val="007E0509"/>
    <w:rsid w:val="007E0736"/>
    <w:rsid w:val="007E1A4B"/>
    <w:rsid w:val="007E2331"/>
    <w:rsid w:val="007E25AE"/>
    <w:rsid w:val="007E27C5"/>
    <w:rsid w:val="007E34B0"/>
    <w:rsid w:val="007E34F2"/>
    <w:rsid w:val="007E382F"/>
    <w:rsid w:val="007E40F6"/>
    <w:rsid w:val="007E4ED3"/>
    <w:rsid w:val="007E4F88"/>
    <w:rsid w:val="007E5C4C"/>
    <w:rsid w:val="007E5D9F"/>
    <w:rsid w:val="007E5FA5"/>
    <w:rsid w:val="007E60B8"/>
    <w:rsid w:val="007E642D"/>
    <w:rsid w:val="007E7215"/>
    <w:rsid w:val="007E7A03"/>
    <w:rsid w:val="007E7D3F"/>
    <w:rsid w:val="007F0268"/>
    <w:rsid w:val="007F0462"/>
    <w:rsid w:val="007F0D17"/>
    <w:rsid w:val="007F0F6A"/>
    <w:rsid w:val="007F1032"/>
    <w:rsid w:val="007F128F"/>
    <w:rsid w:val="007F182E"/>
    <w:rsid w:val="007F1F7B"/>
    <w:rsid w:val="007F341D"/>
    <w:rsid w:val="007F4989"/>
    <w:rsid w:val="007F4DC6"/>
    <w:rsid w:val="007F4F1C"/>
    <w:rsid w:val="007F52BD"/>
    <w:rsid w:val="007F5DC0"/>
    <w:rsid w:val="007F6B01"/>
    <w:rsid w:val="007F6B2E"/>
    <w:rsid w:val="007F6B67"/>
    <w:rsid w:val="007F6ED8"/>
    <w:rsid w:val="008000A4"/>
    <w:rsid w:val="008002AC"/>
    <w:rsid w:val="008003EB"/>
    <w:rsid w:val="00801EF6"/>
    <w:rsid w:val="0080247B"/>
    <w:rsid w:val="008025F6"/>
    <w:rsid w:val="00802952"/>
    <w:rsid w:val="0080369B"/>
    <w:rsid w:val="00803F8E"/>
    <w:rsid w:val="008043D4"/>
    <w:rsid w:val="0080458C"/>
    <w:rsid w:val="00804CEE"/>
    <w:rsid w:val="00804E1E"/>
    <w:rsid w:val="008050B4"/>
    <w:rsid w:val="00805352"/>
    <w:rsid w:val="0080542C"/>
    <w:rsid w:val="008055D4"/>
    <w:rsid w:val="00805A4D"/>
    <w:rsid w:val="00805EA8"/>
    <w:rsid w:val="00806195"/>
    <w:rsid w:val="00806581"/>
    <w:rsid w:val="00807349"/>
    <w:rsid w:val="00807DB1"/>
    <w:rsid w:val="00807E26"/>
    <w:rsid w:val="00807F81"/>
    <w:rsid w:val="0081051E"/>
    <w:rsid w:val="008108C4"/>
    <w:rsid w:val="00810AFC"/>
    <w:rsid w:val="00811038"/>
    <w:rsid w:val="00811699"/>
    <w:rsid w:val="00811BAE"/>
    <w:rsid w:val="00812D11"/>
    <w:rsid w:val="00812D60"/>
    <w:rsid w:val="008130ED"/>
    <w:rsid w:val="00813179"/>
    <w:rsid w:val="008136A2"/>
    <w:rsid w:val="00813870"/>
    <w:rsid w:val="008138FF"/>
    <w:rsid w:val="00813BDA"/>
    <w:rsid w:val="008141C1"/>
    <w:rsid w:val="008142AF"/>
    <w:rsid w:val="0081433F"/>
    <w:rsid w:val="008147BE"/>
    <w:rsid w:val="00814D8A"/>
    <w:rsid w:val="008152FE"/>
    <w:rsid w:val="00815DF6"/>
    <w:rsid w:val="00816021"/>
    <w:rsid w:val="008174FD"/>
    <w:rsid w:val="00817FBD"/>
    <w:rsid w:val="00820468"/>
    <w:rsid w:val="008206BA"/>
    <w:rsid w:val="00821028"/>
    <w:rsid w:val="00821A71"/>
    <w:rsid w:val="0082244A"/>
    <w:rsid w:val="00822667"/>
    <w:rsid w:val="008231D0"/>
    <w:rsid w:val="00823298"/>
    <w:rsid w:val="00823678"/>
    <w:rsid w:val="008236E8"/>
    <w:rsid w:val="0082429E"/>
    <w:rsid w:val="00824940"/>
    <w:rsid w:val="00824B03"/>
    <w:rsid w:val="008250AE"/>
    <w:rsid w:val="00825197"/>
    <w:rsid w:val="00825EA1"/>
    <w:rsid w:val="00825F90"/>
    <w:rsid w:val="00827050"/>
    <w:rsid w:val="0082760D"/>
    <w:rsid w:val="00830138"/>
    <w:rsid w:val="00830335"/>
    <w:rsid w:val="008305CE"/>
    <w:rsid w:val="00831258"/>
    <w:rsid w:val="00831390"/>
    <w:rsid w:val="008315DC"/>
    <w:rsid w:val="0083203B"/>
    <w:rsid w:val="00833308"/>
    <w:rsid w:val="00833635"/>
    <w:rsid w:val="008349A6"/>
    <w:rsid w:val="00834FCC"/>
    <w:rsid w:val="008353B1"/>
    <w:rsid w:val="00835B83"/>
    <w:rsid w:val="00835F5A"/>
    <w:rsid w:val="0083606D"/>
    <w:rsid w:val="0083620A"/>
    <w:rsid w:val="008369AF"/>
    <w:rsid w:val="00837C35"/>
    <w:rsid w:val="00840179"/>
    <w:rsid w:val="0084042D"/>
    <w:rsid w:val="00840B06"/>
    <w:rsid w:val="00840B5D"/>
    <w:rsid w:val="00840BF3"/>
    <w:rsid w:val="00840E5A"/>
    <w:rsid w:val="0084101A"/>
    <w:rsid w:val="008411A5"/>
    <w:rsid w:val="008416A0"/>
    <w:rsid w:val="00841C07"/>
    <w:rsid w:val="00841F0C"/>
    <w:rsid w:val="0084218C"/>
    <w:rsid w:val="00842A2C"/>
    <w:rsid w:val="00842F3A"/>
    <w:rsid w:val="00843873"/>
    <w:rsid w:val="008439BF"/>
    <w:rsid w:val="0084502A"/>
    <w:rsid w:val="00845193"/>
    <w:rsid w:val="00845981"/>
    <w:rsid w:val="008463FA"/>
    <w:rsid w:val="008464A6"/>
    <w:rsid w:val="00846A2D"/>
    <w:rsid w:val="008477F1"/>
    <w:rsid w:val="008504C8"/>
    <w:rsid w:val="00850A7F"/>
    <w:rsid w:val="00850F78"/>
    <w:rsid w:val="00851112"/>
    <w:rsid w:val="00851E34"/>
    <w:rsid w:val="008523A2"/>
    <w:rsid w:val="00853864"/>
    <w:rsid w:val="00853D19"/>
    <w:rsid w:val="00854866"/>
    <w:rsid w:val="00855148"/>
    <w:rsid w:val="00855921"/>
    <w:rsid w:val="00855AFA"/>
    <w:rsid w:val="00855C32"/>
    <w:rsid w:val="0085642F"/>
    <w:rsid w:val="00856B6E"/>
    <w:rsid w:val="00856D70"/>
    <w:rsid w:val="008571AE"/>
    <w:rsid w:val="00857744"/>
    <w:rsid w:val="00857B07"/>
    <w:rsid w:val="008605B4"/>
    <w:rsid w:val="00860712"/>
    <w:rsid w:val="00860BCA"/>
    <w:rsid w:val="00862458"/>
    <w:rsid w:val="0086252D"/>
    <w:rsid w:val="0086253F"/>
    <w:rsid w:val="00863CE0"/>
    <w:rsid w:val="00863D7A"/>
    <w:rsid w:val="0086425B"/>
    <w:rsid w:val="00864B01"/>
    <w:rsid w:val="00865C19"/>
    <w:rsid w:val="00865D47"/>
    <w:rsid w:val="00865F4B"/>
    <w:rsid w:val="0086613D"/>
    <w:rsid w:val="00866D3B"/>
    <w:rsid w:val="008670A1"/>
    <w:rsid w:val="0086791A"/>
    <w:rsid w:val="008716C9"/>
    <w:rsid w:val="008718A6"/>
    <w:rsid w:val="00871903"/>
    <w:rsid w:val="00872285"/>
    <w:rsid w:val="008725E3"/>
    <w:rsid w:val="008726E0"/>
    <w:rsid w:val="0087344D"/>
    <w:rsid w:val="008735B0"/>
    <w:rsid w:val="00874008"/>
    <w:rsid w:val="00874403"/>
    <w:rsid w:val="008748A8"/>
    <w:rsid w:val="00874D84"/>
    <w:rsid w:val="0087603C"/>
    <w:rsid w:val="008771A3"/>
    <w:rsid w:val="008771B7"/>
    <w:rsid w:val="0087772C"/>
    <w:rsid w:val="00877B40"/>
    <w:rsid w:val="00880519"/>
    <w:rsid w:val="008806E7"/>
    <w:rsid w:val="00880D2E"/>
    <w:rsid w:val="00880DE1"/>
    <w:rsid w:val="00880FBC"/>
    <w:rsid w:val="00881970"/>
    <w:rsid w:val="00881B27"/>
    <w:rsid w:val="00882448"/>
    <w:rsid w:val="00882625"/>
    <w:rsid w:val="00883005"/>
    <w:rsid w:val="008831EA"/>
    <w:rsid w:val="00883F55"/>
    <w:rsid w:val="008843C2"/>
    <w:rsid w:val="008844D4"/>
    <w:rsid w:val="00884FC4"/>
    <w:rsid w:val="00885113"/>
    <w:rsid w:val="00885554"/>
    <w:rsid w:val="008856AE"/>
    <w:rsid w:val="00885A44"/>
    <w:rsid w:val="00885F62"/>
    <w:rsid w:val="008861E9"/>
    <w:rsid w:val="008866AC"/>
    <w:rsid w:val="00886927"/>
    <w:rsid w:val="00886D50"/>
    <w:rsid w:val="008871C3"/>
    <w:rsid w:val="00887636"/>
    <w:rsid w:val="008909E6"/>
    <w:rsid w:val="00891071"/>
    <w:rsid w:val="0089153B"/>
    <w:rsid w:val="00892C99"/>
    <w:rsid w:val="00893005"/>
    <w:rsid w:val="00893542"/>
    <w:rsid w:val="00893D1D"/>
    <w:rsid w:val="00893F8F"/>
    <w:rsid w:val="00894579"/>
    <w:rsid w:val="00894822"/>
    <w:rsid w:val="008951C2"/>
    <w:rsid w:val="008955DA"/>
    <w:rsid w:val="008957F6"/>
    <w:rsid w:val="008959EE"/>
    <w:rsid w:val="00895C60"/>
    <w:rsid w:val="00895DAE"/>
    <w:rsid w:val="008967B1"/>
    <w:rsid w:val="008969AB"/>
    <w:rsid w:val="00896E0A"/>
    <w:rsid w:val="008970A9"/>
    <w:rsid w:val="008971D0"/>
    <w:rsid w:val="008974C1"/>
    <w:rsid w:val="00897D31"/>
    <w:rsid w:val="00897E38"/>
    <w:rsid w:val="00897F7D"/>
    <w:rsid w:val="008A0BBF"/>
    <w:rsid w:val="008A1FE5"/>
    <w:rsid w:val="008A2EC7"/>
    <w:rsid w:val="008A3752"/>
    <w:rsid w:val="008A3E30"/>
    <w:rsid w:val="008A41DB"/>
    <w:rsid w:val="008A4DB6"/>
    <w:rsid w:val="008A4EC1"/>
    <w:rsid w:val="008A53B0"/>
    <w:rsid w:val="008A6030"/>
    <w:rsid w:val="008A7C88"/>
    <w:rsid w:val="008B049E"/>
    <w:rsid w:val="008B16C4"/>
    <w:rsid w:val="008B19AD"/>
    <w:rsid w:val="008B1F8F"/>
    <w:rsid w:val="008B228E"/>
    <w:rsid w:val="008B23AB"/>
    <w:rsid w:val="008B23EE"/>
    <w:rsid w:val="008B2798"/>
    <w:rsid w:val="008B2BCC"/>
    <w:rsid w:val="008B32CF"/>
    <w:rsid w:val="008B36EE"/>
    <w:rsid w:val="008B3950"/>
    <w:rsid w:val="008B3986"/>
    <w:rsid w:val="008B3AC3"/>
    <w:rsid w:val="008B3FD6"/>
    <w:rsid w:val="008B40A0"/>
    <w:rsid w:val="008B437B"/>
    <w:rsid w:val="008B43EB"/>
    <w:rsid w:val="008B4632"/>
    <w:rsid w:val="008B4FBC"/>
    <w:rsid w:val="008B539B"/>
    <w:rsid w:val="008B5413"/>
    <w:rsid w:val="008B5B77"/>
    <w:rsid w:val="008B5DA0"/>
    <w:rsid w:val="008B69B8"/>
    <w:rsid w:val="008B71B9"/>
    <w:rsid w:val="008B7394"/>
    <w:rsid w:val="008C0475"/>
    <w:rsid w:val="008C0C4F"/>
    <w:rsid w:val="008C0DA7"/>
    <w:rsid w:val="008C0F25"/>
    <w:rsid w:val="008C0FE2"/>
    <w:rsid w:val="008C28A5"/>
    <w:rsid w:val="008C2D3F"/>
    <w:rsid w:val="008C32F3"/>
    <w:rsid w:val="008C33EB"/>
    <w:rsid w:val="008C34EB"/>
    <w:rsid w:val="008C3A27"/>
    <w:rsid w:val="008C3E1A"/>
    <w:rsid w:val="008C46EA"/>
    <w:rsid w:val="008C48E5"/>
    <w:rsid w:val="008C4B53"/>
    <w:rsid w:val="008C596C"/>
    <w:rsid w:val="008C6191"/>
    <w:rsid w:val="008C6660"/>
    <w:rsid w:val="008C72C6"/>
    <w:rsid w:val="008C7604"/>
    <w:rsid w:val="008C7710"/>
    <w:rsid w:val="008D0520"/>
    <w:rsid w:val="008D0A50"/>
    <w:rsid w:val="008D1303"/>
    <w:rsid w:val="008D181A"/>
    <w:rsid w:val="008D1A05"/>
    <w:rsid w:val="008D1A68"/>
    <w:rsid w:val="008D1FC1"/>
    <w:rsid w:val="008D2988"/>
    <w:rsid w:val="008D3B88"/>
    <w:rsid w:val="008D3C0D"/>
    <w:rsid w:val="008D4643"/>
    <w:rsid w:val="008D4710"/>
    <w:rsid w:val="008D47FD"/>
    <w:rsid w:val="008D4801"/>
    <w:rsid w:val="008D492D"/>
    <w:rsid w:val="008D4C67"/>
    <w:rsid w:val="008D4DAF"/>
    <w:rsid w:val="008D4DC9"/>
    <w:rsid w:val="008D52C5"/>
    <w:rsid w:val="008D537A"/>
    <w:rsid w:val="008D6798"/>
    <w:rsid w:val="008D6F5D"/>
    <w:rsid w:val="008D7763"/>
    <w:rsid w:val="008D7FDE"/>
    <w:rsid w:val="008E033F"/>
    <w:rsid w:val="008E19F3"/>
    <w:rsid w:val="008E1D23"/>
    <w:rsid w:val="008E293D"/>
    <w:rsid w:val="008E2E67"/>
    <w:rsid w:val="008E3280"/>
    <w:rsid w:val="008E334F"/>
    <w:rsid w:val="008E36E5"/>
    <w:rsid w:val="008E445D"/>
    <w:rsid w:val="008E4E1E"/>
    <w:rsid w:val="008E58E0"/>
    <w:rsid w:val="008E5C98"/>
    <w:rsid w:val="008E6120"/>
    <w:rsid w:val="008E67A7"/>
    <w:rsid w:val="008E6F9A"/>
    <w:rsid w:val="008E70A4"/>
    <w:rsid w:val="008E7135"/>
    <w:rsid w:val="008E71DF"/>
    <w:rsid w:val="008F1198"/>
    <w:rsid w:val="008F149E"/>
    <w:rsid w:val="008F1B63"/>
    <w:rsid w:val="008F2231"/>
    <w:rsid w:val="008F2245"/>
    <w:rsid w:val="008F233C"/>
    <w:rsid w:val="008F25E0"/>
    <w:rsid w:val="008F2A45"/>
    <w:rsid w:val="008F2D2D"/>
    <w:rsid w:val="008F3E9E"/>
    <w:rsid w:val="008F3EDB"/>
    <w:rsid w:val="008F3F65"/>
    <w:rsid w:val="008F3FFB"/>
    <w:rsid w:val="008F4A0C"/>
    <w:rsid w:val="008F4BE1"/>
    <w:rsid w:val="008F4D86"/>
    <w:rsid w:val="008F5605"/>
    <w:rsid w:val="008F572C"/>
    <w:rsid w:val="008F5C71"/>
    <w:rsid w:val="008F6658"/>
    <w:rsid w:val="008F6CEA"/>
    <w:rsid w:val="008F6F4D"/>
    <w:rsid w:val="008F76F0"/>
    <w:rsid w:val="008F7FF7"/>
    <w:rsid w:val="00900012"/>
    <w:rsid w:val="00900772"/>
    <w:rsid w:val="00900E13"/>
    <w:rsid w:val="00901132"/>
    <w:rsid w:val="009012D8"/>
    <w:rsid w:val="009012EF"/>
    <w:rsid w:val="00902382"/>
    <w:rsid w:val="009023DE"/>
    <w:rsid w:val="0090288F"/>
    <w:rsid w:val="009031BE"/>
    <w:rsid w:val="009034E0"/>
    <w:rsid w:val="009035FE"/>
    <w:rsid w:val="009037EB"/>
    <w:rsid w:val="009043E9"/>
    <w:rsid w:val="00904601"/>
    <w:rsid w:val="00904648"/>
    <w:rsid w:val="00904856"/>
    <w:rsid w:val="009048F6"/>
    <w:rsid w:val="00906C90"/>
    <w:rsid w:val="00906F4D"/>
    <w:rsid w:val="009071B2"/>
    <w:rsid w:val="00907213"/>
    <w:rsid w:val="009075B7"/>
    <w:rsid w:val="00910530"/>
    <w:rsid w:val="009107D1"/>
    <w:rsid w:val="00910E90"/>
    <w:rsid w:val="009115CC"/>
    <w:rsid w:val="0091169C"/>
    <w:rsid w:val="00911CDB"/>
    <w:rsid w:val="009121B0"/>
    <w:rsid w:val="00912FBF"/>
    <w:rsid w:val="00913421"/>
    <w:rsid w:val="00913D9A"/>
    <w:rsid w:val="00914152"/>
    <w:rsid w:val="00915578"/>
    <w:rsid w:val="0091557C"/>
    <w:rsid w:val="00916052"/>
    <w:rsid w:val="00916147"/>
    <w:rsid w:val="009162EF"/>
    <w:rsid w:val="00916448"/>
    <w:rsid w:val="00916572"/>
    <w:rsid w:val="0091786E"/>
    <w:rsid w:val="0092047A"/>
    <w:rsid w:val="00920F72"/>
    <w:rsid w:val="00920FF5"/>
    <w:rsid w:val="009216C4"/>
    <w:rsid w:val="00922003"/>
    <w:rsid w:val="0092210A"/>
    <w:rsid w:val="00923B25"/>
    <w:rsid w:val="0092408E"/>
    <w:rsid w:val="0092449B"/>
    <w:rsid w:val="00925E86"/>
    <w:rsid w:val="00926434"/>
    <w:rsid w:val="00926FDB"/>
    <w:rsid w:val="00926FEE"/>
    <w:rsid w:val="0092739D"/>
    <w:rsid w:val="00930135"/>
    <w:rsid w:val="00930F36"/>
    <w:rsid w:val="009310CE"/>
    <w:rsid w:val="009313DA"/>
    <w:rsid w:val="00932A37"/>
    <w:rsid w:val="00932D37"/>
    <w:rsid w:val="009336FD"/>
    <w:rsid w:val="00933CBC"/>
    <w:rsid w:val="00936304"/>
    <w:rsid w:val="009367E7"/>
    <w:rsid w:val="00936A50"/>
    <w:rsid w:val="009410D5"/>
    <w:rsid w:val="00941ECA"/>
    <w:rsid w:val="009424C3"/>
    <w:rsid w:val="00942E3A"/>
    <w:rsid w:val="00943024"/>
    <w:rsid w:val="009430C8"/>
    <w:rsid w:val="00943511"/>
    <w:rsid w:val="009435D2"/>
    <w:rsid w:val="009441F9"/>
    <w:rsid w:val="0094446E"/>
    <w:rsid w:val="0094465F"/>
    <w:rsid w:val="00944887"/>
    <w:rsid w:val="00944E48"/>
    <w:rsid w:val="0094537A"/>
    <w:rsid w:val="009453BA"/>
    <w:rsid w:val="0094584D"/>
    <w:rsid w:val="00946663"/>
    <w:rsid w:val="00946EFF"/>
    <w:rsid w:val="00947077"/>
    <w:rsid w:val="00947262"/>
    <w:rsid w:val="009473B4"/>
    <w:rsid w:val="0094793E"/>
    <w:rsid w:val="0094795C"/>
    <w:rsid w:val="00947ECD"/>
    <w:rsid w:val="0095055D"/>
    <w:rsid w:val="0095181D"/>
    <w:rsid w:val="0095229C"/>
    <w:rsid w:val="00952C93"/>
    <w:rsid w:val="0095370F"/>
    <w:rsid w:val="00953D13"/>
    <w:rsid w:val="00954044"/>
    <w:rsid w:val="00954FE7"/>
    <w:rsid w:val="00956AE2"/>
    <w:rsid w:val="00956E01"/>
    <w:rsid w:val="009573D5"/>
    <w:rsid w:val="009573FF"/>
    <w:rsid w:val="009602EB"/>
    <w:rsid w:val="00960344"/>
    <w:rsid w:val="00960568"/>
    <w:rsid w:val="009605EA"/>
    <w:rsid w:val="00960610"/>
    <w:rsid w:val="00961714"/>
    <w:rsid w:val="009620E6"/>
    <w:rsid w:val="00962502"/>
    <w:rsid w:val="00963748"/>
    <w:rsid w:val="00964503"/>
    <w:rsid w:val="009648B9"/>
    <w:rsid w:val="009649CE"/>
    <w:rsid w:val="00964C66"/>
    <w:rsid w:val="009653F8"/>
    <w:rsid w:val="0096545E"/>
    <w:rsid w:val="009654AF"/>
    <w:rsid w:val="00966590"/>
    <w:rsid w:val="009667A4"/>
    <w:rsid w:val="00966D24"/>
    <w:rsid w:val="009672C7"/>
    <w:rsid w:val="009674BA"/>
    <w:rsid w:val="0096779D"/>
    <w:rsid w:val="009677FA"/>
    <w:rsid w:val="0096795B"/>
    <w:rsid w:val="00967BBD"/>
    <w:rsid w:val="0097102D"/>
    <w:rsid w:val="00971425"/>
    <w:rsid w:val="009714EF"/>
    <w:rsid w:val="009716D4"/>
    <w:rsid w:val="009724E5"/>
    <w:rsid w:val="00972D86"/>
    <w:rsid w:val="00973673"/>
    <w:rsid w:val="009738F7"/>
    <w:rsid w:val="00973908"/>
    <w:rsid w:val="00974DF2"/>
    <w:rsid w:val="00975836"/>
    <w:rsid w:val="00975CDD"/>
    <w:rsid w:val="00975FB6"/>
    <w:rsid w:val="009760EE"/>
    <w:rsid w:val="009763C4"/>
    <w:rsid w:val="00976EE8"/>
    <w:rsid w:val="009770B4"/>
    <w:rsid w:val="00977413"/>
    <w:rsid w:val="009775F5"/>
    <w:rsid w:val="00977813"/>
    <w:rsid w:val="0097789D"/>
    <w:rsid w:val="00977D81"/>
    <w:rsid w:val="00980430"/>
    <w:rsid w:val="009807E3"/>
    <w:rsid w:val="00980FC9"/>
    <w:rsid w:val="0098107A"/>
    <w:rsid w:val="00982728"/>
    <w:rsid w:val="009829AE"/>
    <w:rsid w:val="00982CAF"/>
    <w:rsid w:val="00982CF8"/>
    <w:rsid w:val="00982DBB"/>
    <w:rsid w:val="00983198"/>
    <w:rsid w:val="00983565"/>
    <w:rsid w:val="00983920"/>
    <w:rsid w:val="00983A27"/>
    <w:rsid w:val="00983F7C"/>
    <w:rsid w:val="009840C1"/>
    <w:rsid w:val="00985422"/>
    <w:rsid w:val="009854ED"/>
    <w:rsid w:val="009856A7"/>
    <w:rsid w:val="00985E1D"/>
    <w:rsid w:val="0098600B"/>
    <w:rsid w:val="009862D6"/>
    <w:rsid w:val="009863C7"/>
    <w:rsid w:val="00986B98"/>
    <w:rsid w:val="00986C56"/>
    <w:rsid w:val="009874DE"/>
    <w:rsid w:val="00987F06"/>
    <w:rsid w:val="0099013D"/>
    <w:rsid w:val="009907B0"/>
    <w:rsid w:val="00990924"/>
    <w:rsid w:val="00990E24"/>
    <w:rsid w:val="00990E45"/>
    <w:rsid w:val="00990E49"/>
    <w:rsid w:val="009913F9"/>
    <w:rsid w:val="0099187E"/>
    <w:rsid w:val="00993ACF"/>
    <w:rsid w:val="00993D11"/>
    <w:rsid w:val="009943AB"/>
    <w:rsid w:val="00994F67"/>
    <w:rsid w:val="00994FDF"/>
    <w:rsid w:val="0099503D"/>
    <w:rsid w:val="00996099"/>
    <w:rsid w:val="009960DD"/>
    <w:rsid w:val="00996232"/>
    <w:rsid w:val="0099632E"/>
    <w:rsid w:val="00996ED7"/>
    <w:rsid w:val="0099701A"/>
    <w:rsid w:val="009970BA"/>
    <w:rsid w:val="00997620"/>
    <w:rsid w:val="00997A39"/>
    <w:rsid w:val="00997D66"/>
    <w:rsid w:val="009A05F3"/>
    <w:rsid w:val="009A1993"/>
    <w:rsid w:val="009A1A34"/>
    <w:rsid w:val="009A1AAB"/>
    <w:rsid w:val="009A1F91"/>
    <w:rsid w:val="009A2B68"/>
    <w:rsid w:val="009A2C1E"/>
    <w:rsid w:val="009A33C2"/>
    <w:rsid w:val="009A42BC"/>
    <w:rsid w:val="009A562D"/>
    <w:rsid w:val="009A608C"/>
    <w:rsid w:val="009A6105"/>
    <w:rsid w:val="009A614D"/>
    <w:rsid w:val="009A66B8"/>
    <w:rsid w:val="009A682C"/>
    <w:rsid w:val="009A6896"/>
    <w:rsid w:val="009A6B5E"/>
    <w:rsid w:val="009A6C73"/>
    <w:rsid w:val="009A6D9E"/>
    <w:rsid w:val="009A7053"/>
    <w:rsid w:val="009B0096"/>
    <w:rsid w:val="009B079A"/>
    <w:rsid w:val="009B0A32"/>
    <w:rsid w:val="009B0C4F"/>
    <w:rsid w:val="009B0DC7"/>
    <w:rsid w:val="009B136C"/>
    <w:rsid w:val="009B2463"/>
    <w:rsid w:val="009B2B1F"/>
    <w:rsid w:val="009B300C"/>
    <w:rsid w:val="009B325B"/>
    <w:rsid w:val="009B35AE"/>
    <w:rsid w:val="009B3EE4"/>
    <w:rsid w:val="009B3F9E"/>
    <w:rsid w:val="009B4548"/>
    <w:rsid w:val="009B4788"/>
    <w:rsid w:val="009B47E4"/>
    <w:rsid w:val="009B59A0"/>
    <w:rsid w:val="009B5A3B"/>
    <w:rsid w:val="009B5E70"/>
    <w:rsid w:val="009B5ED0"/>
    <w:rsid w:val="009B6425"/>
    <w:rsid w:val="009B6B43"/>
    <w:rsid w:val="009B7252"/>
    <w:rsid w:val="009B783E"/>
    <w:rsid w:val="009B793C"/>
    <w:rsid w:val="009B7E91"/>
    <w:rsid w:val="009C084B"/>
    <w:rsid w:val="009C08E3"/>
    <w:rsid w:val="009C0919"/>
    <w:rsid w:val="009C0F2D"/>
    <w:rsid w:val="009C0FBF"/>
    <w:rsid w:val="009C1493"/>
    <w:rsid w:val="009C1C24"/>
    <w:rsid w:val="009C20A1"/>
    <w:rsid w:val="009C26D7"/>
    <w:rsid w:val="009C2938"/>
    <w:rsid w:val="009C2C90"/>
    <w:rsid w:val="009C3CA3"/>
    <w:rsid w:val="009C4A91"/>
    <w:rsid w:val="009C5B78"/>
    <w:rsid w:val="009C5EF5"/>
    <w:rsid w:val="009C60B5"/>
    <w:rsid w:val="009C70F3"/>
    <w:rsid w:val="009C7123"/>
    <w:rsid w:val="009D0138"/>
    <w:rsid w:val="009D12D5"/>
    <w:rsid w:val="009D1A23"/>
    <w:rsid w:val="009D1B22"/>
    <w:rsid w:val="009D1DF3"/>
    <w:rsid w:val="009D1EAD"/>
    <w:rsid w:val="009D29D1"/>
    <w:rsid w:val="009D3390"/>
    <w:rsid w:val="009D33B4"/>
    <w:rsid w:val="009D3FA1"/>
    <w:rsid w:val="009D4263"/>
    <w:rsid w:val="009D44A8"/>
    <w:rsid w:val="009D53F0"/>
    <w:rsid w:val="009D59C6"/>
    <w:rsid w:val="009D6083"/>
    <w:rsid w:val="009D60D6"/>
    <w:rsid w:val="009D620C"/>
    <w:rsid w:val="009D6976"/>
    <w:rsid w:val="009D71AA"/>
    <w:rsid w:val="009D7210"/>
    <w:rsid w:val="009E06EC"/>
    <w:rsid w:val="009E10A6"/>
    <w:rsid w:val="009E31ED"/>
    <w:rsid w:val="009E38DC"/>
    <w:rsid w:val="009E3965"/>
    <w:rsid w:val="009E3981"/>
    <w:rsid w:val="009E4839"/>
    <w:rsid w:val="009E4F04"/>
    <w:rsid w:val="009E4FD5"/>
    <w:rsid w:val="009E5188"/>
    <w:rsid w:val="009E52F7"/>
    <w:rsid w:val="009E5B14"/>
    <w:rsid w:val="009E6334"/>
    <w:rsid w:val="009E63D9"/>
    <w:rsid w:val="009E69F5"/>
    <w:rsid w:val="009E6FC4"/>
    <w:rsid w:val="009E75CA"/>
    <w:rsid w:val="009E7BEC"/>
    <w:rsid w:val="009E7FD4"/>
    <w:rsid w:val="009F067B"/>
    <w:rsid w:val="009F0E76"/>
    <w:rsid w:val="009F11A9"/>
    <w:rsid w:val="009F14E3"/>
    <w:rsid w:val="009F1CAF"/>
    <w:rsid w:val="009F285A"/>
    <w:rsid w:val="009F2BAC"/>
    <w:rsid w:val="009F389B"/>
    <w:rsid w:val="009F39CD"/>
    <w:rsid w:val="009F3AAC"/>
    <w:rsid w:val="009F3C43"/>
    <w:rsid w:val="009F3C6A"/>
    <w:rsid w:val="009F4A68"/>
    <w:rsid w:val="009F4AFA"/>
    <w:rsid w:val="009F4C2A"/>
    <w:rsid w:val="009F5350"/>
    <w:rsid w:val="009F5B09"/>
    <w:rsid w:val="009F5BD6"/>
    <w:rsid w:val="009F6285"/>
    <w:rsid w:val="009F69FC"/>
    <w:rsid w:val="009F7E3E"/>
    <w:rsid w:val="009F7FA0"/>
    <w:rsid w:val="00A000EF"/>
    <w:rsid w:val="00A003E9"/>
    <w:rsid w:val="00A00678"/>
    <w:rsid w:val="00A009F5"/>
    <w:rsid w:val="00A00CC2"/>
    <w:rsid w:val="00A010D4"/>
    <w:rsid w:val="00A01A58"/>
    <w:rsid w:val="00A01DA5"/>
    <w:rsid w:val="00A020FD"/>
    <w:rsid w:val="00A024F9"/>
    <w:rsid w:val="00A02789"/>
    <w:rsid w:val="00A0344C"/>
    <w:rsid w:val="00A03A31"/>
    <w:rsid w:val="00A04BF4"/>
    <w:rsid w:val="00A05C88"/>
    <w:rsid w:val="00A05CC8"/>
    <w:rsid w:val="00A05FE3"/>
    <w:rsid w:val="00A0605C"/>
    <w:rsid w:val="00A06D71"/>
    <w:rsid w:val="00A07580"/>
    <w:rsid w:val="00A0790C"/>
    <w:rsid w:val="00A10C4B"/>
    <w:rsid w:val="00A115E2"/>
    <w:rsid w:val="00A1237A"/>
    <w:rsid w:val="00A12630"/>
    <w:rsid w:val="00A12651"/>
    <w:rsid w:val="00A12AA2"/>
    <w:rsid w:val="00A13E23"/>
    <w:rsid w:val="00A14A05"/>
    <w:rsid w:val="00A153D4"/>
    <w:rsid w:val="00A15468"/>
    <w:rsid w:val="00A15487"/>
    <w:rsid w:val="00A159BC"/>
    <w:rsid w:val="00A166A3"/>
    <w:rsid w:val="00A1700F"/>
    <w:rsid w:val="00A17C9B"/>
    <w:rsid w:val="00A17F5C"/>
    <w:rsid w:val="00A20852"/>
    <w:rsid w:val="00A20A3D"/>
    <w:rsid w:val="00A20B64"/>
    <w:rsid w:val="00A20B8E"/>
    <w:rsid w:val="00A214FA"/>
    <w:rsid w:val="00A21EC2"/>
    <w:rsid w:val="00A22686"/>
    <w:rsid w:val="00A232A5"/>
    <w:rsid w:val="00A23442"/>
    <w:rsid w:val="00A2373F"/>
    <w:rsid w:val="00A23CE3"/>
    <w:rsid w:val="00A23F2D"/>
    <w:rsid w:val="00A240D4"/>
    <w:rsid w:val="00A24706"/>
    <w:rsid w:val="00A249F5"/>
    <w:rsid w:val="00A24CE2"/>
    <w:rsid w:val="00A24E3B"/>
    <w:rsid w:val="00A25193"/>
    <w:rsid w:val="00A251D1"/>
    <w:rsid w:val="00A2528B"/>
    <w:rsid w:val="00A259C0"/>
    <w:rsid w:val="00A25D22"/>
    <w:rsid w:val="00A25F1B"/>
    <w:rsid w:val="00A2665E"/>
    <w:rsid w:val="00A26A94"/>
    <w:rsid w:val="00A27AFD"/>
    <w:rsid w:val="00A27ED7"/>
    <w:rsid w:val="00A27F83"/>
    <w:rsid w:val="00A27FC6"/>
    <w:rsid w:val="00A306C5"/>
    <w:rsid w:val="00A30C2C"/>
    <w:rsid w:val="00A30DAF"/>
    <w:rsid w:val="00A30EC1"/>
    <w:rsid w:val="00A316B6"/>
    <w:rsid w:val="00A31BD4"/>
    <w:rsid w:val="00A31C47"/>
    <w:rsid w:val="00A31F4B"/>
    <w:rsid w:val="00A32BBE"/>
    <w:rsid w:val="00A32EFE"/>
    <w:rsid w:val="00A337E6"/>
    <w:rsid w:val="00A33F3A"/>
    <w:rsid w:val="00A350A6"/>
    <w:rsid w:val="00A36E37"/>
    <w:rsid w:val="00A3779D"/>
    <w:rsid w:val="00A3794B"/>
    <w:rsid w:val="00A37F03"/>
    <w:rsid w:val="00A37FC4"/>
    <w:rsid w:val="00A400A0"/>
    <w:rsid w:val="00A401BD"/>
    <w:rsid w:val="00A40880"/>
    <w:rsid w:val="00A40AAC"/>
    <w:rsid w:val="00A40DFE"/>
    <w:rsid w:val="00A412BA"/>
    <w:rsid w:val="00A413BC"/>
    <w:rsid w:val="00A416F7"/>
    <w:rsid w:val="00A419F5"/>
    <w:rsid w:val="00A41ACE"/>
    <w:rsid w:val="00A4211B"/>
    <w:rsid w:val="00A42A57"/>
    <w:rsid w:val="00A42F83"/>
    <w:rsid w:val="00A42FF0"/>
    <w:rsid w:val="00A4331E"/>
    <w:rsid w:val="00A43376"/>
    <w:rsid w:val="00A4499B"/>
    <w:rsid w:val="00A44ABF"/>
    <w:rsid w:val="00A44B33"/>
    <w:rsid w:val="00A45516"/>
    <w:rsid w:val="00A45C74"/>
    <w:rsid w:val="00A45E6E"/>
    <w:rsid w:val="00A46A2D"/>
    <w:rsid w:val="00A46F57"/>
    <w:rsid w:val="00A47378"/>
    <w:rsid w:val="00A479F1"/>
    <w:rsid w:val="00A501A6"/>
    <w:rsid w:val="00A50689"/>
    <w:rsid w:val="00A50F5C"/>
    <w:rsid w:val="00A512DA"/>
    <w:rsid w:val="00A51F28"/>
    <w:rsid w:val="00A51FF7"/>
    <w:rsid w:val="00A52404"/>
    <w:rsid w:val="00A5252B"/>
    <w:rsid w:val="00A5407B"/>
    <w:rsid w:val="00A541DD"/>
    <w:rsid w:val="00A544DB"/>
    <w:rsid w:val="00A54702"/>
    <w:rsid w:val="00A54754"/>
    <w:rsid w:val="00A549C5"/>
    <w:rsid w:val="00A55CBC"/>
    <w:rsid w:val="00A55D03"/>
    <w:rsid w:val="00A55DC8"/>
    <w:rsid w:val="00A5616E"/>
    <w:rsid w:val="00A56289"/>
    <w:rsid w:val="00A56656"/>
    <w:rsid w:val="00A56806"/>
    <w:rsid w:val="00A56B58"/>
    <w:rsid w:val="00A56DD0"/>
    <w:rsid w:val="00A616D5"/>
    <w:rsid w:val="00A61780"/>
    <w:rsid w:val="00A61B23"/>
    <w:rsid w:val="00A61D45"/>
    <w:rsid w:val="00A62959"/>
    <w:rsid w:val="00A62DDF"/>
    <w:rsid w:val="00A631F5"/>
    <w:rsid w:val="00A638D0"/>
    <w:rsid w:val="00A63C79"/>
    <w:rsid w:val="00A63CED"/>
    <w:rsid w:val="00A643D7"/>
    <w:rsid w:val="00A649B8"/>
    <w:rsid w:val="00A650C9"/>
    <w:rsid w:val="00A65F07"/>
    <w:rsid w:val="00A65F63"/>
    <w:rsid w:val="00A66B5A"/>
    <w:rsid w:val="00A66C04"/>
    <w:rsid w:val="00A673B3"/>
    <w:rsid w:val="00A67D4C"/>
    <w:rsid w:val="00A71D12"/>
    <w:rsid w:val="00A71E2D"/>
    <w:rsid w:val="00A723E8"/>
    <w:rsid w:val="00A72451"/>
    <w:rsid w:val="00A7296F"/>
    <w:rsid w:val="00A7322C"/>
    <w:rsid w:val="00A736BB"/>
    <w:rsid w:val="00A7442E"/>
    <w:rsid w:val="00A76497"/>
    <w:rsid w:val="00A7690B"/>
    <w:rsid w:val="00A7697C"/>
    <w:rsid w:val="00A776DF"/>
    <w:rsid w:val="00A77FE2"/>
    <w:rsid w:val="00A80041"/>
    <w:rsid w:val="00A80183"/>
    <w:rsid w:val="00A801BA"/>
    <w:rsid w:val="00A80648"/>
    <w:rsid w:val="00A80C4E"/>
    <w:rsid w:val="00A811C0"/>
    <w:rsid w:val="00A81492"/>
    <w:rsid w:val="00A817E6"/>
    <w:rsid w:val="00A829C6"/>
    <w:rsid w:val="00A82C3F"/>
    <w:rsid w:val="00A843CE"/>
    <w:rsid w:val="00A846DC"/>
    <w:rsid w:val="00A848A1"/>
    <w:rsid w:val="00A84E2B"/>
    <w:rsid w:val="00A857DE"/>
    <w:rsid w:val="00A85855"/>
    <w:rsid w:val="00A86026"/>
    <w:rsid w:val="00A86717"/>
    <w:rsid w:val="00A87942"/>
    <w:rsid w:val="00A87FFB"/>
    <w:rsid w:val="00A90391"/>
    <w:rsid w:val="00A90490"/>
    <w:rsid w:val="00A905F5"/>
    <w:rsid w:val="00A9165A"/>
    <w:rsid w:val="00A9167A"/>
    <w:rsid w:val="00A91BBA"/>
    <w:rsid w:val="00A91EEF"/>
    <w:rsid w:val="00A92B4C"/>
    <w:rsid w:val="00A92B92"/>
    <w:rsid w:val="00A92E7B"/>
    <w:rsid w:val="00A92EAB"/>
    <w:rsid w:val="00A93840"/>
    <w:rsid w:val="00A93E0D"/>
    <w:rsid w:val="00A9492F"/>
    <w:rsid w:val="00A94C58"/>
    <w:rsid w:val="00A95A52"/>
    <w:rsid w:val="00A95ED4"/>
    <w:rsid w:val="00A96358"/>
    <w:rsid w:val="00A9637C"/>
    <w:rsid w:val="00A966F6"/>
    <w:rsid w:val="00A96894"/>
    <w:rsid w:val="00A96CDF"/>
    <w:rsid w:val="00A97110"/>
    <w:rsid w:val="00A9773B"/>
    <w:rsid w:val="00A9793A"/>
    <w:rsid w:val="00A9796D"/>
    <w:rsid w:val="00A97D06"/>
    <w:rsid w:val="00AA03E4"/>
    <w:rsid w:val="00AA0545"/>
    <w:rsid w:val="00AA0DAA"/>
    <w:rsid w:val="00AA197D"/>
    <w:rsid w:val="00AA23E8"/>
    <w:rsid w:val="00AA2D04"/>
    <w:rsid w:val="00AA3704"/>
    <w:rsid w:val="00AA3ECB"/>
    <w:rsid w:val="00AA435A"/>
    <w:rsid w:val="00AA4385"/>
    <w:rsid w:val="00AA46B0"/>
    <w:rsid w:val="00AA47FC"/>
    <w:rsid w:val="00AA4AB4"/>
    <w:rsid w:val="00AA4FB7"/>
    <w:rsid w:val="00AA54C0"/>
    <w:rsid w:val="00AA62A5"/>
    <w:rsid w:val="00AA7046"/>
    <w:rsid w:val="00AA768A"/>
    <w:rsid w:val="00AA7936"/>
    <w:rsid w:val="00AB1431"/>
    <w:rsid w:val="00AB15DF"/>
    <w:rsid w:val="00AB1670"/>
    <w:rsid w:val="00AB1C64"/>
    <w:rsid w:val="00AB24DC"/>
    <w:rsid w:val="00AB2622"/>
    <w:rsid w:val="00AB280F"/>
    <w:rsid w:val="00AB2879"/>
    <w:rsid w:val="00AB2DE8"/>
    <w:rsid w:val="00AB306E"/>
    <w:rsid w:val="00AB30E1"/>
    <w:rsid w:val="00AB31BC"/>
    <w:rsid w:val="00AB37E2"/>
    <w:rsid w:val="00AB404A"/>
    <w:rsid w:val="00AB440F"/>
    <w:rsid w:val="00AB4C19"/>
    <w:rsid w:val="00AB4D65"/>
    <w:rsid w:val="00AB54C9"/>
    <w:rsid w:val="00AB5679"/>
    <w:rsid w:val="00AB5989"/>
    <w:rsid w:val="00AB6588"/>
    <w:rsid w:val="00AB6606"/>
    <w:rsid w:val="00AB703D"/>
    <w:rsid w:val="00AB720C"/>
    <w:rsid w:val="00AB7314"/>
    <w:rsid w:val="00AB7FD7"/>
    <w:rsid w:val="00AC1B0C"/>
    <w:rsid w:val="00AC2037"/>
    <w:rsid w:val="00AC2341"/>
    <w:rsid w:val="00AC2574"/>
    <w:rsid w:val="00AC2943"/>
    <w:rsid w:val="00AC2B46"/>
    <w:rsid w:val="00AC30DB"/>
    <w:rsid w:val="00AC311F"/>
    <w:rsid w:val="00AC3F24"/>
    <w:rsid w:val="00AC3FEA"/>
    <w:rsid w:val="00AC478E"/>
    <w:rsid w:val="00AC4DF4"/>
    <w:rsid w:val="00AC4EBF"/>
    <w:rsid w:val="00AC4F64"/>
    <w:rsid w:val="00AC5D6C"/>
    <w:rsid w:val="00AC6F4D"/>
    <w:rsid w:val="00AC709F"/>
    <w:rsid w:val="00AC798F"/>
    <w:rsid w:val="00AC7B8A"/>
    <w:rsid w:val="00AC7BA9"/>
    <w:rsid w:val="00AC7BBA"/>
    <w:rsid w:val="00AC7CE0"/>
    <w:rsid w:val="00AD01C5"/>
    <w:rsid w:val="00AD1234"/>
    <w:rsid w:val="00AD15A5"/>
    <w:rsid w:val="00AD1C86"/>
    <w:rsid w:val="00AD1F79"/>
    <w:rsid w:val="00AD219C"/>
    <w:rsid w:val="00AD236A"/>
    <w:rsid w:val="00AD2EDC"/>
    <w:rsid w:val="00AD2FC4"/>
    <w:rsid w:val="00AD30A5"/>
    <w:rsid w:val="00AD3394"/>
    <w:rsid w:val="00AD4592"/>
    <w:rsid w:val="00AD5B8E"/>
    <w:rsid w:val="00AD603C"/>
    <w:rsid w:val="00AD6300"/>
    <w:rsid w:val="00AD702C"/>
    <w:rsid w:val="00AD712D"/>
    <w:rsid w:val="00AD71C8"/>
    <w:rsid w:val="00AD74E2"/>
    <w:rsid w:val="00AD756C"/>
    <w:rsid w:val="00AD7AB3"/>
    <w:rsid w:val="00AE1879"/>
    <w:rsid w:val="00AE1FC0"/>
    <w:rsid w:val="00AE25BA"/>
    <w:rsid w:val="00AE2A03"/>
    <w:rsid w:val="00AE315C"/>
    <w:rsid w:val="00AE3B32"/>
    <w:rsid w:val="00AE4584"/>
    <w:rsid w:val="00AE4B30"/>
    <w:rsid w:val="00AE4EDA"/>
    <w:rsid w:val="00AE525F"/>
    <w:rsid w:val="00AE549B"/>
    <w:rsid w:val="00AE615D"/>
    <w:rsid w:val="00AE6883"/>
    <w:rsid w:val="00AE780B"/>
    <w:rsid w:val="00AE7B4A"/>
    <w:rsid w:val="00AF0840"/>
    <w:rsid w:val="00AF0917"/>
    <w:rsid w:val="00AF1D76"/>
    <w:rsid w:val="00AF2370"/>
    <w:rsid w:val="00AF29F3"/>
    <w:rsid w:val="00AF2A85"/>
    <w:rsid w:val="00AF2B6E"/>
    <w:rsid w:val="00AF31AB"/>
    <w:rsid w:val="00AF334A"/>
    <w:rsid w:val="00AF3C89"/>
    <w:rsid w:val="00AF4959"/>
    <w:rsid w:val="00AF687C"/>
    <w:rsid w:val="00AF6E46"/>
    <w:rsid w:val="00AF75A9"/>
    <w:rsid w:val="00AF7668"/>
    <w:rsid w:val="00AF7CBC"/>
    <w:rsid w:val="00AF7FD2"/>
    <w:rsid w:val="00B00644"/>
    <w:rsid w:val="00B00B6F"/>
    <w:rsid w:val="00B0143E"/>
    <w:rsid w:val="00B017E0"/>
    <w:rsid w:val="00B01BC4"/>
    <w:rsid w:val="00B01C25"/>
    <w:rsid w:val="00B01C7A"/>
    <w:rsid w:val="00B02C67"/>
    <w:rsid w:val="00B030DB"/>
    <w:rsid w:val="00B03446"/>
    <w:rsid w:val="00B034C8"/>
    <w:rsid w:val="00B03547"/>
    <w:rsid w:val="00B03559"/>
    <w:rsid w:val="00B03DA4"/>
    <w:rsid w:val="00B03E98"/>
    <w:rsid w:val="00B0438B"/>
    <w:rsid w:val="00B04535"/>
    <w:rsid w:val="00B04E6D"/>
    <w:rsid w:val="00B05275"/>
    <w:rsid w:val="00B052E5"/>
    <w:rsid w:val="00B06B85"/>
    <w:rsid w:val="00B06C3F"/>
    <w:rsid w:val="00B06DFB"/>
    <w:rsid w:val="00B06F9E"/>
    <w:rsid w:val="00B07229"/>
    <w:rsid w:val="00B07362"/>
    <w:rsid w:val="00B0786E"/>
    <w:rsid w:val="00B07A33"/>
    <w:rsid w:val="00B07F35"/>
    <w:rsid w:val="00B10109"/>
    <w:rsid w:val="00B101B8"/>
    <w:rsid w:val="00B10748"/>
    <w:rsid w:val="00B10AE0"/>
    <w:rsid w:val="00B10DCD"/>
    <w:rsid w:val="00B1168E"/>
    <w:rsid w:val="00B11D6C"/>
    <w:rsid w:val="00B12006"/>
    <w:rsid w:val="00B1252A"/>
    <w:rsid w:val="00B12655"/>
    <w:rsid w:val="00B1290C"/>
    <w:rsid w:val="00B12B97"/>
    <w:rsid w:val="00B12CE8"/>
    <w:rsid w:val="00B1332E"/>
    <w:rsid w:val="00B13731"/>
    <w:rsid w:val="00B13AB1"/>
    <w:rsid w:val="00B14505"/>
    <w:rsid w:val="00B14C54"/>
    <w:rsid w:val="00B150C7"/>
    <w:rsid w:val="00B15122"/>
    <w:rsid w:val="00B15462"/>
    <w:rsid w:val="00B15583"/>
    <w:rsid w:val="00B157B0"/>
    <w:rsid w:val="00B15CE5"/>
    <w:rsid w:val="00B15D9E"/>
    <w:rsid w:val="00B1621C"/>
    <w:rsid w:val="00B165C8"/>
    <w:rsid w:val="00B165E8"/>
    <w:rsid w:val="00B1746B"/>
    <w:rsid w:val="00B175A2"/>
    <w:rsid w:val="00B17777"/>
    <w:rsid w:val="00B17DAE"/>
    <w:rsid w:val="00B202AE"/>
    <w:rsid w:val="00B20849"/>
    <w:rsid w:val="00B21653"/>
    <w:rsid w:val="00B2248C"/>
    <w:rsid w:val="00B22541"/>
    <w:rsid w:val="00B22A9F"/>
    <w:rsid w:val="00B22C8A"/>
    <w:rsid w:val="00B23990"/>
    <w:rsid w:val="00B23DF5"/>
    <w:rsid w:val="00B24CFF"/>
    <w:rsid w:val="00B2523D"/>
    <w:rsid w:val="00B2565E"/>
    <w:rsid w:val="00B25FA7"/>
    <w:rsid w:val="00B26974"/>
    <w:rsid w:val="00B27546"/>
    <w:rsid w:val="00B278FD"/>
    <w:rsid w:val="00B30647"/>
    <w:rsid w:val="00B306A3"/>
    <w:rsid w:val="00B31072"/>
    <w:rsid w:val="00B311ED"/>
    <w:rsid w:val="00B31261"/>
    <w:rsid w:val="00B31460"/>
    <w:rsid w:val="00B31931"/>
    <w:rsid w:val="00B3240D"/>
    <w:rsid w:val="00B32CEE"/>
    <w:rsid w:val="00B33201"/>
    <w:rsid w:val="00B33B20"/>
    <w:rsid w:val="00B347BC"/>
    <w:rsid w:val="00B35580"/>
    <w:rsid w:val="00B35CF0"/>
    <w:rsid w:val="00B36802"/>
    <w:rsid w:val="00B36F2E"/>
    <w:rsid w:val="00B37737"/>
    <w:rsid w:val="00B377BB"/>
    <w:rsid w:val="00B40362"/>
    <w:rsid w:val="00B40D1D"/>
    <w:rsid w:val="00B40E9D"/>
    <w:rsid w:val="00B40EB0"/>
    <w:rsid w:val="00B41180"/>
    <w:rsid w:val="00B41935"/>
    <w:rsid w:val="00B42032"/>
    <w:rsid w:val="00B424C3"/>
    <w:rsid w:val="00B42ADC"/>
    <w:rsid w:val="00B42CA3"/>
    <w:rsid w:val="00B4315B"/>
    <w:rsid w:val="00B431AB"/>
    <w:rsid w:val="00B43464"/>
    <w:rsid w:val="00B43E2B"/>
    <w:rsid w:val="00B43EB6"/>
    <w:rsid w:val="00B444AF"/>
    <w:rsid w:val="00B44BAE"/>
    <w:rsid w:val="00B459A6"/>
    <w:rsid w:val="00B46C39"/>
    <w:rsid w:val="00B46DA0"/>
    <w:rsid w:val="00B471FF"/>
    <w:rsid w:val="00B50498"/>
    <w:rsid w:val="00B50B5B"/>
    <w:rsid w:val="00B50EF5"/>
    <w:rsid w:val="00B50F4E"/>
    <w:rsid w:val="00B5140F"/>
    <w:rsid w:val="00B51414"/>
    <w:rsid w:val="00B51D58"/>
    <w:rsid w:val="00B5209C"/>
    <w:rsid w:val="00B52227"/>
    <w:rsid w:val="00B527AF"/>
    <w:rsid w:val="00B53674"/>
    <w:rsid w:val="00B53B78"/>
    <w:rsid w:val="00B53C8A"/>
    <w:rsid w:val="00B54495"/>
    <w:rsid w:val="00B5454B"/>
    <w:rsid w:val="00B54709"/>
    <w:rsid w:val="00B54918"/>
    <w:rsid w:val="00B550F8"/>
    <w:rsid w:val="00B551E4"/>
    <w:rsid w:val="00B55481"/>
    <w:rsid w:val="00B55507"/>
    <w:rsid w:val="00B568A2"/>
    <w:rsid w:val="00B56A28"/>
    <w:rsid w:val="00B60FE1"/>
    <w:rsid w:val="00B617A4"/>
    <w:rsid w:val="00B61E7B"/>
    <w:rsid w:val="00B62815"/>
    <w:rsid w:val="00B62A57"/>
    <w:rsid w:val="00B62CE6"/>
    <w:rsid w:val="00B62D30"/>
    <w:rsid w:val="00B63594"/>
    <w:rsid w:val="00B6390B"/>
    <w:rsid w:val="00B63D32"/>
    <w:rsid w:val="00B647D6"/>
    <w:rsid w:val="00B64939"/>
    <w:rsid w:val="00B64E5A"/>
    <w:rsid w:val="00B65ACA"/>
    <w:rsid w:val="00B65DEC"/>
    <w:rsid w:val="00B65E67"/>
    <w:rsid w:val="00B667F8"/>
    <w:rsid w:val="00B671BD"/>
    <w:rsid w:val="00B70A40"/>
    <w:rsid w:val="00B71009"/>
    <w:rsid w:val="00B71050"/>
    <w:rsid w:val="00B720EA"/>
    <w:rsid w:val="00B7265F"/>
    <w:rsid w:val="00B728C8"/>
    <w:rsid w:val="00B72D19"/>
    <w:rsid w:val="00B737E1"/>
    <w:rsid w:val="00B73A11"/>
    <w:rsid w:val="00B73BAA"/>
    <w:rsid w:val="00B73E80"/>
    <w:rsid w:val="00B75A99"/>
    <w:rsid w:val="00B75B0F"/>
    <w:rsid w:val="00B75BF3"/>
    <w:rsid w:val="00B75D1A"/>
    <w:rsid w:val="00B763C7"/>
    <w:rsid w:val="00B764B0"/>
    <w:rsid w:val="00B77680"/>
    <w:rsid w:val="00B77886"/>
    <w:rsid w:val="00B77C49"/>
    <w:rsid w:val="00B77CE0"/>
    <w:rsid w:val="00B77EBD"/>
    <w:rsid w:val="00B80472"/>
    <w:rsid w:val="00B80A00"/>
    <w:rsid w:val="00B8131A"/>
    <w:rsid w:val="00B81772"/>
    <w:rsid w:val="00B817AE"/>
    <w:rsid w:val="00B81B6C"/>
    <w:rsid w:val="00B81F42"/>
    <w:rsid w:val="00B8215A"/>
    <w:rsid w:val="00B82E53"/>
    <w:rsid w:val="00B831BB"/>
    <w:rsid w:val="00B84268"/>
    <w:rsid w:val="00B842D9"/>
    <w:rsid w:val="00B84E80"/>
    <w:rsid w:val="00B85299"/>
    <w:rsid w:val="00B8533E"/>
    <w:rsid w:val="00B85A6E"/>
    <w:rsid w:val="00B85C25"/>
    <w:rsid w:val="00B860EC"/>
    <w:rsid w:val="00B87311"/>
    <w:rsid w:val="00B8736C"/>
    <w:rsid w:val="00B873B2"/>
    <w:rsid w:val="00B87E07"/>
    <w:rsid w:val="00B87ED4"/>
    <w:rsid w:val="00B90B41"/>
    <w:rsid w:val="00B90DCE"/>
    <w:rsid w:val="00B9139B"/>
    <w:rsid w:val="00B9161B"/>
    <w:rsid w:val="00B91E8A"/>
    <w:rsid w:val="00B92298"/>
    <w:rsid w:val="00B923F5"/>
    <w:rsid w:val="00B92652"/>
    <w:rsid w:val="00B92D14"/>
    <w:rsid w:val="00B941CF"/>
    <w:rsid w:val="00B941EE"/>
    <w:rsid w:val="00B9566B"/>
    <w:rsid w:val="00B96A6A"/>
    <w:rsid w:val="00B96C56"/>
    <w:rsid w:val="00B96EE8"/>
    <w:rsid w:val="00B971D3"/>
    <w:rsid w:val="00B97488"/>
    <w:rsid w:val="00B97E8D"/>
    <w:rsid w:val="00BA00CA"/>
    <w:rsid w:val="00BA0582"/>
    <w:rsid w:val="00BA0912"/>
    <w:rsid w:val="00BA09FC"/>
    <w:rsid w:val="00BA11CE"/>
    <w:rsid w:val="00BA16CC"/>
    <w:rsid w:val="00BA1BCF"/>
    <w:rsid w:val="00BA1DB6"/>
    <w:rsid w:val="00BA26DA"/>
    <w:rsid w:val="00BA2A62"/>
    <w:rsid w:val="00BA351D"/>
    <w:rsid w:val="00BA3EA6"/>
    <w:rsid w:val="00BA4615"/>
    <w:rsid w:val="00BA4CFD"/>
    <w:rsid w:val="00BA5200"/>
    <w:rsid w:val="00BA577B"/>
    <w:rsid w:val="00BA5B7F"/>
    <w:rsid w:val="00BA63BF"/>
    <w:rsid w:val="00BA6EEE"/>
    <w:rsid w:val="00BA7098"/>
    <w:rsid w:val="00BA70A8"/>
    <w:rsid w:val="00BA73C6"/>
    <w:rsid w:val="00BB03B0"/>
    <w:rsid w:val="00BB099F"/>
    <w:rsid w:val="00BB1A4E"/>
    <w:rsid w:val="00BB218C"/>
    <w:rsid w:val="00BB2383"/>
    <w:rsid w:val="00BB28A7"/>
    <w:rsid w:val="00BB2900"/>
    <w:rsid w:val="00BB3464"/>
    <w:rsid w:val="00BB3B09"/>
    <w:rsid w:val="00BB3BB5"/>
    <w:rsid w:val="00BB3FA6"/>
    <w:rsid w:val="00BB48F3"/>
    <w:rsid w:val="00BB54D7"/>
    <w:rsid w:val="00BB61F7"/>
    <w:rsid w:val="00BB6543"/>
    <w:rsid w:val="00BB6C9B"/>
    <w:rsid w:val="00BB6F4F"/>
    <w:rsid w:val="00BB72D7"/>
    <w:rsid w:val="00BC01B9"/>
    <w:rsid w:val="00BC05D1"/>
    <w:rsid w:val="00BC05D4"/>
    <w:rsid w:val="00BC0B02"/>
    <w:rsid w:val="00BC0E62"/>
    <w:rsid w:val="00BC1229"/>
    <w:rsid w:val="00BC2441"/>
    <w:rsid w:val="00BC26DC"/>
    <w:rsid w:val="00BC2BD8"/>
    <w:rsid w:val="00BC322F"/>
    <w:rsid w:val="00BC33A3"/>
    <w:rsid w:val="00BC347A"/>
    <w:rsid w:val="00BC3A5D"/>
    <w:rsid w:val="00BC3B4D"/>
    <w:rsid w:val="00BC3E41"/>
    <w:rsid w:val="00BC3EAB"/>
    <w:rsid w:val="00BC5AD0"/>
    <w:rsid w:val="00BC6F7E"/>
    <w:rsid w:val="00BC725A"/>
    <w:rsid w:val="00BD002A"/>
    <w:rsid w:val="00BD148D"/>
    <w:rsid w:val="00BD1F38"/>
    <w:rsid w:val="00BD2E80"/>
    <w:rsid w:val="00BD320A"/>
    <w:rsid w:val="00BD3EB2"/>
    <w:rsid w:val="00BD40AB"/>
    <w:rsid w:val="00BD4457"/>
    <w:rsid w:val="00BD44CB"/>
    <w:rsid w:val="00BD485B"/>
    <w:rsid w:val="00BD4A32"/>
    <w:rsid w:val="00BD4B4F"/>
    <w:rsid w:val="00BD4E81"/>
    <w:rsid w:val="00BD4FFA"/>
    <w:rsid w:val="00BD5348"/>
    <w:rsid w:val="00BD565B"/>
    <w:rsid w:val="00BD5803"/>
    <w:rsid w:val="00BD6720"/>
    <w:rsid w:val="00BD7770"/>
    <w:rsid w:val="00BD7FD8"/>
    <w:rsid w:val="00BE0022"/>
    <w:rsid w:val="00BE018D"/>
    <w:rsid w:val="00BE0F85"/>
    <w:rsid w:val="00BE106C"/>
    <w:rsid w:val="00BE196D"/>
    <w:rsid w:val="00BE21FD"/>
    <w:rsid w:val="00BE2976"/>
    <w:rsid w:val="00BE2B28"/>
    <w:rsid w:val="00BE2C03"/>
    <w:rsid w:val="00BE3022"/>
    <w:rsid w:val="00BE34DF"/>
    <w:rsid w:val="00BE3C73"/>
    <w:rsid w:val="00BE41D7"/>
    <w:rsid w:val="00BE42CA"/>
    <w:rsid w:val="00BE5FE9"/>
    <w:rsid w:val="00BE6A24"/>
    <w:rsid w:val="00BE6EB9"/>
    <w:rsid w:val="00BE7C1C"/>
    <w:rsid w:val="00BF056B"/>
    <w:rsid w:val="00BF07E5"/>
    <w:rsid w:val="00BF0A4D"/>
    <w:rsid w:val="00BF13B8"/>
    <w:rsid w:val="00BF1C15"/>
    <w:rsid w:val="00BF1D48"/>
    <w:rsid w:val="00BF1F43"/>
    <w:rsid w:val="00BF2417"/>
    <w:rsid w:val="00BF311E"/>
    <w:rsid w:val="00BF325A"/>
    <w:rsid w:val="00BF34D7"/>
    <w:rsid w:val="00BF3A19"/>
    <w:rsid w:val="00BF4095"/>
    <w:rsid w:val="00BF466D"/>
    <w:rsid w:val="00BF49D2"/>
    <w:rsid w:val="00BF4DE6"/>
    <w:rsid w:val="00BF512E"/>
    <w:rsid w:val="00BF5288"/>
    <w:rsid w:val="00BF6462"/>
    <w:rsid w:val="00BF678C"/>
    <w:rsid w:val="00BF697F"/>
    <w:rsid w:val="00BF6E47"/>
    <w:rsid w:val="00BF73C7"/>
    <w:rsid w:val="00BF7421"/>
    <w:rsid w:val="00BF74E9"/>
    <w:rsid w:val="00BF7997"/>
    <w:rsid w:val="00C00080"/>
    <w:rsid w:val="00C0028C"/>
    <w:rsid w:val="00C00748"/>
    <w:rsid w:val="00C00C5E"/>
    <w:rsid w:val="00C0233F"/>
    <w:rsid w:val="00C02AD1"/>
    <w:rsid w:val="00C02B3B"/>
    <w:rsid w:val="00C032A9"/>
    <w:rsid w:val="00C03840"/>
    <w:rsid w:val="00C04D6A"/>
    <w:rsid w:val="00C055AF"/>
    <w:rsid w:val="00C06E92"/>
    <w:rsid w:val="00C071A5"/>
    <w:rsid w:val="00C0797D"/>
    <w:rsid w:val="00C079C7"/>
    <w:rsid w:val="00C102CD"/>
    <w:rsid w:val="00C10459"/>
    <w:rsid w:val="00C11CD4"/>
    <w:rsid w:val="00C12CA6"/>
    <w:rsid w:val="00C1331E"/>
    <w:rsid w:val="00C1391E"/>
    <w:rsid w:val="00C139C0"/>
    <w:rsid w:val="00C14B5D"/>
    <w:rsid w:val="00C14CA3"/>
    <w:rsid w:val="00C14E6D"/>
    <w:rsid w:val="00C152ED"/>
    <w:rsid w:val="00C15370"/>
    <w:rsid w:val="00C15B2F"/>
    <w:rsid w:val="00C160AF"/>
    <w:rsid w:val="00C161B6"/>
    <w:rsid w:val="00C1623C"/>
    <w:rsid w:val="00C175EB"/>
    <w:rsid w:val="00C17849"/>
    <w:rsid w:val="00C17DBD"/>
    <w:rsid w:val="00C201F3"/>
    <w:rsid w:val="00C20290"/>
    <w:rsid w:val="00C20296"/>
    <w:rsid w:val="00C206EC"/>
    <w:rsid w:val="00C21654"/>
    <w:rsid w:val="00C21790"/>
    <w:rsid w:val="00C22268"/>
    <w:rsid w:val="00C22A98"/>
    <w:rsid w:val="00C22B83"/>
    <w:rsid w:val="00C22FEC"/>
    <w:rsid w:val="00C23BE5"/>
    <w:rsid w:val="00C24143"/>
    <w:rsid w:val="00C2440D"/>
    <w:rsid w:val="00C24471"/>
    <w:rsid w:val="00C257D1"/>
    <w:rsid w:val="00C25D76"/>
    <w:rsid w:val="00C25EB9"/>
    <w:rsid w:val="00C25F2C"/>
    <w:rsid w:val="00C26249"/>
    <w:rsid w:val="00C262B1"/>
    <w:rsid w:val="00C26B92"/>
    <w:rsid w:val="00C26F5D"/>
    <w:rsid w:val="00C2782C"/>
    <w:rsid w:val="00C27A6C"/>
    <w:rsid w:val="00C27AAD"/>
    <w:rsid w:val="00C300C4"/>
    <w:rsid w:val="00C30936"/>
    <w:rsid w:val="00C317E5"/>
    <w:rsid w:val="00C31BB5"/>
    <w:rsid w:val="00C32192"/>
    <w:rsid w:val="00C3226C"/>
    <w:rsid w:val="00C323A3"/>
    <w:rsid w:val="00C32697"/>
    <w:rsid w:val="00C328E4"/>
    <w:rsid w:val="00C32A23"/>
    <w:rsid w:val="00C32F5C"/>
    <w:rsid w:val="00C335C8"/>
    <w:rsid w:val="00C33915"/>
    <w:rsid w:val="00C33E58"/>
    <w:rsid w:val="00C342BB"/>
    <w:rsid w:val="00C34730"/>
    <w:rsid w:val="00C34C01"/>
    <w:rsid w:val="00C34F93"/>
    <w:rsid w:val="00C3551F"/>
    <w:rsid w:val="00C35F0C"/>
    <w:rsid w:val="00C35F0E"/>
    <w:rsid w:val="00C36648"/>
    <w:rsid w:val="00C4064D"/>
    <w:rsid w:val="00C4183B"/>
    <w:rsid w:val="00C41A83"/>
    <w:rsid w:val="00C41E41"/>
    <w:rsid w:val="00C42011"/>
    <w:rsid w:val="00C42021"/>
    <w:rsid w:val="00C4202E"/>
    <w:rsid w:val="00C4285F"/>
    <w:rsid w:val="00C43FF0"/>
    <w:rsid w:val="00C44051"/>
    <w:rsid w:val="00C446F5"/>
    <w:rsid w:val="00C4493C"/>
    <w:rsid w:val="00C450C7"/>
    <w:rsid w:val="00C454CA"/>
    <w:rsid w:val="00C45B46"/>
    <w:rsid w:val="00C45FF9"/>
    <w:rsid w:val="00C46267"/>
    <w:rsid w:val="00C465DD"/>
    <w:rsid w:val="00C46677"/>
    <w:rsid w:val="00C47BFE"/>
    <w:rsid w:val="00C47C5C"/>
    <w:rsid w:val="00C47CE3"/>
    <w:rsid w:val="00C47EA9"/>
    <w:rsid w:val="00C513D2"/>
    <w:rsid w:val="00C520F6"/>
    <w:rsid w:val="00C53649"/>
    <w:rsid w:val="00C5383E"/>
    <w:rsid w:val="00C53CCA"/>
    <w:rsid w:val="00C54115"/>
    <w:rsid w:val="00C5448D"/>
    <w:rsid w:val="00C54702"/>
    <w:rsid w:val="00C5471F"/>
    <w:rsid w:val="00C5508D"/>
    <w:rsid w:val="00C55539"/>
    <w:rsid w:val="00C557F8"/>
    <w:rsid w:val="00C55DE9"/>
    <w:rsid w:val="00C5620B"/>
    <w:rsid w:val="00C567E9"/>
    <w:rsid w:val="00C57030"/>
    <w:rsid w:val="00C573D5"/>
    <w:rsid w:val="00C57736"/>
    <w:rsid w:val="00C578F7"/>
    <w:rsid w:val="00C6066B"/>
    <w:rsid w:val="00C60785"/>
    <w:rsid w:val="00C61E08"/>
    <w:rsid w:val="00C62671"/>
    <w:rsid w:val="00C64B43"/>
    <w:rsid w:val="00C64FE9"/>
    <w:rsid w:val="00C6576A"/>
    <w:rsid w:val="00C65CC2"/>
    <w:rsid w:val="00C65CCF"/>
    <w:rsid w:val="00C65D5B"/>
    <w:rsid w:val="00C660BE"/>
    <w:rsid w:val="00C66252"/>
    <w:rsid w:val="00C66FA3"/>
    <w:rsid w:val="00C67463"/>
    <w:rsid w:val="00C6779F"/>
    <w:rsid w:val="00C67CA3"/>
    <w:rsid w:val="00C70CD4"/>
    <w:rsid w:val="00C71059"/>
    <w:rsid w:val="00C71D4D"/>
    <w:rsid w:val="00C727B5"/>
    <w:rsid w:val="00C73504"/>
    <w:rsid w:val="00C73DDA"/>
    <w:rsid w:val="00C74317"/>
    <w:rsid w:val="00C74756"/>
    <w:rsid w:val="00C7502E"/>
    <w:rsid w:val="00C750E1"/>
    <w:rsid w:val="00C7534E"/>
    <w:rsid w:val="00C758F1"/>
    <w:rsid w:val="00C75EF1"/>
    <w:rsid w:val="00C760BE"/>
    <w:rsid w:val="00C76C02"/>
    <w:rsid w:val="00C76C67"/>
    <w:rsid w:val="00C772A4"/>
    <w:rsid w:val="00C772A5"/>
    <w:rsid w:val="00C77788"/>
    <w:rsid w:val="00C80C51"/>
    <w:rsid w:val="00C80E01"/>
    <w:rsid w:val="00C80F56"/>
    <w:rsid w:val="00C815C7"/>
    <w:rsid w:val="00C816C8"/>
    <w:rsid w:val="00C818A4"/>
    <w:rsid w:val="00C821C7"/>
    <w:rsid w:val="00C83091"/>
    <w:rsid w:val="00C8394E"/>
    <w:rsid w:val="00C843C3"/>
    <w:rsid w:val="00C84738"/>
    <w:rsid w:val="00C84F3E"/>
    <w:rsid w:val="00C85A5E"/>
    <w:rsid w:val="00C86155"/>
    <w:rsid w:val="00C86188"/>
    <w:rsid w:val="00C866EF"/>
    <w:rsid w:val="00C86AD8"/>
    <w:rsid w:val="00C87B6E"/>
    <w:rsid w:val="00C90B59"/>
    <w:rsid w:val="00C91440"/>
    <w:rsid w:val="00C91B00"/>
    <w:rsid w:val="00C91CFA"/>
    <w:rsid w:val="00C92398"/>
    <w:rsid w:val="00C9276B"/>
    <w:rsid w:val="00C92C43"/>
    <w:rsid w:val="00C92E0A"/>
    <w:rsid w:val="00C93868"/>
    <w:rsid w:val="00C93EF2"/>
    <w:rsid w:val="00C942CF"/>
    <w:rsid w:val="00C94837"/>
    <w:rsid w:val="00C949C4"/>
    <w:rsid w:val="00C94A6F"/>
    <w:rsid w:val="00C9508E"/>
    <w:rsid w:val="00C9518E"/>
    <w:rsid w:val="00C95578"/>
    <w:rsid w:val="00C95737"/>
    <w:rsid w:val="00C95C9B"/>
    <w:rsid w:val="00C95FDE"/>
    <w:rsid w:val="00C96616"/>
    <w:rsid w:val="00C96D72"/>
    <w:rsid w:val="00C970D4"/>
    <w:rsid w:val="00C97E2B"/>
    <w:rsid w:val="00CA016E"/>
    <w:rsid w:val="00CA0254"/>
    <w:rsid w:val="00CA03E6"/>
    <w:rsid w:val="00CA05C7"/>
    <w:rsid w:val="00CA06C9"/>
    <w:rsid w:val="00CA0AA9"/>
    <w:rsid w:val="00CA0EBB"/>
    <w:rsid w:val="00CA132B"/>
    <w:rsid w:val="00CA18BF"/>
    <w:rsid w:val="00CA1FDB"/>
    <w:rsid w:val="00CA204A"/>
    <w:rsid w:val="00CA238B"/>
    <w:rsid w:val="00CA23CF"/>
    <w:rsid w:val="00CA2B9E"/>
    <w:rsid w:val="00CA3467"/>
    <w:rsid w:val="00CA39B5"/>
    <w:rsid w:val="00CA44FD"/>
    <w:rsid w:val="00CA4969"/>
    <w:rsid w:val="00CA58F8"/>
    <w:rsid w:val="00CA5D48"/>
    <w:rsid w:val="00CA5E4D"/>
    <w:rsid w:val="00CA6521"/>
    <w:rsid w:val="00CA68C5"/>
    <w:rsid w:val="00CA6B29"/>
    <w:rsid w:val="00CA6D0C"/>
    <w:rsid w:val="00CA6D9D"/>
    <w:rsid w:val="00CA7B60"/>
    <w:rsid w:val="00CA7CE9"/>
    <w:rsid w:val="00CA7D5B"/>
    <w:rsid w:val="00CB020B"/>
    <w:rsid w:val="00CB02A8"/>
    <w:rsid w:val="00CB0C3F"/>
    <w:rsid w:val="00CB0C65"/>
    <w:rsid w:val="00CB0C9B"/>
    <w:rsid w:val="00CB0F42"/>
    <w:rsid w:val="00CB10A8"/>
    <w:rsid w:val="00CB10DA"/>
    <w:rsid w:val="00CB1ED5"/>
    <w:rsid w:val="00CB2CE3"/>
    <w:rsid w:val="00CB343F"/>
    <w:rsid w:val="00CB3D94"/>
    <w:rsid w:val="00CB3EE4"/>
    <w:rsid w:val="00CB3FC0"/>
    <w:rsid w:val="00CB59B3"/>
    <w:rsid w:val="00CB6131"/>
    <w:rsid w:val="00CB66E1"/>
    <w:rsid w:val="00CB6823"/>
    <w:rsid w:val="00CB6CCB"/>
    <w:rsid w:val="00CB7117"/>
    <w:rsid w:val="00CB71F9"/>
    <w:rsid w:val="00CB7778"/>
    <w:rsid w:val="00CB7B5E"/>
    <w:rsid w:val="00CC0F79"/>
    <w:rsid w:val="00CC135E"/>
    <w:rsid w:val="00CC1714"/>
    <w:rsid w:val="00CC1A3B"/>
    <w:rsid w:val="00CC2144"/>
    <w:rsid w:val="00CC23F5"/>
    <w:rsid w:val="00CC2E54"/>
    <w:rsid w:val="00CC3097"/>
    <w:rsid w:val="00CC3588"/>
    <w:rsid w:val="00CC369E"/>
    <w:rsid w:val="00CC3A5D"/>
    <w:rsid w:val="00CC3F63"/>
    <w:rsid w:val="00CC556D"/>
    <w:rsid w:val="00CC6532"/>
    <w:rsid w:val="00CC77F1"/>
    <w:rsid w:val="00CC7ABC"/>
    <w:rsid w:val="00CC7CF7"/>
    <w:rsid w:val="00CC7DE3"/>
    <w:rsid w:val="00CC7F63"/>
    <w:rsid w:val="00CD0164"/>
    <w:rsid w:val="00CD0627"/>
    <w:rsid w:val="00CD0B08"/>
    <w:rsid w:val="00CD0DA7"/>
    <w:rsid w:val="00CD1220"/>
    <w:rsid w:val="00CD152E"/>
    <w:rsid w:val="00CD163F"/>
    <w:rsid w:val="00CD31CE"/>
    <w:rsid w:val="00CD5646"/>
    <w:rsid w:val="00CD57B8"/>
    <w:rsid w:val="00CD6058"/>
    <w:rsid w:val="00CD68D8"/>
    <w:rsid w:val="00CD68E1"/>
    <w:rsid w:val="00CD6B65"/>
    <w:rsid w:val="00CD7241"/>
    <w:rsid w:val="00CD727A"/>
    <w:rsid w:val="00CD786A"/>
    <w:rsid w:val="00CD7BD1"/>
    <w:rsid w:val="00CD7E23"/>
    <w:rsid w:val="00CD7EC1"/>
    <w:rsid w:val="00CD7F63"/>
    <w:rsid w:val="00CE03D0"/>
    <w:rsid w:val="00CE05F7"/>
    <w:rsid w:val="00CE06FB"/>
    <w:rsid w:val="00CE09F8"/>
    <w:rsid w:val="00CE0B45"/>
    <w:rsid w:val="00CE0C80"/>
    <w:rsid w:val="00CE1AA8"/>
    <w:rsid w:val="00CE1D8A"/>
    <w:rsid w:val="00CE23F5"/>
    <w:rsid w:val="00CE25DE"/>
    <w:rsid w:val="00CE2D16"/>
    <w:rsid w:val="00CE2EAB"/>
    <w:rsid w:val="00CE33E5"/>
    <w:rsid w:val="00CE379C"/>
    <w:rsid w:val="00CE3A12"/>
    <w:rsid w:val="00CE3B55"/>
    <w:rsid w:val="00CE3BE9"/>
    <w:rsid w:val="00CE3E5A"/>
    <w:rsid w:val="00CE3F1D"/>
    <w:rsid w:val="00CE454C"/>
    <w:rsid w:val="00CE4573"/>
    <w:rsid w:val="00CE466C"/>
    <w:rsid w:val="00CE4D4B"/>
    <w:rsid w:val="00CE4F59"/>
    <w:rsid w:val="00CE5A81"/>
    <w:rsid w:val="00CE6104"/>
    <w:rsid w:val="00CE6885"/>
    <w:rsid w:val="00CE6B13"/>
    <w:rsid w:val="00CE6B4C"/>
    <w:rsid w:val="00CE7207"/>
    <w:rsid w:val="00CE7DBF"/>
    <w:rsid w:val="00CF0591"/>
    <w:rsid w:val="00CF0714"/>
    <w:rsid w:val="00CF0E57"/>
    <w:rsid w:val="00CF0E8D"/>
    <w:rsid w:val="00CF1F80"/>
    <w:rsid w:val="00CF1FBF"/>
    <w:rsid w:val="00CF20BA"/>
    <w:rsid w:val="00CF2149"/>
    <w:rsid w:val="00CF222A"/>
    <w:rsid w:val="00CF2DBD"/>
    <w:rsid w:val="00CF2DC7"/>
    <w:rsid w:val="00CF2E2C"/>
    <w:rsid w:val="00CF3235"/>
    <w:rsid w:val="00CF3633"/>
    <w:rsid w:val="00CF3C6D"/>
    <w:rsid w:val="00CF419A"/>
    <w:rsid w:val="00CF465C"/>
    <w:rsid w:val="00CF484E"/>
    <w:rsid w:val="00CF4CFC"/>
    <w:rsid w:val="00CF4E99"/>
    <w:rsid w:val="00CF5900"/>
    <w:rsid w:val="00CF596C"/>
    <w:rsid w:val="00CF6629"/>
    <w:rsid w:val="00CF6722"/>
    <w:rsid w:val="00CF6F21"/>
    <w:rsid w:val="00CF70DE"/>
    <w:rsid w:val="00CF71A0"/>
    <w:rsid w:val="00D00E75"/>
    <w:rsid w:val="00D01221"/>
    <w:rsid w:val="00D01ECE"/>
    <w:rsid w:val="00D01FBA"/>
    <w:rsid w:val="00D01FDC"/>
    <w:rsid w:val="00D02CE3"/>
    <w:rsid w:val="00D03744"/>
    <w:rsid w:val="00D0397A"/>
    <w:rsid w:val="00D041AB"/>
    <w:rsid w:val="00D04718"/>
    <w:rsid w:val="00D04DE1"/>
    <w:rsid w:val="00D0533B"/>
    <w:rsid w:val="00D05426"/>
    <w:rsid w:val="00D0549D"/>
    <w:rsid w:val="00D071B5"/>
    <w:rsid w:val="00D07671"/>
    <w:rsid w:val="00D07CB3"/>
    <w:rsid w:val="00D105C7"/>
    <w:rsid w:val="00D10B82"/>
    <w:rsid w:val="00D10D53"/>
    <w:rsid w:val="00D1124A"/>
    <w:rsid w:val="00D1186C"/>
    <w:rsid w:val="00D11F5D"/>
    <w:rsid w:val="00D1258D"/>
    <w:rsid w:val="00D125F2"/>
    <w:rsid w:val="00D12767"/>
    <w:rsid w:val="00D128C3"/>
    <w:rsid w:val="00D129F5"/>
    <w:rsid w:val="00D12AB2"/>
    <w:rsid w:val="00D138D9"/>
    <w:rsid w:val="00D13B82"/>
    <w:rsid w:val="00D1421A"/>
    <w:rsid w:val="00D14A01"/>
    <w:rsid w:val="00D14B62"/>
    <w:rsid w:val="00D14E29"/>
    <w:rsid w:val="00D1507B"/>
    <w:rsid w:val="00D157A6"/>
    <w:rsid w:val="00D17087"/>
    <w:rsid w:val="00D20258"/>
    <w:rsid w:val="00D20779"/>
    <w:rsid w:val="00D20FDA"/>
    <w:rsid w:val="00D210F4"/>
    <w:rsid w:val="00D2110F"/>
    <w:rsid w:val="00D21386"/>
    <w:rsid w:val="00D21800"/>
    <w:rsid w:val="00D21D46"/>
    <w:rsid w:val="00D21DDC"/>
    <w:rsid w:val="00D2243A"/>
    <w:rsid w:val="00D22843"/>
    <w:rsid w:val="00D228AF"/>
    <w:rsid w:val="00D22985"/>
    <w:rsid w:val="00D22E45"/>
    <w:rsid w:val="00D23232"/>
    <w:rsid w:val="00D2411D"/>
    <w:rsid w:val="00D24325"/>
    <w:rsid w:val="00D244B7"/>
    <w:rsid w:val="00D24711"/>
    <w:rsid w:val="00D24BC0"/>
    <w:rsid w:val="00D24FE4"/>
    <w:rsid w:val="00D25670"/>
    <w:rsid w:val="00D259C7"/>
    <w:rsid w:val="00D2656C"/>
    <w:rsid w:val="00D26D6C"/>
    <w:rsid w:val="00D26E30"/>
    <w:rsid w:val="00D27989"/>
    <w:rsid w:val="00D3107A"/>
    <w:rsid w:val="00D316C4"/>
    <w:rsid w:val="00D319F0"/>
    <w:rsid w:val="00D31BBA"/>
    <w:rsid w:val="00D31BC5"/>
    <w:rsid w:val="00D3205B"/>
    <w:rsid w:val="00D3238A"/>
    <w:rsid w:val="00D323A9"/>
    <w:rsid w:val="00D327D8"/>
    <w:rsid w:val="00D331F9"/>
    <w:rsid w:val="00D33324"/>
    <w:rsid w:val="00D3339E"/>
    <w:rsid w:val="00D33593"/>
    <w:rsid w:val="00D33BF8"/>
    <w:rsid w:val="00D345ED"/>
    <w:rsid w:val="00D35B1B"/>
    <w:rsid w:val="00D37E0C"/>
    <w:rsid w:val="00D40132"/>
    <w:rsid w:val="00D40224"/>
    <w:rsid w:val="00D4083C"/>
    <w:rsid w:val="00D40DB0"/>
    <w:rsid w:val="00D424C1"/>
    <w:rsid w:val="00D42A6C"/>
    <w:rsid w:val="00D43145"/>
    <w:rsid w:val="00D4334F"/>
    <w:rsid w:val="00D435B8"/>
    <w:rsid w:val="00D43EA6"/>
    <w:rsid w:val="00D43EC6"/>
    <w:rsid w:val="00D44547"/>
    <w:rsid w:val="00D446F6"/>
    <w:rsid w:val="00D44B4C"/>
    <w:rsid w:val="00D44E11"/>
    <w:rsid w:val="00D44E26"/>
    <w:rsid w:val="00D450B3"/>
    <w:rsid w:val="00D45556"/>
    <w:rsid w:val="00D45DD0"/>
    <w:rsid w:val="00D46450"/>
    <w:rsid w:val="00D46A30"/>
    <w:rsid w:val="00D46EDC"/>
    <w:rsid w:val="00D471D3"/>
    <w:rsid w:val="00D47913"/>
    <w:rsid w:val="00D47B7C"/>
    <w:rsid w:val="00D47F2D"/>
    <w:rsid w:val="00D50199"/>
    <w:rsid w:val="00D5062E"/>
    <w:rsid w:val="00D50FB0"/>
    <w:rsid w:val="00D513C6"/>
    <w:rsid w:val="00D51F08"/>
    <w:rsid w:val="00D530F0"/>
    <w:rsid w:val="00D53AB5"/>
    <w:rsid w:val="00D53FFD"/>
    <w:rsid w:val="00D540DF"/>
    <w:rsid w:val="00D55C19"/>
    <w:rsid w:val="00D569A0"/>
    <w:rsid w:val="00D56AE3"/>
    <w:rsid w:val="00D56D63"/>
    <w:rsid w:val="00D5722E"/>
    <w:rsid w:val="00D572F0"/>
    <w:rsid w:val="00D57856"/>
    <w:rsid w:val="00D603E7"/>
    <w:rsid w:val="00D604E8"/>
    <w:rsid w:val="00D61107"/>
    <w:rsid w:val="00D614DC"/>
    <w:rsid w:val="00D61BA4"/>
    <w:rsid w:val="00D621A5"/>
    <w:rsid w:val="00D6237D"/>
    <w:rsid w:val="00D63670"/>
    <w:rsid w:val="00D63AC9"/>
    <w:rsid w:val="00D642AC"/>
    <w:rsid w:val="00D6450E"/>
    <w:rsid w:val="00D64CF3"/>
    <w:rsid w:val="00D6542C"/>
    <w:rsid w:val="00D65472"/>
    <w:rsid w:val="00D65DD4"/>
    <w:rsid w:val="00D664D6"/>
    <w:rsid w:val="00D66C84"/>
    <w:rsid w:val="00D66FD5"/>
    <w:rsid w:val="00D67040"/>
    <w:rsid w:val="00D671F4"/>
    <w:rsid w:val="00D67884"/>
    <w:rsid w:val="00D67D71"/>
    <w:rsid w:val="00D67DF0"/>
    <w:rsid w:val="00D7000D"/>
    <w:rsid w:val="00D70462"/>
    <w:rsid w:val="00D708CE"/>
    <w:rsid w:val="00D71861"/>
    <w:rsid w:val="00D71A12"/>
    <w:rsid w:val="00D71AD8"/>
    <w:rsid w:val="00D7240A"/>
    <w:rsid w:val="00D72CEE"/>
    <w:rsid w:val="00D72D72"/>
    <w:rsid w:val="00D73309"/>
    <w:rsid w:val="00D743A4"/>
    <w:rsid w:val="00D7452C"/>
    <w:rsid w:val="00D7532A"/>
    <w:rsid w:val="00D7548B"/>
    <w:rsid w:val="00D75611"/>
    <w:rsid w:val="00D75E81"/>
    <w:rsid w:val="00D76780"/>
    <w:rsid w:val="00D767E8"/>
    <w:rsid w:val="00D7692F"/>
    <w:rsid w:val="00D76985"/>
    <w:rsid w:val="00D76EA8"/>
    <w:rsid w:val="00D77796"/>
    <w:rsid w:val="00D77998"/>
    <w:rsid w:val="00D77B9D"/>
    <w:rsid w:val="00D8032F"/>
    <w:rsid w:val="00D80D8C"/>
    <w:rsid w:val="00D8117E"/>
    <w:rsid w:val="00D8129C"/>
    <w:rsid w:val="00D812F9"/>
    <w:rsid w:val="00D8173D"/>
    <w:rsid w:val="00D8207C"/>
    <w:rsid w:val="00D827B0"/>
    <w:rsid w:val="00D838AA"/>
    <w:rsid w:val="00D83E90"/>
    <w:rsid w:val="00D84161"/>
    <w:rsid w:val="00D84282"/>
    <w:rsid w:val="00D856C0"/>
    <w:rsid w:val="00D85787"/>
    <w:rsid w:val="00D85904"/>
    <w:rsid w:val="00D85F4D"/>
    <w:rsid w:val="00D86081"/>
    <w:rsid w:val="00D860D2"/>
    <w:rsid w:val="00D865B1"/>
    <w:rsid w:val="00D86DCB"/>
    <w:rsid w:val="00D874E1"/>
    <w:rsid w:val="00D8793F"/>
    <w:rsid w:val="00D87B63"/>
    <w:rsid w:val="00D902BA"/>
    <w:rsid w:val="00D90B4E"/>
    <w:rsid w:val="00D90DF5"/>
    <w:rsid w:val="00D91841"/>
    <w:rsid w:val="00D91934"/>
    <w:rsid w:val="00D91D3F"/>
    <w:rsid w:val="00D92103"/>
    <w:rsid w:val="00D92AFE"/>
    <w:rsid w:val="00D92BC1"/>
    <w:rsid w:val="00D92FA1"/>
    <w:rsid w:val="00D9438A"/>
    <w:rsid w:val="00D946A1"/>
    <w:rsid w:val="00D949A8"/>
    <w:rsid w:val="00D94E68"/>
    <w:rsid w:val="00D94F4F"/>
    <w:rsid w:val="00D94FF6"/>
    <w:rsid w:val="00D95AC1"/>
    <w:rsid w:val="00D95FAC"/>
    <w:rsid w:val="00D96589"/>
    <w:rsid w:val="00D965D6"/>
    <w:rsid w:val="00D978B9"/>
    <w:rsid w:val="00D97AA4"/>
    <w:rsid w:val="00DA0D6C"/>
    <w:rsid w:val="00DA0F6B"/>
    <w:rsid w:val="00DA16CE"/>
    <w:rsid w:val="00DA27B4"/>
    <w:rsid w:val="00DA27D6"/>
    <w:rsid w:val="00DA2888"/>
    <w:rsid w:val="00DA2FE9"/>
    <w:rsid w:val="00DA3177"/>
    <w:rsid w:val="00DA3B0A"/>
    <w:rsid w:val="00DA40EA"/>
    <w:rsid w:val="00DA4DD9"/>
    <w:rsid w:val="00DA55E8"/>
    <w:rsid w:val="00DA58B1"/>
    <w:rsid w:val="00DA5B30"/>
    <w:rsid w:val="00DA6525"/>
    <w:rsid w:val="00DA663E"/>
    <w:rsid w:val="00DA6781"/>
    <w:rsid w:val="00DA681D"/>
    <w:rsid w:val="00DA68B5"/>
    <w:rsid w:val="00DA7A4F"/>
    <w:rsid w:val="00DA7AB3"/>
    <w:rsid w:val="00DA7BB1"/>
    <w:rsid w:val="00DA7DD7"/>
    <w:rsid w:val="00DB0552"/>
    <w:rsid w:val="00DB0701"/>
    <w:rsid w:val="00DB12E6"/>
    <w:rsid w:val="00DB2063"/>
    <w:rsid w:val="00DB2588"/>
    <w:rsid w:val="00DB27EC"/>
    <w:rsid w:val="00DB2921"/>
    <w:rsid w:val="00DB3369"/>
    <w:rsid w:val="00DB41DE"/>
    <w:rsid w:val="00DB4A7F"/>
    <w:rsid w:val="00DB4E40"/>
    <w:rsid w:val="00DB4ECB"/>
    <w:rsid w:val="00DB53C3"/>
    <w:rsid w:val="00DB74DF"/>
    <w:rsid w:val="00DB777E"/>
    <w:rsid w:val="00DB7AA2"/>
    <w:rsid w:val="00DC0025"/>
    <w:rsid w:val="00DC0456"/>
    <w:rsid w:val="00DC0B53"/>
    <w:rsid w:val="00DC0CF9"/>
    <w:rsid w:val="00DC1758"/>
    <w:rsid w:val="00DC1D21"/>
    <w:rsid w:val="00DC293B"/>
    <w:rsid w:val="00DC29FD"/>
    <w:rsid w:val="00DC2CFA"/>
    <w:rsid w:val="00DC2F00"/>
    <w:rsid w:val="00DC3178"/>
    <w:rsid w:val="00DC342E"/>
    <w:rsid w:val="00DC3744"/>
    <w:rsid w:val="00DC3845"/>
    <w:rsid w:val="00DC3B98"/>
    <w:rsid w:val="00DC3C68"/>
    <w:rsid w:val="00DC5FA0"/>
    <w:rsid w:val="00DC63E4"/>
    <w:rsid w:val="00DC6633"/>
    <w:rsid w:val="00DC6A42"/>
    <w:rsid w:val="00DC719F"/>
    <w:rsid w:val="00DC73A2"/>
    <w:rsid w:val="00DC7D31"/>
    <w:rsid w:val="00DC7D46"/>
    <w:rsid w:val="00DD066D"/>
    <w:rsid w:val="00DD07AE"/>
    <w:rsid w:val="00DD084F"/>
    <w:rsid w:val="00DD09E4"/>
    <w:rsid w:val="00DD0C48"/>
    <w:rsid w:val="00DD1D16"/>
    <w:rsid w:val="00DD2A8D"/>
    <w:rsid w:val="00DD2B06"/>
    <w:rsid w:val="00DD2C69"/>
    <w:rsid w:val="00DD463E"/>
    <w:rsid w:val="00DD58EB"/>
    <w:rsid w:val="00DD6163"/>
    <w:rsid w:val="00DD6305"/>
    <w:rsid w:val="00DD63ED"/>
    <w:rsid w:val="00DD652E"/>
    <w:rsid w:val="00DD6579"/>
    <w:rsid w:val="00DD66C2"/>
    <w:rsid w:val="00DD6ABC"/>
    <w:rsid w:val="00DD6DCC"/>
    <w:rsid w:val="00DD6E16"/>
    <w:rsid w:val="00DD7CE1"/>
    <w:rsid w:val="00DE0652"/>
    <w:rsid w:val="00DE1298"/>
    <w:rsid w:val="00DE1BC4"/>
    <w:rsid w:val="00DE216A"/>
    <w:rsid w:val="00DE3E3F"/>
    <w:rsid w:val="00DE3F3F"/>
    <w:rsid w:val="00DE4E17"/>
    <w:rsid w:val="00DE524D"/>
    <w:rsid w:val="00DE57FA"/>
    <w:rsid w:val="00DE5AEF"/>
    <w:rsid w:val="00DE5B87"/>
    <w:rsid w:val="00DE7058"/>
    <w:rsid w:val="00DE711F"/>
    <w:rsid w:val="00DE71CA"/>
    <w:rsid w:val="00DE727E"/>
    <w:rsid w:val="00DE7690"/>
    <w:rsid w:val="00DE7A56"/>
    <w:rsid w:val="00DE7FFB"/>
    <w:rsid w:val="00DF112F"/>
    <w:rsid w:val="00DF1BDD"/>
    <w:rsid w:val="00DF20F5"/>
    <w:rsid w:val="00DF2CC6"/>
    <w:rsid w:val="00DF35E4"/>
    <w:rsid w:val="00DF3805"/>
    <w:rsid w:val="00DF4FBD"/>
    <w:rsid w:val="00DF5E13"/>
    <w:rsid w:val="00DF690D"/>
    <w:rsid w:val="00DF6E1D"/>
    <w:rsid w:val="00DF710A"/>
    <w:rsid w:val="00DF7474"/>
    <w:rsid w:val="00DF7501"/>
    <w:rsid w:val="00DF7891"/>
    <w:rsid w:val="00DF7D0A"/>
    <w:rsid w:val="00DF7E0C"/>
    <w:rsid w:val="00E00845"/>
    <w:rsid w:val="00E010AF"/>
    <w:rsid w:val="00E010ED"/>
    <w:rsid w:val="00E013A5"/>
    <w:rsid w:val="00E02084"/>
    <w:rsid w:val="00E02A7E"/>
    <w:rsid w:val="00E03969"/>
    <w:rsid w:val="00E03C4C"/>
    <w:rsid w:val="00E042F2"/>
    <w:rsid w:val="00E047E4"/>
    <w:rsid w:val="00E04DAF"/>
    <w:rsid w:val="00E05018"/>
    <w:rsid w:val="00E05BB1"/>
    <w:rsid w:val="00E05CA4"/>
    <w:rsid w:val="00E05F77"/>
    <w:rsid w:val="00E064AE"/>
    <w:rsid w:val="00E064DB"/>
    <w:rsid w:val="00E066B4"/>
    <w:rsid w:val="00E07073"/>
    <w:rsid w:val="00E077F0"/>
    <w:rsid w:val="00E07EAC"/>
    <w:rsid w:val="00E10182"/>
    <w:rsid w:val="00E10964"/>
    <w:rsid w:val="00E10FC5"/>
    <w:rsid w:val="00E11205"/>
    <w:rsid w:val="00E12213"/>
    <w:rsid w:val="00E13029"/>
    <w:rsid w:val="00E1303D"/>
    <w:rsid w:val="00E1343A"/>
    <w:rsid w:val="00E13A8A"/>
    <w:rsid w:val="00E13B12"/>
    <w:rsid w:val="00E14990"/>
    <w:rsid w:val="00E1540D"/>
    <w:rsid w:val="00E158B5"/>
    <w:rsid w:val="00E161C9"/>
    <w:rsid w:val="00E164FE"/>
    <w:rsid w:val="00E16A99"/>
    <w:rsid w:val="00E170C7"/>
    <w:rsid w:val="00E171AE"/>
    <w:rsid w:val="00E20F59"/>
    <w:rsid w:val="00E21E90"/>
    <w:rsid w:val="00E22C42"/>
    <w:rsid w:val="00E22DC3"/>
    <w:rsid w:val="00E22ED4"/>
    <w:rsid w:val="00E234FA"/>
    <w:rsid w:val="00E245E1"/>
    <w:rsid w:val="00E24E36"/>
    <w:rsid w:val="00E24FFB"/>
    <w:rsid w:val="00E25570"/>
    <w:rsid w:val="00E25A33"/>
    <w:rsid w:val="00E25DAF"/>
    <w:rsid w:val="00E2614D"/>
    <w:rsid w:val="00E2650C"/>
    <w:rsid w:val="00E26777"/>
    <w:rsid w:val="00E267F1"/>
    <w:rsid w:val="00E269C2"/>
    <w:rsid w:val="00E26CB8"/>
    <w:rsid w:val="00E26D81"/>
    <w:rsid w:val="00E2764B"/>
    <w:rsid w:val="00E30164"/>
    <w:rsid w:val="00E30506"/>
    <w:rsid w:val="00E30568"/>
    <w:rsid w:val="00E30E74"/>
    <w:rsid w:val="00E30EE4"/>
    <w:rsid w:val="00E3103D"/>
    <w:rsid w:val="00E31508"/>
    <w:rsid w:val="00E31760"/>
    <w:rsid w:val="00E319BB"/>
    <w:rsid w:val="00E3205D"/>
    <w:rsid w:val="00E323D7"/>
    <w:rsid w:val="00E32622"/>
    <w:rsid w:val="00E33DB3"/>
    <w:rsid w:val="00E34024"/>
    <w:rsid w:val="00E341F6"/>
    <w:rsid w:val="00E342FC"/>
    <w:rsid w:val="00E34443"/>
    <w:rsid w:val="00E347F1"/>
    <w:rsid w:val="00E348F2"/>
    <w:rsid w:val="00E34F21"/>
    <w:rsid w:val="00E34F86"/>
    <w:rsid w:val="00E362B3"/>
    <w:rsid w:val="00E36347"/>
    <w:rsid w:val="00E3648B"/>
    <w:rsid w:val="00E36C9F"/>
    <w:rsid w:val="00E3714E"/>
    <w:rsid w:val="00E40014"/>
    <w:rsid w:val="00E4005D"/>
    <w:rsid w:val="00E40FE3"/>
    <w:rsid w:val="00E415A3"/>
    <w:rsid w:val="00E417D6"/>
    <w:rsid w:val="00E41A88"/>
    <w:rsid w:val="00E423DB"/>
    <w:rsid w:val="00E431D2"/>
    <w:rsid w:val="00E43515"/>
    <w:rsid w:val="00E43A28"/>
    <w:rsid w:val="00E43F66"/>
    <w:rsid w:val="00E45660"/>
    <w:rsid w:val="00E456AF"/>
    <w:rsid w:val="00E45763"/>
    <w:rsid w:val="00E45E76"/>
    <w:rsid w:val="00E46326"/>
    <w:rsid w:val="00E46649"/>
    <w:rsid w:val="00E46B60"/>
    <w:rsid w:val="00E4753C"/>
    <w:rsid w:val="00E47616"/>
    <w:rsid w:val="00E47BEF"/>
    <w:rsid w:val="00E501D3"/>
    <w:rsid w:val="00E50DA1"/>
    <w:rsid w:val="00E50DC6"/>
    <w:rsid w:val="00E50DEC"/>
    <w:rsid w:val="00E50F5A"/>
    <w:rsid w:val="00E51357"/>
    <w:rsid w:val="00E516E5"/>
    <w:rsid w:val="00E52486"/>
    <w:rsid w:val="00E5298A"/>
    <w:rsid w:val="00E529C4"/>
    <w:rsid w:val="00E52AE8"/>
    <w:rsid w:val="00E52EBB"/>
    <w:rsid w:val="00E52FD5"/>
    <w:rsid w:val="00E533F1"/>
    <w:rsid w:val="00E535B3"/>
    <w:rsid w:val="00E54ED6"/>
    <w:rsid w:val="00E55725"/>
    <w:rsid w:val="00E55D9B"/>
    <w:rsid w:val="00E55DFF"/>
    <w:rsid w:val="00E55E28"/>
    <w:rsid w:val="00E561E5"/>
    <w:rsid w:val="00E57092"/>
    <w:rsid w:val="00E575C9"/>
    <w:rsid w:val="00E57D03"/>
    <w:rsid w:val="00E6034E"/>
    <w:rsid w:val="00E60DBE"/>
    <w:rsid w:val="00E61624"/>
    <w:rsid w:val="00E61654"/>
    <w:rsid w:val="00E61AD3"/>
    <w:rsid w:val="00E62A6F"/>
    <w:rsid w:val="00E630BD"/>
    <w:rsid w:val="00E633D5"/>
    <w:rsid w:val="00E63882"/>
    <w:rsid w:val="00E64530"/>
    <w:rsid w:val="00E6486D"/>
    <w:rsid w:val="00E64E94"/>
    <w:rsid w:val="00E65546"/>
    <w:rsid w:val="00E656BD"/>
    <w:rsid w:val="00E657D1"/>
    <w:rsid w:val="00E66210"/>
    <w:rsid w:val="00E66763"/>
    <w:rsid w:val="00E672F5"/>
    <w:rsid w:val="00E67A5B"/>
    <w:rsid w:val="00E704DD"/>
    <w:rsid w:val="00E7050A"/>
    <w:rsid w:val="00E707B5"/>
    <w:rsid w:val="00E7094D"/>
    <w:rsid w:val="00E70ACA"/>
    <w:rsid w:val="00E70CFE"/>
    <w:rsid w:val="00E71320"/>
    <w:rsid w:val="00E71682"/>
    <w:rsid w:val="00E72390"/>
    <w:rsid w:val="00E725F6"/>
    <w:rsid w:val="00E7291D"/>
    <w:rsid w:val="00E72AAC"/>
    <w:rsid w:val="00E72CD7"/>
    <w:rsid w:val="00E737E2"/>
    <w:rsid w:val="00E74063"/>
    <w:rsid w:val="00E7450A"/>
    <w:rsid w:val="00E75DC2"/>
    <w:rsid w:val="00E75E31"/>
    <w:rsid w:val="00E75E66"/>
    <w:rsid w:val="00E7602A"/>
    <w:rsid w:val="00E76A67"/>
    <w:rsid w:val="00E76EE1"/>
    <w:rsid w:val="00E7748A"/>
    <w:rsid w:val="00E80404"/>
    <w:rsid w:val="00E80901"/>
    <w:rsid w:val="00E80A62"/>
    <w:rsid w:val="00E80D7E"/>
    <w:rsid w:val="00E80F54"/>
    <w:rsid w:val="00E81220"/>
    <w:rsid w:val="00E8246A"/>
    <w:rsid w:val="00E827B8"/>
    <w:rsid w:val="00E834C9"/>
    <w:rsid w:val="00E837D9"/>
    <w:rsid w:val="00E84A17"/>
    <w:rsid w:val="00E84B26"/>
    <w:rsid w:val="00E84C7D"/>
    <w:rsid w:val="00E8539F"/>
    <w:rsid w:val="00E85AF1"/>
    <w:rsid w:val="00E85C47"/>
    <w:rsid w:val="00E85D90"/>
    <w:rsid w:val="00E86613"/>
    <w:rsid w:val="00E8682A"/>
    <w:rsid w:val="00E8698B"/>
    <w:rsid w:val="00E86FB4"/>
    <w:rsid w:val="00E877A8"/>
    <w:rsid w:val="00E87C29"/>
    <w:rsid w:val="00E87F7A"/>
    <w:rsid w:val="00E9040B"/>
    <w:rsid w:val="00E908AF"/>
    <w:rsid w:val="00E90DC7"/>
    <w:rsid w:val="00E911FE"/>
    <w:rsid w:val="00E91605"/>
    <w:rsid w:val="00E9170E"/>
    <w:rsid w:val="00E917BB"/>
    <w:rsid w:val="00E917DD"/>
    <w:rsid w:val="00E91ABC"/>
    <w:rsid w:val="00E91C71"/>
    <w:rsid w:val="00E91E33"/>
    <w:rsid w:val="00E922F1"/>
    <w:rsid w:val="00E923B6"/>
    <w:rsid w:val="00E9254B"/>
    <w:rsid w:val="00E92954"/>
    <w:rsid w:val="00E92D5E"/>
    <w:rsid w:val="00E937B4"/>
    <w:rsid w:val="00E93A3D"/>
    <w:rsid w:val="00E9421B"/>
    <w:rsid w:val="00E9439B"/>
    <w:rsid w:val="00E94BB2"/>
    <w:rsid w:val="00E94DD4"/>
    <w:rsid w:val="00E9509F"/>
    <w:rsid w:val="00E9590D"/>
    <w:rsid w:val="00E95B4F"/>
    <w:rsid w:val="00E95EB4"/>
    <w:rsid w:val="00E95FF2"/>
    <w:rsid w:val="00E9623B"/>
    <w:rsid w:val="00E963F8"/>
    <w:rsid w:val="00E96795"/>
    <w:rsid w:val="00E96875"/>
    <w:rsid w:val="00E9718B"/>
    <w:rsid w:val="00E972C1"/>
    <w:rsid w:val="00E97629"/>
    <w:rsid w:val="00E979F9"/>
    <w:rsid w:val="00E97E1F"/>
    <w:rsid w:val="00EA02F0"/>
    <w:rsid w:val="00EA0440"/>
    <w:rsid w:val="00EA0848"/>
    <w:rsid w:val="00EA09A1"/>
    <w:rsid w:val="00EA0D8D"/>
    <w:rsid w:val="00EA148E"/>
    <w:rsid w:val="00EA15D3"/>
    <w:rsid w:val="00EA19CF"/>
    <w:rsid w:val="00EA26B1"/>
    <w:rsid w:val="00EA314C"/>
    <w:rsid w:val="00EA3440"/>
    <w:rsid w:val="00EA37D5"/>
    <w:rsid w:val="00EA4291"/>
    <w:rsid w:val="00EA434A"/>
    <w:rsid w:val="00EA46DD"/>
    <w:rsid w:val="00EA483B"/>
    <w:rsid w:val="00EA49ED"/>
    <w:rsid w:val="00EA4D3D"/>
    <w:rsid w:val="00EA5252"/>
    <w:rsid w:val="00EA567C"/>
    <w:rsid w:val="00EA5CF3"/>
    <w:rsid w:val="00EA5EA9"/>
    <w:rsid w:val="00EA5FFB"/>
    <w:rsid w:val="00EA6145"/>
    <w:rsid w:val="00EA794E"/>
    <w:rsid w:val="00EA7E0C"/>
    <w:rsid w:val="00EB02FA"/>
    <w:rsid w:val="00EB03DA"/>
    <w:rsid w:val="00EB10EC"/>
    <w:rsid w:val="00EB1A65"/>
    <w:rsid w:val="00EB1E10"/>
    <w:rsid w:val="00EB1E8D"/>
    <w:rsid w:val="00EB47AB"/>
    <w:rsid w:val="00EB482B"/>
    <w:rsid w:val="00EB5363"/>
    <w:rsid w:val="00EB5DA9"/>
    <w:rsid w:val="00EB67D5"/>
    <w:rsid w:val="00EB6C39"/>
    <w:rsid w:val="00EB6C64"/>
    <w:rsid w:val="00EB6CAD"/>
    <w:rsid w:val="00EB6DEA"/>
    <w:rsid w:val="00EB73B2"/>
    <w:rsid w:val="00EB761F"/>
    <w:rsid w:val="00EB787B"/>
    <w:rsid w:val="00EB7905"/>
    <w:rsid w:val="00EB7CC2"/>
    <w:rsid w:val="00EB7DAC"/>
    <w:rsid w:val="00EC00AC"/>
    <w:rsid w:val="00EC0E63"/>
    <w:rsid w:val="00EC0ED2"/>
    <w:rsid w:val="00EC1373"/>
    <w:rsid w:val="00EC16A5"/>
    <w:rsid w:val="00EC1D74"/>
    <w:rsid w:val="00EC1F30"/>
    <w:rsid w:val="00EC275D"/>
    <w:rsid w:val="00EC3B8B"/>
    <w:rsid w:val="00EC3F7F"/>
    <w:rsid w:val="00EC4CE9"/>
    <w:rsid w:val="00EC4D83"/>
    <w:rsid w:val="00EC4E23"/>
    <w:rsid w:val="00EC5505"/>
    <w:rsid w:val="00EC55E4"/>
    <w:rsid w:val="00EC572C"/>
    <w:rsid w:val="00EC61F2"/>
    <w:rsid w:val="00EC6348"/>
    <w:rsid w:val="00EC697E"/>
    <w:rsid w:val="00EC6B02"/>
    <w:rsid w:val="00EC6B3C"/>
    <w:rsid w:val="00ED077F"/>
    <w:rsid w:val="00ED099D"/>
    <w:rsid w:val="00ED0A85"/>
    <w:rsid w:val="00ED0D79"/>
    <w:rsid w:val="00ED135A"/>
    <w:rsid w:val="00ED1EE6"/>
    <w:rsid w:val="00ED2244"/>
    <w:rsid w:val="00ED22AA"/>
    <w:rsid w:val="00ED2639"/>
    <w:rsid w:val="00ED2B19"/>
    <w:rsid w:val="00ED38CB"/>
    <w:rsid w:val="00ED3AC4"/>
    <w:rsid w:val="00ED47E6"/>
    <w:rsid w:val="00ED4A65"/>
    <w:rsid w:val="00ED5A29"/>
    <w:rsid w:val="00ED63F6"/>
    <w:rsid w:val="00ED668A"/>
    <w:rsid w:val="00ED7125"/>
    <w:rsid w:val="00ED7C86"/>
    <w:rsid w:val="00EE0367"/>
    <w:rsid w:val="00EE0CB1"/>
    <w:rsid w:val="00EE1996"/>
    <w:rsid w:val="00EE1DF0"/>
    <w:rsid w:val="00EE1FC9"/>
    <w:rsid w:val="00EE2008"/>
    <w:rsid w:val="00EE205F"/>
    <w:rsid w:val="00EE2E43"/>
    <w:rsid w:val="00EE2F2A"/>
    <w:rsid w:val="00EE33D3"/>
    <w:rsid w:val="00EE3EC2"/>
    <w:rsid w:val="00EE3F2D"/>
    <w:rsid w:val="00EE3F4F"/>
    <w:rsid w:val="00EE50B1"/>
    <w:rsid w:val="00EE52F3"/>
    <w:rsid w:val="00EE5701"/>
    <w:rsid w:val="00EE5C96"/>
    <w:rsid w:val="00EE62B0"/>
    <w:rsid w:val="00EE6C04"/>
    <w:rsid w:val="00EE7070"/>
    <w:rsid w:val="00EE7F6B"/>
    <w:rsid w:val="00EF045A"/>
    <w:rsid w:val="00EF04C7"/>
    <w:rsid w:val="00EF060E"/>
    <w:rsid w:val="00EF0DE0"/>
    <w:rsid w:val="00EF0E89"/>
    <w:rsid w:val="00EF0F9F"/>
    <w:rsid w:val="00EF1BFD"/>
    <w:rsid w:val="00EF1D3A"/>
    <w:rsid w:val="00EF2B77"/>
    <w:rsid w:val="00EF2FDB"/>
    <w:rsid w:val="00EF32A0"/>
    <w:rsid w:val="00EF352D"/>
    <w:rsid w:val="00EF3EA4"/>
    <w:rsid w:val="00EF3F9A"/>
    <w:rsid w:val="00EF435F"/>
    <w:rsid w:val="00EF4667"/>
    <w:rsid w:val="00EF4BDE"/>
    <w:rsid w:val="00EF57DF"/>
    <w:rsid w:val="00EF5E65"/>
    <w:rsid w:val="00EF6888"/>
    <w:rsid w:val="00EF6906"/>
    <w:rsid w:val="00EF7ED4"/>
    <w:rsid w:val="00F00496"/>
    <w:rsid w:val="00F00B9E"/>
    <w:rsid w:val="00F00D72"/>
    <w:rsid w:val="00F011A2"/>
    <w:rsid w:val="00F01379"/>
    <w:rsid w:val="00F015E6"/>
    <w:rsid w:val="00F016AA"/>
    <w:rsid w:val="00F017FF"/>
    <w:rsid w:val="00F020C5"/>
    <w:rsid w:val="00F026B4"/>
    <w:rsid w:val="00F029E1"/>
    <w:rsid w:val="00F0306B"/>
    <w:rsid w:val="00F0311F"/>
    <w:rsid w:val="00F033AA"/>
    <w:rsid w:val="00F0356F"/>
    <w:rsid w:val="00F03BBB"/>
    <w:rsid w:val="00F03DAA"/>
    <w:rsid w:val="00F03DAB"/>
    <w:rsid w:val="00F042D7"/>
    <w:rsid w:val="00F04387"/>
    <w:rsid w:val="00F04842"/>
    <w:rsid w:val="00F04C11"/>
    <w:rsid w:val="00F04D73"/>
    <w:rsid w:val="00F05409"/>
    <w:rsid w:val="00F05538"/>
    <w:rsid w:val="00F05C92"/>
    <w:rsid w:val="00F05CB7"/>
    <w:rsid w:val="00F05D4E"/>
    <w:rsid w:val="00F062DE"/>
    <w:rsid w:val="00F063F9"/>
    <w:rsid w:val="00F0640C"/>
    <w:rsid w:val="00F06D42"/>
    <w:rsid w:val="00F07201"/>
    <w:rsid w:val="00F0763C"/>
    <w:rsid w:val="00F077E9"/>
    <w:rsid w:val="00F0785D"/>
    <w:rsid w:val="00F07DC7"/>
    <w:rsid w:val="00F10600"/>
    <w:rsid w:val="00F10E89"/>
    <w:rsid w:val="00F11358"/>
    <w:rsid w:val="00F12770"/>
    <w:rsid w:val="00F12B9B"/>
    <w:rsid w:val="00F12BEF"/>
    <w:rsid w:val="00F12BF3"/>
    <w:rsid w:val="00F1305A"/>
    <w:rsid w:val="00F130A1"/>
    <w:rsid w:val="00F1313D"/>
    <w:rsid w:val="00F13A45"/>
    <w:rsid w:val="00F14173"/>
    <w:rsid w:val="00F1461F"/>
    <w:rsid w:val="00F14BC8"/>
    <w:rsid w:val="00F15787"/>
    <w:rsid w:val="00F15ECF"/>
    <w:rsid w:val="00F16377"/>
    <w:rsid w:val="00F16431"/>
    <w:rsid w:val="00F168D5"/>
    <w:rsid w:val="00F16BBE"/>
    <w:rsid w:val="00F17144"/>
    <w:rsid w:val="00F172E4"/>
    <w:rsid w:val="00F175AA"/>
    <w:rsid w:val="00F2106B"/>
    <w:rsid w:val="00F21773"/>
    <w:rsid w:val="00F2192C"/>
    <w:rsid w:val="00F221DD"/>
    <w:rsid w:val="00F2271E"/>
    <w:rsid w:val="00F228EA"/>
    <w:rsid w:val="00F229DD"/>
    <w:rsid w:val="00F23E15"/>
    <w:rsid w:val="00F24B71"/>
    <w:rsid w:val="00F24EF7"/>
    <w:rsid w:val="00F24F44"/>
    <w:rsid w:val="00F25215"/>
    <w:rsid w:val="00F2534A"/>
    <w:rsid w:val="00F25B2F"/>
    <w:rsid w:val="00F25D27"/>
    <w:rsid w:val="00F25EEE"/>
    <w:rsid w:val="00F27EE1"/>
    <w:rsid w:val="00F27F56"/>
    <w:rsid w:val="00F30006"/>
    <w:rsid w:val="00F30609"/>
    <w:rsid w:val="00F30BA1"/>
    <w:rsid w:val="00F318CF"/>
    <w:rsid w:val="00F32FAC"/>
    <w:rsid w:val="00F3356D"/>
    <w:rsid w:val="00F335FA"/>
    <w:rsid w:val="00F33B3B"/>
    <w:rsid w:val="00F33DD3"/>
    <w:rsid w:val="00F34346"/>
    <w:rsid w:val="00F34875"/>
    <w:rsid w:val="00F3512C"/>
    <w:rsid w:val="00F35698"/>
    <w:rsid w:val="00F35F0E"/>
    <w:rsid w:val="00F36085"/>
    <w:rsid w:val="00F36AA1"/>
    <w:rsid w:val="00F36B46"/>
    <w:rsid w:val="00F37688"/>
    <w:rsid w:val="00F377F4"/>
    <w:rsid w:val="00F37B98"/>
    <w:rsid w:val="00F40CD0"/>
    <w:rsid w:val="00F41163"/>
    <w:rsid w:val="00F41196"/>
    <w:rsid w:val="00F4129A"/>
    <w:rsid w:val="00F41327"/>
    <w:rsid w:val="00F41841"/>
    <w:rsid w:val="00F41AEB"/>
    <w:rsid w:val="00F42226"/>
    <w:rsid w:val="00F42596"/>
    <w:rsid w:val="00F42EFB"/>
    <w:rsid w:val="00F43AA8"/>
    <w:rsid w:val="00F43D91"/>
    <w:rsid w:val="00F44624"/>
    <w:rsid w:val="00F44695"/>
    <w:rsid w:val="00F447A7"/>
    <w:rsid w:val="00F44E4D"/>
    <w:rsid w:val="00F44F11"/>
    <w:rsid w:val="00F45175"/>
    <w:rsid w:val="00F455BB"/>
    <w:rsid w:val="00F456CC"/>
    <w:rsid w:val="00F46360"/>
    <w:rsid w:val="00F463D9"/>
    <w:rsid w:val="00F46DCE"/>
    <w:rsid w:val="00F4737E"/>
    <w:rsid w:val="00F474ED"/>
    <w:rsid w:val="00F4752A"/>
    <w:rsid w:val="00F47E25"/>
    <w:rsid w:val="00F50711"/>
    <w:rsid w:val="00F50D76"/>
    <w:rsid w:val="00F50DF5"/>
    <w:rsid w:val="00F513C5"/>
    <w:rsid w:val="00F5145D"/>
    <w:rsid w:val="00F51575"/>
    <w:rsid w:val="00F516DC"/>
    <w:rsid w:val="00F51E93"/>
    <w:rsid w:val="00F51FCF"/>
    <w:rsid w:val="00F52921"/>
    <w:rsid w:val="00F52E4A"/>
    <w:rsid w:val="00F52FDE"/>
    <w:rsid w:val="00F52FE6"/>
    <w:rsid w:val="00F53080"/>
    <w:rsid w:val="00F53985"/>
    <w:rsid w:val="00F539C1"/>
    <w:rsid w:val="00F53A0A"/>
    <w:rsid w:val="00F53DFD"/>
    <w:rsid w:val="00F53F7D"/>
    <w:rsid w:val="00F53FC3"/>
    <w:rsid w:val="00F544E7"/>
    <w:rsid w:val="00F54630"/>
    <w:rsid w:val="00F5486B"/>
    <w:rsid w:val="00F54AD8"/>
    <w:rsid w:val="00F55090"/>
    <w:rsid w:val="00F553CD"/>
    <w:rsid w:val="00F553E0"/>
    <w:rsid w:val="00F55639"/>
    <w:rsid w:val="00F55C8C"/>
    <w:rsid w:val="00F55CE5"/>
    <w:rsid w:val="00F56933"/>
    <w:rsid w:val="00F56ECD"/>
    <w:rsid w:val="00F57539"/>
    <w:rsid w:val="00F57947"/>
    <w:rsid w:val="00F6021C"/>
    <w:rsid w:val="00F60241"/>
    <w:rsid w:val="00F61019"/>
    <w:rsid w:val="00F611A1"/>
    <w:rsid w:val="00F61582"/>
    <w:rsid w:val="00F61D68"/>
    <w:rsid w:val="00F61E90"/>
    <w:rsid w:val="00F61FD8"/>
    <w:rsid w:val="00F62321"/>
    <w:rsid w:val="00F6232A"/>
    <w:rsid w:val="00F62775"/>
    <w:rsid w:val="00F627A4"/>
    <w:rsid w:val="00F62BE5"/>
    <w:rsid w:val="00F62E20"/>
    <w:rsid w:val="00F63D00"/>
    <w:rsid w:val="00F63D17"/>
    <w:rsid w:val="00F64A59"/>
    <w:rsid w:val="00F64CCE"/>
    <w:rsid w:val="00F656D6"/>
    <w:rsid w:val="00F657B8"/>
    <w:rsid w:val="00F66055"/>
    <w:rsid w:val="00F6676E"/>
    <w:rsid w:val="00F6706A"/>
    <w:rsid w:val="00F679AE"/>
    <w:rsid w:val="00F700D7"/>
    <w:rsid w:val="00F71679"/>
    <w:rsid w:val="00F71CA1"/>
    <w:rsid w:val="00F72239"/>
    <w:rsid w:val="00F722BB"/>
    <w:rsid w:val="00F72789"/>
    <w:rsid w:val="00F728AB"/>
    <w:rsid w:val="00F729E5"/>
    <w:rsid w:val="00F7300A"/>
    <w:rsid w:val="00F730CA"/>
    <w:rsid w:val="00F737A4"/>
    <w:rsid w:val="00F73944"/>
    <w:rsid w:val="00F7400C"/>
    <w:rsid w:val="00F74FF7"/>
    <w:rsid w:val="00F753D0"/>
    <w:rsid w:val="00F753DD"/>
    <w:rsid w:val="00F76296"/>
    <w:rsid w:val="00F76871"/>
    <w:rsid w:val="00F76C9C"/>
    <w:rsid w:val="00F77AE0"/>
    <w:rsid w:val="00F806A9"/>
    <w:rsid w:val="00F81D3F"/>
    <w:rsid w:val="00F827FF"/>
    <w:rsid w:val="00F82E29"/>
    <w:rsid w:val="00F83074"/>
    <w:rsid w:val="00F8348F"/>
    <w:rsid w:val="00F83792"/>
    <w:rsid w:val="00F837E7"/>
    <w:rsid w:val="00F83A92"/>
    <w:rsid w:val="00F83AB3"/>
    <w:rsid w:val="00F8433F"/>
    <w:rsid w:val="00F848ED"/>
    <w:rsid w:val="00F84AF7"/>
    <w:rsid w:val="00F858AA"/>
    <w:rsid w:val="00F85BDA"/>
    <w:rsid w:val="00F85F43"/>
    <w:rsid w:val="00F86770"/>
    <w:rsid w:val="00F86807"/>
    <w:rsid w:val="00F86B89"/>
    <w:rsid w:val="00F86BA3"/>
    <w:rsid w:val="00F872D1"/>
    <w:rsid w:val="00F87341"/>
    <w:rsid w:val="00F87725"/>
    <w:rsid w:val="00F90019"/>
    <w:rsid w:val="00F9103E"/>
    <w:rsid w:val="00F91A3C"/>
    <w:rsid w:val="00F9259B"/>
    <w:rsid w:val="00F927BD"/>
    <w:rsid w:val="00F92D2D"/>
    <w:rsid w:val="00F933F7"/>
    <w:rsid w:val="00F9387E"/>
    <w:rsid w:val="00F94097"/>
    <w:rsid w:val="00F95A29"/>
    <w:rsid w:val="00F95C11"/>
    <w:rsid w:val="00F95C7E"/>
    <w:rsid w:val="00F95E36"/>
    <w:rsid w:val="00F95F18"/>
    <w:rsid w:val="00F96110"/>
    <w:rsid w:val="00F96B01"/>
    <w:rsid w:val="00F96E82"/>
    <w:rsid w:val="00F971F6"/>
    <w:rsid w:val="00F97352"/>
    <w:rsid w:val="00F975EC"/>
    <w:rsid w:val="00F9765B"/>
    <w:rsid w:val="00FA09AC"/>
    <w:rsid w:val="00FA0CF3"/>
    <w:rsid w:val="00FA0D9E"/>
    <w:rsid w:val="00FA1606"/>
    <w:rsid w:val="00FA2260"/>
    <w:rsid w:val="00FA2398"/>
    <w:rsid w:val="00FA2570"/>
    <w:rsid w:val="00FA290A"/>
    <w:rsid w:val="00FA339D"/>
    <w:rsid w:val="00FA3EA1"/>
    <w:rsid w:val="00FA4236"/>
    <w:rsid w:val="00FA4DF9"/>
    <w:rsid w:val="00FA50A8"/>
    <w:rsid w:val="00FA52A1"/>
    <w:rsid w:val="00FA5328"/>
    <w:rsid w:val="00FA53C1"/>
    <w:rsid w:val="00FA61C3"/>
    <w:rsid w:val="00FA6347"/>
    <w:rsid w:val="00FA68F6"/>
    <w:rsid w:val="00FA72F4"/>
    <w:rsid w:val="00FA7CC7"/>
    <w:rsid w:val="00FB0080"/>
    <w:rsid w:val="00FB0AA1"/>
    <w:rsid w:val="00FB0CDC"/>
    <w:rsid w:val="00FB0E02"/>
    <w:rsid w:val="00FB0FCD"/>
    <w:rsid w:val="00FB11AE"/>
    <w:rsid w:val="00FB1483"/>
    <w:rsid w:val="00FB16CB"/>
    <w:rsid w:val="00FB2047"/>
    <w:rsid w:val="00FB2316"/>
    <w:rsid w:val="00FB2B07"/>
    <w:rsid w:val="00FB2C79"/>
    <w:rsid w:val="00FB2E00"/>
    <w:rsid w:val="00FB34CB"/>
    <w:rsid w:val="00FB3BE8"/>
    <w:rsid w:val="00FB4A41"/>
    <w:rsid w:val="00FB4AF2"/>
    <w:rsid w:val="00FB5DC2"/>
    <w:rsid w:val="00FB65B0"/>
    <w:rsid w:val="00FB6EFA"/>
    <w:rsid w:val="00FB779B"/>
    <w:rsid w:val="00FC06FD"/>
    <w:rsid w:val="00FC140E"/>
    <w:rsid w:val="00FC25A6"/>
    <w:rsid w:val="00FC280A"/>
    <w:rsid w:val="00FC2C0B"/>
    <w:rsid w:val="00FC3F4F"/>
    <w:rsid w:val="00FC407B"/>
    <w:rsid w:val="00FC455F"/>
    <w:rsid w:val="00FC4C78"/>
    <w:rsid w:val="00FC54D6"/>
    <w:rsid w:val="00FC5555"/>
    <w:rsid w:val="00FC5ACA"/>
    <w:rsid w:val="00FC5E10"/>
    <w:rsid w:val="00FC5FE6"/>
    <w:rsid w:val="00FC65D7"/>
    <w:rsid w:val="00FC6654"/>
    <w:rsid w:val="00FC6EDC"/>
    <w:rsid w:val="00FC7590"/>
    <w:rsid w:val="00FC7821"/>
    <w:rsid w:val="00FC787E"/>
    <w:rsid w:val="00FC7B1A"/>
    <w:rsid w:val="00FC7BC0"/>
    <w:rsid w:val="00FD07DE"/>
    <w:rsid w:val="00FD0846"/>
    <w:rsid w:val="00FD0C63"/>
    <w:rsid w:val="00FD0CB9"/>
    <w:rsid w:val="00FD0D2C"/>
    <w:rsid w:val="00FD11F3"/>
    <w:rsid w:val="00FD19CA"/>
    <w:rsid w:val="00FD1E7F"/>
    <w:rsid w:val="00FD2198"/>
    <w:rsid w:val="00FD2439"/>
    <w:rsid w:val="00FD2767"/>
    <w:rsid w:val="00FD2C2D"/>
    <w:rsid w:val="00FD2D13"/>
    <w:rsid w:val="00FD3491"/>
    <w:rsid w:val="00FD3924"/>
    <w:rsid w:val="00FD3E9B"/>
    <w:rsid w:val="00FD4100"/>
    <w:rsid w:val="00FD4350"/>
    <w:rsid w:val="00FD4B0D"/>
    <w:rsid w:val="00FD5235"/>
    <w:rsid w:val="00FD53B5"/>
    <w:rsid w:val="00FD57A6"/>
    <w:rsid w:val="00FD58A8"/>
    <w:rsid w:val="00FD5CAD"/>
    <w:rsid w:val="00FD6710"/>
    <w:rsid w:val="00FD684D"/>
    <w:rsid w:val="00FD68C2"/>
    <w:rsid w:val="00FD6A88"/>
    <w:rsid w:val="00FE00A6"/>
    <w:rsid w:val="00FE02EE"/>
    <w:rsid w:val="00FE0533"/>
    <w:rsid w:val="00FE0693"/>
    <w:rsid w:val="00FE08D6"/>
    <w:rsid w:val="00FE0B0D"/>
    <w:rsid w:val="00FE10AB"/>
    <w:rsid w:val="00FE19D5"/>
    <w:rsid w:val="00FE275E"/>
    <w:rsid w:val="00FE2C8B"/>
    <w:rsid w:val="00FE2D5C"/>
    <w:rsid w:val="00FE36C4"/>
    <w:rsid w:val="00FE3709"/>
    <w:rsid w:val="00FE3767"/>
    <w:rsid w:val="00FE46FB"/>
    <w:rsid w:val="00FE47A1"/>
    <w:rsid w:val="00FE498B"/>
    <w:rsid w:val="00FE4B23"/>
    <w:rsid w:val="00FE4ED0"/>
    <w:rsid w:val="00FE53BA"/>
    <w:rsid w:val="00FE5412"/>
    <w:rsid w:val="00FE6127"/>
    <w:rsid w:val="00FE61EA"/>
    <w:rsid w:val="00FE68CA"/>
    <w:rsid w:val="00FE7218"/>
    <w:rsid w:val="00FE7558"/>
    <w:rsid w:val="00FE7C59"/>
    <w:rsid w:val="00FE7E50"/>
    <w:rsid w:val="00FF03F6"/>
    <w:rsid w:val="00FF1013"/>
    <w:rsid w:val="00FF1A23"/>
    <w:rsid w:val="00FF222F"/>
    <w:rsid w:val="00FF2B93"/>
    <w:rsid w:val="00FF3088"/>
    <w:rsid w:val="00FF373B"/>
    <w:rsid w:val="00FF3AB3"/>
    <w:rsid w:val="00FF3EE3"/>
    <w:rsid w:val="00FF40C2"/>
    <w:rsid w:val="00FF46F8"/>
    <w:rsid w:val="00FF473C"/>
    <w:rsid w:val="00FF4AA1"/>
    <w:rsid w:val="00FF4CA6"/>
    <w:rsid w:val="00FF5109"/>
    <w:rsid w:val="00FF59CF"/>
    <w:rsid w:val="00FF638F"/>
    <w:rsid w:val="00FF77D8"/>
    <w:rsid w:val="00FF7B9C"/>
    <w:rsid w:val="00FF7BB2"/>
    <w:rsid w:val="00FF7BEA"/>
    <w:rsid w:val="0B167343"/>
    <w:rsid w:val="238C6EBE"/>
    <w:rsid w:val="2DC07AEA"/>
    <w:rsid w:val="34BE5C28"/>
    <w:rsid w:val="4B2753F4"/>
    <w:rsid w:val="582671F7"/>
    <w:rsid w:val="65DA488E"/>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659B8"/>
  <w15:docId w15:val="{0E8FD4B0-9AED-40B5-8338-411C192F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E0D"/>
    <w:pPr>
      <w:spacing w:after="200" w:line="276" w:lineRule="auto"/>
    </w:pPr>
    <w:rPr>
      <w:sz w:val="22"/>
      <w:szCs w:val="22"/>
    </w:rPr>
  </w:style>
  <w:style w:type="paragraph" w:styleId="1">
    <w:name w:val="heading 1"/>
    <w:basedOn w:val="a"/>
    <w:next w:val="a"/>
    <w:link w:val="10"/>
    <w:uiPriority w:val="9"/>
    <w:qFormat/>
    <w:pPr>
      <w:keepNext/>
      <w:keepLines/>
      <w:spacing w:before="240" w:after="0"/>
      <w:outlineLvl w:val="0"/>
    </w:pPr>
    <w:rPr>
      <w:rFonts w:ascii="Cambria" w:hAnsi="Cambria"/>
      <w:color w:val="365F91"/>
      <w:sz w:val="32"/>
      <w:szCs w:val="32"/>
    </w:rPr>
  </w:style>
  <w:style w:type="paragraph" w:styleId="2">
    <w:name w:val="heading 2"/>
    <w:basedOn w:val="a"/>
    <w:next w:val="a"/>
    <w:link w:val="20"/>
    <w:uiPriority w:val="9"/>
    <w:unhideWhenUsed/>
    <w:qFormat/>
    <w:pPr>
      <w:keepNext/>
      <w:keepLines/>
      <w:spacing w:before="40" w:after="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3">
    <w:name w:val="heading 3"/>
    <w:basedOn w:val="a"/>
    <w:next w:val="a"/>
    <w:link w:val="30"/>
    <w:uiPriority w:val="9"/>
    <w:qFormat/>
    <w:pPr>
      <w:spacing w:before="100" w:beforeAutospacing="1" w:after="100" w:afterAutospacing="1" w:line="240" w:lineRule="auto"/>
      <w:outlineLvl w:val="2"/>
    </w:pPr>
    <w:rPr>
      <w:rFonts w:ascii="Times New Roman" w:hAnsi="Times New Roman"/>
      <w:b/>
      <w:bCs/>
      <w:sz w:val="27"/>
      <w:szCs w:val="27"/>
      <w:lang w:val="en-US" w:eastAsia="en-US"/>
    </w:rPr>
  </w:style>
  <w:style w:type="paragraph" w:styleId="4">
    <w:name w:val="heading 4"/>
    <w:basedOn w:val="a"/>
    <w:next w:val="a"/>
    <w:link w:val="40"/>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color w:val="365F91"/>
      <w:sz w:val="32"/>
      <w:szCs w:val="32"/>
    </w:rPr>
  </w:style>
  <w:style w:type="character" w:customStyle="1" w:styleId="20">
    <w:name w:val="Заголовок 2 Знак"/>
    <w:basedOn w:val="a0"/>
    <w:link w:val="2"/>
    <w:uiPriority w:val="9"/>
    <w:rPr>
      <w:rFonts w:asciiTheme="majorHAnsi" w:eastAsiaTheme="majorEastAsia" w:hAnsiTheme="majorHAnsi" w:cstheme="majorBidi"/>
      <w:color w:val="2F5496" w:themeColor="accent1" w:themeShade="BF"/>
      <w:sz w:val="26"/>
      <w:szCs w:val="26"/>
      <w:lang w:eastAsia="en-US"/>
    </w:rPr>
  </w:style>
  <w:style w:type="character" w:customStyle="1" w:styleId="30">
    <w:name w:val="Заголовок 3 Знак"/>
    <w:link w:val="3"/>
    <w:uiPriority w:val="9"/>
    <w:rPr>
      <w:rFonts w:ascii="Times New Roman" w:eastAsia="Times New Roman" w:hAnsi="Times New Roman" w:cs="Times New Roman"/>
      <w:b/>
      <w:bCs/>
      <w:sz w:val="27"/>
      <w:szCs w:val="27"/>
      <w:lang w:val="en-US" w:eastAsia="en-US"/>
    </w:rPr>
  </w:style>
  <w:style w:type="character" w:customStyle="1" w:styleId="40">
    <w:name w:val="Заголовок 4 Знак"/>
    <w:basedOn w:val="a0"/>
    <w:link w:val="4"/>
    <w:uiPriority w:val="9"/>
    <w:rPr>
      <w:rFonts w:asciiTheme="majorHAnsi" w:eastAsiaTheme="majorEastAsia" w:hAnsiTheme="majorHAnsi" w:cstheme="majorBidi"/>
      <w:i/>
      <w:iCs/>
      <w:color w:val="2F5496" w:themeColor="accent1" w:themeShade="BF"/>
      <w:sz w:val="22"/>
      <w:szCs w:val="22"/>
    </w:rPr>
  </w:style>
  <w:style w:type="character" w:styleId="a3">
    <w:name w:val="FollowedHyperlink"/>
    <w:uiPriority w:val="99"/>
    <w:semiHidden/>
    <w:unhideWhenUsed/>
    <w:rPr>
      <w:color w:val="800080"/>
      <w:u w:val="single"/>
    </w:rPr>
  </w:style>
  <w:style w:type="character" w:styleId="a4">
    <w:name w:val="footnote reference"/>
    <w:aliases w:val="4_GR,4_G,Footnotes refss,Footnote Ref,16 Point,Superscript 6 Point,Appel note de bas de p.,Footnote number,ftref,Style 10"/>
    <w:uiPriority w:val="99"/>
    <w:unhideWhenUsed/>
    <w:qFormat/>
    <w:rPr>
      <w:vertAlign w:val="superscript"/>
    </w:rPr>
  </w:style>
  <w:style w:type="character" w:styleId="a5">
    <w:name w:val="annotation reference"/>
    <w:uiPriority w:val="99"/>
    <w:semiHidden/>
    <w:unhideWhenUsed/>
    <w:rPr>
      <w:sz w:val="16"/>
      <w:szCs w:val="16"/>
    </w:rPr>
  </w:style>
  <w:style w:type="character" w:styleId="a6">
    <w:name w:val="Emphasis"/>
    <w:uiPriority w:val="20"/>
    <w:qFormat/>
    <w:rPr>
      <w:i/>
      <w:iCs/>
    </w:rPr>
  </w:style>
  <w:style w:type="character" w:styleId="a7">
    <w:name w:val="Hyperlink"/>
    <w:uiPriority w:val="99"/>
    <w:unhideWhenUsed/>
    <w:rPr>
      <w:color w:val="0000FF"/>
      <w:u w:val="single"/>
    </w:rPr>
  </w:style>
  <w:style w:type="character" w:styleId="a8">
    <w:name w:val="Strong"/>
    <w:uiPriority w:val="22"/>
    <w:qFormat/>
    <w:rPr>
      <w:b/>
      <w:bCs/>
    </w:rPr>
  </w:style>
  <w:style w:type="paragraph" w:styleId="a9">
    <w:name w:val="Balloon Text"/>
    <w:basedOn w:val="a"/>
    <w:link w:val="aa"/>
    <w:uiPriority w:val="99"/>
    <w:semiHidden/>
    <w:unhideWhenUsed/>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Pr>
      <w:rFonts w:ascii="Segoe UI" w:hAnsi="Segoe UI" w:cs="Segoe UI"/>
      <w:sz w:val="18"/>
      <w:szCs w:val="18"/>
    </w:rPr>
  </w:style>
  <w:style w:type="paragraph" w:styleId="ab">
    <w:name w:val="annotation text"/>
    <w:basedOn w:val="a"/>
    <w:link w:val="ac"/>
    <w:uiPriority w:val="99"/>
    <w:unhideWhenUsed/>
    <w:pPr>
      <w:spacing w:line="240" w:lineRule="auto"/>
    </w:pPr>
    <w:rPr>
      <w:rFonts w:ascii="Times New Roman" w:hAnsi="Times New Roman"/>
      <w:sz w:val="20"/>
      <w:szCs w:val="20"/>
      <w:lang w:val="en-US" w:eastAsia="en-US"/>
    </w:rPr>
  </w:style>
  <w:style w:type="character" w:customStyle="1" w:styleId="ac">
    <w:name w:val="Текст примечания Знак"/>
    <w:link w:val="ab"/>
    <w:uiPriority w:val="99"/>
    <w:rPr>
      <w:rFonts w:ascii="Times New Roman" w:eastAsia="Times New Roman" w:hAnsi="Times New Roman" w:cs="Times New Roman"/>
      <w:sz w:val="20"/>
      <w:szCs w:val="20"/>
      <w:lang w:val="en-US" w:eastAsia="en-US"/>
    </w:rPr>
  </w:style>
  <w:style w:type="paragraph" w:styleId="ad">
    <w:name w:val="annotation subject"/>
    <w:basedOn w:val="ab"/>
    <w:next w:val="ab"/>
    <w:link w:val="ae"/>
    <w:uiPriority w:val="99"/>
    <w:semiHidden/>
    <w:unhideWhenUsed/>
    <w:pPr>
      <w:spacing w:line="276" w:lineRule="auto"/>
    </w:pPr>
    <w:rPr>
      <w:rFonts w:ascii="Calibri" w:hAnsi="Calibri"/>
      <w:b/>
      <w:bCs/>
      <w:lang w:val="ru-RU" w:eastAsia="ru-RU"/>
    </w:rPr>
  </w:style>
  <w:style w:type="character" w:customStyle="1" w:styleId="ae">
    <w:name w:val="Тема примечания Знак"/>
    <w:link w:val="ad"/>
    <w:uiPriority w:val="99"/>
    <w:semiHidden/>
    <w:rPr>
      <w:rFonts w:ascii="Times New Roman" w:eastAsia="Times New Roman" w:hAnsi="Times New Roman" w:cs="Times New Roman"/>
      <w:b/>
      <w:bCs/>
      <w:sz w:val="20"/>
      <w:szCs w:val="20"/>
      <w:lang w:val="en-US" w:eastAsia="en-US"/>
    </w:rPr>
  </w:style>
  <w:style w:type="paragraph" w:styleId="af">
    <w:name w:val="footnote text"/>
    <w:basedOn w:val="a"/>
    <w:link w:val="af0"/>
    <w:uiPriority w:val="99"/>
    <w:unhideWhenUsed/>
    <w:pPr>
      <w:spacing w:after="0" w:line="240" w:lineRule="auto"/>
      <w:ind w:firstLine="709"/>
      <w:jc w:val="both"/>
    </w:pPr>
    <w:rPr>
      <w:rFonts w:ascii="Trebuchet MS" w:eastAsia="Calibri" w:hAnsi="Trebuchet MS"/>
      <w:color w:val="000000"/>
      <w:sz w:val="20"/>
      <w:szCs w:val="20"/>
      <w:lang w:val="zh-CN" w:eastAsia="en-US"/>
    </w:rPr>
  </w:style>
  <w:style w:type="character" w:customStyle="1" w:styleId="af0">
    <w:name w:val="Текст сноски Знак"/>
    <w:basedOn w:val="a0"/>
    <w:link w:val="af"/>
    <w:uiPriority w:val="99"/>
    <w:rPr>
      <w:rFonts w:ascii="Trebuchet MS" w:eastAsia="Calibri" w:hAnsi="Trebuchet MS"/>
      <w:color w:val="000000"/>
      <w:lang w:val="zh-CN" w:eastAsia="en-US"/>
    </w:rPr>
  </w:style>
  <w:style w:type="paragraph" w:styleId="af1">
    <w:name w:val="header"/>
    <w:basedOn w:val="a"/>
    <w:link w:val="af2"/>
    <w:uiPriority w:val="99"/>
    <w:unhideWhenUsed/>
    <w:pPr>
      <w:tabs>
        <w:tab w:val="center" w:pos="4844"/>
        <w:tab w:val="right" w:pos="9689"/>
      </w:tabs>
      <w:spacing w:after="0" w:line="240" w:lineRule="auto"/>
    </w:pPr>
  </w:style>
  <w:style w:type="character" w:customStyle="1" w:styleId="af2">
    <w:name w:val="Верхний колонтитул Знак"/>
    <w:basedOn w:val="a0"/>
    <w:link w:val="af1"/>
    <w:uiPriority w:val="99"/>
  </w:style>
  <w:style w:type="paragraph" w:styleId="af3">
    <w:name w:val="Body Text"/>
    <w:basedOn w:val="a"/>
    <w:link w:val="af4"/>
    <w:uiPriority w:val="1"/>
    <w:qFormat/>
    <w:pPr>
      <w:widowControl w:val="0"/>
      <w:autoSpaceDE w:val="0"/>
      <w:autoSpaceDN w:val="0"/>
      <w:spacing w:after="0" w:line="240" w:lineRule="auto"/>
      <w:ind w:left="478" w:firstLine="710"/>
      <w:jc w:val="both"/>
    </w:pPr>
    <w:rPr>
      <w:rFonts w:ascii="Times New Roman" w:hAnsi="Times New Roman"/>
      <w:sz w:val="28"/>
      <w:szCs w:val="28"/>
      <w:lang w:eastAsia="en-US"/>
    </w:rPr>
  </w:style>
  <w:style w:type="character" w:customStyle="1" w:styleId="af4">
    <w:name w:val="Основной текст Знак"/>
    <w:basedOn w:val="a0"/>
    <w:link w:val="af3"/>
    <w:uiPriority w:val="1"/>
    <w:rPr>
      <w:rFonts w:ascii="Times New Roman" w:hAnsi="Times New Roman"/>
      <w:sz w:val="28"/>
      <w:szCs w:val="28"/>
      <w:lang w:eastAsia="en-US"/>
    </w:rPr>
  </w:style>
  <w:style w:type="paragraph" w:styleId="af5">
    <w:name w:val="Body Text Indent"/>
    <w:basedOn w:val="a"/>
    <w:link w:val="af6"/>
    <w:uiPriority w:val="99"/>
    <w:pPr>
      <w:suppressAutoHyphens/>
      <w:spacing w:after="120"/>
      <w:ind w:left="283"/>
    </w:pPr>
    <w:rPr>
      <w:rFonts w:eastAsia="Calibri"/>
      <w:sz w:val="20"/>
      <w:szCs w:val="20"/>
      <w:lang w:val="zh-CN" w:eastAsia="ar-SA"/>
    </w:rPr>
  </w:style>
  <w:style w:type="character" w:customStyle="1" w:styleId="af6">
    <w:name w:val="Основной текст с отступом Знак"/>
    <w:basedOn w:val="a0"/>
    <w:link w:val="af5"/>
    <w:uiPriority w:val="99"/>
    <w:rPr>
      <w:rFonts w:eastAsia="Calibri"/>
      <w:lang w:val="zh-CN" w:eastAsia="ar-SA"/>
    </w:rPr>
  </w:style>
  <w:style w:type="paragraph" w:styleId="af7">
    <w:name w:val="Title"/>
    <w:basedOn w:val="a"/>
    <w:next w:val="a"/>
    <w:link w:val="af8"/>
    <w:uiPriority w:val="10"/>
    <w:qFormat/>
    <w:pPr>
      <w:spacing w:after="0" w:line="240" w:lineRule="auto"/>
      <w:contextualSpacing/>
    </w:pPr>
    <w:rPr>
      <w:rFonts w:ascii="Cambria" w:hAnsi="Cambria"/>
      <w:spacing w:val="-10"/>
      <w:kern w:val="28"/>
      <w:sz w:val="56"/>
      <w:szCs w:val="56"/>
    </w:rPr>
  </w:style>
  <w:style w:type="character" w:customStyle="1" w:styleId="af8">
    <w:name w:val="Заголовок Знак"/>
    <w:link w:val="af7"/>
    <w:uiPriority w:val="10"/>
    <w:rPr>
      <w:rFonts w:ascii="Cambria" w:eastAsia="Times New Roman" w:hAnsi="Cambria" w:cs="Times New Roman"/>
      <w:spacing w:val="-10"/>
      <w:kern w:val="28"/>
      <w:sz w:val="56"/>
      <w:szCs w:val="56"/>
    </w:rPr>
  </w:style>
  <w:style w:type="paragraph" w:styleId="af9">
    <w:name w:val="footer"/>
    <w:basedOn w:val="a"/>
    <w:link w:val="afa"/>
    <w:uiPriority w:val="99"/>
    <w:unhideWhenUsed/>
    <w:pPr>
      <w:tabs>
        <w:tab w:val="center" w:pos="4844"/>
        <w:tab w:val="right" w:pos="9689"/>
      </w:tabs>
      <w:spacing w:after="0" w:line="240" w:lineRule="auto"/>
    </w:pPr>
  </w:style>
  <w:style w:type="character" w:customStyle="1" w:styleId="afa">
    <w:name w:val="Нижний колонтитул Знак"/>
    <w:basedOn w:val="a0"/>
    <w:link w:val="af9"/>
    <w:uiPriority w:val="99"/>
  </w:style>
  <w:style w:type="paragraph" w:styleId="afb">
    <w:name w:val="Normal (Web)"/>
    <w:aliases w:val="Обычный (Web),Обычный (Web)1,Знак4 Знак,Знак4,Знак4 Знак Знак,Знак4 Знак Знак Знак Знак,Обычный (веб)1,Обычный (веб)1 Знак Знак Зн,Обычный (веб)1 Знак Знак Зн Знак Знак Знак,Обычный (веб)1 Знак Знак Зн Знак Знак,Обычный (веб) Знак1"/>
    <w:basedOn w:val="a"/>
    <w:link w:val="afc"/>
    <w:uiPriority w:val="99"/>
    <w:unhideWhenUsed/>
    <w:qFormat/>
    <w:pPr>
      <w:spacing w:before="100" w:beforeAutospacing="1" w:after="100" w:afterAutospacing="1" w:line="240" w:lineRule="auto"/>
    </w:pPr>
    <w:rPr>
      <w:rFonts w:ascii="Times New Roman" w:hAnsi="Times New Roman"/>
      <w:sz w:val="24"/>
      <w:szCs w:val="24"/>
    </w:rPr>
  </w:style>
  <w:style w:type="character" w:customStyle="1" w:styleId="afc">
    <w:name w:val="Обычный (веб) Знак"/>
    <w:aliases w:val="Обычный (Web) Знак,Обычный (Web)1 Знак,Знак4 Знак Знак1,Знак4 Знак1,Знак4 Знак Знак Знак,Знак4 Знак Знак Знак Знак Знак,Обычный (веб)1 Знак,Обычный (веб)1 Знак Знак Зн Знак,Обычный (веб)1 Знак Знак Зн Знак Знак Знак Знак"/>
    <w:link w:val="afb"/>
    <w:uiPriority w:val="99"/>
    <w:locked/>
    <w:rPr>
      <w:rFonts w:ascii="Times New Roman" w:hAnsi="Times New Roman"/>
      <w:sz w:val="24"/>
      <w:szCs w:val="24"/>
    </w:rPr>
  </w:style>
  <w:style w:type="paragraph" w:styleId="afd">
    <w:name w:val="Subtitle"/>
    <w:basedOn w:val="a"/>
    <w:next w:val="a"/>
    <w:link w:val="afe"/>
    <w:uiPriority w:val="11"/>
    <w:qFormat/>
    <w:pPr>
      <w:spacing w:after="160" w:line="259" w:lineRule="auto"/>
    </w:pPr>
    <w:rPr>
      <w:rFonts w:asciiTheme="minorHAnsi" w:eastAsiaTheme="minorEastAsia" w:hAnsiTheme="minorHAnsi" w:cstheme="minorBidi"/>
      <w:color w:val="595959" w:themeColor="text1" w:themeTint="A6"/>
      <w:spacing w:val="15"/>
      <w:lang w:val="en-US" w:eastAsia="en-US"/>
    </w:rPr>
  </w:style>
  <w:style w:type="character" w:customStyle="1" w:styleId="afe">
    <w:name w:val="Подзаголовок Знак"/>
    <w:basedOn w:val="a0"/>
    <w:link w:val="afd"/>
    <w:uiPriority w:val="11"/>
    <w:rPr>
      <w:rFonts w:asciiTheme="minorHAnsi" w:eastAsiaTheme="minorEastAsia" w:hAnsiTheme="minorHAnsi" w:cstheme="minorBidi"/>
      <w:color w:val="595959" w:themeColor="text1" w:themeTint="A6"/>
      <w:spacing w:val="15"/>
      <w:sz w:val="22"/>
      <w:szCs w:val="22"/>
      <w:lang w:val="en-US" w:eastAsia="en-US"/>
    </w:rPr>
  </w:style>
  <w:style w:type="table" w:styleId="aff">
    <w:name w:val="Table Grid"/>
    <w:basedOn w:val="a1"/>
    <w:uiPriority w:val="59"/>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
    <w:name w:val="note"/>
    <w:basedOn w:val="a0"/>
  </w:style>
  <w:style w:type="paragraph" w:styleId="aff0">
    <w:name w:val="List Paragraph"/>
    <w:aliases w:val="маркированный,List Paragraph1,Абзац списка1,References,Akapit z listą BS,List_Paragraph,Multilevel para_II,List Paragraph11,Bullet1,Main numbered paragraph,NumberedParas,Bullets,List Paragraph (numbered (a)),Numbered List Paragraph,Heading1"/>
    <w:basedOn w:val="a"/>
    <w:link w:val="aff1"/>
    <w:uiPriority w:val="34"/>
    <w:qFormat/>
    <w:pPr>
      <w:ind w:left="720"/>
      <w:contextualSpacing/>
    </w:pPr>
  </w:style>
  <w:style w:type="character" w:customStyle="1" w:styleId="aff1">
    <w:name w:val="Абзац списка Знак"/>
    <w:aliases w:val="маркированный Знак,List Paragraph1 Знак,Абзац списка1 Знак,References Знак,Akapit z listą BS Знак,List_Paragraph Знак,Multilevel para_II Знак,List Paragraph11 Знак,Bullet1 Знак,Main numbered paragraph Знак,NumberedParas Знак"/>
    <w:link w:val="aff0"/>
    <w:uiPriority w:val="34"/>
    <w:locked/>
  </w:style>
  <w:style w:type="paragraph" w:customStyle="1" w:styleId="note1">
    <w:name w:val="note1"/>
    <w:basedOn w:val="a"/>
    <w:pPr>
      <w:spacing w:before="100" w:beforeAutospacing="1" w:after="100" w:afterAutospacing="1" w:line="240" w:lineRule="auto"/>
    </w:pPr>
    <w:rPr>
      <w:rFonts w:ascii="Times New Roman" w:hAnsi="Times New Roman"/>
      <w:sz w:val="24"/>
      <w:szCs w:val="24"/>
      <w:lang w:val="en-US" w:eastAsia="en-US"/>
    </w:rPr>
  </w:style>
  <w:style w:type="character" w:customStyle="1" w:styleId="s0">
    <w:name w:val="s0"/>
    <w:qFormat/>
    <w:rPr>
      <w:rFonts w:ascii="Times New Roman" w:hAnsi="Times New Roman" w:cs="Times New Roman" w:hint="default"/>
      <w:color w:val="000000"/>
    </w:rPr>
  </w:style>
  <w:style w:type="character" w:customStyle="1" w:styleId="s1">
    <w:name w:val="s1"/>
    <w:qFormat/>
    <w:rPr>
      <w:rFonts w:ascii="Times New Roman" w:hAnsi="Times New Roman" w:cs="Times New Roman" w:hint="default"/>
      <w:b/>
      <w:bCs/>
      <w:color w:val="000000"/>
    </w:rPr>
  </w:style>
  <w:style w:type="paragraph" w:styleId="aff2">
    <w:name w:val="No Spacing"/>
    <w:aliases w:val="Обя,мелкий,Без интервала1,No Spacing,Без интервала2"/>
    <w:link w:val="aff3"/>
    <w:uiPriority w:val="1"/>
    <w:qFormat/>
    <w:rPr>
      <w:rFonts w:eastAsia="Calibri"/>
      <w:sz w:val="22"/>
      <w:szCs w:val="22"/>
      <w:lang w:eastAsia="en-US"/>
    </w:rPr>
  </w:style>
  <w:style w:type="character" w:customStyle="1" w:styleId="aff3">
    <w:name w:val="Без интервала Знак"/>
    <w:aliases w:val="Обя Знак,мелкий Знак,Без интервала1 Знак,No Spacing Знак,Без интервала2 Знак"/>
    <w:link w:val="aff2"/>
    <w:uiPriority w:val="1"/>
    <w:locked/>
    <w:rPr>
      <w:rFonts w:eastAsia="Calibri"/>
      <w:sz w:val="22"/>
      <w:szCs w:val="22"/>
      <w:lang w:eastAsia="en-US"/>
    </w:rPr>
  </w:style>
  <w:style w:type="paragraph" w:customStyle="1" w:styleId="j15">
    <w:name w:val="j15"/>
    <w:basedOn w:val="a"/>
    <w:pPr>
      <w:spacing w:before="100" w:beforeAutospacing="1" w:after="100" w:afterAutospacing="1" w:line="240" w:lineRule="auto"/>
    </w:pPr>
    <w:rPr>
      <w:rFonts w:ascii="Times New Roman" w:hAnsi="Times New Roman"/>
      <w:sz w:val="24"/>
      <w:szCs w:val="24"/>
    </w:rPr>
  </w:style>
  <w:style w:type="character" w:customStyle="1" w:styleId="notranslate">
    <w:name w:val="notranslate"/>
    <w:basedOn w:val="a0"/>
  </w:style>
  <w:style w:type="character" w:customStyle="1" w:styleId="s2">
    <w:name w:val="s2"/>
    <w:rPr>
      <w:color w:val="000080"/>
    </w:rPr>
  </w:style>
  <w:style w:type="character" w:customStyle="1" w:styleId="aff4">
    <w:name w:val="a"/>
    <w:basedOn w:val="a0"/>
  </w:style>
  <w:style w:type="character" w:customStyle="1" w:styleId="s21">
    <w:name w:val="s21"/>
    <w:basedOn w:val="a0"/>
  </w:style>
  <w:style w:type="character" w:customStyle="1" w:styleId="s20">
    <w:name w:val="s20"/>
    <w:basedOn w:val="a0"/>
  </w:style>
  <w:style w:type="character" w:customStyle="1" w:styleId="11">
    <w:name w:val="Слабое выделение1"/>
    <w:uiPriority w:val="19"/>
    <w:qFormat/>
    <w:rPr>
      <w:i/>
      <w:iCs/>
      <w:color w:val="404040"/>
    </w:rPr>
  </w:style>
  <w:style w:type="paragraph" w:customStyle="1" w:styleId="aff5">
    <w:name w:val="Знак"/>
    <w:basedOn w:val="a"/>
    <w:pPr>
      <w:spacing w:after="0" w:line="240" w:lineRule="exact"/>
    </w:pPr>
    <w:rPr>
      <w:rFonts w:ascii="Arial" w:hAnsi="Arial" w:cs="Arial"/>
      <w:sz w:val="28"/>
      <w:szCs w:val="20"/>
      <w:lang w:val="en-US"/>
    </w:rPr>
  </w:style>
  <w:style w:type="character" w:customStyle="1" w:styleId="12">
    <w:name w:val="Неразрешенное упоминание1"/>
    <w:uiPriority w:val="99"/>
    <w:semiHidden/>
    <w:unhideWhenUsed/>
    <w:rPr>
      <w:color w:val="605E5C"/>
      <w:shd w:val="clear" w:color="auto" w:fill="E1DFDD"/>
    </w:rPr>
  </w:style>
  <w:style w:type="paragraph" w:customStyle="1" w:styleId="13">
    <w:name w:val="Рецензия1"/>
    <w:hidden/>
    <w:uiPriority w:val="99"/>
    <w:semiHidden/>
    <w:rPr>
      <w:rFonts w:eastAsia="Calibri"/>
      <w:sz w:val="22"/>
      <w:szCs w:val="22"/>
      <w:lang w:eastAsia="en-US"/>
    </w:rPr>
  </w:style>
  <w:style w:type="character" w:customStyle="1" w:styleId="apple-converted-space">
    <w:name w:val="apple-converted-space"/>
  </w:style>
  <w:style w:type="paragraph" w:customStyle="1" w:styleId="text">
    <w:name w:val="text"/>
    <w:basedOn w:val="a"/>
    <w:pPr>
      <w:spacing w:before="100" w:beforeAutospacing="1" w:after="100" w:afterAutospacing="1" w:line="240" w:lineRule="auto"/>
    </w:pPr>
    <w:rPr>
      <w:rFonts w:ascii="Arial" w:hAnsi="Arial" w:cs="Arial"/>
      <w:sz w:val="18"/>
      <w:szCs w:val="18"/>
    </w:rPr>
  </w:style>
  <w:style w:type="paragraph" w:customStyle="1" w:styleId="21">
    <w:name w:val="Абзац списка2"/>
    <w:basedOn w:val="a"/>
    <w:pPr>
      <w:ind w:left="720"/>
    </w:pPr>
    <w:rPr>
      <w:rFonts w:cs="Calibri"/>
      <w:lang w:eastAsia="en-US"/>
    </w:rPr>
  </w:style>
  <w:style w:type="character" w:styleId="aff6">
    <w:name w:val="Subtle Emphasis"/>
    <w:uiPriority w:val="19"/>
    <w:qFormat/>
    <w:rsid w:val="006176E5"/>
    <w:rPr>
      <w:i/>
      <w:iCs/>
      <w:color w:val="404040"/>
    </w:rPr>
  </w:style>
  <w:style w:type="paragraph" w:styleId="aff7">
    <w:name w:val="Revision"/>
    <w:hidden/>
    <w:uiPriority w:val="99"/>
    <w:semiHidden/>
    <w:rsid w:val="006176E5"/>
    <w:rPr>
      <w:rFonts w:eastAsia="Calibri"/>
      <w:sz w:val="22"/>
      <w:szCs w:val="22"/>
      <w:lang w:eastAsia="en-US"/>
    </w:rPr>
  </w:style>
  <w:style w:type="character" w:customStyle="1" w:styleId="22">
    <w:name w:val="Неразрешенное упоминание2"/>
    <w:basedOn w:val="a0"/>
    <w:uiPriority w:val="99"/>
    <w:semiHidden/>
    <w:unhideWhenUsed/>
    <w:rsid w:val="006176E5"/>
    <w:rPr>
      <w:color w:val="605E5C"/>
      <w:shd w:val="clear" w:color="auto" w:fill="E1DFDD"/>
    </w:rPr>
  </w:style>
  <w:style w:type="paragraph" w:styleId="aff8">
    <w:name w:val="TOC Heading"/>
    <w:basedOn w:val="1"/>
    <w:next w:val="a"/>
    <w:uiPriority w:val="39"/>
    <w:unhideWhenUsed/>
    <w:qFormat/>
    <w:rsid w:val="00807DB1"/>
    <w:pPr>
      <w:spacing w:line="259" w:lineRule="auto"/>
      <w:outlineLvl w:val="9"/>
    </w:pPr>
    <w:rPr>
      <w:rFonts w:asciiTheme="majorHAnsi" w:eastAsiaTheme="majorEastAsia" w:hAnsiTheme="majorHAnsi" w:cstheme="majorBidi"/>
      <w:color w:val="2F5496" w:themeColor="accent1" w:themeShade="BF"/>
    </w:rPr>
  </w:style>
  <w:style w:type="paragraph" w:styleId="14">
    <w:name w:val="toc 1"/>
    <w:basedOn w:val="a"/>
    <w:next w:val="a"/>
    <w:autoRedefine/>
    <w:uiPriority w:val="39"/>
    <w:unhideWhenUsed/>
    <w:rsid w:val="00D45556"/>
    <w:pPr>
      <w:tabs>
        <w:tab w:val="right" w:leader="dot" w:pos="9638"/>
      </w:tabs>
      <w:spacing w:after="0" w:line="240" w:lineRule="auto"/>
    </w:pPr>
  </w:style>
  <w:style w:type="paragraph" w:styleId="31">
    <w:name w:val="toc 3"/>
    <w:basedOn w:val="a"/>
    <w:next w:val="a"/>
    <w:autoRedefine/>
    <w:uiPriority w:val="39"/>
    <w:unhideWhenUsed/>
    <w:rsid w:val="00807DB1"/>
    <w:pPr>
      <w:spacing w:after="100"/>
      <w:ind w:left="440"/>
    </w:pPr>
  </w:style>
  <w:style w:type="paragraph" w:styleId="23">
    <w:name w:val="toc 2"/>
    <w:basedOn w:val="a"/>
    <w:next w:val="a"/>
    <w:autoRedefine/>
    <w:uiPriority w:val="39"/>
    <w:unhideWhenUsed/>
    <w:rsid w:val="00807DB1"/>
    <w:pPr>
      <w:spacing w:after="100" w:line="259" w:lineRule="auto"/>
      <w:ind w:left="220"/>
    </w:pPr>
    <w:rPr>
      <w:rFonts w:asciiTheme="minorHAnsi" w:eastAsiaTheme="minorEastAsia" w:hAnsiTheme="minorHAnsi" w:cstheme="minorBidi"/>
    </w:rPr>
  </w:style>
  <w:style w:type="paragraph" w:styleId="41">
    <w:name w:val="toc 4"/>
    <w:basedOn w:val="a"/>
    <w:next w:val="a"/>
    <w:autoRedefine/>
    <w:uiPriority w:val="39"/>
    <w:unhideWhenUsed/>
    <w:rsid w:val="00807DB1"/>
    <w:pPr>
      <w:spacing w:after="100" w:line="259" w:lineRule="auto"/>
      <w:ind w:left="660"/>
    </w:pPr>
    <w:rPr>
      <w:rFonts w:asciiTheme="minorHAnsi" w:eastAsiaTheme="minorEastAsia" w:hAnsiTheme="minorHAnsi" w:cstheme="minorBidi"/>
    </w:rPr>
  </w:style>
  <w:style w:type="paragraph" w:styleId="5">
    <w:name w:val="toc 5"/>
    <w:basedOn w:val="a"/>
    <w:next w:val="a"/>
    <w:autoRedefine/>
    <w:uiPriority w:val="39"/>
    <w:unhideWhenUsed/>
    <w:rsid w:val="00807DB1"/>
    <w:pPr>
      <w:spacing w:after="100" w:line="259" w:lineRule="auto"/>
      <w:ind w:left="880"/>
    </w:pPr>
    <w:rPr>
      <w:rFonts w:asciiTheme="minorHAnsi" w:eastAsiaTheme="minorEastAsia" w:hAnsiTheme="minorHAnsi" w:cstheme="minorBidi"/>
    </w:rPr>
  </w:style>
  <w:style w:type="paragraph" w:styleId="6">
    <w:name w:val="toc 6"/>
    <w:basedOn w:val="a"/>
    <w:next w:val="a"/>
    <w:autoRedefine/>
    <w:uiPriority w:val="39"/>
    <w:unhideWhenUsed/>
    <w:rsid w:val="00807DB1"/>
    <w:pPr>
      <w:spacing w:after="100" w:line="259" w:lineRule="auto"/>
      <w:ind w:left="1100"/>
    </w:pPr>
    <w:rPr>
      <w:rFonts w:asciiTheme="minorHAnsi" w:eastAsiaTheme="minorEastAsia" w:hAnsiTheme="minorHAnsi" w:cstheme="minorBidi"/>
    </w:rPr>
  </w:style>
  <w:style w:type="paragraph" w:styleId="7">
    <w:name w:val="toc 7"/>
    <w:basedOn w:val="a"/>
    <w:next w:val="a"/>
    <w:autoRedefine/>
    <w:uiPriority w:val="39"/>
    <w:unhideWhenUsed/>
    <w:rsid w:val="00807DB1"/>
    <w:pPr>
      <w:spacing w:after="100" w:line="259" w:lineRule="auto"/>
      <w:ind w:left="1320"/>
    </w:pPr>
    <w:rPr>
      <w:rFonts w:asciiTheme="minorHAnsi" w:eastAsiaTheme="minorEastAsia" w:hAnsiTheme="minorHAnsi" w:cstheme="minorBidi"/>
    </w:rPr>
  </w:style>
  <w:style w:type="paragraph" w:styleId="8">
    <w:name w:val="toc 8"/>
    <w:basedOn w:val="a"/>
    <w:next w:val="a"/>
    <w:autoRedefine/>
    <w:uiPriority w:val="39"/>
    <w:unhideWhenUsed/>
    <w:rsid w:val="00807DB1"/>
    <w:pPr>
      <w:spacing w:after="100" w:line="259" w:lineRule="auto"/>
      <w:ind w:left="1540"/>
    </w:pPr>
    <w:rPr>
      <w:rFonts w:asciiTheme="minorHAnsi" w:eastAsiaTheme="minorEastAsia" w:hAnsiTheme="minorHAnsi" w:cstheme="minorBidi"/>
    </w:rPr>
  </w:style>
  <w:style w:type="paragraph" w:styleId="9">
    <w:name w:val="toc 9"/>
    <w:basedOn w:val="a"/>
    <w:next w:val="a"/>
    <w:autoRedefine/>
    <w:uiPriority w:val="39"/>
    <w:unhideWhenUsed/>
    <w:rsid w:val="00807DB1"/>
    <w:pPr>
      <w:spacing w:after="100" w:line="259" w:lineRule="auto"/>
      <w:ind w:left="1760"/>
    </w:pPr>
    <w:rPr>
      <w:rFonts w:asciiTheme="minorHAnsi" w:eastAsiaTheme="minorEastAsia" w:hAnsiTheme="minorHAnsi" w:cstheme="minorBidi"/>
    </w:rPr>
  </w:style>
  <w:style w:type="character" w:customStyle="1" w:styleId="32">
    <w:name w:val="Неразрешенное упоминание3"/>
    <w:basedOn w:val="a0"/>
    <w:uiPriority w:val="99"/>
    <w:semiHidden/>
    <w:unhideWhenUsed/>
    <w:rsid w:val="00807DB1"/>
    <w:rPr>
      <w:color w:val="605E5C"/>
      <w:shd w:val="clear" w:color="auto" w:fill="E1DFDD"/>
    </w:rPr>
  </w:style>
  <w:style w:type="character" w:customStyle="1" w:styleId="42">
    <w:name w:val="Неразрешенное упоминание4"/>
    <w:basedOn w:val="a0"/>
    <w:uiPriority w:val="99"/>
    <w:semiHidden/>
    <w:unhideWhenUsed/>
    <w:rsid w:val="005D508F"/>
    <w:rPr>
      <w:color w:val="605E5C"/>
      <w:shd w:val="clear" w:color="auto" w:fill="E1DFDD"/>
    </w:rPr>
  </w:style>
  <w:style w:type="character" w:styleId="aff9">
    <w:name w:val="Book Title"/>
    <w:basedOn w:val="a0"/>
    <w:uiPriority w:val="33"/>
    <w:qFormat/>
    <w:rsid w:val="006534E9"/>
    <w:rPr>
      <w:b/>
      <w:bCs/>
      <w:i/>
      <w:iCs/>
      <w:spacing w:val="5"/>
    </w:rPr>
  </w:style>
  <w:style w:type="paragraph" w:customStyle="1" w:styleId="pj">
    <w:name w:val="pj"/>
    <w:basedOn w:val="a"/>
    <w:rsid w:val="00295995"/>
    <w:pPr>
      <w:spacing w:before="100" w:beforeAutospacing="1" w:after="100" w:afterAutospacing="1" w:line="240" w:lineRule="auto"/>
    </w:pPr>
    <w:rPr>
      <w:rFonts w:ascii="Times New Roman" w:hAnsi="Times New Roman"/>
      <w:sz w:val="24"/>
      <w:szCs w:val="24"/>
    </w:rPr>
  </w:style>
  <w:style w:type="paragraph" w:customStyle="1" w:styleId="pji">
    <w:name w:val="pji"/>
    <w:basedOn w:val="a"/>
    <w:rsid w:val="0053064E"/>
    <w:pPr>
      <w:spacing w:before="100" w:beforeAutospacing="1" w:after="100" w:afterAutospacing="1" w:line="240" w:lineRule="auto"/>
    </w:pPr>
    <w:rPr>
      <w:rFonts w:ascii="Times New Roman" w:hAnsi="Times New Roman"/>
      <w:sz w:val="24"/>
      <w:szCs w:val="24"/>
    </w:rPr>
  </w:style>
  <w:style w:type="character" w:customStyle="1" w:styleId="s19">
    <w:name w:val="s19"/>
    <w:basedOn w:val="a0"/>
    <w:rsid w:val="00813BDA"/>
  </w:style>
  <w:style w:type="paragraph" w:customStyle="1" w:styleId="15">
    <w:name w:val="Стиль1"/>
    <w:basedOn w:val="a"/>
    <w:link w:val="16"/>
    <w:qFormat/>
    <w:rsid w:val="0087603C"/>
    <w:pPr>
      <w:keepNext/>
      <w:keepLines/>
      <w:spacing w:after="0" w:line="240" w:lineRule="auto"/>
      <w:ind w:firstLine="709"/>
      <w:outlineLvl w:val="0"/>
    </w:pPr>
    <w:rPr>
      <w:rFonts w:ascii="Times New Roman" w:hAnsi="Times New Roman"/>
      <w:b/>
      <w:sz w:val="28"/>
      <w:szCs w:val="28"/>
    </w:rPr>
  </w:style>
  <w:style w:type="character" w:customStyle="1" w:styleId="16">
    <w:name w:val="Стиль1 Знак"/>
    <w:basedOn w:val="a0"/>
    <w:link w:val="15"/>
    <w:rsid w:val="0087603C"/>
    <w:rPr>
      <w:rFonts w:ascii="Times New Roman" w:hAnsi="Times New Roman"/>
      <w:b/>
      <w:sz w:val="28"/>
      <w:szCs w:val="28"/>
    </w:rPr>
  </w:style>
  <w:style w:type="character" w:customStyle="1" w:styleId="50">
    <w:name w:val="Неразрешенное упоминание5"/>
    <w:basedOn w:val="a0"/>
    <w:uiPriority w:val="99"/>
    <w:semiHidden/>
    <w:unhideWhenUsed/>
    <w:rsid w:val="00E97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5052">
      <w:bodyDiv w:val="1"/>
      <w:marLeft w:val="0"/>
      <w:marRight w:val="0"/>
      <w:marTop w:val="0"/>
      <w:marBottom w:val="0"/>
      <w:divBdr>
        <w:top w:val="none" w:sz="0" w:space="0" w:color="auto"/>
        <w:left w:val="none" w:sz="0" w:space="0" w:color="auto"/>
        <w:bottom w:val="none" w:sz="0" w:space="0" w:color="auto"/>
        <w:right w:val="none" w:sz="0" w:space="0" w:color="auto"/>
      </w:divBdr>
    </w:div>
    <w:div w:id="21785926">
      <w:bodyDiv w:val="1"/>
      <w:marLeft w:val="0"/>
      <w:marRight w:val="0"/>
      <w:marTop w:val="0"/>
      <w:marBottom w:val="0"/>
      <w:divBdr>
        <w:top w:val="none" w:sz="0" w:space="0" w:color="auto"/>
        <w:left w:val="none" w:sz="0" w:space="0" w:color="auto"/>
        <w:bottom w:val="none" w:sz="0" w:space="0" w:color="auto"/>
        <w:right w:val="none" w:sz="0" w:space="0" w:color="auto"/>
      </w:divBdr>
    </w:div>
    <w:div w:id="82575871">
      <w:bodyDiv w:val="1"/>
      <w:marLeft w:val="0"/>
      <w:marRight w:val="0"/>
      <w:marTop w:val="0"/>
      <w:marBottom w:val="0"/>
      <w:divBdr>
        <w:top w:val="none" w:sz="0" w:space="0" w:color="auto"/>
        <w:left w:val="none" w:sz="0" w:space="0" w:color="auto"/>
        <w:bottom w:val="none" w:sz="0" w:space="0" w:color="auto"/>
        <w:right w:val="none" w:sz="0" w:space="0" w:color="auto"/>
      </w:divBdr>
    </w:div>
    <w:div w:id="131943108">
      <w:bodyDiv w:val="1"/>
      <w:marLeft w:val="0"/>
      <w:marRight w:val="0"/>
      <w:marTop w:val="0"/>
      <w:marBottom w:val="0"/>
      <w:divBdr>
        <w:top w:val="none" w:sz="0" w:space="0" w:color="auto"/>
        <w:left w:val="none" w:sz="0" w:space="0" w:color="auto"/>
        <w:bottom w:val="none" w:sz="0" w:space="0" w:color="auto"/>
        <w:right w:val="none" w:sz="0" w:space="0" w:color="auto"/>
      </w:divBdr>
    </w:div>
    <w:div w:id="135803738">
      <w:bodyDiv w:val="1"/>
      <w:marLeft w:val="0"/>
      <w:marRight w:val="0"/>
      <w:marTop w:val="0"/>
      <w:marBottom w:val="0"/>
      <w:divBdr>
        <w:top w:val="none" w:sz="0" w:space="0" w:color="auto"/>
        <w:left w:val="none" w:sz="0" w:space="0" w:color="auto"/>
        <w:bottom w:val="none" w:sz="0" w:space="0" w:color="auto"/>
        <w:right w:val="none" w:sz="0" w:space="0" w:color="auto"/>
      </w:divBdr>
    </w:div>
    <w:div w:id="150296678">
      <w:bodyDiv w:val="1"/>
      <w:marLeft w:val="0"/>
      <w:marRight w:val="0"/>
      <w:marTop w:val="0"/>
      <w:marBottom w:val="0"/>
      <w:divBdr>
        <w:top w:val="none" w:sz="0" w:space="0" w:color="auto"/>
        <w:left w:val="none" w:sz="0" w:space="0" w:color="auto"/>
        <w:bottom w:val="none" w:sz="0" w:space="0" w:color="auto"/>
        <w:right w:val="none" w:sz="0" w:space="0" w:color="auto"/>
      </w:divBdr>
    </w:div>
    <w:div w:id="150486679">
      <w:bodyDiv w:val="1"/>
      <w:marLeft w:val="0"/>
      <w:marRight w:val="0"/>
      <w:marTop w:val="0"/>
      <w:marBottom w:val="0"/>
      <w:divBdr>
        <w:top w:val="none" w:sz="0" w:space="0" w:color="auto"/>
        <w:left w:val="none" w:sz="0" w:space="0" w:color="auto"/>
        <w:bottom w:val="none" w:sz="0" w:space="0" w:color="auto"/>
        <w:right w:val="none" w:sz="0" w:space="0" w:color="auto"/>
      </w:divBdr>
    </w:div>
    <w:div w:id="161698318">
      <w:bodyDiv w:val="1"/>
      <w:marLeft w:val="0"/>
      <w:marRight w:val="0"/>
      <w:marTop w:val="0"/>
      <w:marBottom w:val="0"/>
      <w:divBdr>
        <w:top w:val="none" w:sz="0" w:space="0" w:color="auto"/>
        <w:left w:val="none" w:sz="0" w:space="0" w:color="auto"/>
        <w:bottom w:val="none" w:sz="0" w:space="0" w:color="auto"/>
        <w:right w:val="none" w:sz="0" w:space="0" w:color="auto"/>
      </w:divBdr>
    </w:div>
    <w:div w:id="178668098">
      <w:bodyDiv w:val="1"/>
      <w:marLeft w:val="0"/>
      <w:marRight w:val="0"/>
      <w:marTop w:val="0"/>
      <w:marBottom w:val="0"/>
      <w:divBdr>
        <w:top w:val="none" w:sz="0" w:space="0" w:color="auto"/>
        <w:left w:val="none" w:sz="0" w:space="0" w:color="auto"/>
        <w:bottom w:val="none" w:sz="0" w:space="0" w:color="auto"/>
        <w:right w:val="none" w:sz="0" w:space="0" w:color="auto"/>
      </w:divBdr>
    </w:div>
    <w:div w:id="215816914">
      <w:bodyDiv w:val="1"/>
      <w:marLeft w:val="0"/>
      <w:marRight w:val="0"/>
      <w:marTop w:val="0"/>
      <w:marBottom w:val="0"/>
      <w:divBdr>
        <w:top w:val="none" w:sz="0" w:space="0" w:color="auto"/>
        <w:left w:val="none" w:sz="0" w:space="0" w:color="auto"/>
        <w:bottom w:val="none" w:sz="0" w:space="0" w:color="auto"/>
        <w:right w:val="none" w:sz="0" w:space="0" w:color="auto"/>
      </w:divBdr>
    </w:div>
    <w:div w:id="218397211">
      <w:bodyDiv w:val="1"/>
      <w:marLeft w:val="0"/>
      <w:marRight w:val="0"/>
      <w:marTop w:val="0"/>
      <w:marBottom w:val="0"/>
      <w:divBdr>
        <w:top w:val="none" w:sz="0" w:space="0" w:color="auto"/>
        <w:left w:val="none" w:sz="0" w:space="0" w:color="auto"/>
        <w:bottom w:val="none" w:sz="0" w:space="0" w:color="auto"/>
        <w:right w:val="none" w:sz="0" w:space="0" w:color="auto"/>
      </w:divBdr>
    </w:div>
    <w:div w:id="222256876">
      <w:bodyDiv w:val="1"/>
      <w:marLeft w:val="0"/>
      <w:marRight w:val="0"/>
      <w:marTop w:val="0"/>
      <w:marBottom w:val="0"/>
      <w:divBdr>
        <w:top w:val="none" w:sz="0" w:space="0" w:color="auto"/>
        <w:left w:val="none" w:sz="0" w:space="0" w:color="auto"/>
        <w:bottom w:val="none" w:sz="0" w:space="0" w:color="auto"/>
        <w:right w:val="none" w:sz="0" w:space="0" w:color="auto"/>
      </w:divBdr>
    </w:div>
    <w:div w:id="227032469">
      <w:bodyDiv w:val="1"/>
      <w:marLeft w:val="0"/>
      <w:marRight w:val="0"/>
      <w:marTop w:val="0"/>
      <w:marBottom w:val="0"/>
      <w:divBdr>
        <w:top w:val="none" w:sz="0" w:space="0" w:color="auto"/>
        <w:left w:val="none" w:sz="0" w:space="0" w:color="auto"/>
        <w:bottom w:val="none" w:sz="0" w:space="0" w:color="auto"/>
        <w:right w:val="none" w:sz="0" w:space="0" w:color="auto"/>
      </w:divBdr>
    </w:div>
    <w:div w:id="272828015">
      <w:bodyDiv w:val="1"/>
      <w:marLeft w:val="0"/>
      <w:marRight w:val="0"/>
      <w:marTop w:val="0"/>
      <w:marBottom w:val="0"/>
      <w:divBdr>
        <w:top w:val="none" w:sz="0" w:space="0" w:color="auto"/>
        <w:left w:val="none" w:sz="0" w:space="0" w:color="auto"/>
        <w:bottom w:val="none" w:sz="0" w:space="0" w:color="auto"/>
        <w:right w:val="none" w:sz="0" w:space="0" w:color="auto"/>
      </w:divBdr>
    </w:div>
    <w:div w:id="281151014">
      <w:bodyDiv w:val="1"/>
      <w:marLeft w:val="0"/>
      <w:marRight w:val="0"/>
      <w:marTop w:val="0"/>
      <w:marBottom w:val="0"/>
      <w:divBdr>
        <w:top w:val="none" w:sz="0" w:space="0" w:color="auto"/>
        <w:left w:val="none" w:sz="0" w:space="0" w:color="auto"/>
        <w:bottom w:val="none" w:sz="0" w:space="0" w:color="auto"/>
        <w:right w:val="none" w:sz="0" w:space="0" w:color="auto"/>
      </w:divBdr>
    </w:div>
    <w:div w:id="283587227">
      <w:bodyDiv w:val="1"/>
      <w:marLeft w:val="0"/>
      <w:marRight w:val="0"/>
      <w:marTop w:val="0"/>
      <w:marBottom w:val="0"/>
      <w:divBdr>
        <w:top w:val="none" w:sz="0" w:space="0" w:color="auto"/>
        <w:left w:val="none" w:sz="0" w:space="0" w:color="auto"/>
        <w:bottom w:val="none" w:sz="0" w:space="0" w:color="auto"/>
        <w:right w:val="none" w:sz="0" w:space="0" w:color="auto"/>
      </w:divBdr>
    </w:div>
    <w:div w:id="289213649">
      <w:bodyDiv w:val="1"/>
      <w:marLeft w:val="0"/>
      <w:marRight w:val="0"/>
      <w:marTop w:val="0"/>
      <w:marBottom w:val="0"/>
      <w:divBdr>
        <w:top w:val="none" w:sz="0" w:space="0" w:color="auto"/>
        <w:left w:val="none" w:sz="0" w:space="0" w:color="auto"/>
        <w:bottom w:val="none" w:sz="0" w:space="0" w:color="auto"/>
        <w:right w:val="none" w:sz="0" w:space="0" w:color="auto"/>
      </w:divBdr>
    </w:div>
    <w:div w:id="311063502">
      <w:bodyDiv w:val="1"/>
      <w:marLeft w:val="0"/>
      <w:marRight w:val="0"/>
      <w:marTop w:val="0"/>
      <w:marBottom w:val="0"/>
      <w:divBdr>
        <w:top w:val="none" w:sz="0" w:space="0" w:color="auto"/>
        <w:left w:val="none" w:sz="0" w:space="0" w:color="auto"/>
        <w:bottom w:val="none" w:sz="0" w:space="0" w:color="auto"/>
        <w:right w:val="none" w:sz="0" w:space="0" w:color="auto"/>
      </w:divBdr>
    </w:div>
    <w:div w:id="324090491">
      <w:bodyDiv w:val="1"/>
      <w:marLeft w:val="0"/>
      <w:marRight w:val="0"/>
      <w:marTop w:val="0"/>
      <w:marBottom w:val="0"/>
      <w:divBdr>
        <w:top w:val="none" w:sz="0" w:space="0" w:color="auto"/>
        <w:left w:val="none" w:sz="0" w:space="0" w:color="auto"/>
        <w:bottom w:val="none" w:sz="0" w:space="0" w:color="auto"/>
        <w:right w:val="none" w:sz="0" w:space="0" w:color="auto"/>
      </w:divBdr>
    </w:div>
    <w:div w:id="342513559">
      <w:bodyDiv w:val="1"/>
      <w:marLeft w:val="0"/>
      <w:marRight w:val="0"/>
      <w:marTop w:val="0"/>
      <w:marBottom w:val="0"/>
      <w:divBdr>
        <w:top w:val="none" w:sz="0" w:space="0" w:color="auto"/>
        <w:left w:val="none" w:sz="0" w:space="0" w:color="auto"/>
        <w:bottom w:val="none" w:sz="0" w:space="0" w:color="auto"/>
        <w:right w:val="none" w:sz="0" w:space="0" w:color="auto"/>
      </w:divBdr>
    </w:div>
    <w:div w:id="363016812">
      <w:bodyDiv w:val="1"/>
      <w:marLeft w:val="0"/>
      <w:marRight w:val="0"/>
      <w:marTop w:val="0"/>
      <w:marBottom w:val="0"/>
      <w:divBdr>
        <w:top w:val="none" w:sz="0" w:space="0" w:color="auto"/>
        <w:left w:val="none" w:sz="0" w:space="0" w:color="auto"/>
        <w:bottom w:val="none" w:sz="0" w:space="0" w:color="auto"/>
        <w:right w:val="none" w:sz="0" w:space="0" w:color="auto"/>
      </w:divBdr>
    </w:div>
    <w:div w:id="366490043">
      <w:bodyDiv w:val="1"/>
      <w:marLeft w:val="0"/>
      <w:marRight w:val="0"/>
      <w:marTop w:val="0"/>
      <w:marBottom w:val="0"/>
      <w:divBdr>
        <w:top w:val="none" w:sz="0" w:space="0" w:color="auto"/>
        <w:left w:val="none" w:sz="0" w:space="0" w:color="auto"/>
        <w:bottom w:val="none" w:sz="0" w:space="0" w:color="auto"/>
        <w:right w:val="none" w:sz="0" w:space="0" w:color="auto"/>
      </w:divBdr>
    </w:div>
    <w:div w:id="368721206">
      <w:bodyDiv w:val="1"/>
      <w:marLeft w:val="0"/>
      <w:marRight w:val="0"/>
      <w:marTop w:val="0"/>
      <w:marBottom w:val="0"/>
      <w:divBdr>
        <w:top w:val="none" w:sz="0" w:space="0" w:color="auto"/>
        <w:left w:val="none" w:sz="0" w:space="0" w:color="auto"/>
        <w:bottom w:val="none" w:sz="0" w:space="0" w:color="auto"/>
        <w:right w:val="none" w:sz="0" w:space="0" w:color="auto"/>
      </w:divBdr>
    </w:div>
    <w:div w:id="371928810">
      <w:bodyDiv w:val="1"/>
      <w:marLeft w:val="0"/>
      <w:marRight w:val="0"/>
      <w:marTop w:val="0"/>
      <w:marBottom w:val="0"/>
      <w:divBdr>
        <w:top w:val="none" w:sz="0" w:space="0" w:color="auto"/>
        <w:left w:val="none" w:sz="0" w:space="0" w:color="auto"/>
        <w:bottom w:val="none" w:sz="0" w:space="0" w:color="auto"/>
        <w:right w:val="none" w:sz="0" w:space="0" w:color="auto"/>
      </w:divBdr>
    </w:div>
    <w:div w:id="377173089">
      <w:bodyDiv w:val="1"/>
      <w:marLeft w:val="0"/>
      <w:marRight w:val="0"/>
      <w:marTop w:val="0"/>
      <w:marBottom w:val="0"/>
      <w:divBdr>
        <w:top w:val="none" w:sz="0" w:space="0" w:color="auto"/>
        <w:left w:val="none" w:sz="0" w:space="0" w:color="auto"/>
        <w:bottom w:val="none" w:sz="0" w:space="0" w:color="auto"/>
        <w:right w:val="none" w:sz="0" w:space="0" w:color="auto"/>
      </w:divBdr>
    </w:div>
    <w:div w:id="387804320">
      <w:bodyDiv w:val="1"/>
      <w:marLeft w:val="0"/>
      <w:marRight w:val="0"/>
      <w:marTop w:val="0"/>
      <w:marBottom w:val="0"/>
      <w:divBdr>
        <w:top w:val="none" w:sz="0" w:space="0" w:color="auto"/>
        <w:left w:val="none" w:sz="0" w:space="0" w:color="auto"/>
        <w:bottom w:val="none" w:sz="0" w:space="0" w:color="auto"/>
        <w:right w:val="none" w:sz="0" w:space="0" w:color="auto"/>
      </w:divBdr>
    </w:div>
    <w:div w:id="420759976">
      <w:bodyDiv w:val="1"/>
      <w:marLeft w:val="0"/>
      <w:marRight w:val="0"/>
      <w:marTop w:val="0"/>
      <w:marBottom w:val="0"/>
      <w:divBdr>
        <w:top w:val="none" w:sz="0" w:space="0" w:color="auto"/>
        <w:left w:val="none" w:sz="0" w:space="0" w:color="auto"/>
        <w:bottom w:val="none" w:sz="0" w:space="0" w:color="auto"/>
        <w:right w:val="none" w:sz="0" w:space="0" w:color="auto"/>
      </w:divBdr>
    </w:div>
    <w:div w:id="427582836">
      <w:bodyDiv w:val="1"/>
      <w:marLeft w:val="0"/>
      <w:marRight w:val="0"/>
      <w:marTop w:val="0"/>
      <w:marBottom w:val="0"/>
      <w:divBdr>
        <w:top w:val="none" w:sz="0" w:space="0" w:color="auto"/>
        <w:left w:val="none" w:sz="0" w:space="0" w:color="auto"/>
        <w:bottom w:val="none" w:sz="0" w:space="0" w:color="auto"/>
        <w:right w:val="none" w:sz="0" w:space="0" w:color="auto"/>
      </w:divBdr>
    </w:div>
    <w:div w:id="439568427">
      <w:bodyDiv w:val="1"/>
      <w:marLeft w:val="0"/>
      <w:marRight w:val="0"/>
      <w:marTop w:val="0"/>
      <w:marBottom w:val="0"/>
      <w:divBdr>
        <w:top w:val="none" w:sz="0" w:space="0" w:color="auto"/>
        <w:left w:val="none" w:sz="0" w:space="0" w:color="auto"/>
        <w:bottom w:val="none" w:sz="0" w:space="0" w:color="auto"/>
        <w:right w:val="none" w:sz="0" w:space="0" w:color="auto"/>
      </w:divBdr>
    </w:div>
    <w:div w:id="439960168">
      <w:bodyDiv w:val="1"/>
      <w:marLeft w:val="0"/>
      <w:marRight w:val="0"/>
      <w:marTop w:val="0"/>
      <w:marBottom w:val="0"/>
      <w:divBdr>
        <w:top w:val="none" w:sz="0" w:space="0" w:color="auto"/>
        <w:left w:val="none" w:sz="0" w:space="0" w:color="auto"/>
        <w:bottom w:val="none" w:sz="0" w:space="0" w:color="auto"/>
        <w:right w:val="none" w:sz="0" w:space="0" w:color="auto"/>
      </w:divBdr>
    </w:div>
    <w:div w:id="445007405">
      <w:bodyDiv w:val="1"/>
      <w:marLeft w:val="0"/>
      <w:marRight w:val="0"/>
      <w:marTop w:val="0"/>
      <w:marBottom w:val="0"/>
      <w:divBdr>
        <w:top w:val="none" w:sz="0" w:space="0" w:color="auto"/>
        <w:left w:val="none" w:sz="0" w:space="0" w:color="auto"/>
        <w:bottom w:val="none" w:sz="0" w:space="0" w:color="auto"/>
        <w:right w:val="none" w:sz="0" w:space="0" w:color="auto"/>
      </w:divBdr>
    </w:div>
    <w:div w:id="483813341">
      <w:bodyDiv w:val="1"/>
      <w:marLeft w:val="0"/>
      <w:marRight w:val="0"/>
      <w:marTop w:val="0"/>
      <w:marBottom w:val="0"/>
      <w:divBdr>
        <w:top w:val="none" w:sz="0" w:space="0" w:color="auto"/>
        <w:left w:val="none" w:sz="0" w:space="0" w:color="auto"/>
        <w:bottom w:val="none" w:sz="0" w:space="0" w:color="auto"/>
        <w:right w:val="none" w:sz="0" w:space="0" w:color="auto"/>
      </w:divBdr>
    </w:div>
    <w:div w:id="486173751">
      <w:bodyDiv w:val="1"/>
      <w:marLeft w:val="0"/>
      <w:marRight w:val="0"/>
      <w:marTop w:val="0"/>
      <w:marBottom w:val="0"/>
      <w:divBdr>
        <w:top w:val="none" w:sz="0" w:space="0" w:color="auto"/>
        <w:left w:val="none" w:sz="0" w:space="0" w:color="auto"/>
        <w:bottom w:val="none" w:sz="0" w:space="0" w:color="auto"/>
        <w:right w:val="none" w:sz="0" w:space="0" w:color="auto"/>
      </w:divBdr>
    </w:div>
    <w:div w:id="494540830">
      <w:bodyDiv w:val="1"/>
      <w:marLeft w:val="0"/>
      <w:marRight w:val="0"/>
      <w:marTop w:val="0"/>
      <w:marBottom w:val="0"/>
      <w:divBdr>
        <w:top w:val="none" w:sz="0" w:space="0" w:color="auto"/>
        <w:left w:val="none" w:sz="0" w:space="0" w:color="auto"/>
        <w:bottom w:val="none" w:sz="0" w:space="0" w:color="auto"/>
        <w:right w:val="none" w:sz="0" w:space="0" w:color="auto"/>
      </w:divBdr>
    </w:div>
    <w:div w:id="509610392">
      <w:bodyDiv w:val="1"/>
      <w:marLeft w:val="0"/>
      <w:marRight w:val="0"/>
      <w:marTop w:val="0"/>
      <w:marBottom w:val="0"/>
      <w:divBdr>
        <w:top w:val="none" w:sz="0" w:space="0" w:color="auto"/>
        <w:left w:val="none" w:sz="0" w:space="0" w:color="auto"/>
        <w:bottom w:val="none" w:sz="0" w:space="0" w:color="auto"/>
        <w:right w:val="none" w:sz="0" w:space="0" w:color="auto"/>
      </w:divBdr>
    </w:div>
    <w:div w:id="535774430">
      <w:bodyDiv w:val="1"/>
      <w:marLeft w:val="0"/>
      <w:marRight w:val="0"/>
      <w:marTop w:val="0"/>
      <w:marBottom w:val="0"/>
      <w:divBdr>
        <w:top w:val="none" w:sz="0" w:space="0" w:color="auto"/>
        <w:left w:val="none" w:sz="0" w:space="0" w:color="auto"/>
        <w:bottom w:val="none" w:sz="0" w:space="0" w:color="auto"/>
        <w:right w:val="none" w:sz="0" w:space="0" w:color="auto"/>
      </w:divBdr>
    </w:div>
    <w:div w:id="536040073">
      <w:bodyDiv w:val="1"/>
      <w:marLeft w:val="0"/>
      <w:marRight w:val="0"/>
      <w:marTop w:val="0"/>
      <w:marBottom w:val="0"/>
      <w:divBdr>
        <w:top w:val="none" w:sz="0" w:space="0" w:color="auto"/>
        <w:left w:val="none" w:sz="0" w:space="0" w:color="auto"/>
        <w:bottom w:val="none" w:sz="0" w:space="0" w:color="auto"/>
        <w:right w:val="none" w:sz="0" w:space="0" w:color="auto"/>
      </w:divBdr>
    </w:div>
    <w:div w:id="550845928">
      <w:bodyDiv w:val="1"/>
      <w:marLeft w:val="0"/>
      <w:marRight w:val="0"/>
      <w:marTop w:val="0"/>
      <w:marBottom w:val="0"/>
      <w:divBdr>
        <w:top w:val="none" w:sz="0" w:space="0" w:color="auto"/>
        <w:left w:val="none" w:sz="0" w:space="0" w:color="auto"/>
        <w:bottom w:val="none" w:sz="0" w:space="0" w:color="auto"/>
        <w:right w:val="none" w:sz="0" w:space="0" w:color="auto"/>
      </w:divBdr>
    </w:div>
    <w:div w:id="555429386">
      <w:bodyDiv w:val="1"/>
      <w:marLeft w:val="0"/>
      <w:marRight w:val="0"/>
      <w:marTop w:val="0"/>
      <w:marBottom w:val="0"/>
      <w:divBdr>
        <w:top w:val="none" w:sz="0" w:space="0" w:color="auto"/>
        <w:left w:val="none" w:sz="0" w:space="0" w:color="auto"/>
        <w:bottom w:val="none" w:sz="0" w:space="0" w:color="auto"/>
        <w:right w:val="none" w:sz="0" w:space="0" w:color="auto"/>
      </w:divBdr>
    </w:div>
    <w:div w:id="584532985">
      <w:bodyDiv w:val="1"/>
      <w:marLeft w:val="0"/>
      <w:marRight w:val="0"/>
      <w:marTop w:val="0"/>
      <w:marBottom w:val="0"/>
      <w:divBdr>
        <w:top w:val="none" w:sz="0" w:space="0" w:color="auto"/>
        <w:left w:val="none" w:sz="0" w:space="0" w:color="auto"/>
        <w:bottom w:val="none" w:sz="0" w:space="0" w:color="auto"/>
        <w:right w:val="none" w:sz="0" w:space="0" w:color="auto"/>
      </w:divBdr>
    </w:div>
    <w:div w:id="603342104">
      <w:bodyDiv w:val="1"/>
      <w:marLeft w:val="0"/>
      <w:marRight w:val="0"/>
      <w:marTop w:val="0"/>
      <w:marBottom w:val="0"/>
      <w:divBdr>
        <w:top w:val="none" w:sz="0" w:space="0" w:color="auto"/>
        <w:left w:val="none" w:sz="0" w:space="0" w:color="auto"/>
        <w:bottom w:val="none" w:sz="0" w:space="0" w:color="auto"/>
        <w:right w:val="none" w:sz="0" w:space="0" w:color="auto"/>
      </w:divBdr>
    </w:div>
    <w:div w:id="612324810">
      <w:bodyDiv w:val="1"/>
      <w:marLeft w:val="0"/>
      <w:marRight w:val="0"/>
      <w:marTop w:val="0"/>
      <w:marBottom w:val="0"/>
      <w:divBdr>
        <w:top w:val="none" w:sz="0" w:space="0" w:color="auto"/>
        <w:left w:val="none" w:sz="0" w:space="0" w:color="auto"/>
        <w:bottom w:val="none" w:sz="0" w:space="0" w:color="auto"/>
        <w:right w:val="none" w:sz="0" w:space="0" w:color="auto"/>
      </w:divBdr>
    </w:div>
    <w:div w:id="618101983">
      <w:bodyDiv w:val="1"/>
      <w:marLeft w:val="0"/>
      <w:marRight w:val="0"/>
      <w:marTop w:val="0"/>
      <w:marBottom w:val="0"/>
      <w:divBdr>
        <w:top w:val="none" w:sz="0" w:space="0" w:color="auto"/>
        <w:left w:val="none" w:sz="0" w:space="0" w:color="auto"/>
        <w:bottom w:val="none" w:sz="0" w:space="0" w:color="auto"/>
        <w:right w:val="none" w:sz="0" w:space="0" w:color="auto"/>
      </w:divBdr>
    </w:div>
    <w:div w:id="618881484">
      <w:bodyDiv w:val="1"/>
      <w:marLeft w:val="0"/>
      <w:marRight w:val="0"/>
      <w:marTop w:val="0"/>
      <w:marBottom w:val="0"/>
      <w:divBdr>
        <w:top w:val="none" w:sz="0" w:space="0" w:color="auto"/>
        <w:left w:val="none" w:sz="0" w:space="0" w:color="auto"/>
        <w:bottom w:val="none" w:sz="0" w:space="0" w:color="auto"/>
        <w:right w:val="none" w:sz="0" w:space="0" w:color="auto"/>
      </w:divBdr>
    </w:div>
    <w:div w:id="642778824">
      <w:bodyDiv w:val="1"/>
      <w:marLeft w:val="0"/>
      <w:marRight w:val="0"/>
      <w:marTop w:val="0"/>
      <w:marBottom w:val="0"/>
      <w:divBdr>
        <w:top w:val="none" w:sz="0" w:space="0" w:color="auto"/>
        <w:left w:val="none" w:sz="0" w:space="0" w:color="auto"/>
        <w:bottom w:val="none" w:sz="0" w:space="0" w:color="auto"/>
        <w:right w:val="none" w:sz="0" w:space="0" w:color="auto"/>
      </w:divBdr>
    </w:div>
    <w:div w:id="646125588">
      <w:bodyDiv w:val="1"/>
      <w:marLeft w:val="0"/>
      <w:marRight w:val="0"/>
      <w:marTop w:val="0"/>
      <w:marBottom w:val="0"/>
      <w:divBdr>
        <w:top w:val="none" w:sz="0" w:space="0" w:color="auto"/>
        <w:left w:val="none" w:sz="0" w:space="0" w:color="auto"/>
        <w:bottom w:val="none" w:sz="0" w:space="0" w:color="auto"/>
        <w:right w:val="none" w:sz="0" w:space="0" w:color="auto"/>
      </w:divBdr>
    </w:div>
    <w:div w:id="677730817">
      <w:bodyDiv w:val="1"/>
      <w:marLeft w:val="0"/>
      <w:marRight w:val="0"/>
      <w:marTop w:val="0"/>
      <w:marBottom w:val="0"/>
      <w:divBdr>
        <w:top w:val="none" w:sz="0" w:space="0" w:color="auto"/>
        <w:left w:val="none" w:sz="0" w:space="0" w:color="auto"/>
        <w:bottom w:val="none" w:sz="0" w:space="0" w:color="auto"/>
        <w:right w:val="none" w:sz="0" w:space="0" w:color="auto"/>
      </w:divBdr>
    </w:div>
    <w:div w:id="680354307">
      <w:bodyDiv w:val="1"/>
      <w:marLeft w:val="0"/>
      <w:marRight w:val="0"/>
      <w:marTop w:val="0"/>
      <w:marBottom w:val="0"/>
      <w:divBdr>
        <w:top w:val="none" w:sz="0" w:space="0" w:color="auto"/>
        <w:left w:val="none" w:sz="0" w:space="0" w:color="auto"/>
        <w:bottom w:val="none" w:sz="0" w:space="0" w:color="auto"/>
        <w:right w:val="none" w:sz="0" w:space="0" w:color="auto"/>
      </w:divBdr>
    </w:div>
    <w:div w:id="682365494">
      <w:bodyDiv w:val="1"/>
      <w:marLeft w:val="0"/>
      <w:marRight w:val="0"/>
      <w:marTop w:val="0"/>
      <w:marBottom w:val="0"/>
      <w:divBdr>
        <w:top w:val="none" w:sz="0" w:space="0" w:color="auto"/>
        <w:left w:val="none" w:sz="0" w:space="0" w:color="auto"/>
        <w:bottom w:val="none" w:sz="0" w:space="0" w:color="auto"/>
        <w:right w:val="none" w:sz="0" w:space="0" w:color="auto"/>
      </w:divBdr>
    </w:div>
    <w:div w:id="691884480">
      <w:bodyDiv w:val="1"/>
      <w:marLeft w:val="0"/>
      <w:marRight w:val="0"/>
      <w:marTop w:val="0"/>
      <w:marBottom w:val="0"/>
      <w:divBdr>
        <w:top w:val="none" w:sz="0" w:space="0" w:color="auto"/>
        <w:left w:val="none" w:sz="0" w:space="0" w:color="auto"/>
        <w:bottom w:val="none" w:sz="0" w:space="0" w:color="auto"/>
        <w:right w:val="none" w:sz="0" w:space="0" w:color="auto"/>
      </w:divBdr>
    </w:div>
    <w:div w:id="745424361">
      <w:bodyDiv w:val="1"/>
      <w:marLeft w:val="0"/>
      <w:marRight w:val="0"/>
      <w:marTop w:val="0"/>
      <w:marBottom w:val="0"/>
      <w:divBdr>
        <w:top w:val="none" w:sz="0" w:space="0" w:color="auto"/>
        <w:left w:val="none" w:sz="0" w:space="0" w:color="auto"/>
        <w:bottom w:val="none" w:sz="0" w:space="0" w:color="auto"/>
        <w:right w:val="none" w:sz="0" w:space="0" w:color="auto"/>
      </w:divBdr>
    </w:div>
    <w:div w:id="759714092">
      <w:bodyDiv w:val="1"/>
      <w:marLeft w:val="0"/>
      <w:marRight w:val="0"/>
      <w:marTop w:val="0"/>
      <w:marBottom w:val="0"/>
      <w:divBdr>
        <w:top w:val="none" w:sz="0" w:space="0" w:color="auto"/>
        <w:left w:val="none" w:sz="0" w:space="0" w:color="auto"/>
        <w:bottom w:val="none" w:sz="0" w:space="0" w:color="auto"/>
        <w:right w:val="none" w:sz="0" w:space="0" w:color="auto"/>
      </w:divBdr>
    </w:div>
    <w:div w:id="820344627">
      <w:bodyDiv w:val="1"/>
      <w:marLeft w:val="0"/>
      <w:marRight w:val="0"/>
      <w:marTop w:val="0"/>
      <w:marBottom w:val="0"/>
      <w:divBdr>
        <w:top w:val="none" w:sz="0" w:space="0" w:color="auto"/>
        <w:left w:val="none" w:sz="0" w:space="0" w:color="auto"/>
        <w:bottom w:val="none" w:sz="0" w:space="0" w:color="auto"/>
        <w:right w:val="none" w:sz="0" w:space="0" w:color="auto"/>
      </w:divBdr>
    </w:div>
    <w:div w:id="837813631">
      <w:bodyDiv w:val="1"/>
      <w:marLeft w:val="0"/>
      <w:marRight w:val="0"/>
      <w:marTop w:val="0"/>
      <w:marBottom w:val="0"/>
      <w:divBdr>
        <w:top w:val="none" w:sz="0" w:space="0" w:color="auto"/>
        <w:left w:val="none" w:sz="0" w:space="0" w:color="auto"/>
        <w:bottom w:val="none" w:sz="0" w:space="0" w:color="auto"/>
        <w:right w:val="none" w:sz="0" w:space="0" w:color="auto"/>
      </w:divBdr>
    </w:div>
    <w:div w:id="873619235">
      <w:bodyDiv w:val="1"/>
      <w:marLeft w:val="0"/>
      <w:marRight w:val="0"/>
      <w:marTop w:val="0"/>
      <w:marBottom w:val="0"/>
      <w:divBdr>
        <w:top w:val="none" w:sz="0" w:space="0" w:color="auto"/>
        <w:left w:val="none" w:sz="0" w:space="0" w:color="auto"/>
        <w:bottom w:val="none" w:sz="0" w:space="0" w:color="auto"/>
        <w:right w:val="none" w:sz="0" w:space="0" w:color="auto"/>
      </w:divBdr>
    </w:div>
    <w:div w:id="901524509">
      <w:bodyDiv w:val="1"/>
      <w:marLeft w:val="0"/>
      <w:marRight w:val="0"/>
      <w:marTop w:val="0"/>
      <w:marBottom w:val="0"/>
      <w:divBdr>
        <w:top w:val="none" w:sz="0" w:space="0" w:color="auto"/>
        <w:left w:val="none" w:sz="0" w:space="0" w:color="auto"/>
        <w:bottom w:val="none" w:sz="0" w:space="0" w:color="auto"/>
        <w:right w:val="none" w:sz="0" w:space="0" w:color="auto"/>
      </w:divBdr>
    </w:div>
    <w:div w:id="907377303">
      <w:bodyDiv w:val="1"/>
      <w:marLeft w:val="0"/>
      <w:marRight w:val="0"/>
      <w:marTop w:val="0"/>
      <w:marBottom w:val="0"/>
      <w:divBdr>
        <w:top w:val="none" w:sz="0" w:space="0" w:color="auto"/>
        <w:left w:val="none" w:sz="0" w:space="0" w:color="auto"/>
        <w:bottom w:val="none" w:sz="0" w:space="0" w:color="auto"/>
        <w:right w:val="none" w:sz="0" w:space="0" w:color="auto"/>
      </w:divBdr>
    </w:div>
    <w:div w:id="1009914226">
      <w:bodyDiv w:val="1"/>
      <w:marLeft w:val="0"/>
      <w:marRight w:val="0"/>
      <w:marTop w:val="0"/>
      <w:marBottom w:val="0"/>
      <w:divBdr>
        <w:top w:val="none" w:sz="0" w:space="0" w:color="auto"/>
        <w:left w:val="none" w:sz="0" w:space="0" w:color="auto"/>
        <w:bottom w:val="none" w:sz="0" w:space="0" w:color="auto"/>
        <w:right w:val="none" w:sz="0" w:space="0" w:color="auto"/>
      </w:divBdr>
    </w:div>
    <w:div w:id="1014185766">
      <w:bodyDiv w:val="1"/>
      <w:marLeft w:val="0"/>
      <w:marRight w:val="0"/>
      <w:marTop w:val="0"/>
      <w:marBottom w:val="0"/>
      <w:divBdr>
        <w:top w:val="none" w:sz="0" w:space="0" w:color="auto"/>
        <w:left w:val="none" w:sz="0" w:space="0" w:color="auto"/>
        <w:bottom w:val="none" w:sz="0" w:space="0" w:color="auto"/>
        <w:right w:val="none" w:sz="0" w:space="0" w:color="auto"/>
      </w:divBdr>
    </w:div>
    <w:div w:id="1018585827">
      <w:bodyDiv w:val="1"/>
      <w:marLeft w:val="0"/>
      <w:marRight w:val="0"/>
      <w:marTop w:val="0"/>
      <w:marBottom w:val="0"/>
      <w:divBdr>
        <w:top w:val="none" w:sz="0" w:space="0" w:color="auto"/>
        <w:left w:val="none" w:sz="0" w:space="0" w:color="auto"/>
        <w:bottom w:val="none" w:sz="0" w:space="0" w:color="auto"/>
        <w:right w:val="none" w:sz="0" w:space="0" w:color="auto"/>
      </w:divBdr>
    </w:div>
    <w:div w:id="1035154391">
      <w:bodyDiv w:val="1"/>
      <w:marLeft w:val="0"/>
      <w:marRight w:val="0"/>
      <w:marTop w:val="0"/>
      <w:marBottom w:val="0"/>
      <w:divBdr>
        <w:top w:val="none" w:sz="0" w:space="0" w:color="auto"/>
        <w:left w:val="none" w:sz="0" w:space="0" w:color="auto"/>
        <w:bottom w:val="none" w:sz="0" w:space="0" w:color="auto"/>
        <w:right w:val="none" w:sz="0" w:space="0" w:color="auto"/>
      </w:divBdr>
    </w:div>
    <w:div w:id="1051923790">
      <w:bodyDiv w:val="1"/>
      <w:marLeft w:val="0"/>
      <w:marRight w:val="0"/>
      <w:marTop w:val="0"/>
      <w:marBottom w:val="0"/>
      <w:divBdr>
        <w:top w:val="none" w:sz="0" w:space="0" w:color="auto"/>
        <w:left w:val="none" w:sz="0" w:space="0" w:color="auto"/>
        <w:bottom w:val="none" w:sz="0" w:space="0" w:color="auto"/>
        <w:right w:val="none" w:sz="0" w:space="0" w:color="auto"/>
      </w:divBdr>
    </w:div>
    <w:div w:id="1057247096">
      <w:bodyDiv w:val="1"/>
      <w:marLeft w:val="0"/>
      <w:marRight w:val="0"/>
      <w:marTop w:val="0"/>
      <w:marBottom w:val="0"/>
      <w:divBdr>
        <w:top w:val="none" w:sz="0" w:space="0" w:color="auto"/>
        <w:left w:val="none" w:sz="0" w:space="0" w:color="auto"/>
        <w:bottom w:val="none" w:sz="0" w:space="0" w:color="auto"/>
        <w:right w:val="none" w:sz="0" w:space="0" w:color="auto"/>
      </w:divBdr>
    </w:div>
    <w:div w:id="1089617331">
      <w:bodyDiv w:val="1"/>
      <w:marLeft w:val="0"/>
      <w:marRight w:val="0"/>
      <w:marTop w:val="0"/>
      <w:marBottom w:val="0"/>
      <w:divBdr>
        <w:top w:val="none" w:sz="0" w:space="0" w:color="auto"/>
        <w:left w:val="none" w:sz="0" w:space="0" w:color="auto"/>
        <w:bottom w:val="none" w:sz="0" w:space="0" w:color="auto"/>
        <w:right w:val="none" w:sz="0" w:space="0" w:color="auto"/>
      </w:divBdr>
    </w:div>
    <w:div w:id="1129472757">
      <w:bodyDiv w:val="1"/>
      <w:marLeft w:val="0"/>
      <w:marRight w:val="0"/>
      <w:marTop w:val="0"/>
      <w:marBottom w:val="0"/>
      <w:divBdr>
        <w:top w:val="none" w:sz="0" w:space="0" w:color="auto"/>
        <w:left w:val="none" w:sz="0" w:space="0" w:color="auto"/>
        <w:bottom w:val="none" w:sz="0" w:space="0" w:color="auto"/>
        <w:right w:val="none" w:sz="0" w:space="0" w:color="auto"/>
      </w:divBdr>
    </w:div>
    <w:div w:id="1140538958">
      <w:bodyDiv w:val="1"/>
      <w:marLeft w:val="0"/>
      <w:marRight w:val="0"/>
      <w:marTop w:val="0"/>
      <w:marBottom w:val="0"/>
      <w:divBdr>
        <w:top w:val="none" w:sz="0" w:space="0" w:color="auto"/>
        <w:left w:val="none" w:sz="0" w:space="0" w:color="auto"/>
        <w:bottom w:val="none" w:sz="0" w:space="0" w:color="auto"/>
        <w:right w:val="none" w:sz="0" w:space="0" w:color="auto"/>
      </w:divBdr>
    </w:div>
    <w:div w:id="1181116830">
      <w:bodyDiv w:val="1"/>
      <w:marLeft w:val="0"/>
      <w:marRight w:val="0"/>
      <w:marTop w:val="0"/>
      <w:marBottom w:val="0"/>
      <w:divBdr>
        <w:top w:val="none" w:sz="0" w:space="0" w:color="auto"/>
        <w:left w:val="none" w:sz="0" w:space="0" w:color="auto"/>
        <w:bottom w:val="none" w:sz="0" w:space="0" w:color="auto"/>
        <w:right w:val="none" w:sz="0" w:space="0" w:color="auto"/>
      </w:divBdr>
    </w:div>
    <w:div w:id="1181356472">
      <w:bodyDiv w:val="1"/>
      <w:marLeft w:val="0"/>
      <w:marRight w:val="0"/>
      <w:marTop w:val="0"/>
      <w:marBottom w:val="0"/>
      <w:divBdr>
        <w:top w:val="none" w:sz="0" w:space="0" w:color="auto"/>
        <w:left w:val="none" w:sz="0" w:space="0" w:color="auto"/>
        <w:bottom w:val="none" w:sz="0" w:space="0" w:color="auto"/>
        <w:right w:val="none" w:sz="0" w:space="0" w:color="auto"/>
      </w:divBdr>
    </w:div>
    <w:div w:id="1199512453">
      <w:bodyDiv w:val="1"/>
      <w:marLeft w:val="0"/>
      <w:marRight w:val="0"/>
      <w:marTop w:val="0"/>
      <w:marBottom w:val="0"/>
      <w:divBdr>
        <w:top w:val="none" w:sz="0" w:space="0" w:color="auto"/>
        <w:left w:val="none" w:sz="0" w:space="0" w:color="auto"/>
        <w:bottom w:val="none" w:sz="0" w:space="0" w:color="auto"/>
        <w:right w:val="none" w:sz="0" w:space="0" w:color="auto"/>
      </w:divBdr>
    </w:div>
    <w:div w:id="1228149439">
      <w:bodyDiv w:val="1"/>
      <w:marLeft w:val="0"/>
      <w:marRight w:val="0"/>
      <w:marTop w:val="0"/>
      <w:marBottom w:val="0"/>
      <w:divBdr>
        <w:top w:val="none" w:sz="0" w:space="0" w:color="auto"/>
        <w:left w:val="none" w:sz="0" w:space="0" w:color="auto"/>
        <w:bottom w:val="none" w:sz="0" w:space="0" w:color="auto"/>
        <w:right w:val="none" w:sz="0" w:space="0" w:color="auto"/>
      </w:divBdr>
    </w:div>
    <w:div w:id="1229537322">
      <w:bodyDiv w:val="1"/>
      <w:marLeft w:val="0"/>
      <w:marRight w:val="0"/>
      <w:marTop w:val="0"/>
      <w:marBottom w:val="0"/>
      <w:divBdr>
        <w:top w:val="none" w:sz="0" w:space="0" w:color="auto"/>
        <w:left w:val="none" w:sz="0" w:space="0" w:color="auto"/>
        <w:bottom w:val="none" w:sz="0" w:space="0" w:color="auto"/>
        <w:right w:val="none" w:sz="0" w:space="0" w:color="auto"/>
      </w:divBdr>
    </w:div>
    <w:div w:id="1257791885">
      <w:bodyDiv w:val="1"/>
      <w:marLeft w:val="0"/>
      <w:marRight w:val="0"/>
      <w:marTop w:val="0"/>
      <w:marBottom w:val="0"/>
      <w:divBdr>
        <w:top w:val="none" w:sz="0" w:space="0" w:color="auto"/>
        <w:left w:val="none" w:sz="0" w:space="0" w:color="auto"/>
        <w:bottom w:val="none" w:sz="0" w:space="0" w:color="auto"/>
        <w:right w:val="none" w:sz="0" w:space="0" w:color="auto"/>
      </w:divBdr>
    </w:div>
    <w:div w:id="1331104747">
      <w:bodyDiv w:val="1"/>
      <w:marLeft w:val="0"/>
      <w:marRight w:val="0"/>
      <w:marTop w:val="0"/>
      <w:marBottom w:val="0"/>
      <w:divBdr>
        <w:top w:val="none" w:sz="0" w:space="0" w:color="auto"/>
        <w:left w:val="none" w:sz="0" w:space="0" w:color="auto"/>
        <w:bottom w:val="none" w:sz="0" w:space="0" w:color="auto"/>
        <w:right w:val="none" w:sz="0" w:space="0" w:color="auto"/>
      </w:divBdr>
    </w:div>
    <w:div w:id="1335574536">
      <w:bodyDiv w:val="1"/>
      <w:marLeft w:val="0"/>
      <w:marRight w:val="0"/>
      <w:marTop w:val="0"/>
      <w:marBottom w:val="0"/>
      <w:divBdr>
        <w:top w:val="none" w:sz="0" w:space="0" w:color="auto"/>
        <w:left w:val="none" w:sz="0" w:space="0" w:color="auto"/>
        <w:bottom w:val="none" w:sz="0" w:space="0" w:color="auto"/>
        <w:right w:val="none" w:sz="0" w:space="0" w:color="auto"/>
      </w:divBdr>
    </w:div>
    <w:div w:id="1355768703">
      <w:bodyDiv w:val="1"/>
      <w:marLeft w:val="0"/>
      <w:marRight w:val="0"/>
      <w:marTop w:val="0"/>
      <w:marBottom w:val="0"/>
      <w:divBdr>
        <w:top w:val="none" w:sz="0" w:space="0" w:color="auto"/>
        <w:left w:val="none" w:sz="0" w:space="0" w:color="auto"/>
        <w:bottom w:val="none" w:sz="0" w:space="0" w:color="auto"/>
        <w:right w:val="none" w:sz="0" w:space="0" w:color="auto"/>
      </w:divBdr>
    </w:div>
    <w:div w:id="1358238995">
      <w:bodyDiv w:val="1"/>
      <w:marLeft w:val="0"/>
      <w:marRight w:val="0"/>
      <w:marTop w:val="0"/>
      <w:marBottom w:val="0"/>
      <w:divBdr>
        <w:top w:val="none" w:sz="0" w:space="0" w:color="auto"/>
        <w:left w:val="none" w:sz="0" w:space="0" w:color="auto"/>
        <w:bottom w:val="none" w:sz="0" w:space="0" w:color="auto"/>
        <w:right w:val="none" w:sz="0" w:space="0" w:color="auto"/>
      </w:divBdr>
    </w:div>
    <w:div w:id="1364792966">
      <w:bodyDiv w:val="1"/>
      <w:marLeft w:val="0"/>
      <w:marRight w:val="0"/>
      <w:marTop w:val="0"/>
      <w:marBottom w:val="0"/>
      <w:divBdr>
        <w:top w:val="none" w:sz="0" w:space="0" w:color="auto"/>
        <w:left w:val="none" w:sz="0" w:space="0" w:color="auto"/>
        <w:bottom w:val="none" w:sz="0" w:space="0" w:color="auto"/>
        <w:right w:val="none" w:sz="0" w:space="0" w:color="auto"/>
      </w:divBdr>
    </w:div>
    <w:div w:id="1368867682">
      <w:bodyDiv w:val="1"/>
      <w:marLeft w:val="0"/>
      <w:marRight w:val="0"/>
      <w:marTop w:val="0"/>
      <w:marBottom w:val="0"/>
      <w:divBdr>
        <w:top w:val="none" w:sz="0" w:space="0" w:color="auto"/>
        <w:left w:val="none" w:sz="0" w:space="0" w:color="auto"/>
        <w:bottom w:val="none" w:sz="0" w:space="0" w:color="auto"/>
        <w:right w:val="none" w:sz="0" w:space="0" w:color="auto"/>
      </w:divBdr>
    </w:div>
    <w:div w:id="1372918929">
      <w:bodyDiv w:val="1"/>
      <w:marLeft w:val="0"/>
      <w:marRight w:val="0"/>
      <w:marTop w:val="0"/>
      <w:marBottom w:val="0"/>
      <w:divBdr>
        <w:top w:val="none" w:sz="0" w:space="0" w:color="auto"/>
        <w:left w:val="none" w:sz="0" w:space="0" w:color="auto"/>
        <w:bottom w:val="none" w:sz="0" w:space="0" w:color="auto"/>
        <w:right w:val="none" w:sz="0" w:space="0" w:color="auto"/>
      </w:divBdr>
    </w:div>
    <w:div w:id="1384407230">
      <w:bodyDiv w:val="1"/>
      <w:marLeft w:val="0"/>
      <w:marRight w:val="0"/>
      <w:marTop w:val="0"/>
      <w:marBottom w:val="0"/>
      <w:divBdr>
        <w:top w:val="none" w:sz="0" w:space="0" w:color="auto"/>
        <w:left w:val="none" w:sz="0" w:space="0" w:color="auto"/>
        <w:bottom w:val="none" w:sz="0" w:space="0" w:color="auto"/>
        <w:right w:val="none" w:sz="0" w:space="0" w:color="auto"/>
      </w:divBdr>
    </w:div>
    <w:div w:id="1397583240">
      <w:bodyDiv w:val="1"/>
      <w:marLeft w:val="0"/>
      <w:marRight w:val="0"/>
      <w:marTop w:val="0"/>
      <w:marBottom w:val="0"/>
      <w:divBdr>
        <w:top w:val="none" w:sz="0" w:space="0" w:color="auto"/>
        <w:left w:val="none" w:sz="0" w:space="0" w:color="auto"/>
        <w:bottom w:val="none" w:sz="0" w:space="0" w:color="auto"/>
        <w:right w:val="none" w:sz="0" w:space="0" w:color="auto"/>
      </w:divBdr>
    </w:div>
    <w:div w:id="1397821221">
      <w:bodyDiv w:val="1"/>
      <w:marLeft w:val="0"/>
      <w:marRight w:val="0"/>
      <w:marTop w:val="0"/>
      <w:marBottom w:val="0"/>
      <w:divBdr>
        <w:top w:val="none" w:sz="0" w:space="0" w:color="auto"/>
        <w:left w:val="none" w:sz="0" w:space="0" w:color="auto"/>
        <w:bottom w:val="none" w:sz="0" w:space="0" w:color="auto"/>
        <w:right w:val="none" w:sz="0" w:space="0" w:color="auto"/>
      </w:divBdr>
    </w:div>
    <w:div w:id="1414476605">
      <w:bodyDiv w:val="1"/>
      <w:marLeft w:val="0"/>
      <w:marRight w:val="0"/>
      <w:marTop w:val="0"/>
      <w:marBottom w:val="0"/>
      <w:divBdr>
        <w:top w:val="none" w:sz="0" w:space="0" w:color="auto"/>
        <w:left w:val="none" w:sz="0" w:space="0" w:color="auto"/>
        <w:bottom w:val="none" w:sz="0" w:space="0" w:color="auto"/>
        <w:right w:val="none" w:sz="0" w:space="0" w:color="auto"/>
      </w:divBdr>
    </w:div>
    <w:div w:id="1424689980">
      <w:bodyDiv w:val="1"/>
      <w:marLeft w:val="0"/>
      <w:marRight w:val="0"/>
      <w:marTop w:val="0"/>
      <w:marBottom w:val="0"/>
      <w:divBdr>
        <w:top w:val="none" w:sz="0" w:space="0" w:color="auto"/>
        <w:left w:val="none" w:sz="0" w:space="0" w:color="auto"/>
        <w:bottom w:val="none" w:sz="0" w:space="0" w:color="auto"/>
        <w:right w:val="none" w:sz="0" w:space="0" w:color="auto"/>
      </w:divBdr>
    </w:div>
    <w:div w:id="1443769935">
      <w:bodyDiv w:val="1"/>
      <w:marLeft w:val="0"/>
      <w:marRight w:val="0"/>
      <w:marTop w:val="0"/>
      <w:marBottom w:val="0"/>
      <w:divBdr>
        <w:top w:val="none" w:sz="0" w:space="0" w:color="auto"/>
        <w:left w:val="none" w:sz="0" w:space="0" w:color="auto"/>
        <w:bottom w:val="none" w:sz="0" w:space="0" w:color="auto"/>
        <w:right w:val="none" w:sz="0" w:space="0" w:color="auto"/>
      </w:divBdr>
    </w:div>
    <w:div w:id="1478763421">
      <w:bodyDiv w:val="1"/>
      <w:marLeft w:val="0"/>
      <w:marRight w:val="0"/>
      <w:marTop w:val="0"/>
      <w:marBottom w:val="0"/>
      <w:divBdr>
        <w:top w:val="none" w:sz="0" w:space="0" w:color="auto"/>
        <w:left w:val="none" w:sz="0" w:space="0" w:color="auto"/>
        <w:bottom w:val="none" w:sz="0" w:space="0" w:color="auto"/>
        <w:right w:val="none" w:sz="0" w:space="0" w:color="auto"/>
      </w:divBdr>
    </w:div>
    <w:div w:id="1484472792">
      <w:bodyDiv w:val="1"/>
      <w:marLeft w:val="0"/>
      <w:marRight w:val="0"/>
      <w:marTop w:val="0"/>
      <w:marBottom w:val="0"/>
      <w:divBdr>
        <w:top w:val="none" w:sz="0" w:space="0" w:color="auto"/>
        <w:left w:val="none" w:sz="0" w:space="0" w:color="auto"/>
        <w:bottom w:val="none" w:sz="0" w:space="0" w:color="auto"/>
        <w:right w:val="none" w:sz="0" w:space="0" w:color="auto"/>
      </w:divBdr>
    </w:div>
    <w:div w:id="1539708271">
      <w:bodyDiv w:val="1"/>
      <w:marLeft w:val="0"/>
      <w:marRight w:val="0"/>
      <w:marTop w:val="0"/>
      <w:marBottom w:val="0"/>
      <w:divBdr>
        <w:top w:val="none" w:sz="0" w:space="0" w:color="auto"/>
        <w:left w:val="none" w:sz="0" w:space="0" w:color="auto"/>
        <w:bottom w:val="none" w:sz="0" w:space="0" w:color="auto"/>
        <w:right w:val="none" w:sz="0" w:space="0" w:color="auto"/>
      </w:divBdr>
    </w:div>
    <w:div w:id="1547789129">
      <w:bodyDiv w:val="1"/>
      <w:marLeft w:val="0"/>
      <w:marRight w:val="0"/>
      <w:marTop w:val="0"/>
      <w:marBottom w:val="0"/>
      <w:divBdr>
        <w:top w:val="none" w:sz="0" w:space="0" w:color="auto"/>
        <w:left w:val="none" w:sz="0" w:space="0" w:color="auto"/>
        <w:bottom w:val="none" w:sz="0" w:space="0" w:color="auto"/>
        <w:right w:val="none" w:sz="0" w:space="0" w:color="auto"/>
      </w:divBdr>
    </w:div>
    <w:div w:id="1573003352">
      <w:bodyDiv w:val="1"/>
      <w:marLeft w:val="0"/>
      <w:marRight w:val="0"/>
      <w:marTop w:val="0"/>
      <w:marBottom w:val="0"/>
      <w:divBdr>
        <w:top w:val="none" w:sz="0" w:space="0" w:color="auto"/>
        <w:left w:val="none" w:sz="0" w:space="0" w:color="auto"/>
        <w:bottom w:val="none" w:sz="0" w:space="0" w:color="auto"/>
        <w:right w:val="none" w:sz="0" w:space="0" w:color="auto"/>
      </w:divBdr>
    </w:div>
    <w:div w:id="1591504930">
      <w:bodyDiv w:val="1"/>
      <w:marLeft w:val="0"/>
      <w:marRight w:val="0"/>
      <w:marTop w:val="0"/>
      <w:marBottom w:val="0"/>
      <w:divBdr>
        <w:top w:val="none" w:sz="0" w:space="0" w:color="auto"/>
        <w:left w:val="none" w:sz="0" w:space="0" w:color="auto"/>
        <w:bottom w:val="none" w:sz="0" w:space="0" w:color="auto"/>
        <w:right w:val="none" w:sz="0" w:space="0" w:color="auto"/>
      </w:divBdr>
    </w:div>
    <w:div w:id="1626808199">
      <w:bodyDiv w:val="1"/>
      <w:marLeft w:val="0"/>
      <w:marRight w:val="0"/>
      <w:marTop w:val="0"/>
      <w:marBottom w:val="0"/>
      <w:divBdr>
        <w:top w:val="none" w:sz="0" w:space="0" w:color="auto"/>
        <w:left w:val="none" w:sz="0" w:space="0" w:color="auto"/>
        <w:bottom w:val="none" w:sz="0" w:space="0" w:color="auto"/>
        <w:right w:val="none" w:sz="0" w:space="0" w:color="auto"/>
      </w:divBdr>
    </w:div>
    <w:div w:id="1632128828">
      <w:bodyDiv w:val="1"/>
      <w:marLeft w:val="0"/>
      <w:marRight w:val="0"/>
      <w:marTop w:val="0"/>
      <w:marBottom w:val="0"/>
      <w:divBdr>
        <w:top w:val="none" w:sz="0" w:space="0" w:color="auto"/>
        <w:left w:val="none" w:sz="0" w:space="0" w:color="auto"/>
        <w:bottom w:val="none" w:sz="0" w:space="0" w:color="auto"/>
        <w:right w:val="none" w:sz="0" w:space="0" w:color="auto"/>
      </w:divBdr>
    </w:div>
    <w:div w:id="1639265472">
      <w:bodyDiv w:val="1"/>
      <w:marLeft w:val="0"/>
      <w:marRight w:val="0"/>
      <w:marTop w:val="0"/>
      <w:marBottom w:val="0"/>
      <w:divBdr>
        <w:top w:val="none" w:sz="0" w:space="0" w:color="auto"/>
        <w:left w:val="none" w:sz="0" w:space="0" w:color="auto"/>
        <w:bottom w:val="none" w:sz="0" w:space="0" w:color="auto"/>
        <w:right w:val="none" w:sz="0" w:space="0" w:color="auto"/>
      </w:divBdr>
    </w:div>
    <w:div w:id="1714770276">
      <w:bodyDiv w:val="1"/>
      <w:marLeft w:val="0"/>
      <w:marRight w:val="0"/>
      <w:marTop w:val="0"/>
      <w:marBottom w:val="0"/>
      <w:divBdr>
        <w:top w:val="none" w:sz="0" w:space="0" w:color="auto"/>
        <w:left w:val="none" w:sz="0" w:space="0" w:color="auto"/>
        <w:bottom w:val="none" w:sz="0" w:space="0" w:color="auto"/>
        <w:right w:val="none" w:sz="0" w:space="0" w:color="auto"/>
      </w:divBdr>
    </w:div>
    <w:div w:id="1719549194">
      <w:bodyDiv w:val="1"/>
      <w:marLeft w:val="0"/>
      <w:marRight w:val="0"/>
      <w:marTop w:val="0"/>
      <w:marBottom w:val="0"/>
      <w:divBdr>
        <w:top w:val="none" w:sz="0" w:space="0" w:color="auto"/>
        <w:left w:val="none" w:sz="0" w:space="0" w:color="auto"/>
        <w:bottom w:val="none" w:sz="0" w:space="0" w:color="auto"/>
        <w:right w:val="none" w:sz="0" w:space="0" w:color="auto"/>
      </w:divBdr>
    </w:div>
    <w:div w:id="1744600332">
      <w:bodyDiv w:val="1"/>
      <w:marLeft w:val="0"/>
      <w:marRight w:val="0"/>
      <w:marTop w:val="0"/>
      <w:marBottom w:val="0"/>
      <w:divBdr>
        <w:top w:val="none" w:sz="0" w:space="0" w:color="auto"/>
        <w:left w:val="none" w:sz="0" w:space="0" w:color="auto"/>
        <w:bottom w:val="none" w:sz="0" w:space="0" w:color="auto"/>
        <w:right w:val="none" w:sz="0" w:space="0" w:color="auto"/>
      </w:divBdr>
    </w:div>
    <w:div w:id="1751807082">
      <w:bodyDiv w:val="1"/>
      <w:marLeft w:val="0"/>
      <w:marRight w:val="0"/>
      <w:marTop w:val="0"/>
      <w:marBottom w:val="0"/>
      <w:divBdr>
        <w:top w:val="none" w:sz="0" w:space="0" w:color="auto"/>
        <w:left w:val="none" w:sz="0" w:space="0" w:color="auto"/>
        <w:bottom w:val="none" w:sz="0" w:space="0" w:color="auto"/>
        <w:right w:val="none" w:sz="0" w:space="0" w:color="auto"/>
      </w:divBdr>
    </w:div>
    <w:div w:id="1753623494">
      <w:bodyDiv w:val="1"/>
      <w:marLeft w:val="0"/>
      <w:marRight w:val="0"/>
      <w:marTop w:val="0"/>
      <w:marBottom w:val="0"/>
      <w:divBdr>
        <w:top w:val="none" w:sz="0" w:space="0" w:color="auto"/>
        <w:left w:val="none" w:sz="0" w:space="0" w:color="auto"/>
        <w:bottom w:val="none" w:sz="0" w:space="0" w:color="auto"/>
        <w:right w:val="none" w:sz="0" w:space="0" w:color="auto"/>
      </w:divBdr>
    </w:div>
    <w:div w:id="1755202634">
      <w:bodyDiv w:val="1"/>
      <w:marLeft w:val="0"/>
      <w:marRight w:val="0"/>
      <w:marTop w:val="0"/>
      <w:marBottom w:val="0"/>
      <w:divBdr>
        <w:top w:val="none" w:sz="0" w:space="0" w:color="auto"/>
        <w:left w:val="none" w:sz="0" w:space="0" w:color="auto"/>
        <w:bottom w:val="none" w:sz="0" w:space="0" w:color="auto"/>
        <w:right w:val="none" w:sz="0" w:space="0" w:color="auto"/>
      </w:divBdr>
    </w:div>
    <w:div w:id="1755393252">
      <w:bodyDiv w:val="1"/>
      <w:marLeft w:val="0"/>
      <w:marRight w:val="0"/>
      <w:marTop w:val="0"/>
      <w:marBottom w:val="0"/>
      <w:divBdr>
        <w:top w:val="none" w:sz="0" w:space="0" w:color="auto"/>
        <w:left w:val="none" w:sz="0" w:space="0" w:color="auto"/>
        <w:bottom w:val="none" w:sz="0" w:space="0" w:color="auto"/>
        <w:right w:val="none" w:sz="0" w:space="0" w:color="auto"/>
      </w:divBdr>
    </w:div>
    <w:div w:id="1798373999">
      <w:bodyDiv w:val="1"/>
      <w:marLeft w:val="0"/>
      <w:marRight w:val="0"/>
      <w:marTop w:val="0"/>
      <w:marBottom w:val="0"/>
      <w:divBdr>
        <w:top w:val="none" w:sz="0" w:space="0" w:color="auto"/>
        <w:left w:val="none" w:sz="0" w:space="0" w:color="auto"/>
        <w:bottom w:val="none" w:sz="0" w:space="0" w:color="auto"/>
        <w:right w:val="none" w:sz="0" w:space="0" w:color="auto"/>
      </w:divBdr>
    </w:div>
    <w:div w:id="1829981985">
      <w:bodyDiv w:val="1"/>
      <w:marLeft w:val="0"/>
      <w:marRight w:val="0"/>
      <w:marTop w:val="0"/>
      <w:marBottom w:val="0"/>
      <w:divBdr>
        <w:top w:val="none" w:sz="0" w:space="0" w:color="auto"/>
        <w:left w:val="none" w:sz="0" w:space="0" w:color="auto"/>
        <w:bottom w:val="none" w:sz="0" w:space="0" w:color="auto"/>
        <w:right w:val="none" w:sz="0" w:space="0" w:color="auto"/>
      </w:divBdr>
    </w:div>
    <w:div w:id="1836725987">
      <w:bodyDiv w:val="1"/>
      <w:marLeft w:val="0"/>
      <w:marRight w:val="0"/>
      <w:marTop w:val="0"/>
      <w:marBottom w:val="0"/>
      <w:divBdr>
        <w:top w:val="none" w:sz="0" w:space="0" w:color="auto"/>
        <w:left w:val="none" w:sz="0" w:space="0" w:color="auto"/>
        <w:bottom w:val="none" w:sz="0" w:space="0" w:color="auto"/>
        <w:right w:val="none" w:sz="0" w:space="0" w:color="auto"/>
      </w:divBdr>
    </w:div>
    <w:div w:id="1846090412">
      <w:bodyDiv w:val="1"/>
      <w:marLeft w:val="0"/>
      <w:marRight w:val="0"/>
      <w:marTop w:val="0"/>
      <w:marBottom w:val="0"/>
      <w:divBdr>
        <w:top w:val="none" w:sz="0" w:space="0" w:color="auto"/>
        <w:left w:val="none" w:sz="0" w:space="0" w:color="auto"/>
        <w:bottom w:val="none" w:sz="0" w:space="0" w:color="auto"/>
        <w:right w:val="none" w:sz="0" w:space="0" w:color="auto"/>
      </w:divBdr>
    </w:div>
    <w:div w:id="1867130756">
      <w:bodyDiv w:val="1"/>
      <w:marLeft w:val="0"/>
      <w:marRight w:val="0"/>
      <w:marTop w:val="0"/>
      <w:marBottom w:val="0"/>
      <w:divBdr>
        <w:top w:val="none" w:sz="0" w:space="0" w:color="auto"/>
        <w:left w:val="none" w:sz="0" w:space="0" w:color="auto"/>
        <w:bottom w:val="none" w:sz="0" w:space="0" w:color="auto"/>
        <w:right w:val="none" w:sz="0" w:space="0" w:color="auto"/>
      </w:divBdr>
    </w:div>
    <w:div w:id="1868711108">
      <w:bodyDiv w:val="1"/>
      <w:marLeft w:val="0"/>
      <w:marRight w:val="0"/>
      <w:marTop w:val="0"/>
      <w:marBottom w:val="0"/>
      <w:divBdr>
        <w:top w:val="none" w:sz="0" w:space="0" w:color="auto"/>
        <w:left w:val="none" w:sz="0" w:space="0" w:color="auto"/>
        <w:bottom w:val="none" w:sz="0" w:space="0" w:color="auto"/>
        <w:right w:val="none" w:sz="0" w:space="0" w:color="auto"/>
      </w:divBdr>
    </w:div>
    <w:div w:id="1871911231">
      <w:bodyDiv w:val="1"/>
      <w:marLeft w:val="0"/>
      <w:marRight w:val="0"/>
      <w:marTop w:val="0"/>
      <w:marBottom w:val="0"/>
      <w:divBdr>
        <w:top w:val="none" w:sz="0" w:space="0" w:color="auto"/>
        <w:left w:val="none" w:sz="0" w:space="0" w:color="auto"/>
        <w:bottom w:val="none" w:sz="0" w:space="0" w:color="auto"/>
        <w:right w:val="none" w:sz="0" w:space="0" w:color="auto"/>
      </w:divBdr>
    </w:div>
    <w:div w:id="1880824878">
      <w:bodyDiv w:val="1"/>
      <w:marLeft w:val="0"/>
      <w:marRight w:val="0"/>
      <w:marTop w:val="0"/>
      <w:marBottom w:val="0"/>
      <w:divBdr>
        <w:top w:val="none" w:sz="0" w:space="0" w:color="auto"/>
        <w:left w:val="none" w:sz="0" w:space="0" w:color="auto"/>
        <w:bottom w:val="none" w:sz="0" w:space="0" w:color="auto"/>
        <w:right w:val="none" w:sz="0" w:space="0" w:color="auto"/>
      </w:divBdr>
    </w:div>
    <w:div w:id="1931813407">
      <w:bodyDiv w:val="1"/>
      <w:marLeft w:val="0"/>
      <w:marRight w:val="0"/>
      <w:marTop w:val="0"/>
      <w:marBottom w:val="0"/>
      <w:divBdr>
        <w:top w:val="none" w:sz="0" w:space="0" w:color="auto"/>
        <w:left w:val="none" w:sz="0" w:space="0" w:color="auto"/>
        <w:bottom w:val="none" w:sz="0" w:space="0" w:color="auto"/>
        <w:right w:val="none" w:sz="0" w:space="0" w:color="auto"/>
      </w:divBdr>
    </w:div>
    <w:div w:id="1933393777">
      <w:bodyDiv w:val="1"/>
      <w:marLeft w:val="0"/>
      <w:marRight w:val="0"/>
      <w:marTop w:val="0"/>
      <w:marBottom w:val="0"/>
      <w:divBdr>
        <w:top w:val="none" w:sz="0" w:space="0" w:color="auto"/>
        <w:left w:val="none" w:sz="0" w:space="0" w:color="auto"/>
        <w:bottom w:val="none" w:sz="0" w:space="0" w:color="auto"/>
        <w:right w:val="none" w:sz="0" w:space="0" w:color="auto"/>
      </w:divBdr>
    </w:div>
    <w:div w:id="1952929281">
      <w:bodyDiv w:val="1"/>
      <w:marLeft w:val="0"/>
      <w:marRight w:val="0"/>
      <w:marTop w:val="0"/>
      <w:marBottom w:val="0"/>
      <w:divBdr>
        <w:top w:val="none" w:sz="0" w:space="0" w:color="auto"/>
        <w:left w:val="none" w:sz="0" w:space="0" w:color="auto"/>
        <w:bottom w:val="none" w:sz="0" w:space="0" w:color="auto"/>
        <w:right w:val="none" w:sz="0" w:space="0" w:color="auto"/>
      </w:divBdr>
    </w:div>
    <w:div w:id="1961104873">
      <w:bodyDiv w:val="1"/>
      <w:marLeft w:val="0"/>
      <w:marRight w:val="0"/>
      <w:marTop w:val="0"/>
      <w:marBottom w:val="0"/>
      <w:divBdr>
        <w:top w:val="none" w:sz="0" w:space="0" w:color="auto"/>
        <w:left w:val="none" w:sz="0" w:space="0" w:color="auto"/>
        <w:bottom w:val="none" w:sz="0" w:space="0" w:color="auto"/>
        <w:right w:val="none" w:sz="0" w:space="0" w:color="auto"/>
      </w:divBdr>
    </w:div>
    <w:div w:id="1962608648">
      <w:bodyDiv w:val="1"/>
      <w:marLeft w:val="0"/>
      <w:marRight w:val="0"/>
      <w:marTop w:val="0"/>
      <w:marBottom w:val="0"/>
      <w:divBdr>
        <w:top w:val="none" w:sz="0" w:space="0" w:color="auto"/>
        <w:left w:val="none" w:sz="0" w:space="0" w:color="auto"/>
        <w:bottom w:val="none" w:sz="0" w:space="0" w:color="auto"/>
        <w:right w:val="none" w:sz="0" w:space="0" w:color="auto"/>
      </w:divBdr>
    </w:div>
    <w:div w:id="1977449453">
      <w:bodyDiv w:val="1"/>
      <w:marLeft w:val="0"/>
      <w:marRight w:val="0"/>
      <w:marTop w:val="0"/>
      <w:marBottom w:val="0"/>
      <w:divBdr>
        <w:top w:val="none" w:sz="0" w:space="0" w:color="auto"/>
        <w:left w:val="none" w:sz="0" w:space="0" w:color="auto"/>
        <w:bottom w:val="none" w:sz="0" w:space="0" w:color="auto"/>
        <w:right w:val="none" w:sz="0" w:space="0" w:color="auto"/>
      </w:divBdr>
    </w:div>
    <w:div w:id="1997029236">
      <w:bodyDiv w:val="1"/>
      <w:marLeft w:val="0"/>
      <w:marRight w:val="0"/>
      <w:marTop w:val="0"/>
      <w:marBottom w:val="0"/>
      <w:divBdr>
        <w:top w:val="none" w:sz="0" w:space="0" w:color="auto"/>
        <w:left w:val="none" w:sz="0" w:space="0" w:color="auto"/>
        <w:bottom w:val="none" w:sz="0" w:space="0" w:color="auto"/>
        <w:right w:val="none" w:sz="0" w:space="0" w:color="auto"/>
      </w:divBdr>
    </w:div>
    <w:div w:id="2004430337">
      <w:bodyDiv w:val="1"/>
      <w:marLeft w:val="0"/>
      <w:marRight w:val="0"/>
      <w:marTop w:val="0"/>
      <w:marBottom w:val="0"/>
      <w:divBdr>
        <w:top w:val="none" w:sz="0" w:space="0" w:color="auto"/>
        <w:left w:val="none" w:sz="0" w:space="0" w:color="auto"/>
        <w:bottom w:val="none" w:sz="0" w:space="0" w:color="auto"/>
        <w:right w:val="none" w:sz="0" w:space="0" w:color="auto"/>
      </w:divBdr>
    </w:div>
    <w:div w:id="2032367332">
      <w:bodyDiv w:val="1"/>
      <w:marLeft w:val="0"/>
      <w:marRight w:val="0"/>
      <w:marTop w:val="0"/>
      <w:marBottom w:val="0"/>
      <w:divBdr>
        <w:top w:val="none" w:sz="0" w:space="0" w:color="auto"/>
        <w:left w:val="none" w:sz="0" w:space="0" w:color="auto"/>
        <w:bottom w:val="none" w:sz="0" w:space="0" w:color="auto"/>
        <w:right w:val="none" w:sz="0" w:space="0" w:color="auto"/>
      </w:divBdr>
    </w:div>
    <w:div w:id="2067679639">
      <w:bodyDiv w:val="1"/>
      <w:marLeft w:val="0"/>
      <w:marRight w:val="0"/>
      <w:marTop w:val="0"/>
      <w:marBottom w:val="0"/>
      <w:divBdr>
        <w:top w:val="none" w:sz="0" w:space="0" w:color="auto"/>
        <w:left w:val="none" w:sz="0" w:space="0" w:color="auto"/>
        <w:bottom w:val="none" w:sz="0" w:space="0" w:color="auto"/>
        <w:right w:val="none" w:sz="0" w:space="0" w:color="auto"/>
      </w:divBdr>
    </w:div>
    <w:div w:id="2121223715">
      <w:bodyDiv w:val="1"/>
      <w:marLeft w:val="0"/>
      <w:marRight w:val="0"/>
      <w:marTop w:val="0"/>
      <w:marBottom w:val="0"/>
      <w:divBdr>
        <w:top w:val="none" w:sz="0" w:space="0" w:color="auto"/>
        <w:left w:val="none" w:sz="0" w:space="0" w:color="auto"/>
        <w:bottom w:val="none" w:sz="0" w:space="0" w:color="auto"/>
        <w:right w:val="none" w:sz="0" w:space="0" w:color="auto"/>
      </w:divBdr>
    </w:div>
    <w:div w:id="2138448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ilet.zan.kz/rus/docs/Z1300000105" TargetMode="External"/><Relationship Id="rId18" Type="http://schemas.openxmlformats.org/officeDocument/2006/relationships/hyperlink" Target="http://adilet.zan.kz/rus/docs/Z1300000105" TargetMode="External"/><Relationship Id="rId26" Type="http://schemas.openxmlformats.org/officeDocument/2006/relationships/hyperlink" Target="http://10.61.42.188/rus/docs/Z910004800_" TargetMode="External"/><Relationship Id="rId39" Type="http://schemas.openxmlformats.org/officeDocument/2006/relationships/hyperlink" Target="https://online.zakon.kz/Document/?doc_id=38515909" TargetMode="External"/><Relationship Id="rId3" Type="http://schemas.openxmlformats.org/officeDocument/2006/relationships/numbering" Target="numbering.xml"/><Relationship Id="rId21" Type="http://schemas.openxmlformats.org/officeDocument/2006/relationships/hyperlink" Target="https://online.zakon.kz/Document/?doc_id=38847468" TargetMode="External"/><Relationship Id="rId34" Type="http://schemas.openxmlformats.org/officeDocument/2006/relationships/hyperlink" Target="http://10.61.42.188/rus/docs/Z910004800_"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adilet.zan.kz/rus/docs/Z1900000286" TargetMode="External"/><Relationship Id="rId17" Type="http://schemas.openxmlformats.org/officeDocument/2006/relationships/hyperlink" Target="http://adilet.zan.kz/rus/docs/Z1300000105" TargetMode="External"/><Relationship Id="rId25" Type="http://schemas.openxmlformats.org/officeDocument/2006/relationships/hyperlink" Target="http://10.61.42.188/rus/docs/Z970000126_" TargetMode="External"/><Relationship Id="rId33" Type="http://schemas.openxmlformats.org/officeDocument/2006/relationships/hyperlink" Target="http://adilet.zan.kz/rus/docs/Z1300000105" TargetMode="External"/><Relationship Id="rId38" Type="http://schemas.openxmlformats.org/officeDocument/2006/relationships/hyperlink" Target="https://adilet.zan.kz/rus/docs/K1500000375" TargetMode="External"/><Relationship Id="rId2" Type="http://schemas.openxmlformats.org/officeDocument/2006/relationships/customXml" Target="../customXml/item2.xml"/><Relationship Id="rId16" Type="http://schemas.openxmlformats.org/officeDocument/2006/relationships/hyperlink" Target="http://adilet.zan.kz/rus/docs/Z1300000105" TargetMode="External"/><Relationship Id="rId20" Type="http://schemas.openxmlformats.org/officeDocument/2006/relationships/hyperlink" Target="http://10.61.42.188/rus/docs/Z070000319_" TargetMode="External"/><Relationship Id="rId29" Type="http://schemas.openxmlformats.org/officeDocument/2006/relationships/hyperlink" Target="http://adilet.zan.kz/rus/docs/Z1300000105"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K1500000375" TargetMode="External"/><Relationship Id="rId24" Type="http://schemas.openxmlformats.org/officeDocument/2006/relationships/hyperlink" Target="http://10.61.42.188/rus/docs/Z970000126_" TargetMode="External"/><Relationship Id="rId32" Type="http://schemas.openxmlformats.org/officeDocument/2006/relationships/hyperlink" Target="http://adilet.zan.kz/rus/docs/Z1300000105" TargetMode="External"/><Relationship Id="rId37" Type="http://schemas.openxmlformats.org/officeDocument/2006/relationships/hyperlink" Target="https://adilet.zan.kz/rus/docs/Z060000169_" TargetMode="External"/><Relationship Id="rId40" Type="http://schemas.openxmlformats.org/officeDocument/2006/relationships/hyperlink" Target="http://adilet.zan.kz/rus/docs/Z1300000105" TargetMode="External"/><Relationship Id="rId5" Type="http://schemas.openxmlformats.org/officeDocument/2006/relationships/settings" Target="settings.xml"/><Relationship Id="rId15" Type="http://schemas.openxmlformats.org/officeDocument/2006/relationships/hyperlink" Target="http://adilet.zan.kz/rus/docs/Z1300000105" TargetMode="External"/><Relationship Id="rId23" Type="http://schemas.openxmlformats.org/officeDocument/2006/relationships/hyperlink" Target="http://10.61.42.188/rus/docs/Z970000126_" TargetMode="External"/><Relationship Id="rId28" Type="http://schemas.openxmlformats.org/officeDocument/2006/relationships/hyperlink" Target="http://adilet.zan.kz/rus/docs/Z1300000105" TargetMode="External"/><Relationship Id="rId36" Type="http://schemas.openxmlformats.org/officeDocument/2006/relationships/hyperlink" Target="http://adilet.zan.kz/rus/docs/Z1300000105" TargetMode="External"/><Relationship Id="rId10" Type="http://schemas.openxmlformats.org/officeDocument/2006/relationships/hyperlink" Target="http://adilet.zan.kz/rus/docs/Z1300000105" TargetMode="External"/><Relationship Id="rId19" Type="http://schemas.openxmlformats.org/officeDocument/2006/relationships/hyperlink" Target="http://10.61.42.188/rus/docs/Z910004800_" TargetMode="External"/><Relationship Id="rId31" Type="http://schemas.openxmlformats.org/officeDocument/2006/relationships/hyperlink" Target="http://adilet.zan.kz/rus/docs/Z1300000105" TargetMode="External"/><Relationship Id="rId4" Type="http://schemas.openxmlformats.org/officeDocument/2006/relationships/styles" Target="styles.xml"/><Relationship Id="rId9" Type="http://schemas.openxmlformats.org/officeDocument/2006/relationships/hyperlink" Target="https://adilet.zan.kz/rus/docs/Z060000169_" TargetMode="External"/><Relationship Id="rId14" Type="http://schemas.openxmlformats.org/officeDocument/2006/relationships/hyperlink" Target="http://adilet.zan.kz/rus/docs/Z1300000105" TargetMode="External"/><Relationship Id="rId22" Type="http://schemas.openxmlformats.org/officeDocument/2006/relationships/hyperlink" Target="https://adilet.zan.kz/rus/docs/Z080000114_" TargetMode="External"/><Relationship Id="rId27" Type="http://schemas.openxmlformats.org/officeDocument/2006/relationships/hyperlink" Target="http://adilet.zan.kz/rus/docs/Z1300000105" TargetMode="External"/><Relationship Id="rId30" Type="http://schemas.openxmlformats.org/officeDocument/2006/relationships/hyperlink" Target="http://adilet.zan.kz/rus/docs/Z1300000105" TargetMode="External"/><Relationship Id="rId35" Type="http://schemas.openxmlformats.org/officeDocument/2006/relationships/hyperlink" Target="https://zan.kz/ru/Document/K170000012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7670D9-3D51-42B5-B1BC-952006C15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100304</Words>
  <Characters>571734</Characters>
  <Application>Microsoft Office Word</Application>
  <DocSecurity>0</DocSecurity>
  <Lines>4764</Lines>
  <Paragraphs>1341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Дәулетханова Жадыра Дәулетханқызы</cp:lastModifiedBy>
  <cp:revision>3</cp:revision>
  <cp:lastPrinted>2022-12-28T15:24:00Z</cp:lastPrinted>
  <dcterms:created xsi:type="dcterms:W3CDTF">2022-12-29T11:09:00Z</dcterms:created>
  <dcterms:modified xsi:type="dcterms:W3CDTF">2022-12-29T15:10:00Z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1049-11.2.0.10258</vt:lpwstr>
  </property>
  <property fmtid="{D5CDD505-2E9C-101B-9397-08002B2CF9AE}" pid="3" name="ICV">
    <vt:lpwstr>E0F8078382894D97960C91BA80F7E07C</vt:lpwstr>
  </property>
</Properties>
</file>