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8C" w:rsidRDefault="00A876D6" w:rsidP="005E528C">
      <w:pPr>
        <w:ind w:left="3969"/>
        <w:jc w:val="both"/>
        <w:rPr>
          <w:rFonts w:ascii="Arial" w:eastAsia="Calibri" w:hAnsi="Arial" w:cs="Arial"/>
          <w:i/>
          <w:lang w:eastAsia="en-US"/>
        </w:rPr>
      </w:pPr>
      <w:r w:rsidRPr="00FE23F3">
        <w:rPr>
          <w:rFonts w:ascii="Arial" w:eastAsia="Calibri" w:hAnsi="Arial" w:cs="Arial"/>
          <w:i/>
          <w:lang w:eastAsia="en-US"/>
        </w:rPr>
        <w:t>Тезисы в</w:t>
      </w:r>
      <w:r w:rsidR="00147922" w:rsidRPr="00FE23F3">
        <w:rPr>
          <w:rFonts w:ascii="Arial" w:eastAsia="Calibri" w:hAnsi="Arial" w:cs="Arial"/>
          <w:i/>
          <w:lang w:eastAsia="en-US"/>
        </w:rPr>
        <w:t>ыступлени</w:t>
      </w:r>
      <w:r w:rsidRPr="00FE23F3">
        <w:rPr>
          <w:rFonts w:ascii="Arial" w:eastAsia="Calibri" w:hAnsi="Arial" w:cs="Arial"/>
          <w:i/>
          <w:lang w:eastAsia="en-US"/>
        </w:rPr>
        <w:t xml:space="preserve">я </w:t>
      </w:r>
      <w:r w:rsidR="008133D8" w:rsidRPr="00FE23F3">
        <w:rPr>
          <w:rFonts w:ascii="Arial" w:eastAsia="Calibri" w:hAnsi="Arial" w:cs="Arial"/>
          <w:i/>
          <w:lang w:eastAsia="en-US"/>
        </w:rPr>
        <w:t xml:space="preserve">Министра </w:t>
      </w:r>
      <w:r w:rsidRPr="00FE23F3">
        <w:rPr>
          <w:rFonts w:ascii="Arial" w:eastAsia="Calibri" w:hAnsi="Arial" w:cs="Arial"/>
          <w:i/>
          <w:lang w:eastAsia="en-US"/>
        </w:rPr>
        <w:t xml:space="preserve">сельского хозяйства </w:t>
      </w:r>
    </w:p>
    <w:p w:rsidR="009C2770" w:rsidRPr="000742C4" w:rsidRDefault="009C2770" w:rsidP="000742C4">
      <w:pPr>
        <w:spacing w:line="360" w:lineRule="auto"/>
        <w:rPr>
          <w:rFonts w:ascii="Arial" w:eastAsia="Calibri" w:hAnsi="Arial" w:cs="Arial"/>
          <w:b/>
          <w:sz w:val="32"/>
          <w:szCs w:val="28"/>
          <w:lang w:val="kk-KZ" w:eastAsia="en-US"/>
        </w:rPr>
      </w:pPr>
    </w:p>
    <w:p w:rsidR="000A1BC8" w:rsidRPr="00FE23F3" w:rsidRDefault="000A1BC8" w:rsidP="000A1BC8">
      <w:pPr>
        <w:spacing w:line="360" w:lineRule="auto"/>
        <w:ind w:firstLine="709"/>
        <w:jc w:val="center"/>
        <w:rPr>
          <w:rFonts w:ascii="Arial" w:eastAsia="Calibri" w:hAnsi="Arial" w:cs="Arial"/>
          <w:b/>
          <w:sz w:val="32"/>
          <w:szCs w:val="28"/>
          <w:lang w:eastAsia="en-US"/>
        </w:rPr>
      </w:pPr>
      <w:r w:rsidRPr="00FE23F3">
        <w:rPr>
          <w:rFonts w:ascii="Arial" w:eastAsia="Calibri" w:hAnsi="Arial" w:cs="Arial"/>
          <w:b/>
          <w:sz w:val="32"/>
          <w:szCs w:val="28"/>
          <w:lang w:eastAsia="en-US"/>
        </w:rPr>
        <w:t xml:space="preserve">Уважаемый </w:t>
      </w:r>
      <w:r>
        <w:rPr>
          <w:rFonts w:ascii="Arial" w:eastAsia="Calibri" w:hAnsi="Arial" w:cs="Arial"/>
          <w:b/>
          <w:sz w:val="32"/>
          <w:szCs w:val="28"/>
          <w:lang w:eastAsia="en-US"/>
        </w:rPr>
        <w:t>Альберт Павлович</w:t>
      </w:r>
      <w:r w:rsidRPr="00FE23F3">
        <w:rPr>
          <w:rFonts w:ascii="Arial" w:eastAsia="Calibri" w:hAnsi="Arial" w:cs="Arial"/>
          <w:b/>
          <w:sz w:val="32"/>
          <w:szCs w:val="28"/>
          <w:lang w:eastAsia="en-US"/>
        </w:rPr>
        <w:t>!</w:t>
      </w:r>
    </w:p>
    <w:p w:rsidR="00A876D6" w:rsidRPr="00FE23F3" w:rsidRDefault="00A876D6" w:rsidP="00280C64">
      <w:pPr>
        <w:spacing w:line="360" w:lineRule="auto"/>
        <w:ind w:firstLine="709"/>
        <w:jc w:val="center"/>
        <w:rPr>
          <w:rFonts w:ascii="Arial" w:eastAsia="Calibri" w:hAnsi="Arial" w:cs="Arial"/>
          <w:b/>
          <w:sz w:val="32"/>
          <w:szCs w:val="28"/>
          <w:lang w:eastAsia="en-US"/>
        </w:rPr>
      </w:pPr>
      <w:r w:rsidRPr="00FE23F3">
        <w:rPr>
          <w:rFonts w:ascii="Arial" w:eastAsia="Calibri" w:hAnsi="Arial" w:cs="Arial"/>
          <w:b/>
          <w:sz w:val="32"/>
          <w:szCs w:val="28"/>
          <w:lang w:eastAsia="en-US"/>
        </w:rPr>
        <w:t>Уважаемые депутаты!</w:t>
      </w:r>
    </w:p>
    <w:p w:rsidR="007673CE" w:rsidRPr="00280C64" w:rsidRDefault="007673CE" w:rsidP="00280C64">
      <w:pPr>
        <w:spacing w:line="360" w:lineRule="auto"/>
        <w:ind w:firstLine="709"/>
        <w:jc w:val="both"/>
        <w:rPr>
          <w:rFonts w:ascii="Arial" w:hAnsi="Arial" w:cs="Arial"/>
          <w:sz w:val="12"/>
          <w:szCs w:val="28"/>
        </w:rPr>
      </w:pPr>
    </w:p>
    <w:p w:rsidR="006F6ECA" w:rsidRPr="009D6B4A" w:rsidRDefault="00832DB8" w:rsidP="00832DB8">
      <w:pPr>
        <w:spacing w:line="360" w:lineRule="auto"/>
        <w:ind w:firstLine="709"/>
        <w:jc w:val="both"/>
        <w:rPr>
          <w:rFonts w:ascii="Arial" w:hAnsi="Arial" w:cs="Arial"/>
          <w:color w:val="FF0000"/>
          <w:sz w:val="32"/>
          <w:szCs w:val="28"/>
        </w:rPr>
      </w:pPr>
      <w:r w:rsidRPr="009D6B4A">
        <w:rPr>
          <w:rFonts w:ascii="Arial" w:hAnsi="Arial" w:cs="Arial"/>
          <w:b/>
          <w:sz w:val="32"/>
          <w:szCs w:val="28"/>
        </w:rPr>
        <w:t>Слайд-</w:t>
      </w:r>
      <w:r w:rsidR="00D12DCB" w:rsidRPr="009D6B4A">
        <w:rPr>
          <w:rFonts w:ascii="Arial" w:hAnsi="Arial" w:cs="Arial"/>
          <w:b/>
          <w:sz w:val="32"/>
          <w:szCs w:val="28"/>
        </w:rPr>
        <w:t>заставка.</w:t>
      </w:r>
      <w:r w:rsidR="00D12DCB" w:rsidRPr="009D6B4A">
        <w:rPr>
          <w:rFonts w:ascii="Arial" w:hAnsi="Arial" w:cs="Arial"/>
          <w:sz w:val="32"/>
          <w:szCs w:val="28"/>
        </w:rPr>
        <w:t xml:space="preserve"> </w:t>
      </w:r>
      <w:r w:rsidR="009834F6" w:rsidRPr="009D6B4A">
        <w:rPr>
          <w:rFonts w:ascii="Arial" w:hAnsi="Arial" w:cs="Arial"/>
          <w:sz w:val="32"/>
          <w:szCs w:val="28"/>
        </w:rPr>
        <w:t>П</w:t>
      </w:r>
      <w:r w:rsidR="009C2770" w:rsidRPr="009D6B4A">
        <w:rPr>
          <w:rFonts w:ascii="Arial" w:hAnsi="Arial" w:cs="Arial"/>
          <w:sz w:val="32"/>
          <w:szCs w:val="28"/>
        </w:rPr>
        <w:t>роизводств</w:t>
      </w:r>
      <w:r w:rsidR="009834F6" w:rsidRPr="009D6B4A">
        <w:rPr>
          <w:rFonts w:ascii="Arial" w:hAnsi="Arial" w:cs="Arial"/>
          <w:sz w:val="32"/>
          <w:szCs w:val="28"/>
        </w:rPr>
        <w:t>о</w:t>
      </w:r>
      <w:r w:rsidR="009C2770" w:rsidRPr="009D6B4A">
        <w:rPr>
          <w:rFonts w:ascii="Arial" w:hAnsi="Arial" w:cs="Arial"/>
          <w:sz w:val="32"/>
          <w:szCs w:val="28"/>
        </w:rPr>
        <w:t xml:space="preserve"> </w:t>
      </w:r>
      <w:r w:rsidR="00436EE6" w:rsidRPr="009D6B4A">
        <w:rPr>
          <w:rFonts w:ascii="Arial" w:hAnsi="Arial" w:cs="Arial"/>
          <w:sz w:val="32"/>
          <w:szCs w:val="28"/>
        </w:rPr>
        <w:t>плодоовощных</w:t>
      </w:r>
      <w:r w:rsidR="009C2770" w:rsidRPr="009D6B4A">
        <w:rPr>
          <w:rFonts w:ascii="Arial" w:hAnsi="Arial" w:cs="Arial"/>
          <w:sz w:val="32"/>
          <w:szCs w:val="28"/>
        </w:rPr>
        <w:t xml:space="preserve"> культур </w:t>
      </w:r>
      <w:r w:rsidR="009834F6" w:rsidRPr="009D6B4A">
        <w:rPr>
          <w:rFonts w:ascii="Arial" w:hAnsi="Arial" w:cs="Arial"/>
          <w:sz w:val="32"/>
          <w:szCs w:val="28"/>
        </w:rPr>
        <w:t>в объеме, необходимом для полного</w:t>
      </w:r>
      <w:r w:rsidR="009C2770" w:rsidRPr="009D6B4A">
        <w:rPr>
          <w:rFonts w:ascii="Arial" w:hAnsi="Arial" w:cs="Arial"/>
          <w:sz w:val="32"/>
          <w:szCs w:val="28"/>
        </w:rPr>
        <w:t xml:space="preserve"> обеспечения продовольственной безопасности</w:t>
      </w:r>
      <w:r w:rsidR="009834F6" w:rsidRPr="009D6B4A">
        <w:rPr>
          <w:rFonts w:ascii="Arial" w:hAnsi="Arial" w:cs="Arial"/>
          <w:sz w:val="32"/>
          <w:szCs w:val="28"/>
        </w:rPr>
        <w:t>,</w:t>
      </w:r>
      <w:r w:rsidR="009C2770" w:rsidRPr="009D6B4A">
        <w:rPr>
          <w:rFonts w:ascii="Arial" w:hAnsi="Arial" w:cs="Arial"/>
          <w:sz w:val="32"/>
          <w:szCs w:val="28"/>
        </w:rPr>
        <w:t xml:space="preserve"> является одной из</w:t>
      </w:r>
      <w:r w:rsidR="000A1BC8" w:rsidRPr="009D6B4A">
        <w:rPr>
          <w:rFonts w:ascii="Arial" w:hAnsi="Arial" w:cs="Arial"/>
          <w:sz w:val="32"/>
          <w:szCs w:val="28"/>
        </w:rPr>
        <w:t xml:space="preserve"> </w:t>
      </w:r>
      <w:r w:rsidR="009834F6" w:rsidRPr="009D6B4A">
        <w:rPr>
          <w:rFonts w:ascii="Arial" w:hAnsi="Arial" w:cs="Arial"/>
          <w:sz w:val="32"/>
          <w:szCs w:val="28"/>
        </w:rPr>
        <w:t>приоритетных</w:t>
      </w:r>
      <w:r w:rsidR="009C2770" w:rsidRPr="009D6B4A">
        <w:rPr>
          <w:rFonts w:ascii="Arial" w:hAnsi="Arial" w:cs="Arial"/>
          <w:sz w:val="32"/>
          <w:szCs w:val="28"/>
        </w:rPr>
        <w:t xml:space="preserve"> задач</w:t>
      </w:r>
      <w:r w:rsidR="009834F6" w:rsidRPr="009D6B4A">
        <w:rPr>
          <w:rFonts w:ascii="Arial" w:hAnsi="Arial" w:cs="Arial"/>
          <w:sz w:val="32"/>
          <w:szCs w:val="28"/>
        </w:rPr>
        <w:t>,</w:t>
      </w:r>
      <w:r w:rsidR="009C2770" w:rsidRPr="009D6B4A">
        <w:rPr>
          <w:rFonts w:ascii="Arial" w:hAnsi="Arial" w:cs="Arial"/>
          <w:sz w:val="32"/>
          <w:szCs w:val="28"/>
        </w:rPr>
        <w:t xml:space="preserve"> поставленных перед АПК.</w:t>
      </w:r>
      <w:r w:rsidR="006F6ECA" w:rsidRPr="009D6B4A">
        <w:rPr>
          <w:rFonts w:ascii="Arial" w:hAnsi="Arial" w:cs="Arial"/>
          <w:sz w:val="32"/>
          <w:szCs w:val="28"/>
        </w:rPr>
        <w:t xml:space="preserve"> </w:t>
      </w:r>
    </w:p>
    <w:p w:rsidR="009C2770" w:rsidRPr="009D6B4A" w:rsidRDefault="006F6ECA" w:rsidP="00832DB8">
      <w:pPr>
        <w:spacing w:line="360" w:lineRule="auto"/>
        <w:ind w:firstLine="709"/>
        <w:jc w:val="both"/>
        <w:rPr>
          <w:rFonts w:ascii="Arial" w:hAnsi="Arial" w:cs="Arial"/>
          <w:sz w:val="32"/>
          <w:szCs w:val="28"/>
        </w:rPr>
      </w:pPr>
      <w:r w:rsidRPr="009D6B4A">
        <w:rPr>
          <w:rFonts w:ascii="Arial" w:hAnsi="Arial" w:cs="Arial"/>
          <w:sz w:val="32"/>
          <w:szCs w:val="28"/>
        </w:rPr>
        <w:t>Обеспечение потребности внутреннего рынка в основных видах плодоовощной продукции является одной из приоритетных задач, поставленных перед АПК.</w:t>
      </w:r>
    </w:p>
    <w:p w:rsidR="00280C64" w:rsidRDefault="00FE23F3" w:rsidP="00280C64">
      <w:pPr>
        <w:spacing w:line="360" w:lineRule="auto"/>
        <w:ind w:firstLine="709"/>
        <w:jc w:val="both"/>
        <w:rPr>
          <w:rFonts w:ascii="Arial" w:hAnsi="Arial" w:cs="Arial"/>
          <w:sz w:val="32"/>
          <w:szCs w:val="28"/>
        </w:rPr>
      </w:pPr>
      <w:r w:rsidRPr="009D6B4A">
        <w:rPr>
          <w:rFonts w:ascii="Arial" w:hAnsi="Arial" w:cs="Arial"/>
          <w:sz w:val="32"/>
          <w:szCs w:val="28"/>
        </w:rPr>
        <w:t>Для</w:t>
      </w:r>
      <w:r w:rsidR="007B2B56" w:rsidRPr="009D6B4A">
        <w:rPr>
          <w:rFonts w:ascii="Arial" w:hAnsi="Arial" w:cs="Arial"/>
          <w:sz w:val="32"/>
          <w:szCs w:val="28"/>
        </w:rPr>
        <w:t xml:space="preserve"> ее решения</w:t>
      </w:r>
      <w:r w:rsidRPr="009D6B4A">
        <w:rPr>
          <w:rFonts w:ascii="Arial" w:hAnsi="Arial" w:cs="Arial"/>
          <w:sz w:val="32"/>
          <w:szCs w:val="28"/>
        </w:rPr>
        <w:t xml:space="preserve"> государством п</w:t>
      </w:r>
      <w:r w:rsidR="00280C64" w:rsidRPr="009D6B4A">
        <w:rPr>
          <w:rFonts w:ascii="Arial" w:hAnsi="Arial" w:cs="Arial"/>
          <w:sz w:val="32"/>
          <w:szCs w:val="28"/>
        </w:rPr>
        <w:t xml:space="preserve">ринимаются все необходимые меры, оказывается государственная поддержка в виде </w:t>
      </w:r>
      <w:r w:rsidR="00563BB7" w:rsidRPr="009D6B4A">
        <w:rPr>
          <w:rFonts w:ascii="Arial" w:hAnsi="Arial" w:cs="Arial"/>
          <w:sz w:val="32"/>
          <w:szCs w:val="28"/>
        </w:rPr>
        <w:t>базовых субсидий, направленных на развитие</w:t>
      </w:r>
      <w:r w:rsidR="00280C64">
        <w:rPr>
          <w:rFonts w:ascii="Arial" w:hAnsi="Arial" w:cs="Arial"/>
          <w:sz w:val="32"/>
          <w:szCs w:val="28"/>
        </w:rPr>
        <w:t xml:space="preserve"> семеноводства, </w:t>
      </w:r>
      <w:r w:rsidR="00563BB7">
        <w:rPr>
          <w:rFonts w:ascii="Arial" w:hAnsi="Arial" w:cs="Arial"/>
          <w:sz w:val="32"/>
          <w:szCs w:val="28"/>
        </w:rPr>
        <w:t>приобретение</w:t>
      </w:r>
      <w:r w:rsidR="00280C64">
        <w:rPr>
          <w:rFonts w:ascii="Arial" w:hAnsi="Arial" w:cs="Arial"/>
          <w:sz w:val="32"/>
          <w:szCs w:val="28"/>
        </w:rPr>
        <w:t xml:space="preserve"> минеральных удобрений, средств защиты растений</w:t>
      </w:r>
      <w:r w:rsidR="00563BB7">
        <w:rPr>
          <w:rFonts w:ascii="Arial" w:hAnsi="Arial" w:cs="Arial"/>
          <w:sz w:val="32"/>
          <w:szCs w:val="28"/>
        </w:rPr>
        <w:t>,</w:t>
      </w:r>
      <w:r w:rsidR="00280C64">
        <w:rPr>
          <w:rFonts w:ascii="Arial" w:hAnsi="Arial" w:cs="Arial"/>
          <w:sz w:val="32"/>
          <w:szCs w:val="28"/>
        </w:rPr>
        <w:t xml:space="preserve"> </w:t>
      </w:r>
      <w:r w:rsidR="00563BB7">
        <w:rPr>
          <w:rFonts w:ascii="Arial" w:hAnsi="Arial" w:cs="Arial"/>
          <w:sz w:val="32"/>
          <w:szCs w:val="28"/>
        </w:rPr>
        <w:t>подачу</w:t>
      </w:r>
      <w:r w:rsidR="00280C64" w:rsidRPr="00280C64">
        <w:rPr>
          <w:rFonts w:ascii="Arial" w:hAnsi="Arial" w:cs="Arial"/>
          <w:sz w:val="32"/>
          <w:szCs w:val="28"/>
        </w:rPr>
        <w:t xml:space="preserve"> поливной воды</w:t>
      </w:r>
      <w:r w:rsidR="00280C64">
        <w:rPr>
          <w:rFonts w:ascii="Arial" w:hAnsi="Arial" w:cs="Arial"/>
          <w:sz w:val="32"/>
          <w:szCs w:val="28"/>
        </w:rPr>
        <w:t>.</w:t>
      </w:r>
    </w:p>
    <w:p w:rsidR="00FE23F3" w:rsidRPr="007734D7" w:rsidRDefault="00D12DCB" w:rsidP="00280C64">
      <w:pPr>
        <w:spacing w:line="360" w:lineRule="auto"/>
        <w:ind w:firstLine="709"/>
        <w:jc w:val="both"/>
        <w:rPr>
          <w:rFonts w:ascii="Arial" w:hAnsi="Arial" w:cs="Arial"/>
          <w:sz w:val="32"/>
          <w:szCs w:val="28"/>
        </w:rPr>
      </w:pPr>
      <w:r w:rsidRPr="00D12DCB">
        <w:rPr>
          <w:rFonts w:ascii="Arial" w:hAnsi="Arial" w:cs="Arial"/>
          <w:b/>
          <w:sz w:val="32"/>
          <w:szCs w:val="28"/>
          <w:lang w:val="kk-KZ"/>
        </w:rPr>
        <w:t>Слайд 1.</w:t>
      </w:r>
      <w:r>
        <w:rPr>
          <w:rFonts w:ascii="Arial" w:hAnsi="Arial" w:cs="Arial"/>
          <w:sz w:val="32"/>
          <w:szCs w:val="28"/>
          <w:lang w:val="kk-KZ"/>
        </w:rPr>
        <w:t xml:space="preserve"> </w:t>
      </w:r>
      <w:r w:rsidR="007734D7">
        <w:rPr>
          <w:rFonts w:ascii="Arial" w:hAnsi="Arial" w:cs="Arial"/>
          <w:sz w:val="32"/>
          <w:szCs w:val="28"/>
          <w:lang w:val="kk-KZ"/>
        </w:rPr>
        <w:t xml:space="preserve">Благодаря проводимой политике </w:t>
      </w:r>
      <w:r w:rsidR="008A00F3">
        <w:rPr>
          <w:rFonts w:ascii="Arial" w:hAnsi="Arial" w:cs="Arial"/>
          <w:sz w:val="32"/>
          <w:szCs w:val="28"/>
        </w:rPr>
        <w:t>за последние  год</w:t>
      </w:r>
      <w:r w:rsidR="008A00F3">
        <w:rPr>
          <w:rFonts w:ascii="Arial" w:hAnsi="Arial" w:cs="Arial"/>
          <w:sz w:val="32"/>
          <w:szCs w:val="28"/>
          <w:lang w:val="kk-KZ"/>
        </w:rPr>
        <w:t>ы</w:t>
      </w:r>
      <w:bookmarkStart w:id="0" w:name="_GoBack"/>
      <w:bookmarkEnd w:id="0"/>
      <w:r w:rsidR="007734D7">
        <w:rPr>
          <w:rFonts w:ascii="Arial" w:hAnsi="Arial" w:cs="Arial"/>
          <w:sz w:val="32"/>
          <w:szCs w:val="28"/>
        </w:rPr>
        <w:t xml:space="preserve"> </w:t>
      </w:r>
      <w:r w:rsidR="007734D7" w:rsidRPr="00C74800">
        <w:rPr>
          <w:rFonts w:ascii="Arial" w:hAnsi="Arial" w:cs="Arial"/>
          <w:b/>
          <w:sz w:val="32"/>
          <w:szCs w:val="28"/>
        </w:rPr>
        <w:t xml:space="preserve">посевные площади </w:t>
      </w:r>
      <w:r w:rsidR="007734D7">
        <w:rPr>
          <w:rFonts w:ascii="Arial" w:hAnsi="Arial" w:cs="Arial"/>
          <w:sz w:val="32"/>
          <w:szCs w:val="28"/>
        </w:rPr>
        <w:t xml:space="preserve">овощных культур </w:t>
      </w:r>
      <w:proofErr w:type="spellStart"/>
      <w:r w:rsidR="007734D7">
        <w:rPr>
          <w:rFonts w:ascii="Arial" w:hAnsi="Arial" w:cs="Arial"/>
          <w:sz w:val="32"/>
          <w:szCs w:val="28"/>
        </w:rPr>
        <w:t>увеличи</w:t>
      </w:r>
      <w:r w:rsidR="007734D7">
        <w:rPr>
          <w:rFonts w:ascii="Arial" w:hAnsi="Arial" w:cs="Arial"/>
          <w:sz w:val="32"/>
          <w:szCs w:val="28"/>
          <w:lang w:val="kk-KZ"/>
        </w:rPr>
        <w:t>лись</w:t>
      </w:r>
      <w:proofErr w:type="spellEnd"/>
      <w:r w:rsidR="007734D7">
        <w:rPr>
          <w:rFonts w:ascii="Arial" w:hAnsi="Arial" w:cs="Arial"/>
          <w:sz w:val="32"/>
          <w:szCs w:val="28"/>
        </w:rPr>
        <w:t xml:space="preserve"> на </w:t>
      </w:r>
      <w:r w:rsidR="007734D7" w:rsidRPr="00C74800">
        <w:rPr>
          <w:rFonts w:ascii="Arial" w:hAnsi="Arial" w:cs="Arial"/>
          <w:b/>
          <w:sz w:val="32"/>
          <w:szCs w:val="28"/>
        </w:rPr>
        <w:t>10,5 тыс. га</w:t>
      </w:r>
      <w:r w:rsidR="00436EE6">
        <w:rPr>
          <w:rFonts w:ascii="Arial" w:hAnsi="Arial" w:cs="Arial"/>
          <w:b/>
          <w:sz w:val="32"/>
          <w:szCs w:val="28"/>
        </w:rPr>
        <w:t xml:space="preserve"> </w:t>
      </w:r>
      <w:r w:rsidR="00436EE6" w:rsidRPr="00436EE6">
        <w:rPr>
          <w:rFonts w:ascii="Arial" w:hAnsi="Arial" w:cs="Arial"/>
          <w:sz w:val="32"/>
          <w:szCs w:val="28"/>
        </w:rPr>
        <w:t>и</w:t>
      </w:r>
      <w:r w:rsidR="007734D7" w:rsidRPr="00436EE6">
        <w:rPr>
          <w:rFonts w:ascii="Arial" w:hAnsi="Arial" w:cs="Arial"/>
          <w:sz w:val="32"/>
          <w:szCs w:val="28"/>
        </w:rPr>
        <w:t xml:space="preserve"> </w:t>
      </w:r>
      <w:r w:rsidR="00436EE6" w:rsidRPr="007734D7">
        <w:rPr>
          <w:rFonts w:ascii="Arial" w:hAnsi="Arial" w:cs="Arial"/>
          <w:sz w:val="32"/>
          <w:szCs w:val="28"/>
        </w:rPr>
        <w:t xml:space="preserve">по итогам 2022 года составили </w:t>
      </w:r>
      <w:r w:rsidR="007734D7" w:rsidRPr="007734D7">
        <w:rPr>
          <w:rFonts w:ascii="Arial" w:hAnsi="Arial" w:cs="Arial"/>
          <w:b/>
          <w:sz w:val="32"/>
          <w:szCs w:val="28"/>
        </w:rPr>
        <w:t>169,7 тыс. га</w:t>
      </w:r>
      <w:r w:rsidR="007734D7" w:rsidRPr="007734D7">
        <w:rPr>
          <w:rFonts w:ascii="Arial" w:hAnsi="Arial" w:cs="Arial"/>
          <w:sz w:val="32"/>
          <w:szCs w:val="28"/>
        </w:rPr>
        <w:t xml:space="preserve"> </w:t>
      </w:r>
      <w:r w:rsidR="007734D7" w:rsidRPr="007734D7">
        <w:rPr>
          <w:rFonts w:ascii="Arial" w:hAnsi="Arial" w:cs="Arial"/>
          <w:i/>
          <w:szCs w:val="28"/>
        </w:rPr>
        <w:t>(2019 г. – 159,2 тыс. га)</w:t>
      </w:r>
      <w:r w:rsidR="007734D7" w:rsidRPr="00436EE6">
        <w:rPr>
          <w:rFonts w:ascii="Arial" w:hAnsi="Arial" w:cs="Arial"/>
          <w:i/>
          <w:sz w:val="28"/>
          <w:szCs w:val="28"/>
        </w:rPr>
        <w:t>,</w:t>
      </w:r>
      <w:r w:rsidR="007734D7" w:rsidRPr="007734D7">
        <w:rPr>
          <w:rFonts w:ascii="Arial" w:hAnsi="Arial" w:cs="Arial"/>
          <w:sz w:val="32"/>
          <w:szCs w:val="28"/>
        </w:rPr>
        <w:t xml:space="preserve"> в </w:t>
      </w:r>
      <w:proofErr w:type="spellStart"/>
      <w:r w:rsidR="007734D7" w:rsidRPr="007734D7">
        <w:rPr>
          <w:rFonts w:ascii="Arial" w:hAnsi="Arial" w:cs="Arial"/>
          <w:sz w:val="32"/>
          <w:szCs w:val="28"/>
        </w:rPr>
        <w:t>т.ч</w:t>
      </w:r>
      <w:proofErr w:type="spellEnd"/>
      <w:r w:rsidR="007734D7" w:rsidRPr="007734D7">
        <w:rPr>
          <w:rFonts w:ascii="Arial" w:hAnsi="Arial" w:cs="Arial"/>
          <w:sz w:val="32"/>
          <w:szCs w:val="28"/>
        </w:rPr>
        <w:t>. были увеличены площади</w:t>
      </w:r>
      <w:r w:rsidR="007734D7" w:rsidRPr="007734D7">
        <w:rPr>
          <w:rFonts w:ascii="Arial" w:hAnsi="Arial" w:cs="Arial"/>
          <w:sz w:val="32"/>
          <w:szCs w:val="28"/>
          <w:lang w:val="kk-KZ"/>
        </w:rPr>
        <w:t xml:space="preserve"> моркови на 1,0 тыс</w:t>
      </w:r>
      <w:proofErr w:type="gramStart"/>
      <w:r w:rsidR="007734D7" w:rsidRPr="007734D7">
        <w:rPr>
          <w:rFonts w:ascii="Arial" w:hAnsi="Arial" w:cs="Arial"/>
          <w:sz w:val="32"/>
          <w:szCs w:val="28"/>
          <w:lang w:val="kk-KZ"/>
        </w:rPr>
        <w:t>.г</w:t>
      </w:r>
      <w:proofErr w:type="gramEnd"/>
      <w:r w:rsidR="007734D7" w:rsidRPr="007734D7">
        <w:rPr>
          <w:rFonts w:ascii="Arial" w:hAnsi="Arial" w:cs="Arial"/>
          <w:sz w:val="32"/>
          <w:szCs w:val="28"/>
          <w:lang w:val="kk-KZ"/>
        </w:rPr>
        <w:t xml:space="preserve">а </w:t>
      </w:r>
      <w:r w:rsidR="007734D7" w:rsidRPr="007734D7">
        <w:rPr>
          <w:rFonts w:ascii="Arial" w:hAnsi="Arial" w:cs="Arial"/>
          <w:i/>
          <w:szCs w:val="28"/>
        </w:rPr>
        <w:t xml:space="preserve">(2019 г. – </w:t>
      </w:r>
      <w:r w:rsidR="007734D7" w:rsidRPr="007734D7">
        <w:rPr>
          <w:rFonts w:ascii="Arial" w:hAnsi="Arial" w:cs="Arial"/>
          <w:i/>
          <w:szCs w:val="28"/>
          <w:lang w:val="kk-KZ"/>
        </w:rPr>
        <w:t xml:space="preserve">20,6 </w:t>
      </w:r>
      <w:r w:rsidR="007734D7" w:rsidRPr="007734D7">
        <w:rPr>
          <w:rFonts w:ascii="Arial" w:hAnsi="Arial" w:cs="Arial"/>
          <w:i/>
          <w:szCs w:val="28"/>
        </w:rPr>
        <w:t>тыс. га)</w:t>
      </w:r>
      <w:r w:rsidR="007734D7" w:rsidRPr="007734D7">
        <w:rPr>
          <w:rFonts w:ascii="Arial" w:hAnsi="Arial" w:cs="Arial"/>
          <w:sz w:val="32"/>
          <w:szCs w:val="28"/>
          <w:lang w:val="kk-KZ"/>
        </w:rPr>
        <w:t xml:space="preserve">, огурцов на 2,1 тыс. га </w:t>
      </w:r>
      <w:r w:rsidR="007734D7" w:rsidRPr="007734D7">
        <w:rPr>
          <w:rFonts w:ascii="Arial" w:hAnsi="Arial" w:cs="Arial"/>
          <w:i/>
          <w:szCs w:val="28"/>
        </w:rPr>
        <w:t xml:space="preserve">(2019 г. – </w:t>
      </w:r>
      <w:r w:rsidR="007734D7" w:rsidRPr="007734D7">
        <w:rPr>
          <w:rFonts w:ascii="Arial" w:hAnsi="Arial" w:cs="Arial"/>
          <w:i/>
          <w:szCs w:val="28"/>
          <w:lang w:val="kk-KZ"/>
        </w:rPr>
        <w:t>21,0</w:t>
      </w:r>
      <w:r w:rsidR="007734D7" w:rsidRPr="007734D7">
        <w:rPr>
          <w:rFonts w:ascii="Arial" w:hAnsi="Arial" w:cs="Arial"/>
          <w:i/>
          <w:szCs w:val="28"/>
        </w:rPr>
        <w:t xml:space="preserve"> тыс. га)</w:t>
      </w:r>
      <w:r w:rsidR="007734D7" w:rsidRPr="007734D7">
        <w:rPr>
          <w:rFonts w:ascii="Arial" w:hAnsi="Arial" w:cs="Arial"/>
          <w:sz w:val="32"/>
          <w:szCs w:val="28"/>
          <w:lang w:val="kk-KZ"/>
        </w:rPr>
        <w:t xml:space="preserve">, лука на 4,5 тыс.га </w:t>
      </w:r>
      <w:r w:rsidR="007734D7" w:rsidRPr="007734D7">
        <w:rPr>
          <w:rFonts w:ascii="Arial" w:hAnsi="Arial" w:cs="Arial"/>
          <w:i/>
          <w:szCs w:val="28"/>
        </w:rPr>
        <w:t xml:space="preserve">(2019 г. – </w:t>
      </w:r>
      <w:r w:rsidR="007734D7" w:rsidRPr="007734D7">
        <w:rPr>
          <w:rFonts w:ascii="Arial" w:hAnsi="Arial" w:cs="Arial"/>
          <w:i/>
          <w:szCs w:val="28"/>
          <w:lang w:val="kk-KZ"/>
        </w:rPr>
        <w:t>32,7</w:t>
      </w:r>
      <w:r w:rsidR="007734D7" w:rsidRPr="007734D7">
        <w:rPr>
          <w:rFonts w:ascii="Arial" w:hAnsi="Arial" w:cs="Arial"/>
          <w:i/>
          <w:szCs w:val="28"/>
        </w:rPr>
        <w:t xml:space="preserve"> тыс. га)</w:t>
      </w:r>
      <w:r w:rsidR="007734D7" w:rsidRPr="007734D7">
        <w:rPr>
          <w:rFonts w:ascii="Arial" w:hAnsi="Arial" w:cs="Arial"/>
          <w:sz w:val="32"/>
          <w:szCs w:val="28"/>
          <w:lang w:val="kk-KZ"/>
        </w:rPr>
        <w:t>.</w:t>
      </w:r>
    </w:p>
    <w:p w:rsidR="006279BA" w:rsidRPr="00E37E22" w:rsidRDefault="00280C64" w:rsidP="00280C64">
      <w:pPr>
        <w:spacing w:line="360" w:lineRule="auto"/>
        <w:ind w:firstLine="709"/>
        <w:jc w:val="both"/>
        <w:rPr>
          <w:rFonts w:ascii="Arial" w:hAnsi="Arial" w:cs="Arial"/>
          <w:b/>
          <w:sz w:val="32"/>
          <w:szCs w:val="28"/>
        </w:rPr>
      </w:pPr>
      <w:r>
        <w:rPr>
          <w:rFonts w:ascii="Arial" w:hAnsi="Arial" w:cs="Arial"/>
          <w:sz w:val="32"/>
          <w:szCs w:val="28"/>
        </w:rPr>
        <w:t xml:space="preserve">Благодаря современным методам селекции и применения современных </w:t>
      </w:r>
      <w:proofErr w:type="spellStart"/>
      <w:r>
        <w:rPr>
          <w:rFonts w:ascii="Arial" w:hAnsi="Arial" w:cs="Arial"/>
          <w:sz w:val="32"/>
          <w:szCs w:val="28"/>
        </w:rPr>
        <w:t>агротехнологий</w:t>
      </w:r>
      <w:proofErr w:type="spellEnd"/>
      <w:r w:rsidR="00C74800">
        <w:rPr>
          <w:rFonts w:ascii="Arial" w:hAnsi="Arial" w:cs="Arial"/>
          <w:sz w:val="32"/>
          <w:szCs w:val="28"/>
        </w:rPr>
        <w:t xml:space="preserve"> за </w:t>
      </w:r>
      <w:r w:rsidR="00FE23F3">
        <w:rPr>
          <w:rFonts w:ascii="Arial" w:hAnsi="Arial" w:cs="Arial"/>
          <w:sz w:val="32"/>
          <w:szCs w:val="28"/>
        </w:rPr>
        <w:t xml:space="preserve">указанный </w:t>
      </w:r>
      <w:r w:rsidR="00FE23F3" w:rsidRPr="00E37E22">
        <w:rPr>
          <w:rFonts w:ascii="Arial" w:hAnsi="Arial" w:cs="Arial"/>
          <w:sz w:val="32"/>
          <w:szCs w:val="28"/>
        </w:rPr>
        <w:t xml:space="preserve">период </w:t>
      </w:r>
      <w:r w:rsidR="006279BA" w:rsidRPr="00E37E22">
        <w:rPr>
          <w:rFonts w:ascii="Arial" w:hAnsi="Arial" w:cs="Arial"/>
          <w:sz w:val="32"/>
          <w:szCs w:val="28"/>
        </w:rPr>
        <w:t xml:space="preserve">была повышена </w:t>
      </w:r>
      <w:r w:rsidR="006279BA" w:rsidRPr="00E37E22">
        <w:rPr>
          <w:rFonts w:ascii="Arial" w:hAnsi="Arial" w:cs="Arial"/>
          <w:b/>
          <w:sz w:val="32"/>
          <w:szCs w:val="28"/>
        </w:rPr>
        <w:t>средняя урожайность</w:t>
      </w:r>
      <w:r w:rsidR="006279BA" w:rsidRPr="00E37E22">
        <w:rPr>
          <w:rFonts w:ascii="Arial" w:hAnsi="Arial" w:cs="Arial"/>
          <w:sz w:val="32"/>
          <w:szCs w:val="28"/>
        </w:rPr>
        <w:t xml:space="preserve"> овощных </w:t>
      </w:r>
      <w:r w:rsidR="00832DB8" w:rsidRPr="00E37E22">
        <w:rPr>
          <w:rFonts w:ascii="Arial" w:hAnsi="Arial" w:cs="Arial"/>
          <w:sz w:val="32"/>
          <w:szCs w:val="28"/>
        </w:rPr>
        <w:lastRenderedPageBreak/>
        <w:t xml:space="preserve">культур. </w:t>
      </w:r>
      <w:r w:rsidR="00832DB8" w:rsidRPr="006F6ECA">
        <w:rPr>
          <w:rFonts w:ascii="Arial" w:hAnsi="Arial" w:cs="Arial"/>
          <w:sz w:val="32"/>
          <w:szCs w:val="28"/>
        </w:rPr>
        <w:t>Так,</w:t>
      </w:r>
      <w:r w:rsidR="00D67BE8" w:rsidRPr="006F6ECA">
        <w:rPr>
          <w:rFonts w:ascii="Arial" w:hAnsi="Arial" w:cs="Arial"/>
          <w:sz w:val="32"/>
          <w:szCs w:val="28"/>
        </w:rPr>
        <w:t xml:space="preserve"> если</w:t>
      </w:r>
      <w:r w:rsidR="006279BA" w:rsidRPr="006F6ECA">
        <w:rPr>
          <w:rFonts w:ascii="Arial" w:hAnsi="Arial" w:cs="Arial"/>
          <w:sz w:val="32"/>
          <w:szCs w:val="28"/>
        </w:rPr>
        <w:t xml:space="preserve"> в 2019 году она составляла </w:t>
      </w:r>
      <w:r w:rsidR="006279BA" w:rsidRPr="006F6ECA">
        <w:rPr>
          <w:rFonts w:ascii="Arial" w:hAnsi="Arial" w:cs="Arial"/>
          <w:b/>
          <w:sz w:val="32"/>
          <w:szCs w:val="28"/>
        </w:rPr>
        <w:t>260,5 ц/га</w:t>
      </w:r>
      <w:r w:rsidR="00093E9C" w:rsidRPr="006F6ECA">
        <w:rPr>
          <w:rFonts w:ascii="Arial" w:hAnsi="Arial" w:cs="Arial"/>
          <w:b/>
          <w:sz w:val="32"/>
          <w:szCs w:val="28"/>
        </w:rPr>
        <w:t>,</w:t>
      </w:r>
      <w:r w:rsidR="006279BA" w:rsidRPr="006F6ECA">
        <w:rPr>
          <w:rFonts w:ascii="Arial" w:hAnsi="Arial" w:cs="Arial"/>
          <w:sz w:val="32"/>
          <w:szCs w:val="28"/>
        </w:rPr>
        <w:t xml:space="preserve"> то в 2022 году она была уже </w:t>
      </w:r>
      <w:r w:rsidR="006279BA" w:rsidRPr="006F6ECA">
        <w:rPr>
          <w:rFonts w:ascii="Arial" w:hAnsi="Arial" w:cs="Arial"/>
          <w:b/>
          <w:sz w:val="32"/>
          <w:szCs w:val="28"/>
        </w:rPr>
        <w:t>271,4 ц/га</w:t>
      </w:r>
      <w:r w:rsidR="00C74800" w:rsidRPr="006F6ECA">
        <w:rPr>
          <w:rFonts w:ascii="Arial" w:hAnsi="Arial" w:cs="Arial"/>
          <w:b/>
          <w:sz w:val="32"/>
          <w:szCs w:val="28"/>
        </w:rPr>
        <w:t>.</w:t>
      </w:r>
    </w:p>
    <w:p w:rsidR="00FE23F3" w:rsidRPr="008B69B0" w:rsidRDefault="006279BA" w:rsidP="00280C64">
      <w:pPr>
        <w:spacing w:line="360" w:lineRule="auto"/>
        <w:ind w:firstLine="709"/>
        <w:jc w:val="both"/>
        <w:rPr>
          <w:rFonts w:ascii="Arial" w:hAnsi="Arial" w:cs="Arial"/>
          <w:sz w:val="32"/>
          <w:szCs w:val="28"/>
          <w:lang w:val="kk-KZ"/>
        </w:rPr>
      </w:pPr>
      <w:proofErr w:type="gramStart"/>
      <w:r w:rsidRPr="008B69B0">
        <w:rPr>
          <w:rFonts w:ascii="Arial" w:hAnsi="Arial" w:cs="Arial"/>
          <w:sz w:val="32"/>
          <w:szCs w:val="28"/>
        </w:rPr>
        <w:t xml:space="preserve">В свою очередь, </w:t>
      </w:r>
      <w:r w:rsidR="00FE23F3" w:rsidRPr="008B69B0">
        <w:rPr>
          <w:rFonts w:ascii="Arial" w:hAnsi="Arial" w:cs="Arial"/>
          <w:b/>
          <w:sz w:val="32"/>
          <w:szCs w:val="28"/>
        </w:rPr>
        <w:t>валовый сбор</w:t>
      </w:r>
      <w:r w:rsidR="00093E9C" w:rsidRPr="008B69B0">
        <w:rPr>
          <w:rFonts w:ascii="Arial" w:hAnsi="Arial" w:cs="Arial"/>
          <w:b/>
          <w:sz w:val="32"/>
          <w:szCs w:val="28"/>
        </w:rPr>
        <w:t xml:space="preserve"> </w:t>
      </w:r>
      <w:r w:rsidR="00BE053C" w:rsidRPr="008B69B0">
        <w:rPr>
          <w:rFonts w:ascii="Arial" w:hAnsi="Arial" w:cs="Arial"/>
          <w:b/>
          <w:sz w:val="32"/>
          <w:szCs w:val="28"/>
        </w:rPr>
        <w:t>овощных культур</w:t>
      </w:r>
      <w:r w:rsidR="00FE23F3" w:rsidRPr="008B69B0">
        <w:rPr>
          <w:rFonts w:ascii="Arial" w:hAnsi="Arial" w:cs="Arial"/>
          <w:sz w:val="32"/>
          <w:szCs w:val="28"/>
        </w:rPr>
        <w:t xml:space="preserve"> увеличился на </w:t>
      </w:r>
      <w:r w:rsidR="00FE23F3" w:rsidRPr="008B69B0">
        <w:rPr>
          <w:rFonts w:ascii="Arial" w:hAnsi="Arial" w:cs="Arial"/>
          <w:b/>
          <w:sz w:val="32"/>
          <w:szCs w:val="28"/>
        </w:rPr>
        <w:t>653 тыс. тонн</w:t>
      </w:r>
      <w:r w:rsidR="00FE23F3" w:rsidRPr="008B69B0">
        <w:rPr>
          <w:rFonts w:ascii="Arial" w:hAnsi="Arial" w:cs="Arial"/>
          <w:sz w:val="32"/>
          <w:szCs w:val="28"/>
        </w:rPr>
        <w:t xml:space="preserve"> и по итогам 2022 года составил </w:t>
      </w:r>
      <w:r w:rsidR="00BE053C" w:rsidRPr="008B69B0">
        <w:rPr>
          <w:rFonts w:ascii="Arial" w:hAnsi="Arial" w:cs="Arial"/>
          <w:b/>
          <w:sz w:val="32"/>
          <w:szCs w:val="28"/>
        </w:rPr>
        <w:t>4,8 млн. тонн,</w:t>
      </w:r>
      <w:r w:rsidRPr="008B69B0">
        <w:rPr>
          <w:rFonts w:ascii="Arial" w:hAnsi="Arial" w:cs="Arial"/>
          <w:sz w:val="32"/>
          <w:szCs w:val="28"/>
        </w:rPr>
        <w:t xml:space="preserve"> в </w:t>
      </w:r>
      <w:proofErr w:type="spellStart"/>
      <w:r w:rsidRPr="008B69B0">
        <w:rPr>
          <w:rFonts w:ascii="Arial" w:hAnsi="Arial" w:cs="Arial"/>
          <w:sz w:val="32"/>
          <w:szCs w:val="28"/>
        </w:rPr>
        <w:t>т.ч</w:t>
      </w:r>
      <w:proofErr w:type="spellEnd"/>
      <w:r w:rsidRPr="008B69B0">
        <w:rPr>
          <w:rFonts w:ascii="Arial" w:hAnsi="Arial" w:cs="Arial"/>
          <w:sz w:val="32"/>
          <w:szCs w:val="28"/>
        </w:rPr>
        <w:t>. был</w:t>
      </w:r>
      <w:r w:rsidR="00E94493">
        <w:rPr>
          <w:rFonts w:ascii="Arial" w:hAnsi="Arial" w:cs="Arial"/>
          <w:sz w:val="32"/>
          <w:szCs w:val="28"/>
          <w:lang w:val="kk-KZ"/>
        </w:rPr>
        <w:t>о</w:t>
      </w:r>
      <w:r w:rsidR="00FE23F3" w:rsidRPr="008B69B0">
        <w:rPr>
          <w:rFonts w:ascii="Arial" w:hAnsi="Arial" w:cs="Arial"/>
          <w:sz w:val="32"/>
          <w:szCs w:val="28"/>
        </w:rPr>
        <w:t xml:space="preserve"> </w:t>
      </w:r>
      <w:r w:rsidRPr="008B69B0">
        <w:rPr>
          <w:rFonts w:ascii="Arial" w:hAnsi="Arial" w:cs="Arial"/>
          <w:sz w:val="32"/>
          <w:szCs w:val="28"/>
        </w:rPr>
        <w:t>увеличен</w:t>
      </w:r>
      <w:r w:rsidR="006F6ECA" w:rsidRPr="008B69B0">
        <w:rPr>
          <w:rFonts w:ascii="Arial" w:hAnsi="Arial" w:cs="Arial"/>
          <w:sz w:val="32"/>
          <w:szCs w:val="28"/>
        </w:rPr>
        <w:t>о</w:t>
      </w:r>
      <w:r w:rsidR="00FE23F3" w:rsidRPr="008B69B0">
        <w:rPr>
          <w:rFonts w:ascii="Arial" w:hAnsi="Arial" w:cs="Arial"/>
          <w:sz w:val="32"/>
          <w:szCs w:val="28"/>
        </w:rPr>
        <w:t xml:space="preserve"> </w:t>
      </w:r>
      <w:r w:rsidR="006F6ECA" w:rsidRPr="008B69B0">
        <w:rPr>
          <w:rFonts w:ascii="Arial" w:hAnsi="Arial" w:cs="Arial"/>
          <w:sz w:val="32"/>
          <w:szCs w:val="28"/>
        </w:rPr>
        <w:t>производство</w:t>
      </w:r>
      <w:r w:rsidR="00FE23F3" w:rsidRPr="008B69B0">
        <w:rPr>
          <w:rFonts w:ascii="Arial" w:hAnsi="Arial" w:cs="Arial"/>
          <w:sz w:val="32"/>
          <w:szCs w:val="28"/>
        </w:rPr>
        <w:t xml:space="preserve"> таких социально-значимых </w:t>
      </w:r>
      <w:r w:rsidRPr="008B69B0">
        <w:rPr>
          <w:rFonts w:ascii="Arial" w:hAnsi="Arial" w:cs="Arial"/>
          <w:sz w:val="32"/>
          <w:szCs w:val="28"/>
        </w:rPr>
        <w:t>культур</w:t>
      </w:r>
      <w:r w:rsidR="00FE23F3" w:rsidRPr="008B69B0">
        <w:rPr>
          <w:rFonts w:ascii="Arial" w:hAnsi="Arial" w:cs="Arial"/>
          <w:sz w:val="32"/>
          <w:szCs w:val="28"/>
        </w:rPr>
        <w:t xml:space="preserve"> как</w:t>
      </w:r>
      <w:r w:rsidRPr="008B69B0">
        <w:rPr>
          <w:rFonts w:ascii="Arial" w:hAnsi="Arial" w:cs="Arial"/>
          <w:sz w:val="32"/>
          <w:szCs w:val="28"/>
        </w:rPr>
        <w:t xml:space="preserve"> лук на </w:t>
      </w:r>
      <w:r w:rsidR="00282342" w:rsidRPr="00795170">
        <w:rPr>
          <w:rFonts w:ascii="Arial" w:hAnsi="Arial" w:cs="Arial"/>
          <w:b/>
          <w:sz w:val="32"/>
          <w:szCs w:val="28"/>
          <w:lang w:val="kk-KZ"/>
        </w:rPr>
        <w:t xml:space="preserve">187,8 </w:t>
      </w:r>
      <w:r w:rsidRPr="00795170">
        <w:rPr>
          <w:rFonts w:ascii="Arial" w:hAnsi="Arial" w:cs="Arial"/>
          <w:b/>
          <w:sz w:val="32"/>
          <w:szCs w:val="28"/>
        </w:rPr>
        <w:t>тыс. тонн</w:t>
      </w:r>
      <w:r w:rsidRPr="008B69B0">
        <w:rPr>
          <w:rFonts w:ascii="Arial" w:hAnsi="Arial" w:cs="Arial"/>
          <w:sz w:val="32"/>
          <w:szCs w:val="28"/>
        </w:rPr>
        <w:t xml:space="preserve"> </w:t>
      </w:r>
      <w:r w:rsidR="00795170">
        <w:rPr>
          <w:rFonts w:ascii="Arial" w:hAnsi="Arial" w:cs="Arial"/>
          <w:sz w:val="32"/>
          <w:szCs w:val="28"/>
        </w:rPr>
        <w:t>(</w:t>
      </w:r>
      <w:r w:rsidR="00282342" w:rsidRPr="008B69B0">
        <w:rPr>
          <w:rFonts w:ascii="Arial" w:hAnsi="Arial" w:cs="Arial"/>
          <w:sz w:val="32"/>
          <w:szCs w:val="28"/>
          <w:lang w:val="kk-KZ"/>
        </w:rPr>
        <w:t>1 114,0</w:t>
      </w:r>
      <w:r w:rsidRPr="008B69B0">
        <w:rPr>
          <w:rFonts w:ascii="Arial" w:hAnsi="Arial" w:cs="Arial"/>
          <w:sz w:val="32"/>
          <w:szCs w:val="28"/>
        </w:rPr>
        <w:t xml:space="preserve"> тыс. тонн</w:t>
      </w:r>
      <w:r w:rsidR="00795170">
        <w:rPr>
          <w:rFonts w:ascii="Arial" w:hAnsi="Arial" w:cs="Arial"/>
          <w:sz w:val="32"/>
          <w:szCs w:val="28"/>
        </w:rPr>
        <w:t>)</w:t>
      </w:r>
      <w:r w:rsidRPr="008B69B0">
        <w:rPr>
          <w:rFonts w:ascii="Arial" w:hAnsi="Arial" w:cs="Arial"/>
          <w:sz w:val="32"/>
          <w:szCs w:val="28"/>
        </w:rPr>
        <w:t xml:space="preserve">, </w:t>
      </w:r>
      <w:r w:rsidR="00A17459" w:rsidRPr="008B69B0">
        <w:rPr>
          <w:rFonts w:ascii="Arial" w:hAnsi="Arial" w:cs="Arial"/>
          <w:sz w:val="32"/>
          <w:szCs w:val="28"/>
        </w:rPr>
        <w:t>моркови</w:t>
      </w:r>
      <w:r w:rsidR="00282342" w:rsidRPr="008B69B0">
        <w:rPr>
          <w:rFonts w:ascii="Arial" w:hAnsi="Arial" w:cs="Arial"/>
          <w:sz w:val="32"/>
          <w:szCs w:val="28"/>
          <w:lang w:val="kk-KZ"/>
        </w:rPr>
        <w:t xml:space="preserve"> </w:t>
      </w:r>
      <w:proofErr w:type="spellStart"/>
      <w:r w:rsidR="00282342" w:rsidRPr="008B69B0">
        <w:rPr>
          <w:rFonts w:ascii="Arial" w:hAnsi="Arial" w:cs="Arial"/>
          <w:sz w:val="32"/>
          <w:szCs w:val="28"/>
          <w:lang w:val="kk-KZ"/>
        </w:rPr>
        <w:t>на</w:t>
      </w:r>
      <w:proofErr w:type="spellEnd"/>
      <w:r w:rsidR="00282342" w:rsidRPr="008B69B0">
        <w:rPr>
          <w:rFonts w:ascii="Arial" w:hAnsi="Arial" w:cs="Arial"/>
          <w:sz w:val="32"/>
          <w:szCs w:val="28"/>
          <w:lang w:val="kk-KZ"/>
        </w:rPr>
        <w:t xml:space="preserve"> </w:t>
      </w:r>
      <w:r w:rsidR="00282342" w:rsidRPr="00795170">
        <w:rPr>
          <w:rFonts w:ascii="Arial" w:hAnsi="Arial" w:cs="Arial"/>
          <w:b/>
          <w:sz w:val="32"/>
          <w:szCs w:val="28"/>
          <w:lang w:val="kk-KZ"/>
        </w:rPr>
        <w:t>17,2 тыс. тонн</w:t>
      </w:r>
      <w:r w:rsidR="00282342" w:rsidRPr="008B69B0">
        <w:rPr>
          <w:rFonts w:ascii="Arial" w:hAnsi="Arial" w:cs="Arial"/>
          <w:sz w:val="32"/>
          <w:szCs w:val="28"/>
        </w:rPr>
        <w:t xml:space="preserve"> </w:t>
      </w:r>
      <w:r w:rsidR="00795170">
        <w:rPr>
          <w:rFonts w:ascii="Arial" w:hAnsi="Arial" w:cs="Arial"/>
          <w:sz w:val="32"/>
          <w:szCs w:val="28"/>
        </w:rPr>
        <w:t>(</w:t>
      </w:r>
      <w:r w:rsidR="00282342" w:rsidRPr="008B69B0">
        <w:rPr>
          <w:rFonts w:ascii="Arial" w:hAnsi="Arial" w:cs="Arial"/>
          <w:sz w:val="32"/>
          <w:szCs w:val="28"/>
          <w:lang w:val="kk-KZ"/>
        </w:rPr>
        <w:t>621,4</w:t>
      </w:r>
      <w:r w:rsidR="00282342" w:rsidRPr="008B69B0">
        <w:rPr>
          <w:rFonts w:ascii="Arial" w:hAnsi="Arial" w:cs="Arial"/>
          <w:sz w:val="32"/>
          <w:szCs w:val="28"/>
        </w:rPr>
        <w:t xml:space="preserve"> тыс. тонн</w:t>
      </w:r>
      <w:r w:rsidR="00795170">
        <w:rPr>
          <w:rFonts w:ascii="Arial" w:hAnsi="Arial" w:cs="Arial"/>
          <w:sz w:val="32"/>
          <w:szCs w:val="28"/>
        </w:rPr>
        <w:t>)</w:t>
      </w:r>
      <w:r w:rsidR="00282342" w:rsidRPr="008B69B0">
        <w:rPr>
          <w:rFonts w:ascii="Arial" w:hAnsi="Arial" w:cs="Arial"/>
          <w:sz w:val="32"/>
          <w:szCs w:val="28"/>
          <w:lang w:val="kk-KZ"/>
        </w:rPr>
        <w:t>, огурцов</w:t>
      </w:r>
      <w:r w:rsidR="00DD552D" w:rsidRPr="008B69B0">
        <w:rPr>
          <w:rFonts w:ascii="Arial" w:hAnsi="Arial" w:cs="Arial"/>
          <w:sz w:val="32"/>
          <w:szCs w:val="28"/>
          <w:lang w:val="kk-KZ"/>
        </w:rPr>
        <w:t xml:space="preserve"> на </w:t>
      </w:r>
      <w:r w:rsidR="00DD552D" w:rsidRPr="00795170">
        <w:rPr>
          <w:rFonts w:ascii="Arial" w:hAnsi="Arial" w:cs="Arial"/>
          <w:b/>
          <w:sz w:val="32"/>
          <w:szCs w:val="28"/>
          <w:lang w:val="kk-KZ"/>
        </w:rPr>
        <w:t>74,1</w:t>
      </w:r>
      <w:r w:rsidR="00282342" w:rsidRPr="00795170">
        <w:rPr>
          <w:rFonts w:ascii="Arial" w:hAnsi="Arial" w:cs="Arial"/>
          <w:b/>
          <w:sz w:val="32"/>
          <w:szCs w:val="28"/>
          <w:lang w:val="kk-KZ"/>
        </w:rPr>
        <w:t xml:space="preserve"> тыс. тонн</w:t>
      </w:r>
      <w:r w:rsidR="00282342" w:rsidRPr="008B69B0">
        <w:rPr>
          <w:rFonts w:ascii="Arial" w:hAnsi="Arial" w:cs="Arial"/>
          <w:sz w:val="32"/>
          <w:szCs w:val="28"/>
        </w:rPr>
        <w:t xml:space="preserve"> </w:t>
      </w:r>
      <w:r w:rsidR="00795170">
        <w:rPr>
          <w:rFonts w:ascii="Arial" w:hAnsi="Arial" w:cs="Arial"/>
          <w:sz w:val="32"/>
          <w:szCs w:val="28"/>
        </w:rPr>
        <w:t>(</w:t>
      </w:r>
      <w:r w:rsidR="00DD552D" w:rsidRPr="008B69B0">
        <w:rPr>
          <w:rFonts w:ascii="Arial" w:hAnsi="Arial" w:cs="Arial"/>
          <w:sz w:val="32"/>
          <w:szCs w:val="28"/>
          <w:lang w:val="kk-KZ"/>
        </w:rPr>
        <w:t xml:space="preserve">568,7 </w:t>
      </w:r>
      <w:r w:rsidR="00282342" w:rsidRPr="008B69B0">
        <w:rPr>
          <w:rFonts w:ascii="Arial" w:hAnsi="Arial" w:cs="Arial"/>
          <w:sz w:val="32"/>
          <w:szCs w:val="28"/>
        </w:rPr>
        <w:t>тыс. тонн</w:t>
      </w:r>
      <w:r w:rsidR="00795170">
        <w:rPr>
          <w:rFonts w:ascii="Arial" w:hAnsi="Arial" w:cs="Arial"/>
          <w:sz w:val="32"/>
          <w:szCs w:val="28"/>
        </w:rPr>
        <w:t>)</w:t>
      </w:r>
      <w:r w:rsidR="00DD552D" w:rsidRPr="008B69B0">
        <w:rPr>
          <w:rFonts w:ascii="Arial" w:hAnsi="Arial" w:cs="Arial"/>
          <w:sz w:val="32"/>
          <w:szCs w:val="28"/>
          <w:lang w:val="kk-KZ"/>
        </w:rPr>
        <w:t xml:space="preserve">, помидоров на </w:t>
      </w:r>
      <w:r w:rsidR="00DD552D" w:rsidRPr="00795170">
        <w:rPr>
          <w:rFonts w:ascii="Arial" w:hAnsi="Arial" w:cs="Arial"/>
          <w:b/>
          <w:sz w:val="32"/>
          <w:szCs w:val="28"/>
          <w:lang w:val="kk-KZ"/>
        </w:rPr>
        <w:t>10,7 тыс</w:t>
      </w:r>
      <w:proofErr w:type="gramEnd"/>
      <w:r w:rsidR="00DD552D" w:rsidRPr="00795170">
        <w:rPr>
          <w:rFonts w:ascii="Arial" w:hAnsi="Arial" w:cs="Arial"/>
          <w:b/>
          <w:sz w:val="32"/>
          <w:szCs w:val="28"/>
          <w:lang w:val="kk-KZ"/>
        </w:rPr>
        <w:t>. тонн</w:t>
      </w:r>
      <w:r w:rsidR="00DD552D" w:rsidRPr="00795170">
        <w:rPr>
          <w:rFonts w:ascii="Arial" w:hAnsi="Arial" w:cs="Arial"/>
          <w:b/>
          <w:sz w:val="32"/>
          <w:szCs w:val="28"/>
        </w:rPr>
        <w:t xml:space="preserve"> </w:t>
      </w:r>
      <w:r w:rsidR="00795170">
        <w:rPr>
          <w:rFonts w:ascii="Arial" w:hAnsi="Arial" w:cs="Arial"/>
          <w:sz w:val="32"/>
          <w:szCs w:val="28"/>
        </w:rPr>
        <w:t>(</w:t>
      </w:r>
      <w:r w:rsidR="00DD552D" w:rsidRPr="008B69B0">
        <w:rPr>
          <w:rFonts w:ascii="Arial" w:hAnsi="Arial" w:cs="Arial"/>
          <w:sz w:val="32"/>
          <w:szCs w:val="28"/>
          <w:lang w:val="kk-KZ"/>
        </w:rPr>
        <w:t xml:space="preserve">801,2 </w:t>
      </w:r>
      <w:r w:rsidR="00DD552D" w:rsidRPr="008B69B0">
        <w:rPr>
          <w:rFonts w:ascii="Arial" w:hAnsi="Arial" w:cs="Arial"/>
          <w:sz w:val="32"/>
          <w:szCs w:val="28"/>
        </w:rPr>
        <w:t>тыс. тонн</w:t>
      </w:r>
      <w:r w:rsidR="00795170">
        <w:rPr>
          <w:rFonts w:ascii="Arial" w:hAnsi="Arial" w:cs="Arial"/>
          <w:sz w:val="32"/>
          <w:szCs w:val="28"/>
        </w:rPr>
        <w:t>)</w:t>
      </w:r>
      <w:r w:rsidR="00D36198" w:rsidRPr="008B69B0">
        <w:rPr>
          <w:rFonts w:ascii="Arial" w:hAnsi="Arial" w:cs="Arial"/>
          <w:sz w:val="32"/>
          <w:szCs w:val="28"/>
        </w:rPr>
        <w:t>.</w:t>
      </w:r>
    </w:p>
    <w:p w:rsidR="006F6E3A" w:rsidRPr="006F6E3A" w:rsidRDefault="00A876D6" w:rsidP="006F6E3A">
      <w:pPr>
        <w:spacing w:line="360" w:lineRule="auto"/>
        <w:ind w:firstLine="709"/>
        <w:jc w:val="both"/>
        <w:rPr>
          <w:rFonts w:ascii="Arial" w:hAnsi="Arial" w:cs="Arial"/>
          <w:sz w:val="32"/>
          <w:szCs w:val="28"/>
          <w:lang w:val="kk-KZ" w:eastAsia="en-US"/>
        </w:rPr>
      </w:pPr>
      <w:r w:rsidRPr="00FE23F3">
        <w:rPr>
          <w:rFonts w:ascii="Arial" w:hAnsi="Arial" w:cs="Arial"/>
          <w:sz w:val="32"/>
          <w:szCs w:val="28"/>
          <w:lang w:eastAsia="en-US"/>
        </w:rPr>
        <w:t xml:space="preserve">Аналогичная ситуация и по производству </w:t>
      </w:r>
      <w:r w:rsidR="003E3470" w:rsidRPr="00FE23F3">
        <w:rPr>
          <w:rFonts w:ascii="Arial" w:hAnsi="Arial" w:cs="Arial"/>
          <w:b/>
          <w:sz w:val="32"/>
          <w:szCs w:val="28"/>
          <w:lang w:eastAsia="en-US"/>
        </w:rPr>
        <w:t>картофеля</w:t>
      </w:r>
      <w:r w:rsidR="00E666E1">
        <w:rPr>
          <w:rFonts w:ascii="Arial" w:hAnsi="Arial" w:cs="Arial"/>
          <w:b/>
          <w:sz w:val="32"/>
          <w:szCs w:val="28"/>
          <w:lang w:eastAsia="en-US"/>
        </w:rPr>
        <w:t>.</w:t>
      </w:r>
      <w:r w:rsidR="006279BA">
        <w:rPr>
          <w:rFonts w:ascii="Arial" w:hAnsi="Arial" w:cs="Arial"/>
          <w:b/>
          <w:sz w:val="32"/>
          <w:szCs w:val="28"/>
          <w:lang w:eastAsia="en-US"/>
        </w:rPr>
        <w:t xml:space="preserve"> </w:t>
      </w:r>
      <w:r w:rsidR="00E666E1">
        <w:rPr>
          <w:rFonts w:ascii="Arial" w:hAnsi="Arial" w:cs="Arial"/>
          <w:b/>
          <w:sz w:val="32"/>
          <w:szCs w:val="28"/>
          <w:lang w:eastAsia="en-US"/>
        </w:rPr>
        <w:t>З</w:t>
      </w:r>
      <w:r w:rsidR="006279BA" w:rsidRPr="006279BA">
        <w:rPr>
          <w:rFonts w:ascii="Arial" w:hAnsi="Arial" w:cs="Arial"/>
          <w:sz w:val="32"/>
          <w:szCs w:val="28"/>
          <w:lang w:eastAsia="en-US"/>
        </w:rPr>
        <w:t xml:space="preserve">а последние три года посевные площади были </w:t>
      </w:r>
      <w:r w:rsidR="006279BA" w:rsidRPr="00C74800">
        <w:rPr>
          <w:rFonts w:ascii="Arial" w:hAnsi="Arial" w:cs="Arial"/>
          <w:b/>
          <w:sz w:val="32"/>
          <w:szCs w:val="28"/>
          <w:lang w:eastAsia="en-US"/>
        </w:rPr>
        <w:t>увеличены</w:t>
      </w:r>
      <w:r w:rsidR="006279BA" w:rsidRPr="006279BA">
        <w:rPr>
          <w:rFonts w:ascii="Arial" w:hAnsi="Arial" w:cs="Arial"/>
          <w:sz w:val="32"/>
          <w:szCs w:val="28"/>
          <w:lang w:eastAsia="en-US"/>
        </w:rPr>
        <w:t xml:space="preserve"> на </w:t>
      </w:r>
      <w:r w:rsidR="006279BA" w:rsidRPr="00C74800">
        <w:rPr>
          <w:rFonts w:ascii="Arial" w:hAnsi="Arial" w:cs="Arial"/>
          <w:b/>
          <w:sz w:val="32"/>
          <w:szCs w:val="28"/>
          <w:lang w:eastAsia="en-US"/>
        </w:rPr>
        <w:t xml:space="preserve">7,6 тыс. га </w:t>
      </w:r>
      <w:r w:rsidR="006279BA" w:rsidRPr="006279BA">
        <w:rPr>
          <w:rFonts w:ascii="Arial" w:hAnsi="Arial" w:cs="Arial"/>
          <w:sz w:val="32"/>
          <w:szCs w:val="28"/>
          <w:lang w:eastAsia="en-US"/>
        </w:rPr>
        <w:t xml:space="preserve">и по итогам 2022 года составили </w:t>
      </w:r>
      <w:r w:rsidR="006279BA" w:rsidRPr="00C74800">
        <w:rPr>
          <w:rFonts w:ascii="Arial" w:hAnsi="Arial" w:cs="Arial"/>
          <w:b/>
          <w:sz w:val="32"/>
          <w:szCs w:val="28"/>
          <w:lang w:eastAsia="en-US"/>
        </w:rPr>
        <w:t>198,9 тыс. га</w:t>
      </w:r>
      <w:r w:rsidR="006279BA">
        <w:rPr>
          <w:rFonts w:ascii="Arial" w:hAnsi="Arial" w:cs="Arial"/>
          <w:sz w:val="32"/>
          <w:szCs w:val="28"/>
          <w:lang w:eastAsia="en-US"/>
        </w:rPr>
        <w:t>,</w:t>
      </w:r>
      <w:r w:rsidR="00D67BE8">
        <w:rPr>
          <w:rFonts w:ascii="Arial" w:hAnsi="Arial" w:cs="Arial"/>
          <w:sz w:val="32"/>
          <w:szCs w:val="28"/>
          <w:lang w:eastAsia="en-US"/>
        </w:rPr>
        <w:t xml:space="preserve"> урожайность увеличена </w:t>
      </w:r>
      <w:r w:rsidR="00D67BE8" w:rsidRPr="00C74800">
        <w:rPr>
          <w:rFonts w:ascii="Arial" w:hAnsi="Arial" w:cs="Arial"/>
          <w:b/>
          <w:sz w:val="32"/>
          <w:szCs w:val="28"/>
          <w:lang w:eastAsia="en-US"/>
        </w:rPr>
        <w:t>с 203,4 ц/га до 205,3 ц/га</w:t>
      </w:r>
      <w:r w:rsidR="00D67BE8">
        <w:rPr>
          <w:rFonts w:ascii="Arial" w:hAnsi="Arial" w:cs="Arial"/>
          <w:sz w:val="32"/>
          <w:szCs w:val="28"/>
          <w:lang w:eastAsia="en-US"/>
        </w:rPr>
        <w:t>,</w:t>
      </w:r>
      <w:r w:rsidR="006279BA">
        <w:rPr>
          <w:rFonts w:ascii="Arial" w:hAnsi="Arial" w:cs="Arial"/>
          <w:sz w:val="32"/>
          <w:szCs w:val="28"/>
          <w:lang w:eastAsia="en-US"/>
        </w:rPr>
        <w:t xml:space="preserve"> валовый сбор увеличился на </w:t>
      </w:r>
      <w:r w:rsidR="006279BA" w:rsidRPr="00C74800">
        <w:rPr>
          <w:rFonts w:ascii="Arial" w:hAnsi="Arial" w:cs="Arial"/>
          <w:b/>
          <w:sz w:val="32"/>
          <w:szCs w:val="28"/>
          <w:lang w:eastAsia="en-US"/>
        </w:rPr>
        <w:t>168,4 тыс. тонн</w:t>
      </w:r>
      <w:r w:rsidR="00D67BE8">
        <w:rPr>
          <w:rFonts w:ascii="Arial" w:hAnsi="Arial" w:cs="Arial"/>
          <w:sz w:val="32"/>
          <w:szCs w:val="28"/>
          <w:lang w:eastAsia="en-US"/>
        </w:rPr>
        <w:t xml:space="preserve"> и составил </w:t>
      </w:r>
      <w:r w:rsidR="00D67BE8" w:rsidRPr="00C74800">
        <w:rPr>
          <w:rFonts w:ascii="Arial" w:hAnsi="Arial" w:cs="Arial"/>
          <w:b/>
          <w:sz w:val="32"/>
          <w:szCs w:val="28"/>
          <w:lang w:eastAsia="en-US"/>
        </w:rPr>
        <w:t>4,1 млн. тонн</w:t>
      </w:r>
      <w:r w:rsidR="007776D9">
        <w:rPr>
          <w:rFonts w:ascii="Arial" w:hAnsi="Arial" w:cs="Arial"/>
          <w:sz w:val="32"/>
          <w:szCs w:val="28"/>
          <w:lang w:eastAsia="en-US"/>
        </w:rPr>
        <w:t>.</w:t>
      </w:r>
      <w:r w:rsidR="00D36198">
        <w:rPr>
          <w:rFonts w:ascii="Arial" w:hAnsi="Arial" w:cs="Arial"/>
          <w:sz w:val="32"/>
          <w:szCs w:val="28"/>
          <w:lang w:eastAsia="en-US"/>
        </w:rPr>
        <w:t xml:space="preserve"> </w:t>
      </w:r>
    </w:p>
    <w:p w:rsidR="00E666E1" w:rsidRPr="006F6E3A" w:rsidRDefault="003F66B7" w:rsidP="00E666E1">
      <w:pPr>
        <w:spacing w:line="360" w:lineRule="auto"/>
        <w:ind w:firstLine="709"/>
        <w:jc w:val="both"/>
        <w:rPr>
          <w:rFonts w:ascii="Arial" w:eastAsia="Calibri" w:hAnsi="Arial" w:cs="Arial"/>
          <w:sz w:val="32"/>
          <w:szCs w:val="28"/>
          <w:lang w:val="kk-KZ" w:eastAsia="en-US"/>
        </w:rPr>
      </w:pPr>
      <w:r>
        <w:rPr>
          <w:rFonts w:ascii="Arial" w:eastAsia="Calibri" w:hAnsi="Arial" w:cs="Arial"/>
          <w:sz w:val="32"/>
          <w:szCs w:val="28"/>
          <w:lang w:eastAsia="en-US"/>
        </w:rPr>
        <w:t xml:space="preserve">В текущем году по данным </w:t>
      </w:r>
      <w:proofErr w:type="spellStart"/>
      <w:r>
        <w:rPr>
          <w:rFonts w:ascii="Arial" w:eastAsia="Calibri" w:hAnsi="Arial" w:cs="Arial"/>
          <w:sz w:val="32"/>
          <w:szCs w:val="28"/>
          <w:lang w:eastAsia="en-US"/>
        </w:rPr>
        <w:t>акиматов</w:t>
      </w:r>
      <w:proofErr w:type="spellEnd"/>
      <w:r>
        <w:rPr>
          <w:rFonts w:ascii="Arial" w:eastAsia="Calibri" w:hAnsi="Arial" w:cs="Arial"/>
          <w:sz w:val="32"/>
          <w:szCs w:val="28"/>
          <w:lang w:eastAsia="en-US"/>
        </w:rPr>
        <w:t xml:space="preserve"> областей овощные</w:t>
      </w:r>
      <w:r w:rsidR="006F6E3A">
        <w:rPr>
          <w:rFonts w:ascii="Arial" w:eastAsia="Calibri" w:hAnsi="Arial" w:cs="Arial"/>
          <w:sz w:val="32"/>
          <w:szCs w:val="28"/>
          <w:lang w:eastAsia="en-US"/>
        </w:rPr>
        <w:t xml:space="preserve"> культуры</w:t>
      </w:r>
      <w:r w:rsidR="006F6E3A">
        <w:rPr>
          <w:rFonts w:ascii="Arial" w:eastAsia="Calibri" w:hAnsi="Arial" w:cs="Arial"/>
          <w:sz w:val="32"/>
          <w:szCs w:val="28"/>
          <w:lang w:val="kk-KZ" w:eastAsia="en-US"/>
        </w:rPr>
        <w:t xml:space="preserve"> </w:t>
      </w:r>
      <w:proofErr w:type="spellStart"/>
      <w:r w:rsidR="006F6E3A">
        <w:rPr>
          <w:rFonts w:ascii="Arial" w:eastAsia="Calibri" w:hAnsi="Arial" w:cs="Arial"/>
          <w:sz w:val="32"/>
          <w:szCs w:val="28"/>
          <w:lang w:eastAsia="en-US"/>
        </w:rPr>
        <w:t>разме</w:t>
      </w:r>
      <w:r w:rsidR="006F6E3A">
        <w:rPr>
          <w:rFonts w:ascii="Arial" w:eastAsia="Calibri" w:hAnsi="Arial" w:cs="Arial"/>
          <w:sz w:val="32"/>
          <w:szCs w:val="28"/>
          <w:lang w:val="kk-KZ" w:eastAsia="en-US"/>
        </w:rPr>
        <w:t>щены</w:t>
      </w:r>
      <w:proofErr w:type="spellEnd"/>
      <w:r>
        <w:rPr>
          <w:rFonts w:ascii="Arial" w:eastAsia="Calibri" w:hAnsi="Arial" w:cs="Arial"/>
          <w:sz w:val="32"/>
          <w:szCs w:val="28"/>
          <w:lang w:eastAsia="en-US"/>
        </w:rPr>
        <w:t xml:space="preserve"> на площ</w:t>
      </w:r>
      <w:r w:rsidR="00DD552D">
        <w:rPr>
          <w:rFonts w:ascii="Arial" w:eastAsia="Calibri" w:hAnsi="Arial" w:cs="Arial"/>
          <w:sz w:val="32"/>
          <w:szCs w:val="28"/>
          <w:lang w:eastAsia="en-US"/>
        </w:rPr>
        <w:t xml:space="preserve">ади </w:t>
      </w:r>
      <w:r w:rsidR="00DD552D">
        <w:rPr>
          <w:rFonts w:ascii="Arial" w:eastAsia="Calibri" w:hAnsi="Arial" w:cs="Arial"/>
          <w:sz w:val="32"/>
          <w:szCs w:val="28"/>
          <w:lang w:val="kk-KZ" w:eastAsia="en-US"/>
        </w:rPr>
        <w:t>173,</w:t>
      </w:r>
      <w:r w:rsidR="007734D7">
        <w:rPr>
          <w:rFonts w:ascii="Arial" w:eastAsia="Calibri" w:hAnsi="Arial" w:cs="Arial"/>
          <w:sz w:val="32"/>
          <w:szCs w:val="28"/>
          <w:lang w:val="kk-KZ" w:eastAsia="en-US"/>
        </w:rPr>
        <w:t>5</w:t>
      </w:r>
      <w:r w:rsidR="00DD552D">
        <w:rPr>
          <w:rFonts w:ascii="Arial" w:eastAsia="Calibri" w:hAnsi="Arial" w:cs="Arial"/>
          <w:sz w:val="32"/>
          <w:szCs w:val="28"/>
          <w:lang w:eastAsia="en-US"/>
        </w:rPr>
        <w:t xml:space="preserve"> тыс. га</w:t>
      </w:r>
      <w:r w:rsidR="00DD552D">
        <w:rPr>
          <w:rFonts w:ascii="Arial" w:eastAsia="Calibri" w:hAnsi="Arial" w:cs="Arial"/>
          <w:sz w:val="32"/>
          <w:szCs w:val="28"/>
          <w:lang w:val="kk-KZ" w:eastAsia="en-US"/>
        </w:rPr>
        <w:t>.</w:t>
      </w:r>
      <w:r>
        <w:rPr>
          <w:rFonts w:ascii="Arial" w:eastAsia="Calibri" w:hAnsi="Arial" w:cs="Arial"/>
          <w:sz w:val="32"/>
          <w:szCs w:val="28"/>
          <w:lang w:eastAsia="en-US"/>
        </w:rPr>
        <w:t xml:space="preserve"> </w:t>
      </w:r>
      <w:r w:rsidR="00DD552D">
        <w:rPr>
          <w:rFonts w:ascii="Arial" w:eastAsia="Calibri" w:hAnsi="Arial" w:cs="Arial"/>
          <w:sz w:val="32"/>
          <w:szCs w:val="28"/>
          <w:lang w:eastAsia="en-US"/>
        </w:rPr>
        <w:t xml:space="preserve">Картофель засеян на </w:t>
      </w:r>
      <w:r w:rsidR="004A3791">
        <w:rPr>
          <w:rFonts w:ascii="Arial" w:eastAsia="Calibri" w:hAnsi="Arial" w:cs="Arial"/>
          <w:sz w:val="32"/>
          <w:szCs w:val="28"/>
          <w:lang w:eastAsia="en-US"/>
        </w:rPr>
        <w:t xml:space="preserve">площади </w:t>
      </w:r>
      <w:r w:rsidR="00DD552D">
        <w:rPr>
          <w:rFonts w:ascii="Arial" w:eastAsia="Calibri" w:hAnsi="Arial" w:cs="Arial"/>
          <w:sz w:val="32"/>
          <w:szCs w:val="28"/>
          <w:lang w:val="kk-KZ" w:eastAsia="en-US"/>
        </w:rPr>
        <w:t>196,</w:t>
      </w:r>
      <w:r w:rsidR="007734D7">
        <w:rPr>
          <w:rFonts w:ascii="Arial" w:eastAsia="Calibri" w:hAnsi="Arial" w:cs="Arial"/>
          <w:sz w:val="32"/>
          <w:szCs w:val="28"/>
          <w:lang w:val="kk-KZ" w:eastAsia="en-US"/>
        </w:rPr>
        <w:t>6</w:t>
      </w:r>
      <w:r w:rsidR="00DD552D">
        <w:rPr>
          <w:rFonts w:ascii="Arial" w:eastAsia="Calibri" w:hAnsi="Arial" w:cs="Arial"/>
          <w:sz w:val="32"/>
          <w:szCs w:val="28"/>
          <w:lang w:val="kk-KZ" w:eastAsia="en-US"/>
        </w:rPr>
        <w:t xml:space="preserve"> </w:t>
      </w:r>
      <w:r w:rsidR="008711B4">
        <w:rPr>
          <w:rFonts w:ascii="Arial" w:eastAsia="Calibri" w:hAnsi="Arial" w:cs="Arial"/>
          <w:sz w:val="32"/>
          <w:szCs w:val="28"/>
          <w:lang w:eastAsia="en-US"/>
        </w:rPr>
        <w:t>тыс. га</w:t>
      </w:r>
      <w:r w:rsidR="00D36198" w:rsidRPr="007734D7">
        <w:rPr>
          <w:rFonts w:ascii="Arial" w:eastAsia="Calibri" w:hAnsi="Arial" w:cs="Arial"/>
          <w:b/>
          <w:sz w:val="32"/>
          <w:szCs w:val="28"/>
          <w:lang w:eastAsia="en-US"/>
        </w:rPr>
        <w:t>.</w:t>
      </w:r>
      <w:r w:rsidR="00E666E1" w:rsidRPr="007734D7">
        <w:rPr>
          <w:rFonts w:ascii="Arial" w:eastAsia="Calibri" w:hAnsi="Arial" w:cs="Arial"/>
          <w:b/>
          <w:sz w:val="32"/>
          <w:szCs w:val="28"/>
          <w:lang w:eastAsia="en-US"/>
        </w:rPr>
        <w:t xml:space="preserve"> </w:t>
      </w:r>
    </w:p>
    <w:p w:rsidR="00FD2CC0" w:rsidRDefault="00FD2CC0" w:rsidP="00FD2CC0">
      <w:pPr>
        <w:spacing w:line="360" w:lineRule="auto"/>
        <w:ind w:firstLine="709"/>
        <w:jc w:val="both"/>
        <w:rPr>
          <w:rFonts w:ascii="Arial" w:eastAsia="Calibri" w:hAnsi="Arial" w:cs="Arial"/>
          <w:sz w:val="32"/>
          <w:szCs w:val="28"/>
          <w:lang w:eastAsia="en-US"/>
        </w:rPr>
      </w:pPr>
      <w:r w:rsidRPr="007776D9">
        <w:rPr>
          <w:rFonts w:ascii="Arial" w:eastAsia="Calibri" w:hAnsi="Arial" w:cs="Arial"/>
          <w:sz w:val="32"/>
          <w:szCs w:val="28"/>
          <w:lang w:eastAsia="en-US"/>
        </w:rPr>
        <w:t xml:space="preserve">В целом, </w:t>
      </w:r>
      <w:r>
        <w:rPr>
          <w:rFonts w:ascii="Arial" w:eastAsia="Calibri" w:hAnsi="Arial" w:cs="Arial"/>
          <w:sz w:val="32"/>
          <w:szCs w:val="28"/>
          <w:lang w:eastAsia="en-US"/>
        </w:rPr>
        <w:t xml:space="preserve">валовый сбор </w:t>
      </w:r>
      <w:r w:rsidRPr="007776D9">
        <w:rPr>
          <w:rFonts w:ascii="Arial" w:eastAsia="Calibri" w:hAnsi="Arial" w:cs="Arial"/>
          <w:sz w:val="32"/>
          <w:szCs w:val="28"/>
          <w:lang w:eastAsia="en-US"/>
        </w:rPr>
        <w:t>овощ</w:t>
      </w:r>
      <w:r>
        <w:rPr>
          <w:rFonts w:ascii="Arial" w:eastAsia="Calibri" w:hAnsi="Arial" w:cs="Arial"/>
          <w:sz w:val="32"/>
          <w:szCs w:val="28"/>
          <w:lang w:eastAsia="en-US"/>
        </w:rPr>
        <w:t>ных культур и картофеля</w:t>
      </w:r>
      <w:r w:rsidRPr="007776D9">
        <w:rPr>
          <w:rFonts w:ascii="Arial" w:eastAsia="Calibri" w:hAnsi="Arial" w:cs="Arial"/>
          <w:sz w:val="32"/>
          <w:szCs w:val="28"/>
          <w:lang w:eastAsia="en-US"/>
        </w:rPr>
        <w:t xml:space="preserve"> позволя</w:t>
      </w:r>
      <w:r>
        <w:rPr>
          <w:rFonts w:ascii="Arial" w:eastAsia="Calibri" w:hAnsi="Arial" w:cs="Arial"/>
          <w:sz w:val="32"/>
          <w:szCs w:val="28"/>
          <w:lang w:eastAsia="en-US"/>
        </w:rPr>
        <w:t>е</w:t>
      </w:r>
      <w:r w:rsidRPr="007776D9">
        <w:rPr>
          <w:rFonts w:ascii="Arial" w:eastAsia="Calibri" w:hAnsi="Arial" w:cs="Arial"/>
          <w:sz w:val="32"/>
          <w:szCs w:val="28"/>
          <w:lang w:eastAsia="en-US"/>
        </w:rPr>
        <w:t>т полностью обеспечить нужды внутреннего рынка.</w:t>
      </w:r>
    </w:p>
    <w:p w:rsidR="0020000F" w:rsidRDefault="00D12DCB" w:rsidP="00A17459">
      <w:pPr>
        <w:spacing w:line="360" w:lineRule="auto"/>
        <w:ind w:firstLine="709"/>
        <w:jc w:val="both"/>
        <w:rPr>
          <w:rFonts w:ascii="Arial" w:eastAsia="Calibri" w:hAnsi="Arial" w:cs="Arial"/>
          <w:sz w:val="32"/>
          <w:szCs w:val="28"/>
          <w:lang w:eastAsia="en-US"/>
        </w:rPr>
      </w:pPr>
      <w:r w:rsidRPr="00D12DCB">
        <w:rPr>
          <w:rFonts w:ascii="Arial" w:hAnsi="Arial" w:cs="Arial"/>
          <w:b/>
          <w:sz w:val="32"/>
          <w:szCs w:val="28"/>
          <w:lang w:val="kk-KZ"/>
        </w:rPr>
        <w:t xml:space="preserve">Слайд </w:t>
      </w:r>
      <w:r>
        <w:rPr>
          <w:rFonts w:ascii="Arial" w:hAnsi="Arial" w:cs="Arial"/>
          <w:b/>
          <w:sz w:val="32"/>
          <w:szCs w:val="28"/>
          <w:lang w:val="kk-KZ"/>
        </w:rPr>
        <w:t>2</w:t>
      </w:r>
      <w:r w:rsidRPr="00D12DCB">
        <w:rPr>
          <w:rFonts w:ascii="Arial" w:hAnsi="Arial" w:cs="Arial"/>
          <w:b/>
          <w:sz w:val="32"/>
          <w:szCs w:val="28"/>
          <w:lang w:val="kk-KZ"/>
        </w:rPr>
        <w:t>.</w:t>
      </w:r>
      <w:r>
        <w:rPr>
          <w:rFonts w:ascii="Arial" w:hAnsi="Arial" w:cs="Arial"/>
          <w:b/>
          <w:sz w:val="32"/>
          <w:szCs w:val="28"/>
          <w:lang w:val="kk-KZ"/>
        </w:rPr>
        <w:t xml:space="preserve"> </w:t>
      </w:r>
      <w:r w:rsidR="00A17459" w:rsidRPr="0068403F">
        <w:rPr>
          <w:rFonts w:ascii="Arial" w:eastAsia="Calibri" w:hAnsi="Arial" w:cs="Arial"/>
          <w:sz w:val="32"/>
          <w:szCs w:val="28"/>
          <w:lang w:eastAsia="en-US"/>
        </w:rPr>
        <w:t>Вместе с тем</w:t>
      </w:r>
      <w:r w:rsidR="00FD2CC0">
        <w:rPr>
          <w:rFonts w:ascii="Arial" w:eastAsia="Calibri" w:hAnsi="Arial" w:cs="Arial"/>
          <w:sz w:val="32"/>
          <w:szCs w:val="28"/>
          <w:lang w:eastAsia="en-US"/>
        </w:rPr>
        <w:t>,</w:t>
      </w:r>
      <w:r w:rsidR="00A17459" w:rsidRPr="0068403F">
        <w:rPr>
          <w:rFonts w:ascii="Arial" w:eastAsia="Calibri" w:hAnsi="Arial" w:cs="Arial"/>
          <w:sz w:val="32"/>
          <w:szCs w:val="28"/>
          <w:lang w:eastAsia="en-US"/>
        </w:rPr>
        <w:t xml:space="preserve"> имеется проблема в обеспечении продукцией </w:t>
      </w:r>
      <w:r w:rsidR="00A17459" w:rsidRPr="000A1BC8">
        <w:rPr>
          <w:rFonts w:ascii="Arial" w:eastAsia="Calibri" w:hAnsi="Arial" w:cs="Arial"/>
          <w:b/>
          <w:sz w:val="32"/>
          <w:szCs w:val="28"/>
          <w:lang w:eastAsia="en-US"/>
        </w:rPr>
        <w:t>в межсезонье</w:t>
      </w:r>
      <w:r w:rsidR="00A17459" w:rsidRPr="000A1BC8">
        <w:rPr>
          <w:rFonts w:ascii="Arial" w:eastAsia="Calibri" w:hAnsi="Arial" w:cs="Arial"/>
          <w:sz w:val="32"/>
          <w:szCs w:val="28"/>
          <w:lang w:eastAsia="en-US"/>
        </w:rPr>
        <w:t>.</w:t>
      </w:r>
      <w:r w:rsidR="00A17459">
        <w:rPr>
          <w:rFonts w:ascii="Arial" w:eastAsia="Calibri" w:hAnsi="Arial" w:cs="Arial"/>
          <w:sz w:val="32"/>
          <w:szCs w:val="28"/>
          <w:lang w:eastAsia="en-US"/>
        </w:rPr>
        <w:t xml:space="preserve"> Основной дефицит приходится на апрель-май</w:t>
      </w:r>
      <w:r w:rsidR="00E666E1">
        <w:rPr>
          <w:rFonts w:ascii="Arial" w:eastAsia="Calibri" w:hAnsi="Arial" w:cs="Arial"/>
          <w:sz w:val="32"/>
          <w:szCs w:val="28"/>
          <w:lang w:eastAsia="en-US"/>
        </w:rPr>
        <w:t xml:space="preserve">. </w:t>
      </w:r>
    </w:p>
    <w:p w:rsidR="0020000F" w:rsidRDefault="0020000F" w:rsidP="00A17459">
      <w:pPr>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Для обеспечения в межсезонье населения собственной продукцией принимаются следующие меры.</w:t>
      </w:r>
    </w:p>
    <w:p w:rsidR="008B6808" w:rsidRPr="008B6808" w:rsidRDefault="0020000F" w:rsidP="008B6808">
      <w:pPr>
        <w:spacing w:line="360" w:lineRule="auto"/>
        <w:ind w:firstLine="709"/>
        <w:jc w:val="both"/>
        <w:rPr>
          <w:rFonts w:ascii="Arial" w:hAnsi="Arial" w:cs="Arial"/>
          <w:color w:val="000000" w:themeColor="text1"/>
          <w:sz w:val="32"/>
          <w:szCs w:val="28"/>
        </w:rPr>
      </w:pPr>
      <w:r w:rsidRPr="00921705">
        <w:rPr>
          <w:rFonts w:ascii="Arial" w:eastAsia="Calibri" w:hAnsi="Arial" w:cs="Arial"/>
          <w:b/>
          <w:sz w:val="32"/>
          <w:szCs w:val="28"/>
          <w:lang w:eastAsia="en-US"/>
        </w:rPr>
        <w:t>Первое.</w:t>
      </w:r>
      <w:r w:rsidR="00DE74E3">
        <w:rPr>
          <w:rFonts w:ascii="Arial" w:eastAsia="Calibri" w:hAnsi="Arial" w:cs="Arial"/>
          <w:sz w:val="32"/>
          <w:szCs w:val="28"/>
          <w:lang w:eastAsia="en-US"/>
        </w:rPr>
        <w:t xml:space="preserve"> </w:t>
      </w:r>
      <w:r>
        <w:rPr>
          <w:rFonts w:ascii="Arial" w:eastAsia="Calibri" w:hAnsi="Arial" w:cs="Arial"/>
          <w:sz w:val="32"/>
          <w:szCs w:val="28"/>
          <w:lang w:eastAsia="en-US"/>
        </w:rPr>
        <w:t>Ежегодно</w:t>
      </w:r>
      <w:r w:rsidR="00A17459">
        <w:rPr>
          <w:rFonts w:ascii="Arial" w:eastAsia="Calibri" w:hAnsi="Arial" w:cs="Arial"/>
          <w:sz w:val="32"/>
          <w:szCs w:val="28"/>
          <w:lang w:eastAsia="en-US"/>
        </w:rPr>
        <w:t xml:space="preserve"> увеличиваются площади ранних культур.</w:t>
      </w:r>
      <w:r>
        <w:rPr>
          <w:rFonts w:ascii="Arial" w:eastAsia="Calibri" w:hAnsi="Arial" w:cs="Arial"/>
          <w:sz w:val="32"/>
          <w:szCs w:val="28"/>
          <w:lang w:eastAsia="en-US"/>
        </w:rPr>
        <w:t xml:space="preserve"> </w:t>
      </w:r>
      <w:proofErr w:type="gramStart"/>
      <w:r w:rsidR="00041463">
        <w:rPr>
          <w:rFonts w:ascii="Arial" w:hAnsi="Arial" w:cs="Arial"/>
          <w:b/>
          <w:sz w:val="32"/>
          <w:szCs w:val="28"/>
        </w:rPr>
        <w:t>П</w:t>
      </w:r>
      <w:r w:rsidR="00041463" w:rsidRPr="00C74800">
        <w:rPr>
          <w:rFonts w:ascii="Arial" w:hAnsi="Arial" w:cs="Arial"/>
          <w:b/>
          <w:sz w:val="32"/>
          <w:szCs w:val="28"/>
        </w:rPr>
        <w:t>осевные площади</w:t>
      </w:r>
      <w:r w:rsidR="008B6808">
        <w:rPr>
          <w:rFonts w:ascii="Arial" w:hAnsi="Arial" w:cs="Arial"/>
          <w:b/>
          <w:sz w:val="32"/>
          <w:szCs w:val="28"/>
        </w:rPr>
        <w:t xml:space="preserve"> ранних овощей</w:t>
      </w:r>
      <w:r w:rsidR="00041463" w:rsidRPr="00C74800">
        <w:rPr>
          <w:rFonts w:ascii="Arial" w:hAnsi="Arial" w:cs="Arial"/>
          <w:b/>
          <w:sz w:val="32"/>
          <w:szCs w:val="28"/>
        </w:rPr>
        <w:t xml:space="preserve"> </w:t>
      </w:r>
      <w:r w:rsidR="008B6808">
        <w:rPr>
          <w:rFonts w:ascii="Arial" w:hAnsi="Arial" w:cs="Arial"/>
          <w:b/>
          <w:sz w:val="32"/>
          <w:szCs w:val="28"/>
        </w:rPr>
        <w:t xml:space="preserve">по </w:t>
      </w:r>
      <w:r w:rsidR="008B6808">
        <w:rPr>
          <w:rFonts w:ascii="Arial" w:hAnsi="Arial" w:cs="Arial"/>
          <w:b/>
          <w:sz w:val="32"/>
          <w:szCs w:val="28"/>
        </w:rPr>
        <w:lastRenderedPageBreak/>
        <w:t xml:space="preserve">сравнению с прошлым годом </w:t>
      </w:r>
      <w:proofErr w:type="spellStart"/>
      <w:r w:rsidR="00041463">
        <w:rPr>
          <w:rFonts w:ascii="Arial" w:hAnsi="Arial" w:cs="Arial"/>
          <w:sz w:val="32"/>
          <w:szCs w:val="28"/>
        </w:rPr>
        <w:t>увеличи</w:t>
      </w:r>
      <w:r w:rsidR="00041463">
        <w:rPr>
          <w:rFonts w:ascii="Arial" w:hAnsi="Arial" w:cs="Arial"/>
          <w:sz w:val="32"/>
          <w:szCs w:val="28"/>
          <w:lang w:val="kk-KZ"/>
        </w:rPr>
        <w:t>лись</w:t>
      </w:r>
      <w:proofErr w:type="spellEnd"/>
      <w:r w:rsidR="00041463">
        <w:rPr>
          <w:rFonts w:ascii="Arial" w:hAnsi="Arial" w:cs="Arial"/>
          <w:sz w:val="32"/>
          <w:szCs w:val="28"/>
        </w:rPr>
        <w:t xml:space="preserve"> на </w:t>
      </w:r>
      <w:r w:rsidR="008B6808">
        <w:rPr>
          <w:rFonts w:ascii="Arial" w:hAnsi="Arial" w:cs="Arial"/>
          <w:b/>
          <w:sz w:val="32"/>
          <w:szCs w:val="28"/>
        </w:rPr>
        <w:t>2,</w:t>
      </w:r>
      <w:r w:rsidR="007734D7">
        <w:rPr>
          <w:rFonts w:ascii="Arial" w:hAnsi="Arial" w:cs="Arial"/>
          <w:b/>
          <w:sz w:val="32"/>
          <w:szCs w:val="28"/>
        </w:rPr>
        <w:t>8</w:t>
      </w:r>
      <w:r w:rsidR="00041463" w:rsidRPr="00C74800">
        <w:rPr>
          <w:rFonts w:ascii="Arial" w:hAnsi="Arial" w:cs="Arial"/>
          <w:b/>
          <w:sz w:val="32"/>
          <w:szCs w:val="28"/>
        </w:rPr>
        <w:t xml:space="preserve"> тыс. га</w:t>
      </w:r>
      <w:r w:rsidR="00041463">
        <w:rPr>
          <w:rFonts w:ascii="Arial" w:hAnsi="Arial" w:cs="Arial"/>
          <w:sz w:val="32"/>
          <w:szCs w:val="28"/>
        </w:rPr>
        <w:t xml:space="preserve"> </w:t>
      </w:r>
      <w:r w:rsidR="00921705">
        <w:rPr>
          <w:rFonts w:ascii="Arial" w:hAnsi="Arial" w:cs="Arial"/>
          <w:color w:val="000000" w:themeColor="text1"/>
          <w:sz w:val="32"/>
          <w:szCs w:val="28"/>
        </w:rPr>
        <w:t>и</w:t>
      </w:r>
      <w:r w:rsidR="00041463" w:rsidRPr="00041463">
        <w:rPr>
          <w:rFonts w:ascii="Arial" w:hAnsi="Arial" w:cs="Arial"/>
          <w:color w:val="000000" w:themeColor="text1"/>
          <w:sz w:val="32"/>
          <w:szCs w:val="28"/>
        </w:rPr>
        <w:t xml:space="preserve"> по оперативным данным </w:t>
      </w:r>
      <w:proofErr w:type="spellStart"/>
      <w:r w:rsidR="002E78D3" w:rsidRPr="00041463">
        <w:rPr>
          <w:rFonts w:ascii="Arial" w:hAnsi="Arial" w:cs="Arial"/>
          <w:color w:val="000000" w:themeColor="text1"/>
          <w:sz w:val="32"/>
          <w:szCs w:val="28"/>
        </w:rPr>
        <w:t>акиматов</w:t>
      </w:r>
      <w:proofErr w:type="spellEnd"/>
      <w:r w:rsidR="002E78D3" w:rsidRPr="00041463">
        <w:rPr>
          <w:rFonts w:ascii="Arial" w:hAnsi="Arial" w:cs="Arial"/>
          <w:color w:val="000000" w:themeColor="text1"/>
          <w:sz w:val="32"/>
          <w:szCs w:val="28"/>
        </w:rPr>
        <w:t xml:space="preserve"> в</w:t>
      </w:r>
      <w:r w:rsidR="00041463" w:rsidRPr="00041463">
        <w:rPr>
          <w:rFonts w:ascii="Arial" w:hAnsi="Arial" w:cs="Arial"/>
          <w:color w:val="000000" w:themeColor="text1"/>
          <w:sz w:val="32"/>
          <w:szCs w:val="28"/>
        </w:rPr>
        <w:t xml:space="preserve"> </w:t>
      </w:r>
      <w:r w:rsidR="008B6808">
        <w:rPr>
          <w:rFonts w:ascii="Arial" w:hAnsi="Arial" w:cs="Arial"/>
          <w:color w:val="000000" w:themeColor="text1"/>
          <w:sz w:val="32"/>
          <w:szCs w:val="28"/>
        </w:rPr>
        <w:t>текущем</w:t>
      </w:r>
      <w:r w:rsidR="00041463" w:rsidRPr="00041463">
        <w:rPr>
          <w:rFonts w:ascii="Arial" w:hAnsi="Arial" w:cs="Arial"/>
          <w:color w:val="000000" w:themeColor="text1"/>
          <w:sz w:val="32"/>
          <w:szCs w:val="28"/>
        </w:rPr>
        <w:t xml:space="preserve"> году составили </w:t>
      </w:r>
      <w:r w:rsidR="008B6808">
        <w:rPr>
          <w:rFonts w:ascii="Arial" w:hAnsi="Arial" w:cs="Arial"/>
          <w:b/>
          <w:color w:val="000000" w:themeColor="text1"/>
          <w:sz w:val="32"/>
          <w:szCs w:val="28"/>
        </w:rPr>
        <w:t>27</w:t>
      </w:r>
      <w:r w:rsidR="00041463" w:rsidRPr="00041463">
        <w:rPr>
          <w:rFonts w:ascii="Arial" w:hAnsi="Arial" w:cs="Arial"/>
          <w:b/>
          <w:color w:val="000000" w:themeColor="text1"/>
          <w:sz w:val="32"/>
          <w:szCs w:val="28"/>
        </w:rPr>
        <w:t xml:space="preserve"> тыс. га</w:t>
      </w:r>
      <w:r w:rsidR="00041463" w:rsidRPr="00041463">
        <w:rPr>
          <w:rFonts w:ascii="Arial" w:hAnsi="Arial" w:cs="Arial"/>
          <w:color w:val="000000" w:themeColor="text1"/>
          <w:sz w:val="32"/>
          <w:szCs w:val="28"/>
        </w:rPr>
        <w:t xml:space="preserve"> </w:t>
      </w:r>
      <w:r w:rsidR="00041463" w:rsidRPr="00041463">
        <w:rPr>
          <w:rFonts w:ascii="Arial" w:hAnsi="Arial" w:cs="Arial"/>
          <w:i/>
          <w:color w:val="000000" w:themeColor="text1"/>
          <w:szCs w:val="28"/>
        </w:rPr>
        <w:t>(20</w:t>
      </w:r>
      <w:r w:rsidR="008B6808">
        <w:rPr>
          <w:rFonts w:ascii="Arial" w:hAnsi="Arial" w:cs="Arial"/>
          <w:i/>
          <w:color w:val="000000" w:themeColor="text1"/>
          <w:szCs w:val="28"/>
        </w:rPr>
        <w:t>22</w:t>
      </w:r>
      <w:r w:rsidR="00041463" w:rsidRPr="00041463">
        <w:rPr>
          <w:rFonts w:ascii="Arial" w:hAnsi="Arial" w:cs="Arial"/>
          <w:i/>
          <w:color w:val="000000" w:themeColor="text1"/>
          <w:szCs w:val="28"/>
        </w:rPr>
        <w:t xml:space="preserve">г. – </w:t>
      </w:r>
      <w:r w:rsidR="008B6808">
        <w:rPr>
          <w:rFonts w:ascii="Arial" w:hAnsi="Arial" w:cs="Arial"/>
          <w:i/>
          <w:color w:val="000000" w:themeColor="text1"/>
          <w:szCs w:val="28"/>
        </w:rPr>
        <w:t>24,3</w:t>
      </w:r>
      <w:r w:rsidR="00041463" w:rsidRPr="00041463">
        <w:rPr>
          <w:rFonts w:ascii="Arial" w:hAnsi="Arial" w:cs="Arial"/>
          <w:i/>
          <w:color w:val="000000" w:themeColor="text1"/>
          <w:szCs w:val="28"/>
        </w:rPr>
        <w:t xml:space="preserve"> тыс. га)</w:t>
      </w:r>
      <w:r w:rsidR="00041463" w:rsidRPr="00921705">
        <w:rPr>
          <w:rFonts w:ascii="Arial" w:hAnsi="Arial" w:cs="Arial"/>
          <w:color w:val="000000" w:themeColor="text1"/>
          <w:sz w:val="32"/>
          <w:szCs w:val="28"/>
        </w:rPr>
        <w:t>,</w:t>
      </w:r>
      <w:r w:rsidR="00041463" w:rsidRPr="00041463">
        <w:rPr>
          <w:rFonts w:ascii="Arial" w:hAnsi="Arial" w:cs="Arial"/>
          <w:color w:val="000000" w:themeColor="text1"/>
          <w:sz w:val="32"/>
          <w:szCs w:val="28"/>
        </w:rPr>
        <w:t xml:space="preserve"> в </w:t>
      </w:r>
      <w:proofErr w:type="spellStart"/>
      <w:r w:rsidR="00041463" w:rsidRPr="00041463">
        <w:rPr>
          <w:rFonts w:ascii="Arial" w:hAnsi="Arial" w:cs="Arial"/>
          <w:color w:val="000000" w:themeColor="text1"/>
          <w:sz w:val="32"/>
          <w:szCs w:val="28"/>
        </w:rPr>
        <w:t>т.ч</w:t>
      </w:r>
      <w:proofErr w:type="spellEnd"/>
      <w:r w:rsidR="00041463" w:rsidRPr="00041463">
        <w:rPr>
          <w:rFonts w:ascii="Arial" w:hAnsi="Arial" w:cs="Arial"/>
          <w:color w:val="000000" w:themeColor="text1"/>
          <w:sz w:val="32"/>
          <w:szCs w:val="28"/>
        </w:rPr>
        <w:t>. были увеличены площади</w:t>
      </w:r>
      <w:r w:rsidR="00041463" w:rsidRPr="00041463">
        <w:rPr>
          <w:rFonts w:ascii="Arial" w:hAnsi="Arial" w:cs="Arial"/>
          <w:color w:val="000000" w:themeColor="text1"/>
          <w:sz w:val="32"/>
          <w:szCs w:val="28"/>
          <w:lang w:val="kk-KZ"/>
        </w:rPr>
        <w:t xml:space="preserve"> </w:t>
      </w:r>
      <w:r w:rsidR="008B6808">
        <w:rPr>
          <w:rFonts w:ascii="Arial" w:hAnsi="Arial" w:cs="Arial"/>
          <w:color w:val="000000" w:themeColor="text1"/>
          <w:sz w:val="32"/>
          <w:szCs w:val="28"/>
          <w:lang w:val="kk-KZ"/>
        </w:rPr>
        <w:t>картофеля</w:t>
      </w:r>
      <w:r w:rsidR="00041463" w:rsidRPr="00041463">
        <w:rPr>
          <w:rFonts w:ascii="Arial" w:hAnsi="Arial" w:cs="Arial"/>
          <w:color w:val="000000" w:themeColor="text1"/>
          <w:sz w:val="32"/>
          <w:szCs w:val="28"/>
          <w:lang w:val="kk-KZ"/>
        </w:rPr>
        <w:t xml:space="preserve"> на </w:t>
      </w:r>
      <w:r w:rsidR="008B6808">
        <w:rPr>
          <w:rFonts w:ascii="Arial" w:hAnsi="Arial" w:cs="Arial"/>
          <w:color w:val="000000" w:themeColor="text1"/>
          <w:sz w:val="32"/>
          <w:szCs w:val="28"/>
          <w:lang w:val="kk-KZ"/>
        </w:rPr>
        <w:t xml:space="preserve">2,5 тыс. </w:t>
      </w:r>
      <w:r w:rsidR="00041463" w:rsidRPr="00041463">
        <w:rPr>
          <w:rFonts w:ascii="Arial" w:hAnsi="Arial" w:cs="Arial"/>
          <w:color w:val="000000" w:themeColor="text1"/>
          <w:sz w:val="32"/>
          <w:szCs w:val="28"/>
          <w:lang w:val="kk-KZ"/>
        </w:rPr>
        <w:t xml:space="preserve">га </w:t>
      </w:r>
      <w:r w:rsidR="00041463" w:rsidRPr="00041463">
        <w:rPr>
          <w:rFonts w:ascii="Arial" w:hAnsi="Arial" w:cs="Arial"/>
          <w:i/>
          <w:color w:val="000000" w:themeColor="text1"/>
          <w:szCs w:val="28"/>
        </w:rPr>
        <w:t>(20</w:t>
      </w:r>
      <w:r w:rsidR="008B6808">
        <w:rPr>
          <w:rFonts w:ascii="Arial" w:hAnsi="Arial" w:cs="Arial"/>
          <w:i/>
          <w:color w:val="000000" w:themeColor="text1"/>
          <w:szCs w:val="28"/>
        </w:rPr>
        <w:t>22</w:t>
      </w:r>
      <w:r w:rsidR="00041463" w:rsidRPr="00041463">
        <w:rPr>
          <w:rFonts w:ascii="Arial" w:hAnsi="Arial" w:cs="Arial"/>
          <w:i/>
          <w:color w:val="000000" w:themeColor="text1"/>
          <w:szCs w:val="28"/>
        </w:rPr>
        <w:t xml:space="preserve"> г. – </w:t>
      </w:r>
      <w:r w:rsidR="008B6808">
        <w:rPr>
          <w:rFonts w:ascii="Arial" w:hAnsi="Arial" w:cs="Arial"/>
          <w:i/>
          <w:color w:val="000000" w:themeColor="text1"/>
          <w:szCs w:val="28"/>
          <w:lang w:val="kk-KZ"/>
        </w:rPr>
        <w:t xml:space="preserve">10,6 </w:t>
      </w:r>
      <w:r w:rsidR="00041463" w:rsidRPr="00041463">
        <w:rPr>
          <w:rFonts w:ascii="Arial" w:hAnsi="Arial" w:cs="Arial"/>
          <w:i/>
          <w:color w:val="000000" w:themeColor="text1"/>
          <w:szCs w:val="28"/>
          <w:lang w:val="kk-KZ"/>
        </w:rPr>
        <w:t xml:space="preserve"> </w:t>
      </w:r>
      <w:r w:rsidR="00041463" w:rsidRPr="00041463">
        <w:rPr>
          <w:rFonts w:ascii="Arial" w:hAnsi="Arial" w:cs="Arial"/>
          <w:i/>
          <w:color w:val="000000" w:themeColor="text1"/>
          <w:szCs w:val="28"/>
        </w:rPr>
        <w:t>тыс. га)</w:t>
      </w:r>
      <w:r w:rsidR="00041463" w:rsidRPr="00041463">
        <w:rPr>
          <w:rFonts w:ascii="Arial" w:hAnsi="Arial" w:cs="Arial"/>
          <w:color w:val="000000" w:themeColor="text1"/>
          <w:sz w:val="32"/>
          <w:szCs w:val="28"/>
          <w:lang w:val="kk-KZ"/>
        </w:rPr>
        <w:t xml:space="preserve">, </w:t>
      </w:r>
      <w:r w:rsidR="008B6808">
        <w:rPr>
          <w:rFonts w:ascii="Arial" w:hAnsi="Arial" w:cs="Arial"/>
          <w:color w:val="000000" w:themeColor="text1"/>
          <w:sz w:val="32"/>
          <w:szCs w:val="28"/>
          <w:lang w:val="kk-KZ"/>
        </w:rPr>
        <w:t xml:space="preserve">капусты </w:t>
      </w:r>
      <w:r w:rsidR="00041463" w:rsidRPr="00041463">
        <w:rPr>
          <w:rFonts w:ascii="Arial" w:hAnsi="Arial" w:cs="Arial"/>
          <w:color w:val="000000" w:themeColor="text1"/>
          <w:sz w:val="32"/>
          <w:szCs w:val="28"/>
          <w:lang w:val="kk-KZ"/>
        </w:rPr>
        <w:t xml:space="preserve">на </w:t>
      </w:r>
      <w:r w:rsidR="008B6808">
        <w:rPr>
          <w:rFonts w:ascii="Arial" w:hAnsi="Arial" w:cs="Arial"/>
          <w:color w:val="000000" w:themeColor="text1"/>
          <w:sz w:val="32"/>
          <w:szCs w:val="28"/>
          <w:lang w:val="kk-KZ"/>
        </w:rPr>
        <w:t>150</w:t>
      </w:r>
      <w:r w:rsidR="00041463" w:rsidRPr="00041463">
        <w:rPr>
          <w:rFonts w:ascii="Arial" w:hAnsi="Arial" w:cs="Arial"/>
          <w:color w:val="000000" w:themeColor="text1"/>
          <w:sz w:val="32"/>
          <w:szCs w:val="28"/>
          <w:lang w:val="kk-KZ"/>
        </w:rPr>
        <w:t xml:space="preserve"> га </w:t>
      </w:r>
      <w:r w:rsidR="00041463" w:rsidRPr="00041463">
        <w:rPr>
          <w:rFonts w:ascii="Arial" w:hAnsi="Arial" w:cs="Arial"/>
          <w:i/>
          <w:color w:val="000000" w:themeColor="text1"/>
          <w:szCs w:val="28"/>
        </w:rPr>
        <w:t>(20</w:t>
      </w:r>
      <w:r w:rsidR="008B6808">
        <w:rPr>
          <w:rFonts w:ascii="Arial" w:hAnsi="Arial" w:cs="Arial"/>
          <w:i/>
          <w:color w:val="000000" w:themeColor="text1"/>
          <w:szCs w:val="28"/>
        </w:rPr>
        <w:t>22</w:t>
      </w:r>
      <w:r w:rsidR="00041463" w:rsidRPr="00041463">
        <w:rPr>
          <w:rFonts w:ascii="Arial" w:hAnsi="Arial" w:cs="Arial"/>
          <w:i/>
          <w:color w:val="000000" w:themeColor="text1"/>
          <w:szCs w:val="28"/>
        </w:rPr>
        <w:t xml:space="preserve"> г. – </w:t>
      </w:r>
      <w:r w:rsidR="008B6808">
        <w:rPr>
          <w:rFonts w:ascii="Arial" w:hAnsi="Arial" w:cs="Arial"/>
          <w:i/>
          <w:color w:val="000000" w:themeColor="text1"/>
          <w:szCs w:val="28"/>
          <w:lang w:val="kk-KZ"/>
        </w:rPr>
        <w:t>8,2</w:t>
      </w:r>
      <w:r w:rsidR="00041463" w:rsidRPr="00041463">
        <w:rPr>
          <w:rFonts w:ascii="Arial" w:hAnsi="Arial" w:cs="Arial"/>
          <w:i/>
          <w:color w:val="000000" w:themeColor="text1"/>
          <w:szCs w:val="28"/>
        </w:rPr>
        <w:t xml:space="preserve"> тыс. га)</w:t>
      </w:r>
      <w:r w:rsidR="00041463" w:rsidRPr="00041463">
        <w:rPr>
          <w:rFonts w:ascii="Arial" w:hAnsi="Arial" w:cs="Arial"/>
          <w:color w:val="000000" w:themeColor="text1"/>
          <w:sz w:val="32"/>
          <w:szCs w:val="28"/>
          <w:lang w:val="kk-KZ"/>
        </w:rPr>
        <w:t xml:space="preserve">, лука на </w:t>
      </w:r>
      <w:r w:rsidR="008B6808">
        <w:rPr>
          <w:rFonts w:ascii="Arial" w:hAnsi="Arial" w:cs="Arial"/>
          <w:color w:val="000000" w:themeColor="text1"/>
          <w:sz w:val="32"/>
          <w:szCs w:val="28"/>
          <w:lang w:val="kk-KZ"/>
        </w:rPr>
        <w:t xml:space="preserve">100 </w:t>
      </w:r>
      <w:r w:rsidR="00041463" w:rsidRPr="00041463">
        <w:rPr>
          <w:rFonts w:ascii="Arial" w:hAnsi="Arial" w:cs="Arial"/>
          <w:color w:val="000000" w:themeColor="text1"/>
          <w:sz w:val="32"/>
          <w:szCs w:val="28"/>
          <w:lang w:val="kk-KZ"/>
        </w:rPr>
        <w:t xml:space="preserve">га </w:t>
      </w:r>
      <w:r w:rsidR="00041463" w:rsidRPr="00041463">
        <w:rPr>
          <w:rFonts w:ascii="Arial" w:hAnsi="Arial" w:cs="Arial"/>
          <w:i/>
          <w:color w:val="000000" w:themeColor="text1"/>
          <w:szCs w:val="28"/>
        </w:rPr>
        <w:t>(2019</w:t>
      </w:r>
      <w:proofErr w:type="gramEnd"/>
      <w:r w:rsidR="00041463" w:rsidRPr="00041463">
        <w:rPr>
          <w:rFonts w:ascii="Arial" w:hAnsi="Arial" w:cs="Arial"/>
          <w:i/>
          <w:color w:val="000000" w:themeColor="text1"/>
          <w:szCs w:val="28"/>
        </w:rPr>
        <w:t xml:space="preserve"> г. – </w:t>
      </w:r>
      <w:r w:rsidR="008B6808">
        <w:rPr>
          <w:rFonts w:ascii="Arial" w:hAnsi="Arial" w:cs="Arial"/>
          <w:i/>
          <w:color w:val="000000" w:themeColor="text1"/>
          <w:szCs w:val="28"/>
          <w:lang w:val="kk-KZ"/>
        </w:rPr>
        <w:t>3,3</w:t>
      </w:r>
      <w:r w:rsidR="00041463" w:rsidRPr="00041463">
        <w:rPr>
          <w:rFonts w:ascii="Arial" w:hAnsi="Arial" w:cs="Arial"/>
          <w:i/>
          <w:color w:val="000000" w:themeColor="text1"/>
          <w:szCs w:val="28"/>
        </w:rPr>
        <w:t xml:space="preserve"> тыс. га)</w:t>
      </w:r>
      <w:r w:rsidR="00041463" w:rsidRPr="00041463">
        <w:rPr>
          <w:rFonts w:ascii="Arial" w:hAnsi="Arial" w:cs="Arial"/>
          <w:color w:val="000000" w:themeColor="text1"/>
          <w:sz w:val="32"/>
          <w:szCs w:val="28"/>
          <w:lang w:val="kk-KZ"/>
        </w:rPr>
        <w:t>.</w:t>
      </w:r>
      <w:r w:rsidR="00041463" w:rsidRPr="00041463">
        <w:rPr>
          <w:rFonts w:ascii="Arial" w:hAnsi="Arial" w:cs="Arial"/>
          <w:color w:val="000000" w:themeColor="text1"/>
          <w:sz w:val="32"/>
          <w:szCs w:val="28"/>
        </w:rPr>
        <w:t xml:space="preserve"> </w:t>
      </w:r>
    </w:p>
    <w:p w:rsidR="00493C93" w:rsidRDefault="0020000F" w:rsidP="00041463">
      <w:pPr>
        <w:spacing w:line="360" w:lineRule="auto"/>
        <w:ind w:firstLine="708"/>
        <w:jc w:val="both"/>
        <w:rPr>
          <w:rFonts w:ascii="Arial" w:eastAsia="Calibri" w:hAnsi="Arial" w:cs="Arial"/>
          <w:b/>
          <w:sz w:val="32"/>
          <w:szCs w:val="28"/>
          <w:lang w:eastAsia="en-US"/>
        </w:rPr>
      </w:pPr>
      <w:r w:rsidRPr="00921705">
        <w:rPr>
          <w:rFonts w:ascii="Arial" w:eastAsia="Calibri" w:hAnsi="Arial" w:cs="Arial"/>
          <w:b/>
          <w:sz w:val="32"/>
          <w:szCs w:val="28"/>
          <w:lang w:eastAsia="en-US"/>
        </w:rPr>
        <w:t>Второе.</w:t>
      </w:r>
      <w:r>
        <w:rPr>
          <w:rFonts w:ascii="Arial" w:eastAsia="Calibri" w:hAnsi="Arial" w:cs="Arial"/>
          <w:sz w:val="32"/>
          <w:szCs w:val="28"/>
          <w:lang w:eastAsia="en-US"/>
        </w:rPr>
        <w:t xml:space="preserve"> </w:t>
      </w:r>
      <w:r w:rsidR="004A3791">
        <w:rPr>
          <w:rFonts w:ascii="Arial" w:eastAsia="Calibri" w:hAnsi="Arial" w:cs="Arial"/>
          <w:sz w:val="32"/>
          <w:szCs w:val="28"/>
          <w:lang w:val="kk-KZ" w:eastAsia="en-US"/>
        </w:rPr>
        <w:t>Также решением проблем</w:t>
      </w:r>
      <w:r w:rsidR="00A17459">
        <w:rPr>
          <w:rFonts w:ascii="Arial" w:eastAsia="Calibri" w:hAnsi="Arial" w:cs="Arial"/>
          <w:sz w:val="32"/>
          <w:szCs w:val="28"/>
          <w:lang w:val="kk-KZ" w:eastAsia="en-US"/>
        </w:rPr>
        <w:t xml:space="preserve"> является </w:t>
      </w:r>
      <w:r w:rsidR="00A66CE2">
        <w:rPr>
          <w:rFonts w:ascii="Arial" w:eastAsia="Calibri" w:hAnsi="Arial" w:cs="Arial"/>
          <w:sz w:val="32"/>
          <w:szCs w:val="28"/>
          <w:lang w:eastAsia="en-US"/>
        </w:rPr>
        <w:t>производств</w:t>
      </w:r>
      <w:r w:rsidR="00A17459">
        <w:rPr>
          <w:rFonts w:ascii="Arial" w:eastAsia="Calibri" w:hAnsi="Arial" w:cs="Arial"/>
          <w:sz w:val="32"/>
          <w:szCs w:val="28"/>
          <w:lang w:val="kk-KZ" w:eastAsia="en-US"/>
        </w:rPr>
        <w:t>о</w:t>
      </w:r>
      <w:r w:rsidR="00A66CE2">
        <w:rPr>
          <w:rFonts w:ascii="Arial" w:eastAsia="Calibri" w:hAnsi="Arial" w:cs="Arial"/>
          <w:sz w:val="32"/>
          <w:szCs w:val="28"/>
          <w:lang w:eastAsia="en-US"/>
        </w:rPr>
        <w:t xml:space="preserve"> овощей </w:t>
      </w:r>
      <w:r w:rsidR="00A66CE2" w:rsidRPr="00C74800">
        <w:rPr>
          <w:rFonts w:ascii="Arial" w:eastAsia="Calibri" w:hAnsi="Arial" w:cs="Arial"/>
          <w:b/>
          <w:sz w:val="32"/>
          <w:szCs w:val="28"/>
          <w:lang w:eastAsia="en-US"/>
        </w:rPr>
        <w:t>закрытого</w:t>
      </w:r>
      <w:r w:rsidR="00A66CE2">
        <w:rPr>
          <w:rFonts w:ascii="Arial" w:eastAsia="Calibri" w:hAnsi="Arial" w:cs="Arial"/>
          <w:sz w:val="32"/>
          <w:szCs w:val="28"/>
          <w:lang w:eastAsia="en-US"/>
        </w:rPr>
        <w:t xml:space="preserve"> </w:t>
      </w:r>
      <w:r w:rsidR="00A66CE2" w:rsidRPr="00C74800">
        <w:rPr>
          <w:rFonts w:ascii="Arial" w:eastAsia="Calibri" w:hAnsi="Arial" w:cs="Arial"/>
          <w:b/>
          <w:sz w:val="32"/>
          <w:szCs w:val="28"/>
          <w:lang w:eastAsia="en-US"/>
        </w:rPr>
        <w:t>грунта</w:t>
      </w:r>
      <w:r w:rsidR="00493C93">
        <w:rPr>
          <w:rFonts w:ascii="Arial" w:eastAsia="Calibri" w:hAnsi="Arial" w:cs="Arial"/>
          <w:b/>
          <w:sz w:val="32"/>
          <w:szCs w:val="28"/>
          <w:lang w:eastAsia="en-US"/>
        </w:rPr>
        <w:t xml:space="preserve"> </w:t>
      </w:r>
      <w:r w:rsidR="00493C93" w:rsidRPr="00E37E22">
        <w:rPr>
          <w:rFonts w:ascii="Arial" w:eastAsia="Calibri" w:hAnsi="Arial" w:cs="Arial"/>
          <w:b/>
          <w:sz w:val="32"/>
          <w:szCs w:val="28"/>
          <w:lang w:eastAsia="en-US"/>
        </w:rPr>
        <w:t>в достаточном количестве.</w:t>
      </w:r>
    </w:p>
    <w:p w:rsidR="00A17459" w:rsidRDefault="00A66CE2" w:rsidP="00A17459">
      <w:pPr>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 xml:space="preserve"> </w:t>
      </w:r>
      <w:r w:rsidR="00493C93">
        <w:rPr>
          <w:rFonts w:ascii="Arial" w:eastAsia="Calibri" w:hAnsi="Arial" w:cs="Arial"/>
          <w:sz w:val="32"/>
          <w:szCs w:val="28"/>
          <w:lang w:eastAsia="en-US"/>
        </w:rPr>
        <w:t>П</w:t>
      </w:r>
      <w:r>
        <w:rPr>
          <w:rFonts w:ascii="Arial" w:eastAsia="Calibri" w:hAnsi="Arial" w:cs="Arial"/>
          <w:sz w:val="32"/>
          <w:szCs w:val="28"/>
          <w:lang w:eastAsia="en-US"/>
        </w:rPr>
        <w:t xml:space="preserve">о итогам 2022 года </w:t>
      </w:r>
      <w:r w:rsidR="00465EE1">
        <w:rPr>
          <w:rFonts w:ascii="Arial" w:eastAsia="Calibri" w:hAnsi="Arial" w:cs="Arial"/>
          <w:sz w:val="32"/>
          <w:szCs w:val="28"/>
          <w:lang w:eastAsia="en-US"/>
        </w:rPr>
        <w:t>площадь теплиц составила</w:t>
      </w:r>
      <w:r>
        <w:rPr>
          <w:rFonts w:ascii="Arial" w:eastAsia="Calibri" w:hAnsi="Arial" w:cs="Arial"/>
          <w:sz w:val="32"/>
          <w:szCs w:val="28"/>
          <w:lang w:eastAsia="en-US"/>
        </w:rPr>
        <w:t xml:space="preserve"> </w:t>
      </w:r>
      <w:r w:rsidRPr="008711B4">
        <w:rPr>
          <w:rFonts w:ascii="Arial" w:eastAsia="Calibri" w:hAnsi="Arial" w:cs="Arial"/>
          <w:b/>
          <w:sz w:val="32"/>
          <w:szCs w:val="28"/>
          <w:lang w:eastAsia="en-US"/>
        </w:rPr>
        <w:t>1,</w:t>
      </w:r>
      <w:r w:rsidRPr="00C74800">
        <w:rPr>
          <w:rFonts w:ascii="Arial" w:eastAsia="Calibri" w:hAnsi="Arial" w:cs="Arial"/>
          <w:b/>
          <w:sz w:val="32"/>
          <w:szCs w:val="28"/>
          <w:lang w:eastAsia="en-US"/>
        </w:rPr>
        <w:t>2 тыс. га</w:t>
      </w:r>
      <w:r w:rsidR="00C82C73">
        <w:rPr>
          <w:rFonts w:ascii="Arial" w:eastAsia="Calibri" w:hAnsi="Arial" w:cs="Arial"/>
          <w:b/>
          <w:sz w:val="32"/>
          <w:szCs w:val="28"/>
          <w:lang w:eastAsia="en-US"/>
        </w:rPr>
        <w:t xml:space="preserve">, </w:t>
      </w:r>
      <w:r w:rsidR="00A17459">
        <w:rPr>
          <w:rFonts w:ascii="Arial" w:eastAsia="Calibri" w:hAnsi="Arial" w:cs="Arial"/>
          <w:sz w:val="32"/>
          <w:szCs w:val="28"/>
          <w:lang w:eastAsia="en-US"/>
        </w:rPr>
        <w:t>в</w:t>
      </w:r>
      <w:r w:rsidR="00A17459" w:rsidRPr="00A66CE2">
        <w:rPr>
          <w:rFonts w:ascii="Arial" w:eastAsia="Calibri" w:hAnsi="Arial" w:cs="Arial"/>
          <w:sz w:val="32"/>
          <w:szCs w:val="28"/>
          <w:lang w:eastAsia="en-US"/>
        </w:rPr>
        <w:t xml:space="preserve">аловый сбор тепличных помидоров и огурцов составил </w:t>
      </w:r>
      <w:r w:rsidR="00A17459">
        <w:rPr>
          <w:rFonts w:ascii="Arial" w:eastAsia="Calibri" w:hAnsi="Arial" w:cs="Arial"/>
          <w:b/>
          <w:sz w:val="32"/>
          <w:szCs w:val="28"/>
          <w:lang w:val="kk-KZ" w:eastAsia="en-US"/>
        </w:rPr>
        <w:t>177,5</w:t>
      </w:r>
      <w:r w:rsidR="00A17459" w:rsidRPr="00C74800">
        <w:rPr>
          <w:rFonts w:ascii="Arial" w:eastAsia="Calibri" w:hAnsi="Arial" w:cs="Arial"/>
          <w:b/>
          <w:sz w:val="32"/>
          <w:szCs w:val="28"/>
          <w:lang w:eastAsia="en-US"/>
        </w:rPr>
        <w:t xml:space="preserve"> </w:t>
      </w:r>
      <w:r w:rsidR="00921705" w:rsidRPr="00C74800">
        <w:rPr>
          <w:rFonts w:ascii="Arial" w:eastAsia="Calibri" w:hAnsi="Arial" w:cs="Arial"/>
          <w:b/>
          <w:sz w:val="32"/>
          <w:szCs w:val="28"/>
          <w:lang w:eastAsia="en-US"/>
        </w:rPr>
        <w:t>тыс.</w:t>
      </w:r>
      <w:r w:rsidR="00921705">
        <w:rPr>
          <w:rFonts w:ascii="Arial" w:eastAsia="Calibri" w:hAnsi="Arial" w:cs="Arial"/>
          <w:b/>
          <w:sz w:val="32"/>
          <w:szCs w:val="28"/>
          <w:lang w:eastAsia="en-US"/>
        </w:rPr>
        <w:t xml:space="preserve"> тонн</w:t>
      </w:r>
      <w:r w:rsidR="004A3791">
        <w:rPr>
          <w:rFonts w:ascii="Arial" w:eastAsia="Calibri" w:hAnsi="Arial" w:cs="Arial"/>
          <w:b/>
          <w:sz w:val="32"/>
          <w:szCs w:val="28"/>
          <w:lang w:eastAsia="en-US"/>
        </w:rPr>
        <w:t>.</w:t>
      </w:r>
    </w:p>
    <w:p w:rsidR="00C82C73" w:rsidRPr="000A1BC8" w:rsidRDefault="00465EE1" w:rsidP="00A17459">
      <w:pPr>
        <w:spacing w:line="360" w:lineRule="auto"/>
        <w:ind w:firstLine="709"/>
        <w:jc w:val="both"/>
        <w:rPr>
          <w:rFonts w:ascii="Arial" w:eastAsia="Calibri" w:hAnsi="Arial" w:cs="Arial"/>
          <w:b/>
          <w:sz w:val="32"/>
          <w:szCs w:val="28"/>
          <w:lang w:eastAsia="en-US"/>
        </w:rPr>
      </w:pPr>
      <w:r>
        <w:rPr>
          <w:rFonts w:ascii="Arial" w:eastAsia="Calibri" w:hAnsi="Arial" w:cs="Arial"/>
          <w:sz w:val="32"/>
          <w:szCs w:val="28"/>
          <w:lang w:eastAsia="en-US"/>
        </w:rPr>
        <w:t xml:space="preserve">Благодаря </w:t>
      </w:r>
      <w:r w:rsidR="00C82C73">
        <w:rPr>
          <w:rFonts w:ascii="Arial" w:eastAsia="Calibri" w:hAnsi="Arial" w:cs="Arial"/>
          <w:sz w:val="32"/>
          <w:szCs w:val="28"/>
          <w:lang w:eastAsia="en-US"/>
        </w:rPr>
        <w:t>мер</w:t>
      </w:r>
      <w:r w:rsidR="000A1BC8">
        <w:rPr>
          <w:rFonts w:ascii="Arial" w:eastAsia="Calibri" w:hAnsi="Arial" w:cs="Arial"/>
          <w:sz w:val="32"/>
          <w:szCs w:val="28"/>
          <w:lang w:eastAsia="en-US"/>
        </w:rPr>
        <w:t xml:space="preserve">ам государственной поддержки за последние 3 года </w:t>
      </w:r>
      <w:r w:rsidR="00C82C73">
        <w:rPr>
          <w:rFonts w:ascii="Arial" w:eastAsia="Calibri" w:hAnsi="Arial" w:cs="Arial"/>
          <w:sz w:val="32"/>
          <w:szCs w:val="28"/>
          <w:lang w:eastAsia="en-US"/>
        </w:rPr>
        <w:t>площадь промышленных теплиц</w:t>
      </w:r>
      <w:r>
        <w:rPr>
          <w:rFonts w:ascii="Arial" w:eastAsia="Calibri" w:hAnsi="Arial" w:cs="Arial"/>
          <w:sz w:val="32"/>
          <w:szCs w:val="28"/>
          <w:lang w:eastAsia="en-US"/>
        </w:rPr>
        <w:t xml:space="preserve"> </w:t>
      </w:r>
      <w:r w:rsidRPr="000A1BC8">
        <w:rPr>
          <w:rFonts w:ascii="Arial" w:eastAsia="Calibri" w:hAnsi="Arial" w:cs="Arial"/>
          <w:b/>
          <w:sz w:val="32"/>
          <w:szCs w:val="28"/>
          <w:lang w:eastAsia="en-US"/>
        </w:rPr>
        <w:t>увеличилась на 31,7 га</w:t>
      </w:r>
      <w:r w:rsidR="000A1BC8">
        <w:rPr>
          <w:rFonts w:ascii="Arial" w:eastAsia="Calibri" w:hAnsi="Arial" w:cs="Arial"/>
          <w:sz w:val="32"/>
          <w:szCs w:val="28"/>
          <w:lang w:eastAsia="en-US"/>
        </w:rPr>
        <w:t xml:space="preserve"> и по итогам 2022 года составила </w:t>
      </w:r>
      <w:r w:rsidR="000A1BC8" w:rsidRPr="000A1BC8">
        <w:rPr>
          <w:rFonts w:ascii="Arial" w:eastAsia="Calibri" w:hAnsi="Arial" w:cs="Arial"/>
          <w:b/>
          <w:sz w:val="32"/>
          <w:szCs w:val="28"/>
          <w:lang w:eastAsia="en-US"/>
        </w:rPr>
        <w:t>218,9 га</w:t>
      </w:r>
      <w:r w:rsidRPr="000A1BC8">
        <w:rPr>
          <w:rFonts w:ascii="Arial" w:eastAsia="Calibri" w:hAnsi="Arial" w:cs="Arial"/>
          <w:b/>
          <w:sz w:val="32"/>
          <w:szCs w:val="28"/>
          <w:lang w:eastAsia="en-US"/>
        </w:rPr>
        <w:t>.</w:t>
      </w:r>
    </w:p>
    <w:p w:rsidR="00465EE1" w:rsidRDefault="00465EE1" w:rsidP="00465EE1">
      <w:pPr>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 xml:space="preserve">Это было достигнуто за счет </w:t>
      </w:r>
      <w:r w:rsidRPr="00900258">
        <w:rPr>
          <w:rFonts w:ascii="Arial" w:eastAsia="Calibri" w:hAnsi="Arial" w:cs="Arial"/>
          <w:sz w:val="32"/>
          <w:szCs w:val="28"/>
          <w:lang w:eastAsia="en-US"/>
        </w:rPr>
        <w:t>стимулир</w:t>
      </w:r>
      <w:r>
        <w:rPr>
          <w:rFonts w:ascii="Arial" w:eastAsia="Calibri" w:hAnsi="Arial" w:cs="Arial"/>
          <w:sz w:val="32"/>
          <w:szCs w:val="28"/>
          <w:lang w:eastAsia="en-US"/>
        </w:rPr>
        <w:t>ования</w:t>
      </w:r>
      <w:r w:rsidRPr="00900258">
        <w:rPr>
          <w:rFonts w:ascii="Arial" w:eastAsia="Calibri" w:hAnsi="Arial" w:cs="Arial"/>
          <w:sz w:val="32"/>
          <w:szCs w:val="28"/>
          <w:lang w:eastAsia="en-US"/>
        </w:rPr>
        <w:t xml:space="preserve"> </w:t>
      </w:r>
      <w:proofErr w:type="spellStart"/>
      <w:r w:rsidR="008B69B0">
        <w:rPr>
          <w:rFonts w:ascii="Arial" w:eastAsia="Calibri" w:hAnsi="Arial" w:cs="Arial"/>
          <w:sz w:val="32"/>
          <w:szCs w:val="28"/>
          <w:lang w:eastAsia="en-US"/>
        </w:rPr>
        <w:t>сельхозтоваропроизводителей</w:t>
      </w:r>
      <w:proofErr w:type="spellEnd"/>
      <w:r w:rsidR="008B69B0">
        <w:rPr>
          <w:rFonts w:ascii="Arial" w:eastAsia="Calibri" w:hAnsi="Arial" w:cs="Arial"/>
          <w:sz w:val="32"/>
          <w:szCs w:val="28"/>
          <w:lang w:eastAsia="en-US"/>
        </w:rPr>
        <w:t xml:space="preserve"> </w:t>
      </w:r>
      <w:r w:rsidR="00493C93" w:rsidRPr="00E37E22">
        <w:rPr>
          <w:rFonts w:ascii="Arial" w:eastAsia="Calibri" w:hAnsi="Arial" w:cs="Arial"/>
          <w:color w:val="000000" w:themeColor="text1"/>
          <w:sz w:val="32"/>
          <w:szCs w:val="28"/>
          <w:lang w:eastAsia="en-US"/>
        </w:rPr>
        <w:t>осуществлять</w:t>
      </w:r>
      <w:r w:rsidRPr="00E37E22">
        <w:rPr>
          <w:rFonts w:ascii="Arial" w:eastAsia="Calibri" w:hAnsi="Arial" w:cs="Arial"/>
          <w:color w:val="000000" w:themeColor="text1"/>
          <w:sz w:val="32"/>
          <w:szCs w:val="28"/>
          <w:lang w:eastAsia="en-US"/>
        </w:rPr>
        <w:t xml:space="preserve"> строительств</w:t>
      </w:r>
      <w:r w:rsidR="00493C93" w:rsidRPr="00E37E22">
        <w:rPr>
          <w:rFonts w:ascii="Arial" w:eastAsia="Calibri" w:hAnsi="Arial" w:cs="Arial"/>
          <w:color w:val="000000" w:themeColor="text1"/>
          <w:sz w:val="32"/>
          <w:szCs w:val="28"/>
          <w:lang w:eastAsia="en-US"/>
        </w:rPr>
        <w:t>о</w:t>
      </w:r>
      <w:r w:rsidRPr="00E37E22">
        <w:rPr>
          <w:rFonts w:ascii="Arial" w:eastAsia="Calibri" w:hAnsi="Arial" w:cs="Arial"/>
          <w:color w:val="000000" w:themeColor="text1"/>
          <w:sz w:val="32"/>
          <w:szCs w:val="28"/>
          <w:lang w:eastAsia="en-US"/>
        </w:rPr>
        <w:t xml:space="preserve"> </w:t>
      </w:r>
      <w:r>
        <w:rPr>
          <w:rFonts w:ascii="Arial" w:eastAsia="Calibri" w:hAnsi="Arial" w:cs="Arial"/>
          <w:sz w:val="32"/>
          <w:szCs w:val="28"/>
          <w:lang w:eastAsia="en-US"/>
        </w:rPr>
        <w:t>современных промышленных</w:t>
      </w:r>
      <w:r w:rsidR="004A3791">
        <w:rPr>
          <w:rFonts w:ascii="Arial" w:eastAsia="Calibri" w:hAnsi="Arial" w:cs="Arial"/>
          <w:sz w:val="32"/>
          <w:szCs w:val="28"/>
          <w:lang w:eastAsia="en-US"/>
        </w:rPr>
        <w:t xml:space="preserve"> теплиц</w:t>
      </w:r>
      <w:r>
        <w:rPr>
          <w:rFonts w:ascii="Arial" w:eastAsia="Calibri" w:hAnsi="Arial" w:cs="Arial"/>
          <w:sz w:val="32"/>
          <w:szCs w:val="28"/>
          <w:lang w:eastAsia="en-US"/>
        </w:rPr>
        <w:t xml:space="preserve">. </w:t>
      </w:r>
      <w:r w:rsidRPr="00900258">
        <w:rPr>
          <w:rFonts w:ascii="Arial" w:eastAsia="Calibri" w:hAnsi="Arial" w:cs="Arial"/>
          <w:sz w:val="32"/>
          <w:szCs w:val="28"/>
          <w:lang w:eastAsia="en-US"/>
        </w:rPr>
        <w:t xml:space="preserve">Так, в рамках </w:t>
      </w:r>
      <w:proofErr w:type="spellStart"/>
      <w:r w:rsidRPr="00C74800">
        <w:rPr>
          <w:rFonts w:ascii="Arial" w:eastAsia="Calibri" w:hAnsi="Arial" w:cs="Arial"/>
          <w:b/>
          <w:sz w:val="32"/>
          <w:szCs w:val="28"/>
          <w:lang w:eastAsia="en-US"/>
        </w:rPr>
        <w:t>инвестсубсидий</w:t>
      </w:r>
      <w:proofErr w:type="spellEnd"/>
      <w:r w:rsidRPr="00900258">
        <w:rPr>
          <w:rFonts w:ascii="Arial" w:eastAsia="Calibri" w:hAnsi="Arial" w:cs="Arial"/>
          <w:sz w:val="32"/>
          <w:szCs w:val="28"/>
          <w:lang w:eastAsia="en-US"/>
        </w:rPr>
        <w:t xml:space="preserve"> предусмотрено возмещение 25% затрат при строительств</w:t>
      </w:r>
      <w:r w:rsidR="00B452C3">
        <w:rPr>
          <w:rFonts w:ascii="Arial" w:eastAsia="Calibri" w:hAnsi="Arial" w:cs="Arial"/>
          <w:sz w:val="32"/>
          <w:szCs w:val="28"/>
          <w:lang w:eastAsia="en-US"/>
        </w:rPr>
        <w:t>е</w:t>
      </w:r>
      <w:r w:rsidRPr="00900258">
        <w:rPr>
          <w:rFonts w:ascii="Arial" w:eastAsia="Calibri" w:hAnsi="Arial" w:cs="Arial"/>
          <w:sz w:val="32"/>
          <w:szCs w:val="28"/>
          <w:lang w:eastAsia="en-US"/>
        </w:rPr>
        <w:t xml:space="preserve"> и расширени</w:t>
      </w:r>
      <w:r w:rsidR="00B452C3">
        <w:rPr>
          <w:rFonts w:ascii="Arial" w:eastAsia="Calibri" w:hAnsi="Arial" w:cs="Arial"/>
          <w:sz w:val="32"/>
          <w:szCs w:val="28"/>
          <w:lang w:eastAsia="en-US"/>
        </w:rPr>
        <w:t>и</w:t>
      </w:r>
      <w:r w:rsidRPr="00900258">
        <w:rPr>
          <w:rFonts w:ascii="Arial" w:eastAsia="Calibri" w:hAnsi="Arial" w:cs="Arial"/>
          <w:sz w:val="32"/>
          <w:szCs w:val="28"/>
          <w:lang w:eastAsia="en-US"/>
        </w:rPr>
        <w:t xml:space="preserve"> тепличных комплексов, в настоящее время ведется работа по увеличению норматива </w:t>
      </w:r>
      <w:r w:rsidRPr="00C74800">
        <w:rPr>
          <w:rFonts w:ascii="Arial" w:eastAsia="Calibri" w:hAnsi="Arial" w:cs="Arial"/>
          <w:b/>
          <w:sz w:val="32"/>
          <w:szCs w:val="28"/>
          <w:lang w:eastAsia="en-US"/>
        </w:rPr>
        <w:t>до 30%</w:t>
      </w:r>
      <w:r w:rsidRPr="00900258">
        <w:rPr>
          <w:rFonts w:ascii="Arial" w:eastAsia="Calibri" w:hAnsi="Arial" w:cs="Arial"/>
          <w:sz w:val="32"/>
          <w:szCs w:val="28"/>
          <w:lang w:eastAsia="en-US"/>
        </w:rPr>
        <w:t xml:space="preserve">, при этом будут сохранены </w:t>
      </w:r>
      <w:r w:rsidRPr="00C74800">
        <w:rPr>
          <w:rFonts w:ascii="Arial" w:eastAsia="Calibri" w:hAnsi="Arial" w:cs="Arial"/>
          <w:b/>
          <w:sz w:val="32"/>
          <w:szCs w:val="28"/>
          <w:lang w:eastAsia="en-US"/>
        </w:rPr>
        <w:t>50%</w:t>
      </w:r>
      <w:r w:rsidRPr="00900258">
        <w:rPr>
          <w:rFonts w:ascii="Arial" w:eastAsia="Calibri" w:hAnsi="Arial" w:cs="Arial"/>
          <w:sz w:val="32"/>
          <w:szCs w:val="28"/>
          <w:lang w:eastAsia="en-US"/>
        </w:rPr>
        <w:t xml:space="preserve"> субсидии при создании и расширении оросительных систем.</w:t>
      </w:r>
    </w:p>
    <w:p w:rsidR="00465EE1" w:rsidRDefault="00465EE1" w:rsidP="00465EE1">
      <w:pPr>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Кроме того,</w:t>
      </w:r>
      <w:r w:rsidRPr="00900258">
        <w:rPr>
          <w:rFonts w:ascii="Arial" w:eastAsia="Calibri" w:hAnsi="Arial" w:cs="Arial"/>
          <w:sz w:val="32"/>
          <w:szCs w:val="28"/>
          <w:lang w:eastAsia="en-US"/>
        </w:rPr>
        <w:t xml:space="preserve"> в целях развития производства овощных культур </w:t>
      </w:r>
      <w:r w:rsidRPr="00C74800">
        <w:rPr>
          <w:rFonts w:ascii="Arial" w:eastAsia="Calibri" w:hAnsi="Arial" w:cs="Arial"/>
          <w:b/>
          <w:sz w:val="32"/>
          <w:szCs w:val="28"/>
          <w:lang w:eastAsia="en-US"/>
        </w:rPr>
        <w:t>закрытого грунта</w:t>
      </w:r>
      <w:r w:rsidRPr="00900258">
        <w:rPr>
          <w:rFonts w:ascii="Arial" w:eastAsia="Calibri" w:hAnsi="Arial" w:cs="Arial"/>
          <w:sz w:val="32"/>
          <w:szCs w:val="28"/>
          <w:lang w:eastAsia="en-US"/>
        </w:rPr>
        <w:t xml:space="preserve"> осуществляется </w:t>
      </w:r>
      <w:r w:rsidRPr="00C74800">
        <w:rPr>
          <w:rFonts w:ascii="Arial" w:eastAsia="Calibri" w:hAnsi="Arial" w:cs="Arial"/>
          <w:b/>
          <w:sz w:val="32"/>
          <w:szCs w:val="28"/>
          <w:lang w:eastAsia="en-US"/>
        </w:rPr>
        <w:t>господдержка</w:t>
      </w:r>
      <w:r w:rsidRPr="00900258">
        <w:rPr>
          <w:rFonts w:ascii="Arial" w:eastAsia="Calibri" w:hAnsi="Arial" w:cs="Arial"/>
          <w:sz w:val="32"/>
          <w:szCs w:val="28"/>
          <w:lang w:eastAsia="en-US"/>
        </w:rPr>
        <w:t xml:space="preserve"> путем субсидирования стоимости удобрений (за исключением органических), пестицидов, </w:t>
      </w:r>
      <w:proofErr w:type="spellStart"/>
      <w:r w:rsidRPr="00900258">
        <w:rPr>
          <w:rFonts w:ascii="Arial" w:eastAsia="Calibri" w:hAnsi="Arial" w:cs="Arial"/>
          <w:sz w:val="32"/>
          <w:szCs w:val="28"/>
          <w:lang w:eastAsia="en-US"/>
        </w:rPr>
        <w:t>биоагентов</w:t>
      </w:r>
      <w:proofErr w:type="spellEnd"/>
      <w:r w:rsidRPr="00900258">
        <w:rPr>
          <w:rFonts w:ascii="Arial" w:eastAsia="Calibri" w:hAnsi="Arial" w:cs="Arial"/>
          <w:sz w:val="32"/>
          <w:szCs w:val="28"/>
          <w:lang w:eastAsia="en-US"/>
        </w:rPr>
        <w:t xml:space="preserve"> (энтомофагов) и </w:t>
      </w:r>
      <w:r w:rsidRPr="00900258">
        <w:rPr>
          <w:rFonts w:ascii="Arial" w:eastAsia="Calibri" w:hAnsi="Arial" w:cs="Arial"/>
          <w:sz w:val="32"/>
          <w:szCs w:val="28"/>
          <w:lang w:eastAsia="en-US"/>
        </w:rPr>
        <w:lastRenderedPageBreak/>
        <w:t xml:space="preserve">биопрепаратов, подачи поливной воды, семян огурцов и томатов. </w:t>
      </w:r>
    </w:p>
    <w:p w:rsidR="00465EE1" w:rsidRPr="00E37E22" w:rsidRDefault="007821CE" w:rsidP="00A17459">
      <w:pPr>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О</w:t>
      </w:r>
      <w:r w:rsidR="00465EE1" w:rsidRPr="00416634">
        <w:rPr>
          <w:rFonts w:ascii="Arial" w:eastAsia="Calibri" w:hAnsi="Arial" w:cs="Arial"/>
          <w:sz w:val="32"/>
          <w:szCs w:val="28"/>
          <w:lang w:eastAsia="en-US"/>
        </w:rPr>
        <w:t xml:space="preserve">существляется кредитование строительства теплиц в рамках </w:t>
      </w:r>
      <w:r w:rsidR="00465EE1" w:rsidRPr="00E37E22">
        <w:rPr>
          <w:rFonts w:ascii="Arial" w:eastAsia="Calibri" w:hAnsi="Arial" w:cs="Arial"/>
          <w:sz w:val="32"/>
          <w:szCs w:val="28"/>
          <w:lang w:eastAsia="en-US"/>
        </w:rPr>
        <w:t xml:space="preserve">универсальной программы кредитования «Агробизнес», </w:t>
      </w:r>
      <w:r w:rsidRPr="00E37E22">
        <w:rPr>
          <w:rFonts w:ascii="Arial" w:eastAsia="Calibri" w:hAnsi="Arial" w:cs="Arial"/>
          <w:sz w:val="32"/>
          <w:szCs w:val="28"/>
          <w:lang w:eastAsia="en-US"/>
        </w:rPr>
        <w:t xml:space="preserve">ставка, </w:t>
      </w:r>
      <w:r w:rsidR="00465EE1" w:rsidRPr="00E37E22">
        <w:rPr>
          <w:rFonts w:ascii="Arial" w:eastAsia="Calibri" w:hAnsi="Arial" w:cs="Arial"/>
          <w:sz w:val="32"/>
          <w:szCs w:val="28"/>
          <w:lang w:eastAsia="en-US"/>
        </w:rPr>
        <w:t>при этом</w:t>
      </w:r>
      <w:r w:rsidRPr="00E37E22">
        <w:rPr>
          <w:rFonts w:ascii="Arial" w:eastAsia="Calibri" w:hAnsi="Arial" w:cs="Arial"/>
          <w:sz w:val="32"/>
          <w:szCs w:val="28"/>
          <w:lang w:eastAsia="en-US"/>
        </w:rPr>
        <w:t>,</w:t>
      </w:r>
      <w:r w:rsidR="00465EE1" w:rsidRPr="00E37E22">
        <w:rPr>
          <w:rFonts w:ascii="Arial" w:eastAsia="Calibri" w:hAnsi="Arial" w:cs="Arial"/>
          <w:sz w:val="32"/>
          <w:szCs w:val="28"/>
          <w:lang w:eastAsia="en-US"/>
        </w:rPr>
        <w:t xml:space="preserve"> </w:t>
      </w:r>
      <w:r w:rsidRPr="00E37E22">
        <w:rPr>
          <w:rFonts w:ascii="Arial" w:eastAsia="Calibri" w:hAnsi="Arial" w:cs="Arial"/>
          <w:sz w:val="32"/>
          <w:szCs w:val="28"/>
          <w:lang w:eastAsia="en-US"/>
        </w:rPr>
        <w:t>за счет</w:t>
      </w:r>
      <w:r w:rsidR="00465EE1" w:rsidRPr="00E37E22">
        <w:rPr>
          <w:rFonts w:ascii="Arial" w:eastAsia="Calibri" w:hAnsi="Arial" w:cs="Arial"/>
          <w:sz w:val="32"/>
          <w:szCs w:val="28"/>
          <w:lang w:eastAsia="en-US"/>
        </w:rPr>
        <w:t xml:space="preserve"> субси</w:t>
      </w:r>
      <w:r w:rsidR="00BE2FAC" w:rsidRPr="00E37E22">
        <w:rPr>
          <w:rFonts w:ascii="Arial" w:eastAsia="Calibri" w:hAnsi="Arial" w:cs="Arial"/>
          <w:sz w:val="32"/>
          <w:szCs w:val="28"/>
          <w:lang w:eastAsia="en-US"/>
        </w:rPr>
        <w:t>дировани</w:t>
      </w:r>
      <w:r w:rsidRPr="00E37E22">
        <w:rPr>
          <w:rFonts w:ascii="Arial" w:eastAsia="Calibri" w:hAnsi="Arial" w:cs="Arial"/>
          <w:sz w:val="32"/>
          <w:szCs w:val="28"/>
          <w:lang w:eastAsia="en-US"/>
        </w:rPr>
        <w:t>я</w:t>
      </w:r>
      <w:r w:rsidR="00BE2FAC" w:rsidRPr="00E37E22">
        <w:rPr>
          <w:rFonts w:ascii="Arial" w:eastAsia="Calibri" w:hAnsi="Arial" w:cs="Arial"/>
          <w:sz w:val="32"/>
          <w:szCs w:val="28"/>
          <w:lang w:eastAsia="en-US"/>
        </w:rPr>
        <w:t xml:space="preserve"> </w:t>
      </w:r>
      <w:r w:rsidR="00465EE1" w:rsidRPr="00E37E22">
        <w:rPr>
          <w:rFonts w:ascii="Arial" w:eastAsia="Calibri" w:hAnsi="Arial" w:cs="Arial"/>
          <w:sz w:val="32"/>
          <w:szCs w:val="28"/>
          <w:lang w:eastAsia="en-US"/>
        </w:rPr>
        <w:t xml:space="preserve">снижается до 6%. </w:t>
      </w:r>
      <w:r w:rsidR="00465EE1" w:rsidRPr="00E37E22">
        <w:rPr>
          <w:rFonts w:ascii="Arial" w:eastAsia="Calibri" w:hAnsi="Arial" w:cs="Arial"/>
          <w:i/>
          <w:lang w:eastAsia="en-US"/>
        </w:rPr>
        <w:t xml:space="preserve">С 2020 года по данной программе профинансировано </w:t>
      </w:r>
      <w:r w:rsidR="00465EE1" w:rsidRPr="00E37E22">
        <w:rPr>
          <w:rFonts w:ascii="Arial" w:eastAsia="Calibri" w:hAnsi="Arial" w:cs="Arial"/>
          <w:b/>
          <w:i/>
          <w:lang w:eastAsia="en-US"/>
        </w:rPr>
        <w:t>14 теплиц с общей площадью 51 га на сумму 16,7 млрд тенге.</w:t>
      </w:r>
    </w:p>
    <w:p w:rsidR="00465EE1" w:rsidRDefault="00D13947" w:rsidP="00A17459">
      <w:pPr>
        <w:spacing w:line="360" w:lineRule="auto"/>
        <w:ind w:firstLine="709"/>
        <w:jc w:val="both"/>
        <w:rPr>
          <w:rFonts w:ascii="Arial" w:eastAsia="Calibri" w:hAnsi="Arial" w:cs="Arial"/>
          <w:sz w:val="32"/>
          <w:szCs w:val="28"/>
          <w:lang w:eastAsia="en-US"/>
        </w:rPr>
      </w:pPr>
      <w:r w:rsidRPr="00E37E22">
        <w:rPr>
          <w:rFonts w:ascii="Arial" w:eastAsia="Calibri" w:hAnsi="Arial" w:cs="Arial"/>
          <w:sz w:val="32"/>
          <w:szCs w:val="28"/>
          <w:lang w:eastAsia="en-US"/>
        </w:rPr>
        <w:t xml:space="preserve">Вместе с тем, наблюдается </w:t>
      </w:r>
      <w:r w:rsidR="009A3588" w:rsidRPr="00E37E22">
        <w:rPr>
          <w:rFonts w:ascii="Arial" w:eastAsia="Calibri" w:hAnsi="Arial" w:cs="Arial"/>
          <w:sz w:val="32"/>
          <w:szCs w:val="28"/>
          <w:lang w:eastAsia="en-US"/>
        </w:rPr>
        <w:t>сн</w:t>
      </w:r>
      <w:r w:rsidR="00465EE1" w:rsidRPr="00E37E22">
        <w:rPr>
          <w:rFonts w:ascii="Arial" w:eastAsia="Calibri" w:hAnsi="Arial" w:cs="Arial"/>
          <w:sz w:val="32"/>
          <w:szCs w:val="28"/>
          <w:lang w:eastAsia="en-US"/>
        </w:rPr>
        <w:t>иж</w:t>
      </w:r>
      <w:r w:rsidRPr="00E37E22">
        <w:rPr>
          <w:rFonts w:ascii="Arial" w:eastAsia="Calibri" w:hAnsi="Arial" w:cs="Arial"/>
          <w:sz w:val="32"/>
          <w:szCs w:val="28"/>
          <w:lang w:eastAsia="en-US"/>
        </w:rPr>
        <w:t>ение</w:t>
      </w:r>
      <w:r w:rsidR="00465EE1" w:rsidRPr="00E37E22">
        <w:rPr>
          <w:rFonts w:ascii="Arial" w:eastAsia="Calibri" w:hAnsi="Arial" w:cs="Arial"/>
          <w:sz w:val="32"/>
          <w:szCs w:val="28"/>
          <w:lang w:eastAsia="en-US"/>
        </w:rPr>
        <w:t xml:space="preserve"> площад</w:t>
      </w:r>
      <w:r w:rsidRPr="00E37E22">
        <w:rPr>
          <w:rFonts w:ascii="Arial" w:eastAsia="Calibri" w:hAnsi="Arial" w:cs="Arial"/>
          <w:sz w:val="32"/>
          <w:szCs w:val="28"/>
          <w:lang w:eastAsia="en-US"/>
        </w:rPr>
        <w:t>ей</w:t>
      </w:r>
      <w:r w:rsidR="00465EE1" w:rsidRPr="00E37E22">
        <w:rPr>
          <w:rFonts w:ascii="Arial" w:eastAsia="Calibri" w:hAnsi="Arial" w:cs="Arial"/>
          <w:sz w:val="32"/>
          <w:szCs w:val="28"/>
          <w:lang w:eastAsia="en-US"/>
        </w:rPr>
        <w:t xml:space="preserve"> фермерских теплиц, </w:t>
      </w:r>
      <w:r w:rsidRPr="00E37E22">
        <w:rPr>
          <w:rFonts w:ascii="Arial" w:eastAsia="Calibri" w:hAnsi="Arial" w:cs="Arial"/>
          <w:sz w:val="32"/>
          <w:szCs w:val="28"/>
          <w:lang w:eastAsia="en-US"/>
        </w:rPr>
        <w:t>которые за</w:t>
      </w:r>
      <w:r w:rsidR="00465EE1" w:rsidRPr="00E37E22">
        <w:rPr>
          <w:rFonts w:ascii="Arial" w:eastAsia="Calibri" w:hAnsi="Arial" w:cs="Arial"/>
          <w:sz w:val="32"/>
          <w:szCs w:val="28"/>
          <w:lang w:eastAsia="en-US"/>
        </w:rPr>
        <w:t xml:space="preserve"> </w:t>
      </w:r>
      <w:r w:rsidR="003C15EC" w:rsidRPr="00E37E22">
        <w:rPr>
          <w:rFonts w:ascii="Arial" w:eastAsia="Calibri" w:hAnsi="Arial" w:cs="Arial"/>
          <w:sz w:val="32"/>
          <w:szCs w:val="28"/>
          <w:lang w:eastAsia="en-US"/>
        </w:rPr>
        <w:t xml:space="preserve">последние </w:t>
      </w:r>
      <w:r w:rsidR="00465EE1" w:rsidRPr="00E37E22">
        <w:rPr>
          <w:rFonts w:ascii="Arial" w:eastAsia="Calibri" w:hAnsi="Arial" w:cs="Arial"/>
          <w:sz w:val="32"/>
          <w:szCs w:val="28"/>
          <w:lang w:eastAsia="en-US"/>
        </w:rPr>
        <w:t xml:space="preserve">3 года </w:t>
      </w:r>
      <w:r w:rsidR="003C15EC" w:rsidRPr="00E37E22">
        <w:rPr>
          <w:rFonts w:ascii="Arial" w:eastAsia="Calibri" w:hAnsi="Arial" w:cs="Arial"/>
          <w:sz w:val="32"/>
          <w:szCs w:val="28"/>
          <w:lang w:eastAsia="en-US"/>
        </w:rPr>
        <w:t xml:space="preserve">сократились </w:t>
      </w:r>
      <w:r w:rsidR="00465EE1" w:rsidRPr="002651AD">
        <w:rPr>
          <w:rFonts w:ascii="Arial" w:eastAsia="Calibri" w:hAnsi="Arial" w:cs="Arial"/>
          <w:b/>
          <w:sz w:val="32"/>
          <w:szCs w:val="28"/>
          <w:lang w:eastAsia="en-US"/>
        </w:rPr>
        <w:t>на 62 га.</w:t>
      </w:r>
    </w:p>
    <w:p w:rsidR="00A17459" w:rsidRPr="008B69B0" w:rsidRDefault="00465EE1" w:rsidP="001B0FEA">
      <w:pPr>
        <w:spacing w:line="360" w:lineRule="auto"/>
        <w:ind w:firstLine="709"/>
        <w:jc w:val="both"/>
        <w:rPr>
          <w:rFonts w:ascii="Arial" w:eastAsia="Calibri" w:hAnsi="Arial" w:cs="Arial"/>
          <w:sz w:val="32"/>
          <w:szCs w:val="28"/>
          <w:lang w:eastAsia="en-US"/>
        </w:rPr>
      </w:pPr>
      <w:r w:rsidRPr="008B69B0">
        <w:rPr>
          <w:rFonts w:ascii="Arial" w:eastAsia="Calibri" w:hAnsi="Arial" w:cs="Arial"/>
          <w:sz w:val="32"/>
          <w:szCs w:val="28"/>
          <w:lang w:eastAsia="en-US"/>
        </w:rPr>
        <w:t xml:space="preserve">Сокращение </w:t>
      </w:r>
      <w:r w:rsidR="00A17459" w:rsidRPr="008B69B0">
        <w:rPr>
          <w:rFonts w:ascii="Arial" w:eastAsia="Calibri" w:hAnsi="Arial" w:cs="Arial"/>
          <w:sz w:val="32"/>
          <w:szCs w:val="28"/>
          <w:lang w:eastAsia="en-US"/>
        </w:rPr>
        <w:t xml:space="preserve">площадей теплиц связано с высокой себестоимостью производимой продукции и низкой </w:t>
      </w:r>
      <w:r w:rsidR="003C15EC" w:rsidRPr="008B69B0">
        <w:rPr>
          <w:rFonts w:ascii="Arial" w:eastAsia="Calibri" w:hAnsi="Arial" w:cs="Arial"/>
          <w:sz w:val="32"/>
          <w:szCs w:val="28"/>
          <w:lang w:eastAsia="en-US"/>
        </w:rPr>
        <w:t>рентабельностью</w:t>
      </w:r>
      <w:r w:rsidR="00A17459" w:rsidRPr="008B69B0">
        <w:rPr>
          <w:rFonts w:ascii="Arial" w:eastAsia="Calibri" w:hAnsi="Arial" w:cs="Arial"/>
          <w:sz w:val="32"/>
          <w:szCs w:val="28"/>
          <w:lang w:eastAsia="en-US"/>
        </w:rPr>
        <w:t xml:space="preserve"> бизнеса, э</w:t>
      </w:r>
      <w:r w:rsidR="003C15EC" w:rsidRPr="008B69B0">
        <w:rPr>
          <w:rFonts w:ascii="Arial" w:eastAsia="Calibri" w:hAnsi="Arial" w:cs="Arial"/>
          <w:sz w:val="32"/>
          <w:szCs w:val="28"/>
          <w:lang w:eastAsia="en-US"/>
        </w:rPr>
        <w:t xml:space="preserve">тому </w:t>
      </w:r>
      <w:r w:rsidR="001B0FEA" w:rsidRPr="00E94493">
        <w:rPr>
          <w:rFonts w:ascii="Arial" w:eastAsia="Calibri" w:hAnsi="Arial" w:cs="Arial"/>
          <w:sz w:val="32"/>
          <w:szCs w:val="28"/>
          <w:lang w:eastAsia="en-US"/>
        </w:rPr>
        <w:t>повлияли</w:t>
      </w:r>
      <w:r w:rsidR="001B0FEA">
        <w:rPr>
          <w:rFonts w:ascii="Arial" w:eastAsia="Calibri" w:hAnsi="Arial" w:cs="Arial"/>
          <w:sz w:val="32"/>
          <w:szCs w:val="28"/>
          <w:lang w:eastAsia="en-US"/>
        </w:rPr>
        <w:t xml:space="preserve"> </w:t>
      </w:r>
      <w:r w:rsidR="003C15EC" w:rsidRPr="008B69B0">
        <w:rPr>
          <w:rFonts w:ascii="Arial" w:eastAsia="Calibri" w:hAnsi="Arial" w:cs="Arial"/>
          <w:sz w:val="32"/>
          <w:szCs w:val="28"/>
          <w:lang w:eastAsia="en-US"/>
        </w:rPr>
        <w:t>последств</w:t>
      </w:r>
      <w:r w:rsidR="00732217" w:rsidRPr="008B69B0">
        <w:rPr>
          <w:rFonts w:ascii="Arial" w:eastAsia="Calibri" w:hAnsi="Arial" w:cs="Arial"/>
          <w:sz w:val="32"/>
          <w:szCs w:val="28"/>
          <w:lang w:eastAsia="en-US"/>
        </w:rPr>
        <w:t>ия</w:t>
      </w:r>
      <w:r w:rsidR="003C15EC" w:rsidRPr="008B69B0">
        <w:rPr>
          <w:rFonts w:ascii="Arial" w:eastAsia="Calibri" w:hAnsi="Arial" w:cs="Arial"/>
          <w:sz w:val="32"/>
          <w:szCs w:val="28"/>
          <w:lang w:eastAsia="en-US"/>
        </w:rPr>
        <w:t xml:space="preserve">, </w:t>
      </w:r>
      <w:r w:rsidR="00A17459" w:rsidRPr="008B69B0">
        <w:rPr>
          <w:rFonts w:ascii="Arial" w:eastAsia="Calibri" w:hAnsi="Arial" w:cs="Arial"/>
          <w:sz w:val="32"/>
          <w:szCs w:val="28"/>
          <w:lang w:eastAsia="en-US"/>
        </w:rPr>
        <w:t>связанные с волатильностью на мировых рынках, которые привели к резкому удорожанию всех товарно-материальных ценностей</w:t>
      </w:r>
      <w:r w:rsidR="003C15EC" w:rsidRPr="008B69B0">
        <w:rPr>
          <w:rFonts w:ascii="Arial" w:eastAsia="Calibri" w:hAnsi="Arial" w:cs="Arial"/>
          <w:sz w:val="32"/>
          <w:szCs w:val="28"/>
          <w:lang w:eastAsia="en-US"/>
        </w:rPr>
        <w:t>,</w:t>
      </w:r>
      <w:r w:rsidR="00A17459" w:rsidRPr="008B69B0">
        <w:rPr>
          <w:rFonts w:ascii="Arial" w:eastAsia="Calibri" w:hAnsi="Arial" w:cs="Arial"/>
          <w:sz w:val="32"/>
          <w:szCs w:val="28"/>
          <w:lang w:eastAsia="en-US"/>
        </w:rPr>
        <w:t xml:space="preserve"> в </w:t>
      </w:r>
      <w:proofErr w:type="spellStart"/>
      <w:r w:rsidR="00A17459" w:rsidRPr="008B69B0">
        <w:rPr>
          <w:rFonts w:ascii="Arial" w:eastAsia="Calibri" w:hAnsi="Arial" w:cs="Arial"/>
          <w:sz w:val="32"/>
          <w:szCs w:val="28"/>
          <w:lang w:eastAsia="en-US"/>
        </w:rPr>
        <w:t>т.ч</w:t>
      </w:r>
      <w:proofErr w:type="spellEnd"/>
      <w:r w:rsidR="00A17459" w:rsidRPr="008B69B0">
        <w:rPr>
          <w:rFonts w:ascii="Arial" w:eastAsia="Calibri" w:hAnsi="Arial" w:cs="Arial"/>
          <w:sz w:val="32"/>
          <w:szCs w:val="28"/>
          <w:lang w:eastAsia="en-US"/>
        </w:rPr>
        <w:t>. удорожание</w:t>
      </w:r>
      <w:r w:rsidR="003C15EC" w:rsidRPr="008B69B0">
        <w:rPr>
          <w:rFonts w:ascii="Arial" w:eastAsia="Calibri" w:hAnsi="Arial" w:cs="Arial"/>
          <w:sz w:val="32"/>
          <w:szCs w:val="28"/>
          <w:lang w:eastAsia="en-US"/>
        </w:rPr>
        <w:t xml:space="preserve"> </w:t>
      </w:r>
      <w:r w:rsidR="00A17459" w:rsidRPr="008B69B0">
        <w:rPr>
          <w:rFonts w:ascii="Arial" w:eastAsia="Calibri" w:hAnsi="Arial" w:cs="Arial"/>
          <w:sz w:val="32"/>
          <w:szCs w:val="28"/>
          <w:lang w:eastAsia="en-US"/>
        </w:rPr>
        <w:t>коммунальных услуг и т.д.</w:t>
      </w:r>
    </w:p>
    <w:p w:rsidR="00A17459" w:rsidRDefault="00465EE1" w:rsidP="00A17459">
      <w:pPr>
        <w:spacing w:line="360" w:lineRule="auto"/>
        <w:ind w:firstLine="709"/>
        <w:jc w:val="both"/>
        <w:rPr>
          <w:rFonts w:ascii="Arial" w:eastAsia="Calibri" w:hAnsi="Arial" w:cs="Arial"/>
          <w:sz w:val="32"/>
          <w:szCs w:val="28"/>
          <w:lang w:eastAsia="en-US"/>
        </w:rPr>
      </w:pPr>
      <w:r w:rsidRPr="00900258">
        <w:rPr>
          <w:rFonts w:ascii="Arial" w:eastAsia="Calibri" w:hAnsi="Arial" w:cs="Arial"/>
          <w:sz w:val="32"/>
          <w:szCs w:val="28"/>
          <w:lang w:eastAsia="en-US"/>
        </w:rPr>
        <w:t>Учитывая</w:t>
      </w:r>
      <w:r w:rsidR="00A17459" w:rsidRPr="00900258">
        <w:rPr>
          <w:rFonts w:ascii="Arial" w:eastAsia="Calibri" w:hAnsi="Arial" w:cs="Arial"/>
          <w:sz w:val="32"/>
          <w:szCs w:val="28"/>
          <w:lang w:eastAsia="en-US"/>
        </w:rPr>
        <w:t>, что повышение рентабельности производства овощей закрытого грунта возможно только за счет снижения себестоимости при производстве</w:t>
      </w:r>
      <w:r w:rsidR="00C67923">
        <w:rPr>
          <w:rFonts w:ascii="Arial" w:eastAsia="Calibri" w:hAnsi="Arial" w:cs="Arial"/>
          <w:sz w:val="32"/>
          <w:szCs w:val="28"/>
          <w:lang w:eastAsia="en-US"/>
        </w:rPr>
        <w:t>,</w:t>
      </w:r>
      <w:r w:rsidR="00BE2FAC">
        <w:rPr>
          <w:rFonts w:ascii="Arial" w:eastAsia="Calibri" w:hAnsi="Arial" w:cs="Arial"/>
          <w:sz w:val="32"/>
          <w:szCs w:val="28"/>
          <w:lang w:eastAsia="en-US"/>
        </w:rPr>
        <w:t xml:space="preserve"> </w:t>
      </w:r>
      <w:r w:rsidR="00A17459" w:rsidRPr="00900258">
        <w:rPr>
          <w:rFonts w:ascii="Arial" w:eastAsia="Calibri" w:hAnsi="Arial" w:cs="Arial"/>
          <w:sz w:val="32"/>
          <w:szCs w:val="28"/>
          <w:lang w:eastAsia="en-US"/>
        </w:rPr>
        <w:t xml:space="preserve">Министерством ведется работа по </w:t>
      </w:r>
      <w:r>
        <w:rPr>
          <w:rFonts w:ascii="Arial" w:eastAsia="Calibri" w:hAnsi="Arial" w:cs="Arial"/>
          <w:sz w:val="32"/>
          <w:szCs w:val="28"/>
          <w:lang w:eastAsia="en-US"/>
        </w:rPr>
        <w:t>внедрению</w:t>
      </w:r>
      <w:r w:rsidR="00A17459" w:rsidRPr="00900258">
        <w:rPr>
          <w:rFonts w:ascii="Arial" w:eastAsia="Calibri" w:hAnsi="Arial" w:cs="Arial"/>
          <w:sz w:val="32"/>
          <w:szCs w:val="28"/>
          <w:lang w:eastAsia="en-US"/>
        </w:rPr>
        <w:t xml:space="preserve"> субсидирования тепличных хозяйств</w:t>
      </w:r>
      <w:r w:rsidR="00C67923">
        <w:rPr>
          <w:rFonts w:ascii="Arial" w:eastAsia="Calibri" w:hAnsi="Arial" w:cs="Arial"/>
          <w:sz w:val="32"/>
          <w:szCs w:val="28"/>
          <w:lang w:eastAsia="en-US"/>
        </w:rPr>
        <w:t>.</w:t>
      </w:r>
    </w:p>
    <w:p w:rsidR="0094145B" w:rsidRDefault="00A17459" w:rsidP="00A17459">
      <w:pPr>
        <w:spacing w:line="360" w:lineRule="auto"/>
        <w:ind w:firstLine="709"/>
        <w:jc w:val="both"/>
        <w:rPr>
          <w:rFonts w:ascii="Arial" w:eastAsia="Calibri" w:hAnsi="Arial" w:cs="Arial"/>
          <w:sz w:val="32"/>
          <w:szCs w:val="28"/>
          <w:lang w:eastAsia="en-US"/>
        </w:rPr>
      </w:pPr>
      <w:r w:rsidRPr="00E37E22">
        <w:rPr>
          <w:rFonts w:ascii="Arial" w:eastAsia="Calibri" w:hAnsi="Arial" w:cs="Arial"/>
          <w:sz w:val="32"/>
          <w:szCs w:val="28"/>
          <w:lang w:eastAsia="en-US"/>
        </w:rPr>
        <w:t xml:space="preserve">Так, планируется внедрить </w:t>
      </w:r>
      <w:proofErr w:type="spellStart"/>
      <w:r w:rsidRPr="00E37E22">
        <w:rPr>
          <w:rFonts w:ascii="Arial" w:eastAsia="Calibri" w:hAnsi="Arial" w:cs="Arial"/>
          <w:b/>
          <w:sz w:val="32"/>
          <w:szCs w:val="28"/>
          <w:lang w:eastAsia="en-US"/>
        </w:rPr>
        <w:t>субсидировани</w:t>
      </w:r>
      <w:proofErr w:type="spellEnd"/>
      <w:r w:rsidR="00E94493">
        <w:rPr>
          <w:rFonts w:ascii="Arial" w:eastAsia="Calibri" w:hAnsi="Arial" w:cs="Arial"/>
          <w:b/>
          <w:sz w:val="32"/>
          <w:szCs w:val="28"/>
          <w:lang w:val="kk-KZ" w:eastAsia="en-US"/>
        </w:rPr>
        <w:t>е</w:t>
      </w:r>
      <w:r w:rsidRPr="00E37E22">
        <w:rPr>
          <w:rFonts w:ascii="Arial" w:eastAsia="Calibri" w:hAnsi="Arial" w:cs="Arial"/>
          <w:sz w:val="32"/>
          <w:szCs w:val="28"/>
          <w:lang w:eastAsia="en-US"/>
        </w:rPr>
        <w:t xml:space="preserve"> расходов на </w:t>
      </w:r>
      <w:r w:rsidRPr="00E37E22">
        <w:rPr>
          <w:rFonts w:ascii="Arial" w:eastAsia="Calibri" w:hAnsi="Arial" w:cs="Arial"/>
          <w:b/>
          <w:sz w:val="32"/>
          <w:szCs w:val="28"/>
          <w:lang w:eastAsia="en-US"/>
        </w:rPr>
        <w:t>электроэнергию и газ</w:t>
      </w:r>
      <w:r w:rsidR="00FD2CC0" w:rsidRPr="00E37E22">
        <w:rPr>
          <w:rFonts w:ascii="Arial" w:eastAsia="Calibri" w:hAnsi="Arial" w:cs="Arial"/>
          <w:b/>
          <w:sz w:val="32"/>
          <w:szCs w:val="28"/>
          <w:lang w:eastAsia="en-US"/>
        </w:rPr>
        <w:t xml:space="preserve"> в период межсезонья</w:t>
      </w:r>
      <w:r w:rsidR="00C67923" w:rsidRPr="00E37E22">
        <w:rPr>
          <w:rFonts w:ascii="Arial" w:eastAsia="Calibri" w:hAnsi="Arial" w:cs="Arial"/>
          <w:sz w:val="32"/>
          <w:szCs w:val="28"/>
          <w:lang w:eastAsia="en-US"/>
        </w:rPr>
        <w:t xml:space="preserve">. Однако, в целях эффективного расходования бюджетных средств, а также поддержки именно тех теплиц, где соблюдаются все </w:t>
      </w:r>
      <w:proofErr w:type="spellStart"/>
      <w:r w:rsidR="00C67923" w:rsidRPr="00E37E22">
        <w:rPr>
          <w:rFonts w:ascii="Arial" w:eastAsia="Calibri" w:hAnsi="Arial" w:cs="Arial"/>
          <w:sz w:val="32"/>
          <w:szCs w:val="28"/>
          <w:lang w:eastAsia="en-US"/>
        </w:rPr>
        <w:t>агротехнологи</w:t>
      </w:r>
      <w:proofErr w:type="spellEnd"/>
      <w:r w:rsidR="00E94493">
        <w:rPr>
          <w:rFonts w:ascii="Arial" w:eastAsia="Calibri" w:hAnsi="Arial" w:cs="Arial"/>
          <w:sz w:val="32"/>
          <w:szCs w:val="28"/>
          <w:lang w:val="kk-KZ" w:eastAsia="en-US"/>
        </w:rPr>
        <w:t>и</w:t>
      </w:r>
      <w:r w:rsidR="00C67923" w:rsidRPr="00E37E22">
        <w:rPr>
          <w:rFonts w:ascii="Arial" w:eastAsia="Calibri" w:hAnsi="Arial" w:cs="Arial"/>
          <w:sz w:val="32"/>
          <w:szCs w:val="28"/>
          <w:lang w:eastAsia="en-US"/>
        </w:rPr>
        <w:t>,</w:t>
      </w:r>
      <w:r w:rsidRPr="00E37E22">
        <w:rPr>
          <w:rFonts w:ascii="Arial" w:eastAsia="Calibri" w:hAnsi="Arial" w:cs="Arial"/>
          <w:sz w:val="32"/>
          <w:szCs w:val="28"/>
          <w:lang w:eastAsia="en-US"/>
        </w:rPr>
        <w:t xml:space="preserve"> </w:t>
      </w:r>
      <w:r w:rsidR="00C67923" w:rsidRPr="00E37E22">
        <w:rPr>
          <w:rFonts w:ascii="Arial" w:eastAsia="Calibri" w:hAnsi="Arial" w:cs="Arial"/>
          <w:sz w:val="32"/>
          <w:szCs w:val="28"/>
          <w:lang w:eastAsia="en-US"/>
        </w:rPr>
        <w:t>обязательным требованием для получения субсидий станет</w:t>
      </w:r>
      <w:r w:rsidR="0094145B" w:rsidRPr="00E37E22">
        <w:rPr>
          <w:rFonts w:ascii="Arial" w:eastAsia="Calibri" w:hAnsi="Arial" w:cs="Arial"/>
          <w:sz w:val="32"/>
          <w:szCs w:val="28"/>
          <w:lang w:eastAsia="en-US"/>
        </w:rPr>
        <w:t xml:space="preserve"> наличи</w:t>
      </w:r>
      <w:r w:rsidR="00B452C3" w:rsidRPr="00E37E22">
        <w:rPr>
          <w:rFonts w:ascii="Arial" w:eastAsia="Calibri" w:hAnsi="Arial" w:cs="Arial"/>
          <w:sz w:val="32"/>
          <w:szCs w:val="28"/>
          <w:lang w:eastAsia="en-US"/>
        </w:rPr>
        <w:t xml:space="preserve">е </w:t>
      </w:r>
      <w:r w:rsidR="0094145B" w:rsidRPr="00E37E22">
        <w:rPr>
          <w:rFonts w:ascii="Arial" w:eastAsia="Calibri" w:hAnsi="Arial" w:cs="Arial"/>
          <w:sz w:val="32"/>
          <w:szCs w:val="28"/>
          <w:lang w:eastAsia="en-US"/>
        </w:rPr>
        <w:t>сертификата соответствия технологиям производства.</w:t>
      </w:r>
    </w:p>
    <w:p w:rsidR="0094145B" w:rsidRDefault="0094145B" w:rsidP="00A17459">
      <w:pPr>
        <w:spacing w:line="360" w:lineRule="auto"/>
        <w:ind w:firstLine="709"/>
        <w:jc w:val="both"/>
        <w:rPr>
          <w:rFonts w:ascii="Arial" w:eastAsia="Calibri" w:hAnsi="Arial" w:cs="Arial"/>
          <w:sz w:val="32"/>
          <w:szCs w:val="28"/>
          <w:lang w:eastAsia="en-US"/>
        </w:rPr>
      </w:pPr>
      <w:r w:rsidRPr="006A6153">
        <w:rPr>
          <w:rFonts w:ascii="Arial" w:eastAsia="Calibri" w:hAnsi="Arial" w:cs="Arial"/>
          <w:sz w:val="32"/>
          <w:szCs w:val="28"/>
          <w:lang w:eastAsia="en-US"/>
        </w:rPr>
        <w:lastRenderedPageBreak/>
        <w:t>Для этого, по поручению Заместителя Премьер-Министра Республики Казахстан, Министерством торговли и интеграции РК</w:t>
      </w:r>
      <w:r w:rsidR="00432201">
        <w:rPr>
          <w:rFonts w:ascii="Arial" w:eastAsia="Calibri" w:hAnsi="Arial" w:cs="Arial"/>
          <w:sz w:val="32"/>
          <w:szCs w:val="28"/>
          <w:lang w:eastAsia="en-US"/>
        </w:rPr>
        <w:t xml:space="preserve"> </w:t>
      </w:r>
      <w:r w:rsidR="00432201" w:rsidRPr="00432201">
        <w:rPr>
          <w:rFonts w:ascii="Arial" w:eastAsia="Calibri" w:hAnsi="Arial" w:cs="Arial"/>
          <w:i/>
          <w:sz w:val="28"/>
          <w:szCs w:val="28"/>
          <w:lang w:eastAsia="en-US"/>
        </w:rPr>
        <w:t>(далее -</w:t>
      </w:r>
      <w:r w:rsidR="00B452C3">
        <w:rPr>
          <w:rFonts w:ascii="Arial" w:eastAsia="Calibri" w:hAnsi="Arial" w:cs="Arial"/>
          <w:i/>
          <w:sz w:val="28"/>
          <w:szCs w:val="28"/>
          <w:lang w:eastAsia="en-US"/>
        </w:rPr>
        <w:t xml:space="preserve"> </w:t>
      </w:r>
      <w:r w:rsidR="00432201" w:rsidRPr="00432201">
        <w:rPr>
          <w:rFonts w:ascii="Arial" w:eastAsia="Calibri" w:hAnsi="Arial" w:cs="Arial"/>
          <w:i/>
          <w:sz w:val="28"/>
          <w:szCs w:val="28"/>
          <w:lang w:eastAsia="en-US"/>
        </w:rPr>
        <w:t>МТИ)</w:t>
      </w:r>
      <w:r w:rsidRPr="00432201">
        <w:rPr>
          <w:rFonts w:ascii="Arial" w:eastAsia="Calibri" w:hAnsi="Arial" w:cs="Arial"/>
          <w:i/>
          <w:sz w:val="28"/>
          <w:szCs w:val="28"/>
          <w:lang w:eastAsia="en-US"/>
        </w:rPr>
        <w:t xml:space="preserve"> </w:t>
      </w:r>
      <w:r w:rsidRPr="006A6153">
        <w:rPr>
          <w:rFonts w:ascii="Arial" w:eastAsia="Calibri" w:hAnsi="Arial" w:cs="Arial"/>
          <w:sz w:val="32"/>
          <w:szCs w:val="28"/>
          <w:lang w:eastAsia="en-US"/>
        </w:rPr>
        <w:t>совместно с Министерством</w:t>
      </w:r>
      <w:r>
        <w:rPr>
          <w:rFonts w:ascii="Arial" w:eastAsia="Calibri" w:hAnsi="Arial" w:cs="Arial"/>
          <w:sz w:val="32"/>
          <w:szCs w:val="28"/>
          <w:lang w:eastAsia="en-US"/>
        </w:rPr>
        <w:t xml:space="preserve"> </w:t>
      </w:r>
      <w:r w:rsidR="00B452C3">
        <w:rPr>
          <w:rFonts w:ascii="Arial" w:eastAsia="Calibri" w:hAnsi="Arial" w:cs="Arial"/>
          <w:b/>
          <w:sz w:val="32"/>
          <w:szCs w:val="28"/>
          <w:lang w:eastAsia="en-US"/>
        </w:rPr>
        <w:t>утвержден</w:t>
      </w:r>
      <w:r w:rsidRPr="00C74800">
        <w:rPr>
          <w:rFonts w:ascii="Arial" w:eastAsia="Calibri" w:hAnsi="Arial" w:cs="Arial"/>
          <w:b/>
          <w:sz w:val="32"/>
          <w:szCs w:val="28"/>
          <w:lang w:eastAsia="en-US"/>
        </w:rPr>
        <w:t xml:space="preserve"> Национальн</w:t>
      </w:r>
      <w:r w:rsidR="00B452C3">
        <w:rPr>
          <w:rFonts w:ascii="Arial" w:eastAsia="Calibri" w:hAnsi="Arial" w:cs="Arial"/>
          <w:b/>
          <w:sz w:val="32"/>
          <w:szCs w:val="28"/>
          <w:lang w:eastAsia="en-US"/>
        </w:rPr>
        <w:t>ый стандарт</w:t>
      </w:r>
      <w:r w:rsidRPr="00C74800">
        <w:rPr>
          <w:rFonts w:ascii="Arial" w:eastAsia="Calibri" w:hAnsi="Arial" w:cs="Arial"/>
          <w:b/>
          <w:sz w:val="32"/>
          <w:szCs w:val="28"/>
          <w:lang w:eastAsia="en-US"/>
        </w:rPr>
        <w:t xml:space="preserve"> для фермерских теплиц (СТ РК 3834-2023)</w:t>
      </w:r>
      <w:r w:rsidRPr="00456157">
        <w:rPr>
          <w:rFonts w:ascii="Arial" w:eastAsia="Calibri" w:hAnsi="Arial" w:cs="Arial"/>
          <w:sz w:val="32"/>
          <w:szCs w:val="28"/>
          <w:lang w:eastAsia="en-US"/>
        </w:rPr>
        <w:t>, который вступил в силу с 1 ма</w:t>
      </w:r>
      <w:r>
        <w:rPr>
          <w:rFonts w:ascii="Arial" w:eastAsia="Calibri" w:hAnsi="Arial" w:cs="Arial"/>
          <w:sz w:val="32"/>
          <w:szCs w:val="28"/>
          <w:lang w:eastAsia="en-US"/>
        </w:rPr>
        <w:t>я 2023 года.</w:t>
      </w:r>
    </w:p>
    <w:p w:rsidR="0094145B" w:rsidRPr="0094145B" w:rsidRDefault="0094145B" w:rsidP="0094145B">
      <w:pPr>
        <w:spacing w:line="360" w:lineRule="auto"/>
        <w:ind w:firstLine="709"/>
        <w:jc w:val="both"/>
        <w:rPr>
          <w:rFonts w:ascii="Arial" w:eastAsia="Calibri" w:hAnsi="Arial" w:cs="Arial"/>
          <w:sz w:val="32"/>
          <w:szCs w:val="28"/>
          <w:lang w:eastAsia="en-US"/>
        </w:rPr>
      </w:pPr>
      <w:r w:rsidRPr="0094145B">
        <w:rPr>
          <w:rFonts w:ascii="Arial" w:eastAsia="Calibri" w:hAnsi="Arial" w:cs="Arial"/>
          <w:sz w:val="32"/>
          <w:szCs w:val="28"/>
          <w:lang w:eastAsia="en-US"/>
        </w:rPr>
        <w:t>В настоящее время Министерством разработаны соответствующие изменения в Правила субсидирования, которые предусматривают субсидирование расходов на 1 га по нормам субсидий, утвержденным постановлением МИО.</w:t>
      </w:r>
    </w:p>
    <w:p w:rsidR="00183484" w:rsidRPr="00183484" w:rsidRDefault="00183484" w:rsidP="00BE2FAC">
      <w:pPr>
        <w:spacing w:line="360" w:lineRule="auto"/>
        <w:ind w:firstLine="709"/>
        <w:jc w:val="both"/>
        <w:rPr>
          <w:rFonts w:ascii="Arial" w:eastAsia="Calibri" w:hAnsi="Arial" w:cs="Arial"/>
          <w:sz w:val="32"/>
          <w:szCs w:val="28"/>
          <w:lang w:eastAsia="en-US"/>
        </w:rPr>
      </w:pPr>
      <w:r w:rsidRPr="00183484">
        <w:rPr>
          <w:rFonts w:ascii="Arial" w:eastAsia="Calibri" w:hAnsi="Arial" w:cs="Arial"/>
          <w:sz w:val="32"/>
          <w:szCs w:val="28"/>
          <w:lang w:eastAsia="en-US"/>
        </w:rPr>
        <w:t>Что же касается обеспечения углем, то эт</w:t>
      </w:r>
      <w:r w:rsidR="003C15EC">
        <w:rPr>
          <w:rFonts w:ascii="Arial" w:eastAsia="Calibri" w:hAnsi="Arial" w:cs="Arial"/>
          <w:sz w:val="32"/>
          <w:szCs w:val="28"/>
          <w:lang w:eastAsia="en-US"/>
        </w:rPr>
        <w:t>от вопрос Министерство поднимал</w:t>
      </w:r>
      <w:r w:rsidRPr="00183484">
        <w:rPr>
          <w:rFonts w:ascii="Arial" w:eastAsia="Calibri" w:hAnsi="Arial" w:cs="Arial"/>
          <w:sz w:val="32"/>
          <w:szCs w:val="28"/>
          <w:lang w:eastAsia="en-US"/>
        </w:rPr>
        <w:t xml:space="preserve"> неоднократно на разных площадках</w:t>
      </w:r>
      <w:r w:rsidR="001F7DC8" w:rsidRPr="001F7DC8">
        <w:rPr>
          <w:rFonts w:ascii="Arial" w:eastAsia="Calibri" w:hAnsi="Arial" w:cs="Arial"/>
          <w:b/>
          <w:color w:val="000000" w:themeColor="text1"/>
          <w:sz w:val="32"/>
          <w:szCs w:val="28"/>
          <w:lang w:eastAsia="en-US"/>
        </w:rPr>
        <w:t>,</w:t>
      </w:r>
      <w:r w:rsidRPr="00A47AF5">
        <w:rPr>
          <w:rFonts w:ascii="Arial" w:eastAsia="Calibri" w:hAnsi="Arial" w:cs="Arial"/>
          <w:color w:val="FF0000"/>
          <w:sz w:val="32"/>
          <w:szCs w:val="28"/>
          <w:lang w:eastAsia="en-US"/>
        </w:rPr>
        <w:t xml:space="preserve"> </w:t>
      </w:r>
      <w:r w:rsidRPr="00183484">
        <w:rPr>
          <w:rFonts w:ascii="Arial" w:eastAsia="Calibri" w:hAnsi="Arial" w:cs="Arial"/>
          <w:sz w:val="32"/>
          <w:szCs w:val="28"/>
          <w:lang w:eastAsia="en-US"/>
        </w:rPr>
        <w:t>в т</w:t>
      </w:r>
      <w:r w:rsidR="002D389A">
        <w:rPr>
          <w:rFonts w:ascii="Arial" w:eastAsia="Calibri" w:hAnsi="Arial" w:cs="Arial"/>
          <w:sz w:val="32"/>
          <w:szCs w:val="28"/>
          <w:lang w:eastAsia="en-US"/>
        </w:rPr>
        <w:t>ом числе</w:t>
      </w:r>
      <w:r w:rsidRPr="00183484">
        <w:rPr>
          <w:rFonts w:ascii="Arial" w:eastAsia="Calibri" w:hAnsi="Arial" w:cs="Arial"/>
          <w:sz w:val="32"/>
          <w:szCs w:val="28"/>
          <w:lang w:eastAsia="en-US"/>
        </w:rPr>
        <w:t xml:space="preserve"> и в Правительстве. </w:t>
      </w:r>
    </w:p>
    <w:p w:rsidR="00183484" w:rsidRPr="00183484" w:rsidRDefault="00183484" w:rsidP="00183484">
      <w:pPr>
        <w:spacing w:line="360" w:lineRule="auto"/>
        <w:ind w:firstLine="709"/>
        <w:jc w:val="both"/>
        <w:rPr>
          <w:rFonts w:ascii="Arial" w:eastAsia="Calibri" w:hAnsi="Arial" w:cs="Arial"/>
          <w:sz w:val="32"/>
          <w:szCs w:val="28"/>
          <w:lang w:eastAsia="en-US"/>
        </w:rPr>
      </w:pPr>
      <w:r w:rsidRPr="00183484">
        <w:rPr>
          <w:rFonts w:ascii="Arial" w:eastAsia="Calibri" w:hAnsi="Arial" w:cs="Arial"/>
          <w:sz w:val="32"/>
          <w:szCs w:val="28"/>
          <w:lang w:eastAsia="en-US"/>
        </w:rPr>
        <w:t xml:space="preserve">В сезонный период </w:t>
      </w:r>
      <w:r>
        <w:rPr>
          <w:rFonts w:ascii="Arial" w:eastAsia="Calibri" w:hAnsi="Arial" w:cs="Arial"/>
          <w:sz w:val="32"/>
          <w:szCs w:val="28"/>
          <w:lang w:eastAsia="en-US"/>
        </w:rPr>
        <w:t>тепличные хозяйства</w:t>
      </w:r>
      <w:r w:rsidRPr="00183484">
        <w:rPr>
          <w:rFonts w:ascii="Arial" w:eastAsia="Calibri" w:hAnsi="Arial" w:cs="Arial"/>
          <w:sz w:val="32"/>
          <w:szCs w:val="28"/>
          <w:lang w:eastAsia="en-US"/>
        </w:rPr>
        <w:t xml:space="preserve"> наравне с другими потребителями испытывают дефицит угля или его повышенную стоимость.</w:t>
      </w:r>
    </w:p>
    <w:p w:rsidR="00183484" w:rsidRPr="00183484" w:rsidRDefault="00183484" w:rsidP="00183484">
      <w:pPr>
        <w:spacing w:line="360" w:lineRule="auto"/>
        <w:ind w:firstLine="709"/>
        <w:jc w:val="both"/>
        <w:rPr>
          <w:rFonts w:ascii="Arial" w:eastAsia="Calibri" w:hAnsi="Arial" w:cs="Arial"/>
          <w:sz w:val="32"/>
          <w:szCs w:val="28"/>
          <w:lang w:eastAsia="en-US"/>
        </w:rPr>
      </w:pPr>
      <w:r w:rsidRPr="00183484">
        <w:rPr>
          <w:rFonts w:ascii="Arial" w:eastAsia="Calibri" w:hAnsi="Arial" w:cs="Arial"/>
          <w:sz w:val="32"/>
          <w:szCs w:val="28"/>
          <w:lang w:eastAsia="en-US"/>
        </w:rPr>
        <w:t xml:space="preserve">Для решения данной проблемы, Министерством индустрии и инфраструктурного развития разработана Дорожная карта, согласно </w:t>
      </w:r>
      <w:proofErr w:type="spellStart"/>
      <w:r w:rsidRPr="00183484">
        <w:rPr>
          <w:rFonts w:ascii="Arial" w:eastAsia="Calibri" w:hAnsi="Arial" w:cs="Arial"/>
          <w:sz w:val="32"/>
          <w:szCs w:val="28"/>
          <w:lang w:eastAsia="en-US"/>
        </w:rPr>
        <w:t>котор</w:t>
      </w:r>
      <w:proofErr w:type="spellEnd"/>
      <w:r w:rsidR="00E94493">
        <w:rPr>
          <w:rFonts w:ascii="Arial" w:eastAsia="Calibri" w:hAnsi="Arial" w:cs="Arial"/>
          <w:sz w:val="32"/>
          <w:szCs w:val="28"/>
          <w:lang w:val="kk-KZ" w:eastAsia="en-US"/>
        </w:rPr>
        <w:t>ой</w:t>
      </w:r>
      <w:r w:rsidRPr="00183484">
        <w:rPr>
          <w:rFonts w:ascii="Arial" w:eastAsia="Calibri" w:hAnsi="Arial" w:cs="Arial"/>
          <w:sz w:val="32"/>
          <w:szCs w:val="28"/>
          <w:lang w:eastAsia="en-US"/>
        </w:rPr>
        <w:t xml:space="preserve"> в летнее время будет начата работа по заблаговременной заготовке угля, в том числе складирование запасов на точках реализации</w:t>
      </w:r>
      <w:r w:rsidR="00B452C3">
        <w:rPr>
          <w:rFonts w:ascii="Arial" w:eastAsia="Calibri" w:hAnsi="Arial" w:cs="Arial"/>
          <w:sz w:val="32"/>
          <w:szCs w:val="28"/>
          <w:lang w:eastAsia="en-US"/>
        </w:rPr>
        <w:t>.</w:t>
      </w:r>
    </w:p>
    <w:p w:rsidR="00183484" w:rsidRDefault="00183484" w:rsidP="00183484">
      <w:pPr>
        <w:spacing w:line="360" w:lineRule="auto"/>
        <w:ind w:firstLine="709"/>
        <w:jc w:val="both"/>
        <w:rPr>
          <w:rFonts w:ascii="Arial" w:eastAsia="Calibri" w:hAnsi="Arial" w:cs="Arial"/>
          <w:sz w:val="32"/>
          <w:szCs w:val="28"/>
          <w:lang w:eastAsia="en-US"/>
        </w:rPr>
      </w:pPr>
      <w:r w:rsidRPr="00183484">
        <w:rPr>
          <w:rFonts w:ascii="Arial" w:eastAsia="Calibri" w:hAnsi="Arial" w:cs="Arial"/>
          <w:sz w:val="32"/>
          <w:szCs w:val="28"/>
          <w:lang w:eastAsia="en-US"/>
        </w:rPr>
        <w:t xml:space="preserve">Во </w:t>
      </w:r>
      <w:r w:rsidR="003C15EC" w:rsidRPr="00183484">
        <w:rPr>
          <w:rFonts w:ascii="Arial" w:eastAsia="Calibri" w:hAnsi="Arial" w:cs="Arial"/>
          <w:sz w:val="32"/>
          <w:szCs w:val="28"/>
          <w:lang w:eastAsia="en-US"/>
        </w:rPr>
        <w:t>избежани</w:t>
      </w:r>
      <w:r w:rsidR="003C15EC">
        <w:rPr>
          <w:rFonts w:ascii="Arial" w:eastAsia="Calibri" w:hAnsi="Arial" w:cs="Arial"/>
          <w:sz w:val="32"/>
          <w:szCs w:val="28"/>
          <w:lang w:eastAsia="en-US"/>
        </w:rPr>
        <w:t>е</w:t>
      </w:r>
      <w:r w:rsidRPr="00183484">
        <w:rPr>
          <w:rFonts w:ascii="Arial" w:eastAsia="Calibri" w:hAnsi="Arial" w:cs="Arial"/>
          <w:sz w:val="32"/>
          <w:szCs w:val="28"/>
          <w:lang w:eastAsia="en-US"/>
        </w:rPr>
        <w:t xml:space="preserve"> дефицита угля среди тепличных хозяй</w:t>
      </w:r>
      <w:proofErr w:type="gramStart"/>
      <w:r w:rsidRPr="00183484">
        <w:rPr>
          <w:rFonts w:ascii="Arial" w:eastAsia="Calibri" w:hAnsi="Arial" w:cs="Arial"/>
          <w:sz w:val="32"/>
          <w:szCs w:val="28"/>
          <w:lang w:eastAsia="en-US"/>
        </w:rPr>
        <w:t>ств в пр</w:t>
      </w:r>
      <w:proofErr w:type="gramEnd"/>
      <w:r w:rsidRPr="00183484">
        <w:rPr>
          <w:rFonts w:ascii="Arial" w:eastAsia="Calibri" w:hAnsi="Arial" w:cs="Arial"/>
          <w:sz w:val="32"/>
          <w:szCs w:val="28"/>
          <w:lang w:eastAsia="en-US"/>
        </w:rPr>
        <w:t>едстоящем отопительном сезоне 16 февраля т</w:t>
      </w:r>
      <w:r w:rsidR="002D389A">
        <w:rPr>
          <w:rFonts w:ascii="Arial" w:eastAsia="Calibri" w:hAnsi="Arial" w:cs="Arial"/>
          <w:sz w:val="32"/>
          <w:szCs w:val="28"/>
          <w:lang w:eastAsia="en-US"/>
        </w:rPr>
        <w:t>екущего года</w:t>
      </w:r>
      <w:r w:rsidRPr="00183484">
        <w:rPr>
          <w:rFonts w:ascii="Arial" w:eastAsia="Calibri" w:hAnsi="Arial" w:cs="Arial"/>
          <w:sz w:val="32"/>
          <w:szCs w:val="28"/>
          <w:lang w:eastAsia="en-US"/>
        </w:rPr>
        <w:t xml:space="preserve"> было проведено совещание на площадке </w:t>
      </w:r>
      <w:proofErr w:type="spellStart"/>
      <w:r w:rsidRPr="00183484">
        <w:rPr>
          <w:rFonts w:ascii="Arial" w:eastAsia="Calibri" w:hAnsi="Arial" w:cs="Arial"/>
          <w:sz w:val="32"/>
          <w:szCs w:val="28"/>
          <w:lang w:eastAsia="en-US"/>
        </w:rPr>
        <w:t>акимата</w:t>
      </w:r>
      <w:proofErr w:type="spellEnd"/>
      <w:r w:rsidRPr="00183484">
        <w:rPr>
          <w:rFonts w:ascii="Arial" w:eastAsia="Calibri" w:hAnsi="Arial" w:cs="Arial"/>
          <w:sz w:val="32"/>
          <w:szCs w:val="28"/>
          <w:lang w:eastAsia="en-US"/>
        </w:rPr>
        <w:t xml:space="preserve"> Туркестанской области с участием тепличных хозяйств и 16 угольных предприятий. На совещании хозяйствам был</w:t>
      </w:r>
      <w:r w:rsidRPr="00764BB5">
        <w:rPr>
          <w:rFonts w:ascii="Arial" w:eastAsia="Calibri" w:hAnsi="Arial" w:cs="Arial"/>
          <w:sz w:val="32"/>
          <w:szCs w:val="28"/>
          <w:lang w:eastAsia="en-US"/>
        </w:rPr>
        <w:t>и</w:t>
      </w:r>
      <w:r w:rsidRPr="00183484">
        <w:rPr>
          <w:rFonts w:ascii="Arial" w:eastAsia="Calibri" w:hAnsi="Arial" w:cs="Arial"/>
          <w:sz w:val="32"/>
          <w:szCs w:val="28"/>
          <w:lang w:eastAsia="en-US"/>
        </w:rPr>
        <w:t xml:space="preserve"> предложен</w:t>
      </w:r>
      <w:r w:rsidRPr="00764BB5">
        <w:rPr>
          <w:rFonts w:ascii="Arial" w:eastAsia="Calibri" w:hAnsi="Arial" w:cs="Arial"/>
          <w:sz w:val="32"/>
          <w:szCs w:val="28"/>
          <w:lang w:eastAsia="en-US"/>
        </w:rPr>
        <w:t>ы</w:t>
      </w:r>
      <w:r w:rsidRPr="00183484">
        <w:rPr>
          <w:rFonts w:ascii="Arial" w:eastAsia="Calibri" w:hAnsi="Arial" w:cs="Arial"/>
          <w:sz w:val="32"/>
          <w:szCs w:val="28"/>
          <w:lang w:eastAsia="en-US"/>
        </w:rPr>
        <w:t xml:space="preserve"> уголь предприяти</w:t>
      </w:r>
      <w:r w:rsidR="002D389A">
        <w:rPr>
          <w:rFonts w:ascii="Arial" w:eastAsia="Calibri" w:hAnsi="Arial" w:cs="Arial"/>
          <w:sz w:val="32"/>
          <w:szCs w:val="28"/>
          <w:lang w:eastAsia="en-US"/>
        </w:rPr>
        <w:t>й</w:t>
      </w:r>
      <w:r w:rsidRPr="00183484">
        <w:rPr>
          <w:rFonts w:ascii="Arial" w:eastAsia="Calibri" w:hAnsi="Arial" w:cs="Arial"/>
          <w:sz w:val="32"/>
          <w:szCs w:val="28"/>
          <w:lang w:eastAsia="en-US"/>
        </w:rPr>
        <w:t xml:space="preserve">, которые расположены в </w:t>
      </w:r>
      <w:r w:rsidRPr="00183484">
        <w:rPr>
          <w:rFonts w:ascii="Arial" w:eastAsia="Calibri" w:hAnsi="Arial" w:cs="Arial"/>
          <w:sz w:val="32"/>
          <w:szCs w:val="28"/>
          <w:lang w:eastAsia="en-US"/>
        </w:rPr>
        <w:lastRenderedPageBreak/>
        <w:t>Центральном Казахстане</w:t>
      </w:r>
      <w:r w:rsidR="002D389A">
        <w:rPr>
          <w:rFonts w:ascii="Arial" w:eastAsia="Calibri" w:hAnsi="Arial" w:cs="Arial"/>
          <w:sz w:val="32"/>
          <w:szCs w:val="28"/>
          <w:lang w:eastAsia="en-US"/>
        </w:rPr>
        <w:t xml:space="preserve"> и</w:t>
      </w:r>
      <w:r w:rsidR="001B0FEA">
        <w:rPr>
          <w:rFonts w:ascii="Arial" w:eastAsia="Calibri" w:hAnsi="Arial" w:cs="Arial"/>
          <w:sz w:val="32"/>
          <w:szCs w:val="28"/>
          <w:lang w:eastAsia="en-US"/>
        </w:rPr>
        <w:t xml:space="preserve"> </w:t>
      </w:r>
      <w:r w:rsidRPr="00183484">
        <w:rPr>
          <w:rFonts w:ascii="Arial" w:eastAsia="Calibri" w:hAnsi="Arial" w:cs="Arial"/>
          <w:sz w:val="32"/>
          <w:szCs w:val="28"/>
          <w:lang w:eastAsia="en-US"/>
        </w:rPr>
        <w:t xml:space="preserve">готовы отгружать по приемлемой цене с требуемыми качественными характеристиками. </w:t>
      </w:r>
    </w:p>
    <w:p w:rsidR="00183484" w:rsidRPr="00183484" w:rsidRDefault="00183484" w:rsidP="00183484">
      <w:pPr>
        <w:spacing w:line="360" w:lineRule="auto"/>
        <w:ind w:firstLine="709"/>
        <w:jc w:val="both"/>
        <w:rPr>
          <w:rFonts w:ascii="Arial" w:eastAsia="Calibri" w:hAnsi="Arial" w:cs="Arial"/>
          <w:sz w:val="32"/>
          <w:szCs w:val="28"/>
          <w:lang w:eastAsia="en-US"/>
        </w:rPr>
      </w:pPr>
      <w:r w:rsidRPr="00183484">
        <w:rPr>
          <w:rFonts w:ascii="Arial" w:eastAsia="Calibri" w:hAnsi="Arial" w:cs="Arial"/>
          <w:sz w:val="32"/>
          <w:szCs w:val="28"/>
          <w:lang w:eastAsia="en-US"/>
        </w:rPr>
        <w:t>Дополнительно 28 апреля т</w:t>
      </w:r>
      <w:r w:rsidR="001B0FEA">
        <w:rPr>
          <w:rFonts w:ascii="Arial" w:eastAsia="Calibri" w:hAnsi="Arial" w:cs="Arial"/>
          <w:sz w:val="32"/>
          <w:szCs w:val="28"/>
          <w:lang w:eastAsia="en-US"/>
        </w:rPr>
        <w:t>екущего года</w:t>
      </w:r>
      <w:r w:rsidRPr="00183484">
        <w:rPr>
          <w:rFonts w:ascii="Arial" w:eastAsia="Calibri" w:hAnsi="Arial" w:cs="Arial"/>
          <w:sz w:val="32"/>
          <w:szCs w:val="28"/>
          <w:lang w:eastAsia="en-US"/>
        </w:rPr>
        <w:t xml:space="preserve"> было организовано совещание с участием заинтересованных госорганов, </w:t>
      </w:r>
      <w:proofErr w:type="spellStart"/>
      <w:r w:rsidRPr="00183484">
        <w:rPr>
          <w:rFonts w:ascii="Arial" w:eastAsia="Calibri" w:hAnsi="Arial" w:cs="Arial"/>
          <w:sz w:val="32"/>
          <w:szCs w:val="28"/>
          <w:lang w:eastAsia="en-US"/>
        </w:rPr>
        <w:t>акимата</w:t>
      </w:r>
      <w:proofErr w:type="spellEnd"/>
      <w:r w:rsidRPr="00183484">
        <w:rPr>
          <w:rFonts w:ascii="Arial" w:eastAsia="Calibri" w:hAnsi="Arial" w:cs="Arial"/>
          <w:sz w:val="32"/>
          <w:szCs w:val="28"/>
          <w:lang w:eastAsia="en-US"/>
        </w:rPr>
        <w:t xml:space="preserve"> Туркестанской области и АО «</w:t>
      </w:r>
      <w:proofErr w:type="spellStart"/>
      <w:r w:rsidRPr="00183484">
        <w:rPr>
          <w:rFonts w:ascii="Arial" w:eastAsia="Calibri" w:hAnsi="Arial" w:cs="Arial"/>
          <w:sz w:val="32"/>
          <w:szCs w:val="28"/>
          <w:lang w:eastAsia="en-US"/>
        </w:rPr>
        <w:t>Шубарколь</w:t>
      </w:r>
      <w:proofErr w:type="spellEnd"/>
      <w:r w:rsidRPr="00183484">
        <w:rPr>
          <w:rFonts w:ascii="Arial" w:eastAsia="Calibri" w:hAnsi="Arial" w:cs="Arial"/>
          <w:sz w:val="32"/>
          <w:szCs w:val="28"/>
          <w:lang w:eastAsia="en-US"/>
        </w:rPr>
        <w:t xml:space="preserve"> </w:t>
      </w:r>
      <w:proofErr w:type="spellStart"/>
      <w:r w:rsidRPr="00183484">
        <w:rPr>
          <w:rFonts w:ascii="Arial" w:eastAsia="Calibri" w:hAnsi="Arial" w:cs="Arial"/>
          <w:sz w:val="32"/>
          <w:szCs w:val="28"/>
          <w:lang w:eastAsia="en-US"/>
        </w:rPr>
        <w:t>Комир</w:t>
      </w:r>
      <w:proofErr w:type="spellEnd"/>
      <w:r w:rsidRPr="00183484">
        <w:rPr>
          <w:rFonts w:ascii="Arial" w:eastAsia="Calibri" w:hAnsi="Arial" w:cs="Arial"/>
          <w:sz w:val="32"/>
          <w:szCs w:val="28"/>
          <w:lang w:eastAsia="en-US"/>
        </w:rPr>
        <w:t>».</w:t>
      </w:r>
    </w:p>
    <w:p w:rsidR="00183484" w:rsidRPr="00183484" w:rsidRDefault="00183484" w:rsidP="00183484">
      <w:pPr>
        <w:spacing w:line="360" w:lineRule="auto"/>
        <w:ind w:firstLine="709"/>
        <w:jc w:val="both"/>
        <w:rPr>
          <w:rFonts w:ascii="Arial" w:eastAsia="Calibri" w:hAnsi="Arial" w:cs="Arial"/>
          <w:sz w:val="32"/>
          <w:szCs w:val="28"/>
          <w:lang w:eastAsia="en-US"/>
        </w:rPr>
      </w:pPr>
      <w:r w:rsidRPr="00183484">
        <w:rPr>
          <w:rFonts w:ascii="Arial" w:eastAsia="Calibri" w:hAnsi="Arial" w:cs="Arial"/>
          <w:sz w:val="32"/>
          <w:szCs w:val="28"/>
          <w:lang w:eastAsia="en-US"/>
        </w:rPr>
        <w:t xml:space="preserve">По итогам данных встреч, выяснилось, что тепличные хозяйства не заинтересованы в других марках угля и </w:t>
      </w:r>
      <w:r w:rsidR="00432201" w:rsidRPr="00183484">
        <w:rPr>
          <w:rFonts w:ascii="Arial" w:eastAsia="Calibri" w:hAnsi="Arial" w:cs="Arial"/>
          <w:sz w:val="32"/>
          <w:szCs w:val="28"/>
          <w:lang w:eastAsia="en-US"/>
        </w:rPr>
        <w:t>предпочитают</w:t>
      </w:r>
      <w:r w:rsidRPr="00183484">
        <w:rPr>
          <w:rFonts w:ascii="Arial" w:eastAsia="Calibri" w:hAnsi="Arial" w:cs="Arial"/>
          <w:sz w:val="32"/>
          <w:szCs w:val="28"/>
          <w:lang w:eastAsia="en-US"/>
        </w:rPr>
        <w:t xml:space="preserve"> только </w:t>
      </w:r>
      <w:proofErr w:type="spellStart"/>
      <w:r w:rsidRPr="00183484">
        <w:rPr>
          <w:rFonts w:ascii="Arial" w:eastAsia="Calibri" w:hAnsi="Arial" w:cs="Arial"/>
          <w:sz w:val="32"/>
          <w:szCs w:val="28"/>
          <w:lang w:eastAsia="en-US"/>
        </w:rPr>
        <w:t>Шубаркольский</w:t>
      </w:r>
      <w:proofErr w:type="spellEnd"/>
      <w:r w:rsidRPr="00183484">
        <w:rPr>
          <w:rFonts w:ascii="Arial" w:eastAsia="Calibri" w:hAnsi="Arial" w:cs="Arial"/>
          <w:sz w:val="32"/>
          <w:szCs w:val="28"/>
          <w:lang w:eastAsia="en-US"/>
        </w:rPr>
        <w:t xml:space="preserve"> уголь.</w:t>
      </w:r>
    </w:p>
    <w:p w:rsidR="00183484" w:rsidRPr="00183484" w:rsidRDefault="00183484" w:rsidP="00183484">
      <w:pPr>
        <w:spacing w:line="360" w:lineRule="auto"/>
        <w:ind w:firstLine="709"/>
        <w:jc w:val="both"/>
        <w:rPr>
          <w:rFonts w:ascii="Arial" w:eastAsia="Calibri" w:hAnsi="Arial" w:cs="Arial"/>
          <w:sz w:val="32"/>
          <w:szCs w:val="28"/>
          <w:lang w:eastAsia="en-US"/>
        </w:rPr>
      </w:pPr>
      <w:r w:rsidRPr="00183484">
        <w:rPr>
          <w:rFonts w:ascii="Arial" w:eastAsia="Calibri" w:hAnsi="Arial" w:cs="Arial"/>
          <w:sz w:val="32"/>
          <w:szCs w:val="28"/>
          <w:lang w:eastAsia="en-US"/>
        </w:rPr>
        <w:t>Однако, запланированные объемы отгрузки предприятия АО «</w:t>
      </w:r>
      <w:proofErr w:type="spellStart"/>
      <w:r w:rsidRPr="00183484">
        <w:rPr>
          <w:rFonts w:ascii="Arial" w:eastAsia="Calibri" w:hAnsi="Arial" w:cs="Arial"/>
          <w:sz w:val="32"/>
          <w:szCs w:val="28"/>
          <w:lang w:eastAsia="en-US"/>
        </w:rPr>
        <w:t>Шубарколь</w:t>
      </w:r>
      <w:proofErr w:type="spellEnd"/>
      <w:r w:rsidRPr="00183484">
        <w:rPr>
          <w:rFonts w:ascii="Arial" w:eastAsia="Calibri" w:hAnsi="Arial" w:cs="Arial"/>
          <w:sz w:val="32"/>
          <w:szCs w:val="28"/>
          <w:lang w:eastAsia="en-US"/>
        </w:rPr>
        <w:t xml:space="preserve"> </w:t>
      </w:r>
      <w:proofErr w:type="spellStart"/>
      <w:r w:rsidRPr="00183484">
        <w:rPr>
          <w:rFonts w:ascii="Arial" w:eastAsia="Calibri" w:hAnsi="Arial" w:cs="Arial"/>
          <w:sz w:val="32"/>
          <w:szCs w:val="28"/>
          <w:lang w:eastAsia="en-US"/>
        </w:rPr>
        <w:t>Комир</w:t>
      </w:r>
      <w:proofErr w:type="spellEnd"/>
      <w:r w:rsidRPr="00183484">
        <w:rPr>
          <w:rFonts w:ascii="Arial" w:eastAsia="Calibri" w:hAnsi="Arial" w:cs="Arial"/>
          <w:sz w:val="32"/>
          <w:szCs w:val="28"/>
          <w:lang w:eastAsia="en-US"/>
        </w:rPr>
        <w:t xml:space="preserve">» на 2023 год законтрактованы прямыми контрактами и через биржу на коммунально-бытовой сектор в соответствии </w:t>
      </w:r>
      <w:r w:rsidR="001B0FEA">
        <w:rPr>
          <w:rFonts w:ascii="Arial" w:eastAsia="Calibri" w:hAnsi="Arial" w:cs="Arial"/>
          <w:sz w:val="32"/>
          <w:szCs w:val="28"/>
          <w:lang w:eastAsia="en-US"/>
        </w:rPr>
        <w:t xml:space="preserve">с </w:t>
      </w:r>
      <w:r w:rsidRPr="00183484">
        <w:rPr>
          <w:rFonts w:ascii="Arial" w:eastAsia="Calibri" w:hAnsi="Arial" w:cs="Arial"/>
          <w:sz w:val="32"/>
          <w:szCs w:val="28"/>
          <w:lang w:eastAsia="en-US"/>
        </w:rPr>
        <w:t>Правил</w:t>
      </w:r>
      <w:r w:rsidR="001B0FEA">
        <w:rPr>
          <w:rFonts w:ascii="Arial" w:eastAsia="Calibri" w:hAnsi="Arial" w:cs="Arial"/>
          <w:sz w:val="32"/>
          <w:szCs w:val="28"/>
          <w:lang w:eastAsia="en-US"/>
        </w:rPr>
        <w:t>ами</w:t>
      </w:r>
      <w:r w:rsidRPr="00183484">
        <w:rPr>
          <w:rFonts w:ascii="Arial" w:eastAsia="Calibri" w:hAnsi="Arial" w:cs="Arial"/>
          <w:sz w:val="32"/>
          <w:szCs w:val="28"/>
          <w:lang w:eastAsia="en-US"/>
        </w:rPr>
        <w:t xml:space="preserve"> биржевых торгов. </w:t>
      </w:r>
    </w:p>
    <w:p w:rsidR="00183484" w:rsidRPr="00183484" w:rsidRDefault="00183484" w:rsidP="00183484">
      <w:pPr>
        <w:spacing w:line="360" w:lineRule="auto"/>
        <w:ind w:firstLine="709"/>
        <w:jc w:val="both"/>
        <w:rPr>
          <w:rFonts w:ascii="Arial" w:eastAsia="Calibri" w:hAnsi="Arial" w:cs="Arial"/>
          <w:sz w:val="32"/>
          <w:szCs w:val="28"/>
          <w:lang w:eastAsia="en-US"/>
        </w:rPr>
      </w:pPr>
      <w:r w:rsidRPr="00183484">
        <w:rPr>
          <w:rFonts w:ascii="Arial" w:eastAsia="Calibri" w:hAnsi="Arial" w:cs="Arial"/>
          <w:sz w:val="32"/>
          <w:szCs w:val="28"/>
          <w:lang w:eastAsia="en-US"/>
        </w:rPr>
        <w:t xml:space="preserve">В настоящее время </w:t>
      </w:r>
      <w:proofErr w:type="spellStart"/>
      <w:r w:rsidRPr="00183484">
        <w:rPr>
          <w:rFonts w:ascii="Arial" w:eastAsia="Calibri" w:hAnsi="Arial" w:cs="Arial"/>
          <w:sz w:val="32"/>
          <w:szCs w:val="28"/>
          <w:lang w:eastAsia="en-US"/>
        </w:rPr>
        <w:t>акимат</w:t>
      </w:r>
      <w:r w:rsidR="001B0FEA">
        <w:rPr>
          <w:rFonts w:ascii="Arial" w:eastAsia="Calibri" w:hAnsi="Arial" w:cs="Arial"/>
          <w:sz w:val="32"/>
          <w:szCs w:val="28"/>
          <w:lang w:eastAsia="en-US"/>
        </w:rPr>
        <w:t>о</w:t>
      </w:r>
      <w:r w:rsidRPr="00183484">
        <w:rPr>
          <w:rFonts w:ascii="Arial" w:eastAsia="Calibri" w:hAnsi="Arial" w:cs="Arial"/>
          <w:sz w:val="32"/>
          <w:szCs w:val="28"/>
          <w:lang w:eastAsia="en-US"/>
        </w:rPr>
        <w:t>м</w:t>
      </w:r>
      <w:proofErr w:type="spellEnd"/>
      <w:r w:rsidRPr="00183484">
        <w:rPr>
          <w:rFonts w:ascii="Arial" w:eastAsia="Calibri" w:hAnsi="Arial" w:cs="Arial"/>
          <w:sz w:val="32"/>
          <w:szCs w:val="28"/>
          <w:lang w:eastAsia="en-US"/>
        </w:rPr>
        <w:t xml:space="preserve"> Туркестанской области проводится разъяснительная работа с тепличными хозяйствами по заключению контрактов на поставку с другими угольными предприятиями, расположенными в соседних областях.</w:t>
      </w:r>
    </w:p>
    <w:p w:rsidR="00183484" w:rsidRDefault="00183484" w:rsidP="00183484">
      <w:pPr>
        <w:spacing w:line="360" w:lineRule="auto"/>
        <w:ind w:firstLine="709"/>
        <w:jc w:val="both"/>
        <w:rPr>
          <w:rFonts w:ascii="Arial" w:eastAsia="Calibri" w:hAnsi="Arial" w:cs="Arial"/>
          <w:sz w:val="32"/>
          <w:szCs w:val="28"/>
          <w:lang w:eastAsia="en-US"/>
        </w:rPr>
      </w:pPr>
      <w:r w:rsidRPr="00183484">
        <w:rPr>
          <w:rFonts w:ascii="Arial" w:eastAsia="Calibri" w:hAnsi="Arial" w:cs="Arial"/>
          <w:sz w:val="32"/>
          <w:szCs w:val="28"/>
          <w:lang w:eastAsia="en-US"/>
        </w:rPr>
        <w:t>Кроме того, МТИ ведется работа по внесению изменений в Правила биржевой торговли, в части включения дополнительной торговой сессии для тепличных хозяйств.</w:t>
      </w:r>
    </w:p>
    <w:p w:rsidR="00A17459" w:rsidRDefault="00A17459" w:rsidP="00A17459">
      <w:pPr>
        <w:spacing w:line="360" w:lineRule="auto"/>
        <w:ind w:firstLine="709"/>
        <w:jc w:val="both"/>
        <w:rPr>
          <w:rFonts w:ascii="Arial" w:eastAsia="Calibri" w:hAnsi="Arial" w:cs="Arial"/>
          <w:sz w:val="32"/>
          <w:szCs w:val="28"/>
          <w:lang w:eastAsia="en-US"/>
        </w:rPr>
      </w:pPr>
      <w:r w:rsidRPr="000C358F">
        <w:rPr>
          <w:rFonts w:ascii="Arial" w:eastAsia="Calibri" w:hAnsi="Arial" w:cs="Arial"/>
          <w:sz w:val="32"/>
          <w:szCs w:val="28"/>
          <w:lang w:eastAsia="en-US"/>
        </w:rPr>
        <w:t xml:space="preserve">Что же касается </w:t>
      </w:r>
      <w:r w:rsidRPr="000C358F">
        <w:rPr>
          <w:rFonts w:ascii="Arial" w:eastAsia="Calibri" w:hAnsi="Arial" w:cs="Arial"/>
          <w:b/>
          <w:sz w:val="32"/>
          <w:szCs w:val="28"/>
          <w:lang w:eastAsia="en-US"/>
        </w:rPr>
        <w:t>кредитования</w:t>
      </w:r>
      <w:r w:rsidRPr="000C358F">
        <w:rPr>
          <w:rFonts w:ascii="Arial" w:eastAsia="Calibri" w:hAnsi="Arial" w:cs="Arial"/>
          <w:sz w:val="32"/>
          <w:szCs w:val="28"/>
          <w:lang w:eastAsia="en-US"/>
        </w:rPr>
        <w:t xml:space="preserve"> тепличных хозяйств,</w:t>
      </w:r>
      <w:r w:rsidR="00183484">
        <w:rPr>
          <w:rFonts w:ascii="Arial" w:eastAsia="Calibri" w:hAnsi="Arial" w:cs="Arial"/>
          <w:sz w:val="32"/>
          <w:szCs w:val="28"/>
          <w:lang w:eastAsia="en-US"/>
        </w:rPr>
        <w:t xml:space="preserve"> </w:t>
      </w:r>
      <w:r w:rsidR="000A1BC8">
        <w:rPr>
          <w:rFonts w:ascii="Arial" w:eastAsia="Calibri" w:hAnsi="Arial" w:cs="Arial"/>
          <w:sz w:val="32"/>
          <w:szCs w:val="28"/>
          <w:lang w:eastAsia="en-US"/>
        </w:rPr>
        <w:t xml:space="preserve">то помимо отмеченной выше универсальной </w:t>
      </w:r>
      <w:r w:rsidR="00183484" w:rsidRPr="00456157">
        <w:rPr>
          <w:rFonts w:ascii="Arial" w:eastAsia="Calibri" w:hAnsi="Arial" w:cs="Arial"/>
          <w:sz w:val="32"/>
          <w:szCs w:val="28"/>
          <w:lang w:eastAsia="en-US"/>
        </w:rPr>
        <w:t>программ</w:t>
      </w:r>
      <w:r w:rsidR="001B0FEA">
        <w:rPr>
          <w:rFonts w:ascii="Arial" w:eastAsia="Calibri" w:hAnsi="Arial" w:cs="Arial"/>
          <w:sz w:val="32"/>
          <w:szCs w:val="28"/>
          <w:lang w:eastAsia="en-US"/>
        </w:rPr>
        <w:t>ы</w:t>
      </w:r>
      <w:r w:rsidR="00183484" w:rsidRPr="00456157">
        <w:rPr>
          <w:rFonts w:ascii="Arial" w:eastAsia="Calibri" w:hAnsi="Arial" w:cs="Arial"/>
          <w:sz w:val="32"/>
          <w:szCs w:val="28"/>
          <w:lang w:eastAsia="en-US"/>
        </w:rPr>
        <w:t xml:space="preserve"> кредитования «</w:t>
      </w:r>
      <w:r w:rsidR="00183484" w:rsidRPr="00C74800">
        <w:rPr>
          <w:rFonts w:ascii="Arial" w:eastAsia="Calibri" w:hAnsi="Arial" w:cs="Arial"/>
          <w:b/>
          <w:sz w:val="32"/>
          <w:szCs w:val="28"/>
          <w:lang w:eastAsia="en-US"/>
        </w:rPr>
        <w:t>Агробизнес</w:t>
      </w:r>
      <w:r w:rsidR="00183484" w:rsidRPr="00456157">
        <w:rPr>
          <w:rFonts w:ascii="Arial" w:eastAsia="Calibri" w:hAnsi="Arial" w:cs="Arial"/>
          <w:sz w:val="32"/>
          <w:szCs w:val="28"/>
          <w:lang w:eastAsia="en-US"/>
        </w:rPr>
        <w:t>»</w:t>
      </w:r>
      <w:r w:rsidR="000A1BC8">
        <w:rPr>
          <w:rFonts w:ascii="Arial" w:eastAsia="Calibri" w:hAnsi="Arial" w:cs="Arial"/>
          <w:sz w:val="32"/>
          <w:szCs w:val="28"/>
          <w:lang w:eastAsia="en-US"/>
        </w:rPr>
        <w:t xml:space="preserve">, также </w:t>
      </w:r>
      <w:r w:rsidR="00183484">
        <w:rPr>
          <w:rFonts w:ascii="Arial" w:eastAsia="Calibri" w:hAnsi="Arial" w:cs="Arial"/>
          <w:sz w:val="32"/>
          <w:szCs w:val="28"/>
          <w:lang w:eastAsia="en-US"/>
        </w:rPr>
        <w:t xml:space="preserve">планируется внести изменения в </w:t>
      </w:r>
      <w:r w:rsidR="00183484" w:rsidRPr="000C358F">
        <w:rPr>
          <w:rFonts w:ascii="Arial" w:eastAsia="Calibri" w:hAnsi="Arial" w:cs="Arial"/>
          <w:sz w:val="32"/>
          <w:szCs w:val="28"/>
          <w:lang w:eastAsia="en-US"/>
        </w:rPr>
        <w:t>существующ</w:t>
      </w:r>
      <w:r w:rsidR="00005111">
        <w:rPr>
          <w:rFonts w:ascii="Arial" w:eastAsia="Calibri" w:hAnsi="Arial" w:cs="Arial"/>
          <w:sz w:val="32"/>
          <w:szCs w:val="28"/>
          <w:lang w:eastAsia="en-US"/>
        </w:rPr>
        <w:t xml:space="preserve">ую </w:t>
      </w:r>
      <w:r w:rsidRPr="000C358F">
        <w:rPr>
          <w:rFonts w:ascii="Arial" w:eastAsia="Calibri" w:hAnsi="Arial" w:cs="Arial"/>
          <w:sz w:val="32"/>
          <w:szCs w:val="28"/>
          <w:lang w:eastAsia="en-US"/>
        </w:rPr>
        <w:t>программ</w:t>
      </w:r>
      <w:r w:rsidR="00005111">
        <w:rPr>
          <w:rFonts w:ascii="Arial" w:eastAsia="Calibri" w:hAnsi="Arial" w:cs="Arial"/>
          <w:sz w:val="32"/>
          <w:szCs w:val="28"/>
          <w:lang w:eastAsia="en-US"/>
        </w:rPr>
        <w:t xml:space="preserve">у «Кен дала», которая </w:t>
      </w:r>
      <w:r w:rsidRPr="000C358F">
        <w:rPr>
          <w:rFonts w:ascii="Arial" w:eastAsia="Calibri" w:hAnsi="Arial" w:cs="Arial"/>
          <w:sz w:val="32"/>
          <w:szCs w:val="28"/>
          <w:lang w:eastAsia="en-US"/>
        </w:rPr>
        <w:t xml:space="preserve">предполагает финансирование только овощей открытого </w:t>
      </w:r>
      <w:r w:rsidRPr="000C358F">
        <w:rPr>
          <w:rFonts w:ascii="Arial" w:eastAsia="Calibri" w:hAnsi="Arial" w:cs="Arial"/>
          <w:sz w:val="32"/>
          <w:szCs w:val="28"/>
          <w:lang w:eastAsia="en-US"/>
        </w:rPr>
        <w:lastRenderedPageBreak/>
        <w:t>грунта из расчета порядка 200 тыс. тенге на гектар</w:t>
      </w:r>
      <w:r w:rsidR="00005111">
        <w:rPr>
          <w:rFonts w:ascii="Arial" w:eastAsia="Calibri" w:hAnsi="Arial" w:cs="Arial"/>
          <w:sz w:val="32"/>
          <w:szCs w:val="28"/>
          <w:lang w:eastAsia="en-US"/>
        </w:rPr>
        <w:t xml:space="preserve"> в части включения п</w:t>
      </w:r>
      <w:r w:rsidR="00005111" w:rsidRPr="000C358F">
        <w:rPr>
          <w:rFonts w:ascii="Arial" w:eastAsia="Calibri" w:hAnsi="Arial" w:cs="Arial"/>
          <w:sz w:val="32"/>
          <w:szCs w:val="28"/>
          <w:lang w:eastAsia="en-US"/>
        </w:rPr>
        <w:t>роизводителей овощей закрытого грунта</w:t>
      </w:r>
      <w:r w:rsidR="00005111">
        <w:rPr>
          <w:rFonts w:ascii="Arial" w:eastAsia="Calibri" w:hAnsi="Arial" w:cs="Arial"/>
          <w:sz w:val="32"/>
          <w:szCs w:val="28"/>
          <w:lang w:eastAsia="en-US"/>
        </w:rPr>
        <w:t xml:space="preserve"> в данную программу</w:t>
      </w:r>
      <w:r w:rsidRPr="000C358F">
        <w:rPr>
          <w:rFonts w:ascii="Arial" w:eastAsia="Calibri" w:hAnsi="Arial" w:cs="Arial"/>
          <w:sz w:val="32"/>
          <w:szCs w:val="28"/>
          <w:lang w:eastAsia="en-US"/>
        </w:rPr>
        <w:t>.</w:t>
      </w:r>
    </w:p>
    <w:p w:rsidR="00432201" w:rsidRDefault="00432201" w:rsidP="00432201">
      <w:pPr>
        <w:spacing w:line="360" w:lineRule="auto"/>
        <w:ind w:firstLine="709"/>
        <w:jc w:val="both"/>
        <w:rPr>
          <w:rFonts w:ascii="Arial" w:eastAsia="Calibri" w:hAnsi="Arial" w:cs="Arial"/>
          <w:sz w:val="32"/>
          <w:szCs w:val="32"/>
          <w:lang w:eastAsia="en-US"/>
        </w:rPr>
      </w:pPr>
      <w:r w:rsidRPr="00432201">
        <w:rPr>
          <w:rFonts w:ascii="Arial" w:eastAsia="Calibri" w:hAnsi="Arial" w:cs="Arial"/>
          <w:sz w:val="32"/>
          <w:szCs w:val="32"/>
          <w:lang w:eastAsia="en-US"/>
        </w:rPr>
        <w:t>В соответствии с бюджетным законодательством, для этого требуется внесение изменений и дополнений в действующее финансово-экономическое обоснование программы кредитования, учитывая все бюджетные процессы на это потребуется дополнительное время.</w:t>
      </w:r>
    </w:p>
    <w:p w:rsidR="00015310" w:rsidRPr="00E37E22" w:rsidRDefault="00015310" w:rsidP="00015310">
      <w:pPr>
        <w:spacing w:line="360" w:lineRule="auto"/>
        <w:ind w:firstLine="709"/>
        <w:jc w:val="both"/>
        <w:rPr>
          <w:rFonts w:ascii="Arial" w:eastAsia="Calibri" w:hAnsi="Arial" w:cs="Arial"/>
          <w:sz w:val="32"/>
          <w:szCs w:val="28"/>
          <w:lang w:eastAsia="en-US"/>
        </w:rPr>
      </w:pPr>
      <w:r w:rsidRPr="00E37E22">
        <w:rPr>
          <w:rFonts w:ascii="Arial" w:hAnsi="Arial" w:cs="Arial"/>
          <w:b/>
          <w:sz w:val="32"/>
          <w:szCs w:val="28"/>
          <w:lang w:val="kk-KZ"/>
        </w:rPr>
        <w:t xml:space="preserve">Слайд </w:t>
      </w:r>
      <w:r w:rsidR="001F7DC8" w:rsidRPr="00E37E22">
        <w:rPr>
          <w:rFonts w:ascii="Arial" w:hAnsi="Arial" w:cs="Arial"/>
          <w:b/>
          <w:sz w:val="32"/>
          <w:szCs w:val="28"/>
          <w:lang w:val="kk-KZ"/>
        </w:rPr>
        <w:t>3</w:t>
      </w:r>
      <w:r w:rsidRPr="00E37E22">
        <w:rPr>
          <w:rFonts w:ascii="Arial" w:hAnsi="Arial" w:cs="Arial"/>
          <w:b/>
          <w:sz w:val="32"/>
          <w:szCs w:val="28"/>
          <w:lang w:val="kk-KZ"/>
        </w:rPr>
        <w:t>.</w:t>
      </w:r>
      <w:r w:rsidR="008B6808">
        <w:rPr>
          <w:rFonts w:ascii="Arial" w:hAnsi="Arial" w:cs="Arial"/>
          <w:b/>
          <w:sz w:val="32"/>
          <w:szCs w:val="28"/>
          <w:lang w:val="kk-KZ"/>
        </w:rPr>
        <w:t xml:space="preserve"> </w:t>
      </w:r>
      <w:r w:rsidR="008B6808" w:rsidRPr="001B0FEA">
        <w:rPr>
          <w:rFonts w:ascii="Arial" w:hAnsi="Arial" w:cs="Arial"/>
          <w:b/>
          <w:sz w:val="32"/>
          <w:szCs w:val="28"/>
          <w:lang w:val="kk-KZ"/>
        </w:rPr>
        <w:t>Третье.</w:t>
      </w:r>
      <w:r w:rsidRPr="00E37E22">
        <w:rPr>
          <w:rFonts w:ascii="Arial" w:hAnsi="Arial" w:cs="Arial"/>
          <w:b/>
          <w:sz w:val="32"/>
          <w:szCs w:val="28"/>
          <w:lang w:val="kk-KZ"/>
        </w:rPr>
        <w:t xml:space="preserve"> </w:t>
      </w:r>
      <w:r w:rsidR="001F7DC8" w:rsidRPr="00E37E22">
        <w:rPr>
          <w:rFonts w:ascii="Arial" w:hAnsi="Arial" w:cs="Arial"/>
          <w:sz w:val="32"/>
          <w:szCs w:val="28"/>
          <w:lang w:val="kk-KZ"/>
        </w:rPr>
        <w:t xml:space="preserve">Также </w:t>
      </w:r>
      <w:r w:rsidR="001F7DC8" w:rsidRPr="00E37E22">
        <w:rPr>
          <w:rFonts w:ascii="Arial" w:eastAsia="Calibri" w:hAnsi="Arial" w:cs="Arial"/>
          <w:sz w:val="32"/>
          <w:szCs w:val="28"/>
          <w:lang w:eastAsia="en-US"/>
        </w:rPr>
        <w:t>проводится</w:t>
      </w:r>
      <w:r w:rsidRPr="00E37E22">
        <w:rPr>
          <w:rFonts w:ascii="Arial" w:eastAsia="Calibri" w:hAnsi="Arial" w:cs="Arial"/>
          <w:sz w:val="32"/>
          <w:szCs w:val="28"/>
          <w:lang w:eastAsia="en-US"/>
        </w:rPr>
        <w:t xml:space="preserve"> работа по созданию необходимой </w:t>
      </w:r>
      <w:r w:rsidRPr="00E37E22">
        <w:rPr>
          <w:rFonts w:ascii="Arial" w:eastAsia="Calibri" w:hAnsi="Arial" w:cs="Arial"/>
          <w:b/>
          <w:sz w:val="32"/>
          <w:szCs w:val="28"/>
          <w:lang w:eastAsia="en-US"/>
        </w:rPr>
        <w:t>инфраструктуры по хранению овощей и фруктов</w:t>
      </w:r>
      <w:r w:rsidRPr="00E37E22">
        <w:rPr>
          <w:rFonts w:ascii="Arial" w:eastAsia="Calibri" w:hAnsi="Arial" w:cs="Arial"/>
          <w:sz w:val="32"/>
          <w:szCs w:val="28"/>
          <w:lang w:eastAsia="en-US"/>
        </w:rPr>
        <w:t>.</w:t>
      </w:r>
    </w:p>
    <w:p w:rsidR="00015310" w:rsidRDefault="00015310" w:rsidP="00015310">
      <w:pPr>
        <w:spacing w:line="360" w:lineRule="auto"/>
        <w:ind w:firstLine="709"/>
        <w:jc w:val="both"/>
        <w:rPr>
          <w:rFonts w:ascii="Arial" w:eastAsia="Calibri" w:hAnsi="Arial" w:cs="Arial"/>
          <w:sz w:val="32"/>
          <w:szCs w:val="28"/>
          <w:lang w:eastAsia="en-US"/>
        </w:rPr>
      </w:pPr>
      <w:r w:rsidRPr="00E37E22">
        <w:rPr>
          <w:rFonts w:ascii="Arial" w:eastAsia="Calibri" w:hAnsi="Arial" w:cs="Arial"/>
          <w:sz w:val="32"/>
          <w:szCs w:val="28"/>
          <w:lang w:eastAsia="en-US"/>
        </w:rPr>
        <w:t>Так, по поручению Главы</w:t>
      </w:r>
      <w:r w:rsidRPr="00C64F86">
        <w:rPr>
          <w:rFonts w:ascii="Arial" w:eastAsia="Calibri" w:hAnsi="Arial" w:cs="Arial"/>
          <w:sz w:val="32"/>
          <w:szCs w:val="28"/>
          <w:lang w:eastAsia="en-US"/>
        </w:rPr>
        <w:t xml:space="preserve"> государства разработан и с 2021 года реализуется </w:t>
      </w:r>
      <w:r w:rsidRPr="00C64F86">
        <w:rPr>
          <w:rFonts w:ascii="Arial" w:eastAsia="Calibri" w:hAnsi="Arial" w:cs="Arial"/>
          <w:b/>
          <w:sz w:val="32"/>
          <w:szCs w:val="28"/>
          <w:lang w:eastAsia="en-US"/>
        </w:rPr>
        <w:t>Комплексный план по строительству и модернизации овощехранилищ</w:t>
      </w:r>
      <w:r w:rsidRPr="00C64F86">
        <w:rPr>
          <w:rFonts w:ascii="Arial" w:eastAsia="Calibri" w:hAnsi="Arial" w:cs="Arial"/>
          <w:sz w:val="32"/>
          <w:szCs w:val="28"/>
          <w:lang w:eastAsia="en-US"/>
        </w:rPr>
        <w:t xml:space="preserve"> до 2025 года.</w:t>
      </w:r>
    </w:p>
    <w:p w:rsidR="00015310" w:rsidRPr="00BD3A08" w:rsidRDefault="00015310" w:rsidP="00015310">
      <w:pPr>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На сегодняшний день комплексный план актуализирован.</w:t>
      </w:r>
    </w:p>
    <w:p w:rsidR="00015310" w:rsidRPr="006B3EBF" w:rsidRDefault="00015310" w:rsidP="00015310">
      <w:pPr>
        <w:spacing w:line="360" w:lineRule="auto"/>
        <w:ind w:firstLine="709"/>
        <w:jc w:val="both"/>
        <w:rPr>
          <w:rFonts w:ascii="Arial" w:eastAsia="Calibri" w:hAnsi="Arial" w:cs="Arial"/>
          <w:lang w:eastAsia="en-US"/>
        </w:rPr>
      </w:pPr>
      <w:r w:rsidRPr="00BD3A08">
        <w:rPr>
          <w:rFonts w:ascii="Arial" w:eastAsia="Calibri" w:hAnsi="Arial" w:cs="Arial"/>
          <w:sz w:val="32"/>
          <w:szCs w:val="28"/>
          <w:lang w:val="kk-KZ" w:eastAsia="en-US"/>
        </w:rPr>
        <w:t>По результатам</w:t>
      </w:r>
      <w:r w:rsidRPr="00BD3A08">
        <w:rPr>
          <w:rFonts w:ascii="Arial" w:eastAsia="Calibri" w:hAnsi="Arial" w:cs="Arial"/>
          <w:sz w:val="32"/>
          <w:szCs w:val="28"/>
          <w:lang w:eastAsia="en-US"/>
        </w:rPr>
        <w:t xml:space="preserve"> </w:t>
      </w:r>
      <w:r w:rsidRPr="00BD3A08">
        <w:rPr>
          <w:rFonts w:ascii="Arial" w:eastAsia="Calibri" w:hAnsi="Arial" w:cs="Arial"/>
          <w:sz w:val="32"/>
          <w:szCs w:val="28"/>
          <w:lang w:val="kk-KZ" w:eastAsia="en-US"/>
        </w:rPr>
        <w:t>ревизии</w:t>
      </w:r>
      <w:r w:rsidRPr="00BD3A08">
        <w:rPr>
          <w:rFonts w:ascii="Arial" w:eastAsia="Calibri" w:hAnsi="Arial" w:cs="Arial"/>
          <w:sz w:val="32"/>
          <w:szCs w:val="28"/>
          <w:lang w:eastAsia="en-US"/>
        </w:rPr>
        <w:t xml:space="preserve"> на сегодняшний день по республике насчитыва</w:t>
      </w:r>
      <w:r>
        <w:rPr>
          <w:rFonts w:ascii="Arial" w:eastAsia="Calibri" w:hAnsi="Arial" w:cs="Arial"/>
          <w:sz w:val="32"/>
          <w:szCs w:val="28"/>
          <w:lang w:eastAsia="en-US"/>
        </w:rPr>
        <w:t>ется</w:t>
      </w:r>
      <w:r w:rsidRPr="00BD3A08">
        <w:rPr>
          <w:rFonts w:ascii="Arial" w:eastAsia="Calibri" w:hAnsi="Arial" w:cs="Arial"/>
          <w:sz w:val="32"/>
          <w:szCs w:val="28"/>
          <w:lang w:eastAsia="en-US"/>
        </w:rPr>
        <w:t xml:space="preserve"> </w:t>
      </w:r>
      <w:r w:rsidRPr="006129AE">
        <w:rPr>
          <w:rFonts w:ascii="Arial" w:eastAsia="Calibri" w:hAnsi="Arial" w:cs="Arial"/>
          <w:b/>
          <w:i/>
          <w:sz w:val="32"/>
          <w:szCs w:val="28"/>
          <w:lang w:eastAsia="en-US"/>
        </w:rPr>
        <w:t xml:space="preserve">всего </w:t>
      </w:r>
      <w:r w:rsidRPr="006129AE">
        <w:rPr>
          <w:rFonts w:ascii="Arial" w:eastAsia="Calibri" w:hAnsi="Arial" w:cs="Arial"/>
          <w:b/>
          <w:i/>
          <w:sz w:val="32"/>
          <w:szCs w:val="28"/>
          <w:lang w:val="kk-KZ" w:eastAsia="en-US"/>
        </w:rPr>
        <w:t xml:space="preserve">901 </w:t>
      </w:r>
      <w:r w:rsidRPr="006129AE">
        <w:rPr>
          <w:rFonts w:ascii="Arial" w:eastAsia="Calibri" w:hAnsi="Arial" w:cs="Arial"/>
          <w:b/>
          <w:i/>
          <w:sz w:val="32"/>
          <w:szCs w:val="28"/>
          <w:lang w:eastAsia="en-US"/>
        </w:rPr>
        <w:t xml:space="preserve">объектов </w:t>
      </w:r>
      <w:r w:rsidRPr="006B3EBF">
        <w:rPr>
          <w:rFonts w:ascii="Arial" w:eastAsia="Calibri" w:hAnsi="Arial" w:cs="Arial"/>
          <w:sz w:val="32"/>
          <w:szCs w:val="28"/>
          <w:lang w:eastAsia="en-US"/>
        </w:rPr>
        <w:t>хранения овощей и фруктов мощностью</w:t>
      </w:r>
      <w:r w:rsidRPr="006129AE">
        <w:rPr>
          <w:rFonts w:ascii="Arial" w:eastAsia="Calibri" w:hAnsi="Arial" w:cs="Arial"/>
          <w:b/>
          <w:i/>
          <w:sz w:val="32"/>
          <w:szCs w:val="28"/>
          <w:lang w:eastAsia="en-US"/>
        </w:rPr>
        <w:t xml:space="preserve"> 1 822 тыс. тонн</w:t>
      </w:r>
      <w:r>
        <w:rPr>
          <w:rFonts w:ascii="Arial" w:eastAsia="Calibri" w:hAnsi="Arial" w:cs="Arial"/>
          <w:b/>
          <w:i/>
          <w:sz w:val="32"/>
          <w:szCs w:val="28"/>
          <w:lang w:eastAsia="en-US"/>
        </w:rPr>
        <w:t xml:space="preserve"> </w:t>
      </w:r>
      <w:r w:rsidRPr="006B3EBF">
        <w:rPr>
          <w:rFonts w:ascii="Arial" w:eastAsia="Calibri" w:hAnsi="Arial" w:cs="Arial"/>
          <w:i/>
          <w:sz w:val="32"/>
          <w:szCs w:val="28"/>
          <w:lang w:eastAsia="en-US"/>
        </w:rPr>
        <w:t>(</w:t>
      </w:r>
      <w:r w:rsidRPr="006B3EBF">
        <w:rPr>
          <w:rFonts w:ascii="Arial" w:eastAsia="Calibri" w:hAnsi="Arial" w:cs="Arial"/>
          <w:i/>
          <w:lang w:eastAsia="en-US"/>
        </w:rPr>
        <w:t xml:space="preserve">из них 257 картофелехранилищ мощностью 499,7 тыс. тонн, 580 овощехранилищ вместимостью 1 186 тыс. тонн, 64 </w:t>
      </w:r>
      <w:proofErr w:type="spellStart"/>
      <w:r w:rsidRPr="006B3EBF">
        <w:rPr>
          <w:rFonts w:ascii="Arial" w:eastAsia="Calibri" w:hAnsi="Arial" w:cs="Arial"/>
          <w:i/>
          <w:lang w:eastAsia="en-US"/>
        </w:rPr>
        <w:t>фруктохранили</w:t>
      </w:r>
      <w:r>
        <w:rPr>
          <w:rFonts w:ascii="Arial" w:eastAsia="Calibri" w:hAnsi="Arial" w:cs="Arial"/>
          <w:i/>
          <w:lang w:eastAsia="en-US"/>
        </w:rPr>
        <w:t>щ</w:t>
      </w:r>
      <w:proofErr w:type="spellEnd"/>
      <w:r w:rsidRPr="006B3EBF">
        <w:rPr>
          <w:rFonts w:ascii="Arial" w:eastAsia="Calibri" w:hAnsi="Arial" w:cs="Arial"/>
          <w:i/>
          <w:lang w:val="kk-KZ" w:eastAsia="en-US"/>
        </w:rPr>
        <w:t xml:space="preserve"> </w:t>
      </w:r>
      <w:r w:rsidRPr="006B3EBF">
        <w:rPr>
          <w:rFonts w:ascii="Arial" w:eastAsia="Calibri" w:hAnsi="Arial" w:cs="Arial"/>
          <w:i/>
          <w:lang w:eastAsia="en-US"/>
        </w:rPr>
        <w:t>вместимостью 136,9 тыс. тонн</w:t>
      </w:r>
      <w:r>
        <w:rPr>
          <w:rFonts w:ascii="Arial" w:eastAsia="Calibri" w:hAnsi="Arial" w:cs="Arial"/>
          <w:i/>
          <w:lang w:eastAsia="en-US"/>
        </w:rPr>
        <w:t>)</w:t>
      </w:r>
      <w:r w:rsidRPr="006B3EBF">
        <w:rPr>
          <w:rFonts w:ascii="Arial" w:eastAsia="Calibri" w:hAnsi="Arial" w:cs="Arial"/>
          <w:i/>
          <w:lang w:eastAsia="en-US"/>
        </w:rPr>
        <w:t>.</w:t>
      </w:r>
      <w:r w:rsidRPr="006B3EBF">
        <w:rPr>
          <w:rFonts w:ascii="Arial" w:eastAsia="Calibri" w:hAnsi="Arial" w:cs="Arial"/>
          <w:lang w:eastAsia="en-US"/>
        </w:rPr>
        <w:t xml:space="preserve"> </w:t>
      </w:r>
    </w:p>
    <w:p w:rsidR="00015310" w:rsidRPr="00BD3A08" w:rsidRDefault="00015310" w:rsidP="00015310">
      <w:pPr>
        <w:spacing w:line="360" w:lineRule="auto"/>
        <w:ind w:firstLine="709"/>
        <w:jc w:val="both"/>
        <w:rPr>
          <w:rFonts w:ascii="Arial" w:eastAsia="Calibri" w:hAnsi="Arial" w:cs="Arial"/>
          <w:sz w:val="32"/>
          <w:szCs w:val="28"/>
          <w:lang w:eastAsia="en-US"/>
        </w:rPr>
      </w:pPr>
      <w:r w:rsidRPr="00BD3A08">
        <w:rPr>
          <w:rFonts w:ascii="Arial" w:eastAsia="Calibri" w:hAnsi="Arial" w:cs="Arial"/>
          <w:sz w:val="32"/>
          <w:szCs w:val="28"/>
          <w:lang w:eastAsia="en-US"/>
        </w:rPr>
        <w:t xml:space="preserve">Также определена фактическая потребность в строительстве новых мощностей хранения плодоовощной продукции, которая составляет </w:t>
      </w:r>
      <w:r w:rsidRPr="00693825">
        <w:rPr>
          <w:rFonts w:ascii="Arial" w:eastAsia="Calibri" w:hAnsi="Arial" w:cs="Arial"/>
          <w:b/>
          <w:sz w:val="32"/>
          <w:szCs w:val="28"/>
          <w:lang w:eastAsia="en-US"/>
        </w:rPr>
        <w:t>689,8 тыс. тонн</w:t>
      </w:r>
      <w:r w:rsidRPr="00BD3A08">
        <w:rPr>
          <w:rFonts w:ascii="Arial" w:eastAsia="Calibri" w:hAnsi="Arial" w:cs="Arial"/>
          <w:sz w:val="32"/>
          <w:szCs w:val="28"/>
          <w:lang w:eastAsia="en-US"/>
        </w:rPr>
        <w:t xml:space="preserve"> </w:t>
      </w:r>
      <w:r>
        <w:rPr>
          <w:rFonts w:ascii="Arial" w:eastAsia="Calibri" w:hAnsi="Arial" w:cs="Arial"/>
          <w:sz w:val="32"/>
          <w:szCs w:val="28"/>
          <w:lang w:eastAsia="en-US"/>
        </w:rPr>
        <w:t>(</w:t>
      </w:r>
      <w:r w:rsidRPr="00BD3A08">
        <w:rPr>
          <w:rFonts w:ascii="Arial" w:eastAsia="Calibri" w:hAnsi="Arial" w:cs="Arial"/>
          <w:i/>
          <w:lang w:eastAsia="en-US"/>
        </w:rPr>
        <w:t xml:space="preserve">в том числе: 2023г. – 287,3 тыс. тонн, 2024 г. – 262 тыс. </w:t>
      </w:r>
      <w:r>
        <w:rPr>
          <w:rFonts w:ascii="Arial" w:eastAsia="Calibri" w:hAnsi="Arial" w:cs="Arial"/>
          <w:i/>
          <w:lang w:eastAsia="en-US"/>
        </w:rPr>
        <w:t>тонн, 2025г. – 140,58 тыс. тонн).</w:t>
      </w:r>
    </w:p>
    <w:p w:rsidR="00015310" w:rsidRDefault="00015310" w:rsidP="00015310">
      <w:pPr>
        <w:spacing w:line="360" w:lineRule="auto"/>
        <w:ind w:firstLine="709"/>
        <w:jc w:val="both"/>
        <w:rPr>
          <w:rFonts w:ascii="Arial" w:eastAsia="Calibri" w:hAnsi="Arial" w:cs="Arial"/>
          <w:sz w:val="32"/>
          <w:szCs w:val="28"/>
          <w:lang w:eastAsia="en-US"/>
        </w:rPr>
      </w:pPr>
      <w:r w:rsidRPr="006B3EBF">
        <w:rPr>
          <w:rFonts w:ascii="Arial" w:eastAsia="Calibri" w:hAnsi="Arial" w:cs="Arial"/>
          <w:sz w:val="32"/>
          <w:szCs w:val="28"/>
          <w:lang w:eastAsia="en-US"/>
        </w:rPr>
        <w:lastRenderedPageBreak/>
        <w:t xml:space="preserve">В целях стимулирования бизнеса в создании инфраструктуры хранилищ в настоящее время вносятся изменения в Правила </w:t>
      </w:r>
      <w:r w:rsidRPr="006B3EBF">
        <w:rPr>
          <w:rFonts w:ascii="Arial" w:eastAsia="Calibri" w:hAnsi="Arial" w:cs="Arial"/>
          <w:b/>
          <w:sz w:val="32"/>
          <w:szCs w:val="28"/>
          <w:lang w:eastAsia="en-US"/>
        </w:rPr>
        <w:t>инвестиционного</w:t>
      </w:r>
      <w:r w:rsidRPr="006B3EBF">
        <w:rPr>
          <w:rFonts w:ascii="Arial" w:eastAsia="Calibri" w:hAnsi="Arial" w:cs="Arial"/>
          <w:sz w:val="32"/>
          <w:szCs w:val="28"/>
          <w:lang w:eastAsia="en-US"/>
        </w:rPr>
        <w:t xml:space="preserve"> </w:t>
      </w:r>
      <w:r w:rsidRPr="006B3EBF">
        <w:rPr>
          <w:rFonts w:ascii="Arial" w:eastAsia="Calibri" w:hAnsi="Arial" w:cs="Arial"/>
          <w:b/>
          <w:sz w:val="32"/>
          <w:szCs w:val="28"/>
          <w:lang w:eastAsia="en-US"/>
        </w:rPr>
        <w:t>субсидирования</w:t>
      </w:r>
      <w:r w:rsidRPr="006B3EBF">
        <w:rPr>
          <w:rFonts w:ascii="Arial" w:eastAsia="Calibri" w:hAnsi="Arial" w:cs="Arial"/>
          <w:sz w:val="32"/>
          <w:szCs w:val="28"/>
          <w:lang w:eastAsia="en-US"/>
        </w:rPr>
        <w:t xml:space="preserve"> в части доведения норматива возмещения затрат </w:t>
      </w:r>
      <w:r w:rsidRPr="006B3EBF">
        <w:rPr>
          <w:rFonts w:ascii="Arial" w:eastAsia="Calibri" w:hAnsi="Arial" w:cs="Arial"/>
          <w:b/>
          <w:sz w:val="32"/>
          <w:szCs w:val="28"/>
          <w:lang w:eastAsia="en-US"/>
        </w:rPr>
        <w:t xml:space="preserve">с 25% до 40-50% </w:t>
      </w:r>
      <w:r w:rsidRPr="006B3EBF">
        <w:rPr>
          <w:rFonts w:ascii="Arial" w:eastAsia="Calibri" w:hAnsi="Arial" w:cs="Arial"/>
          <w:sz w:val="32"/>
          <w:szCs w:val="28"/>
          <w:lang w:eastAsia="en-US"/>
        </w:rPr>
        <w:t>в зависимости от применяемой технологии хранения.</w:t>
      </w:r>
    </w:p>
    <w:p w:rsidR="00015310" w:rsidRPr="00BD3A08" w:rsidRDefault="00015310" w:rsidP="00015310">
      <w:pPr>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Также</w:t>
      </w:r>
      <w:r w:rsidRPr="00BD3A08">
        <w:rPr>
          <w:rFonts w:ascii="Arial" w:eastAsia="Calibri" w:hAnsi="Arial" w:cs="Arial"/>
          <w:sz w:val="32"/>
          <w:szCs w:val="28"/>
          <w:lang w:eastAsia="en-US"/>
        </w:rPr>
        <w:t xml:space="preserve"> прорабатывается вопрос льготного финансирования строительства хранилищ в рамках </w:t>
      </w:r>
      <w:r w:rsidRPr="000A1BC8">
        <w:rPr>
          <w:rFonts w:ascii="Arial" w:eastAsia="Calibri" w:hAnsi="Arial" w:cs="Arial"/>
          <w:b/>
          <w:sz w:val="32"/>
          <w:szCs w:val="28"/>
          <w:lang w:eastAsia="en-US"/>
        </w:rPr>
        <w:t>тиражирования «опыта СКО».</w:t>
      </w:r>
    </w:p>
    <w:p w:rsidR="00015310" w:rsidRDefault="00015310" w:rsidP="00015310">
      <w:pPr>
        <w:spacing w:line="360" w:lineRule="auto"/>
        <w:ind w:firstLine="709"/>
        <w:jc w:val="both"/>
        <w:rPr>
          <w:rFonts w:ascii="Arial" w:eastAsia="Calibri" w:hAnsi="Arial" w:cs="Arial"/>
          <w:sz w:val="32"/>
          <w:szCs w:val="28"/>
          <w:lang w:eastAsia="en-US"/>
        </w:rPr>
      </w:pPr>
      <w:r w:rsidRPr="00BD3A08">
        <w:rPr>
          <w:rFonts w:ascii="Arial" w:eastAsia="Calibri" w:hAnsi="Arial" w:cs="Arial"/>
          <w:sz w:val="32"/>
          <w:szCs w:val="28"/>
          <w:lang w:eastAsia="en-US"/>
        </w:rPr>
        <w:t xml:space="preserve">На основании поступающих заявок на финансирование через опыт СКО составлен перечень инвестиционных проектов по созданию современных объектов хранения с мощностью 297,7 тыс. тонн на сумму на сумму 86 млрд тенге. Все заявленные проекты включены в Комплексный план. </w:t>
      </w:r>
    </w:p>
    <w:p w:rsidR="00015310" w:rsidRPr="002E78D3" w:rsidRDefault="00015310" w:rsidP="00015310">
      <w:pPr>
        <w:ind w:firstLine="709"/>
        <w:jc w:val="both"/>
        <w:rPr>
          <w:rFonts w:ascii="Arial" w:eastAsia="Calibri" w:hAnsi="Arial" w:cs="Arial"/>
          <w:b/>
          <w:bCs/>
          <w:i/>
          <w:sz w:val="22"/>
          <w:szCs w:val="32"/>
          <w:lang w:eastAsia="en-US"/>
        </w:rPr>
      </w:pPr>
      <w:proofErr w:type="spellStart"/>
      <w:r w:rsidRPr="002E78D3">
        <w:rPr>
          <w:rFonts w:ascii="Arial" w:eastAsia="Calibri" w:hAnsi="Arial" w:cs="Arial"/>
          <w:b/>
          <w:bCs/>
          <w:i/>
          <w:sz w:val="22"/>
          <w:szCs w:val="32"/>
          <w:lang w:eastAsia="en-US"/>
        </w:rPr>
        <w:t>Справочно</w:t>
      </w:r>
      <w:proofErr w:type="spellEnd"/>
      <w:r w:rsidRPr="002E78D3">
        <w:rPr>
          <w:rFonts w:ascii="Arial" w:eastAsia="Calibri" w:hAnsi="Arial" w:cs="Arial"/>
          <w:b/>
          <w:bCs/>
          <w:i/>
          <w:sz w:val="22"/>
          <w:szCs w:val="32"/>
          <w:lang w:eastAsia="en-US"/>
        </w:rPr>
        <w:t>:</w:t>
      </w:r>
    </w:p>
    <w:p w:rsidR="00015310" w:rsidRPr="002E78D3" w:rsidRDefault="00015310" w:rsidP="00015310">
      <w:pPr>
        <w:ind w:firstLine="709"/>
        <w:jc w:val="both"/>
        <w:rPr>
          <w:rFonts w:ascii="Arial" w:eastAsia="Calibri" w:hAnsi="Arial" w:cs="Arial"/>
          <w:bCs/>
          <w:i/>
          <w:sz w:val="22"/>
          <w:szCs w:val="32"/>
          <w:lang w:eastAsia="en-US"/>
        </w:rPr>
      </w:pPr>
      <w:r w:rsidRPr="002E78D3">
        <w:rPr>
          <w:rFonts w:ascii="Arial" w:eastAsia="Calibri" w:hAnsi="Arial" w:cs="Arial"/>
          <w:bCs/>
          <w:i/>
          <w:sz w:val="22"/>
          <w:szCs w:val="32"/>
          <w:lang w:eastAsia="en-US"/>
        </w:rPr>
        <w:t>Исходя из положительного опыта программы по тиражированию «опыта СКО» в Правила организации и финансирования мер по содействию предпринимательской инициативе (приказ МТСЗН от 07.02.2022 г. №47) планируется внести основные условия кредитования конечных заемщиков через поверенного (агента):</w:t>
      </w:r>
    </w:p>
    <w:p w:rsidR="00015310" w:rsidRPr="002E78D3" w:rsidRDefault="00015310" w:rsidP="00015310">
      <w:pPr>
        <w:ind w:firstLine="709"/>
        <w:jc w:val="both"/>
        <w:rPr>
          <w:rFonts w:ascii="Arial" w:eastAsia="Calibri" w:hAnsi="Arial" w:cs="Arial"/>
          <w:bCs/>
          <w:i/>
          <w:sz w:val="22"/>
          <w:szCs w:val="32"/>
          <w:lang w:eastAsia="en-US"/>
        </w:rPr>
      </w:pPr>
      <w:r w:rsidRPr="002E78D3">
        <w:rPr>
          <w:rFonts w:ascii="Arial" w:eastAsia="Calibri" w:hAnsi="Arial" w:cs="Arial"/>
          <w:bCs/>
          <w:i/>
          <w:sz w:val="22"/>
          <w:szCs w:val="32"/>
          <w:lang w:eastAsia="en-US"/>
        </w:rPr>
        <w:t>1) срок кредита – до 10 (десяти) лет;</w:t>
      </w:r>
    </w:p>
    <w:p w:rsidR="00015310" w:rsidRPr="002E78D3" w:rsidRDefault="00015310" w:rsidP="00015310">
      <w:pPr>
        <w:ind w:firstLine="709"/>
        <w:jc w:val="both"/>
        <w:rPr>
          <w:rFonts w:ascii="Arial" w:eastAsia="Calibri" w:hAnsi="Arial" w:cs="Arial"/>
          <w:bCs/>
          <w:i/>
          <w:sz w:val="22"/>
          <w:szCs w:val="32"/>
          <w:lang w:eastAsia="en-US"/>
        </w:rPr>
      </w:pPr>
      <w:r w:rsidRPr="002E78D3">
        <w:rPr>
          <w:rFonts w:ascii="Arial" w:eastAsia="Calibri" w:hAnsi="Arial" w:cs="Arial"/>
          <w:bCs/>
          <w:i/>
          <w:sz w:val="22"/>
          <w:szCs w:val="32"/>
          <w:lang w:eastAsia="en-US"/>
        </w:rPr>
        <w:t xml:space="preserve">2) максимальная сумма кредита – </w:t>
      </w:r>
      <w:r w:rsidRPr="002E78D3">
        <w:rPr>
          <w:rFonts w:ascii="Arial" w:eastAsia="Calibri" w:hAnsi="Arial" w:cs="Arial"/>
          <w:bCs/>
          <w:i/>
          <w:sz w:val="22"/>
          <w:szCs w:val="32"/>
          <w:lang w:val="kk-KZ" w:eastAsia="en-US"/>
        </w:rPr>
        <w:t xml:space="preserve">не более </w:t>
      </w:r>
      <w:r w:rsidR="002E78D3" w:rsidRPr="002E78D3">
        <w:rPr>
          <w:rFonts w:ascii="Arial" w:eastAsia="Calibri" w:hAnsi="Arial" w:cs="Arial"/>
          <w:bCs/>
          <w:i/>
          <w:sz w:val="22"/>
          <w:szCs w:val="32"/>
          <w:lang w:eastAsia="en-US"/>
        </w:rPr>
        <w:t>5 (</w:t>
      </w:r>
      <w:r w:rsidRPr="002E78D3">
        <w:rPr>
          <w:rFonts w:ascii="Arial" w:eastAsia="Calibri" w:hAnsi="Arial" w:cs="Arial"/>
          <w:bCs/>
          <w:i/>
          <w:sz w:val="22"/>
          <w:szCs w:val="32"/>
          <w:lang w:eastAsia="en-US"/>
        </w:rPr>
        <w:t>пят</w:t>
      </w:r>
      <w:r w:rsidRPr="002E78D3">
        <w:rPr>
          <w:rFonts w:ascii="Arial" w:eastAsia="Calibri" w:hAnsi="Arial" w:cs="Arial"/>
          <w:bCs/>
          <w:i/>
          <w:sz w:val="22"/>
          <w:szCs w:val="32"/>
          <w:lang w:val="kk-KZ" w:eastAsia="en-US"/>
        </w:rPr>
        <w:t>и</w:t>
      </w:r>
      <w:r w:rsidRPr="002E78D3">
        <w:rPr>
          <w:rFonts w:ascii="Arial" w:eastAsia="Calibri" w:hAnsi="Arial" w:cs="Arial"/>
          <w:bCs/>
          <w:i/>
          <w:sz w:val="22"/>
          <w:szCs w:val="32"/>
          <w:lang w:eastAsia="en-US"/>
        </w:rPr>
        <w:t>) миллиардов тенге;</w:t>
      </w:r>
    </w:p>
    <w:p w:rsidR="00015310" w:rsidRPr="002E78D3" w:rsidRDefault="00015310" w:rsidP="00015310">
      <w:pPr>
        <w:ind w:firstLine="709"/>
        <w:jc w:val="both"/>
        <w:rPr>
          <w:rFonts w:ascii="Arial" w:eastAsia="Calibri" w:hAnsi="Arial" w:cs="Arial"/>
          <w:bCs/>
          <w:i/>
          <w:sz w:val="22"/>
          <w:szCs w:val="32"/>
          <w:lang w:eastAsia="en-US"/>
        </w:rPr>
      </w:pPr>
      <w:r w:rsidRPr="002E78D3">
        <w:rPr>
          <w:rFonts w:ascii="Arial" w:eastAsia="Calibri" w:hAnsi="Arial" w:cs="Arial"/>
          <w:bCs/>
          <w:i/>
          <w:sz w:val="22"/>
          <w:szCs w:val="32"/>
          <w:lang w:eastAsia="en-US"/>
        </w:rPr>
        <w:t>3) номинальная ставка вознаграждения – не более 2,5 (два с половиной) процентов годовых;</w:t>
      </w:r>
    </w:p>
    <w:p w:rsidR="00015310" w:rsidRPr="002E78D3" w:rsidRDefault="00015310" w:rsidP="00015310">
      <w:pPr>
        <w:ind w:firstLine="709"/>
        <w:jc w:val="both"/>
        <w:rPr>
          <w:rFonts w:ascii="Arial" w:eastAsia="Calibri" w:hAnsi="Arial" w:cs="Arial"/>
          <w:bCs/>
          <w:i/>
          <w:sz w:val="22"/>
          <w:szCs w:val="32"/>
          <w:lang w:eastAsia="en-US"/>
        </w:rPr>
      </w:pPr>
      <w:r w:rsidRPr="002E78D3">
        <w:rPr>
          <w:rFonts w:ascii="Arial" w:eastAsia="Calibri" w:hAnsi="Arial" w:cs="Arial"/>
          <w:bCs/>
          <w:i/>
          <w:sz w:val="22"/>
          <w:szCs w:val="32"/>
          <w:lang w:eastAsia="en-US"/>
        </w:rPr>
        <w:t>4) целевое назначение кредита – реализация инвестиционных проектов в сфере агропромышленного комплекса на создание новых или расширение действующих мощностей;</w:t>
      </w:r>
    </w:p>
    <w:p w:rsidR="00015310" w:rsidRPr="002E78D3" w:rsidRDefault="00015310" w:rsidP="00015310">
      <w:pPr>
        <w:ind w:firstLine="709"/>
        <w:jc w:val="both"/>
        <w:rPr>
          <w:rFonts w:ascii="Arial" w:eastAsia="Calibri" w:hAnsi="Arial" w:cs="Arial"/>
          <w:bCs/>
          <w:i/>
          <w:sz w:val="22"/>
          <w:szCs w:val="32"/>
          <w:lang w:eastAsia="en-US"/>
        </w:rPr>
      </w:pPr>
      <w:r w:rsidRPr="002E78D3">
        <w:rPr>
          <w:rFonts w:ascii="Arial" w:eastAsia="Calibri" w:hAnsi="Arial" w:cs="Arial"/>
          <w:bCs/>
          <w:i/>
          <w:sz w:val="22"/>
          <w:szCs w:val="32"/>
          <w:lang w:eastAsia="en-US"/>
        </w:rPr>
        <w:t>5) наличие залогового обеспечения;</w:t>
      </w:r>
    </w:p>
    <w:p w:rsidR="00015310" w:rsidRPr="002E78D3" w:rsidRDefault="00015310" w:rsidP="00015310">
      <w:pPr>
        <w:ind w:firstLine="709"/>
        <w:jc w:val="both"/>
        <w:rPr>
          <w:rFonts w:ascii="Arial" w:eastAsia="Calibri" w:hAnsi="Arial" w:cs="Arial"/>
          <w:bCs/>
          <w:i/>
          <w:sz w:val="22"/>
          <w:szCs w:val="32"/>
          <w:lang w:eastAsia="en-US"/>
        </w:rPr>
      </w:pPr>
      <w:r w:rsidRPr="002E78D3">
        <w:rPr>
          <w:rFonts w:ascii="Arial" w:eastAsia="Calibri" w:hAnsi="Arial" w:cs="Arial"/>
          <w:bCs/>
          <w:i/>
          <w:sz w:val="22"/>
          <w:szCs w:val="32"/>
          <w:lang w:eastAsia="en-US"/>
        </w:rPr>
        <w:t>6) льготный период по погашению основного долга и вознаграждения составляет не более 1/3 (одной трети) продолжительности срока кредитования.</w:t>
      </w:r>
    </w:p>
    <w:p w:rsidR="00015310" w:rsidRPr="008C5CCC" w:rsidRDefault="00015310" w:rsidP="00015310">
      <w:pPr>
        <w:ind w:firstLine="709"/>
        <w:jc w:val="both"/>
        <w:rPr>
          <w:rFonts w:eastAsia="Calibri"/>
          <w:bCs/>
          <w:i/>
          <w:szCs w:val="32"/>
          <w:lang w:eastAsia="en-US"/>
        </w:rPr>
      </w:pPr>
    </w:p>
    <w:p w:rsidR="00015310" w:rsidRDefault="00015310" w:rsidP="00015310">
      <w:pPr>
        <w:spacing w:line="360" w:lineRule="auto"/>
        <w:ind w:firstLine="709"/>
        <w:jc w:val="both"/>
        <w:rPr>
          <w:rFonts w:ascii="Arial" w:eastAsia="Calibri" w:hAnsi="Arial" w:cs="Arial"/>
          <w:sz w:val="32"/>
          <w:szCs w:val="28"/>
          <w:lang w:eastAsia="en-US"/>
        </w:rPr>
      </w:pPr>
      <w:r w:rsidRPr="00C64F86">
        <w:rPr>
          <w:rFonts w:ascii="Arial" w:eastAsia="Calibri" w:hAnsi="Arial" w:cs="Arial"/>
          <w:sz w:val="32"/>
          <w:szCs w:val="28"/>
          <w:lang w:eastAsia="en-US"/>
        </w:rPr>
        <w:t xml:space="preserve">Что же касается исполнения, то по данным </w:t>
      </w:r>
      <w:proofErr w:type="spellStart"/>
      <w:r w:rsidRPr="00C64F86">
        <w:rPr>
          <w:rFonts w:ascii="Arial" w:eastAsia="Calibri" w:hAnsi="Arial" w:cs="Arial"/>
          <w:sz w:val="32"/>
          <w:szCs w:val="28"/>
          <w:lang w:eastAsia="en-US"/>
        </w:rPr>
        <w:t>акиматов</w:t>
      </w:r>
      <w:proofErr w:type="spellEnd"/>
      <w:r w:rsidRPr="00C64F86">
        <w:rPr>
          <w:rFonts w:ascii="Arial" w:eastAsia="Calibri" w:hAnsi="Arial" w:cs="Arial"/>
          <w:sz w:val="32"/>
          <w:szCs w:val="28"/>
          <w:lang w:eastAsia="en-US"/>
        </w:rPr>
        <w:t xml:space="preserve"> областей за 2021-2022 годы </w:t>
      </w:r>
      <w:r w:rsidRPr="000A4760">
        <w:rPr>
          <w:rFonts w:ascii="Arial" w:eastAsia="Calibri" w:hAnsi="Arial" w:cs="Arial"/>
          <w:sz w:val="32"/>
          <w:szCs w:val="28"/>
          <w:lang w:eastAsia="en-US"/>
        </w:rPr>
        <w:t>реализовано всего</w:t>
      </w:r>
      <w:r w:rsidRPr="00C64F86">
        <w:rPr>
          <w:rFonts w:ascii="Arial" w:eastAsia="Calibri" w:hAnsi="Arial" w:cs="Arial"/>
          <w:sz w:val="32"/>
          <w:szCs w:val="28"/>
          <w:lang w:eastAsia="en-US"/>
        </w:rPr>
        <w:t xml:space="preserve"> </w:t>
      </w:r>
      <w:r w:rsidRPr="00C64F86">
        <w:rPr>
          <w:rFonts w:ascii="Arial" w:eastAsia="Calibri" w:hAnsi="Arial" w:cs="Arial"/>
          <w:b/>
          <w:sz w:val="32"/>
          <w:szCs w:val="28"/>
          <w:lang w:eastAsia="en-US"/>
        </w:rPr>
        <w:t>37 проектов</w:t>
      </w:r>
      <w:r w:rsidRPr="00C64F86">
        <w:rPr>
          <w:rFonts w:ascii="Arial" w:eastAsia="Calibri" w:hAnsi="Arial" w:cs="Arial"/>
          <w:sz w:val="32"/>
          <w:szCs w:val="28"/>
          <w:lang w:eastAsia="en-US"/>
        </w:rPr>
        <w:t xml:space="preserve"> с общим объемом хранения 200,8 тыс. тонн при плане 181,5 тыс. тонн (процент исполнения составляет 110%). Таким образом, запланированные индикаторы были достигнуты.</w:t>
      </w:r>
    </w:p>
    <w:p w:rsidR="00005111" w:rsidRDefault="00D12DCB" w:rsidP="00A17459">
      <w:pPr>
        <w:spacing w:line="360" w:lineRule="auto"/>
        <w:ind w:firstLine="709"/>
        <w:jc w:val="both"/>
        <w:rPr>
          <w:rFonts w:ascii="Arial" w:eastAsia="Calibri" w:hAnsi="Arial" w:cs="Arial"/>
          <w:sz w:val="32"/>
          <w:szCs w:val="28"/>
          <w:lang w:eastAsia="en-US"/>
        </w:rPr>
      </w:pPr>
      <w:r w:rsidRPr="00D12DCB">
        <w:rPr>
          <w:rFonts w:ascii="Arial" w:hAnsi="Arial" w:cs="Arial"/>
          <w:b/>
          <w:sz w:val="32"/>
          <w:szCs w:val="28"/>
          <w:lang w:val="kk-KZ"/>
        </w:rPr>
        <w:lastRenderedPageBreak/>
        <w:t xml:space="preserve">Слайд </w:t>
      </w:r>
      <w:r w:rsidR="001F7DC8">
        <w:rPr>
          <w:rFonts w:ascii="Arial" w:hAnsi="Arial" w:cs="Arial"/>
          <w:b/>
          <w:sz w:val="32"/>
          <w:szCs w:val="28"/>
          <w:lang w:val="kk-KZ"/>
        </w:rPr>
        <w:t>4</w:t>
      </w:r>
      <w:r w:rsidRPr="00D12DCB">
        <w:rPr>
          <w:rFonts w:ascii="Arial" w:hAnsi="Arial" w:cs="Arial"/>
          <w:b/>
          <w:sz w:val="32"/>
          <w:szCs w:val="28"/>
          <w:lang w:val="kk-KZ"/>
        </w:rPr>
        <w:t>.</w:t>
      </w:r>
      <w:r>
        <w:rPr>
          <w:rFonts w:ascii="Arial" w:hAnsi="Arial" w:cs="Arial"/>
          <w:b/>
          <w:sz w:val="32"/>
          <w:szCs w:val="28"/>
          <w:lang w:val="kk-KZ"/>
        </w:rPr>
        <w:t xml:space="preserve"> </w:t>
      </w:r>
      <w:r w:rsidR="00005111">
        <w:rPr>
          <w:rFonts w:ascii="Arial" w:eastAsia="Calibri" w:hAnsi="Arial" w:cs="Arial"/>
          <w:sz w:val="32"/>
          <w:szCs w:val="28"/>
          <w:lang w:eastAsia="en-US"/>
        </w:rPr>
        <w:t xml:space="preserve">Министерство большой потенциал видит в развитии </w:t>
      </w:r>
      <w:r w:rsidR="00005111" w:rsidRPr="00005111">
        <w:rPr>
          <w:rFonts w:ascii="Arial" w:eastAsia="Calibri" w:hAnsi="Arial" w:cs="Arial"/>
          <w:b/>
          <w:sz w:val="32"/>
          <w:szCs w:val="28"/>
          <w:lang w:eastAsia="en-US"/>
        </w:rPr>
        <w:t>садоводства</w:t>
      </w:r>
      <w:r w:rsidR="00005111">
        <w:rPr>
          <w:rFonts w:ascii="Arial" w:eastAsia="Calibri" w:hAnsi="Arial" w:cs="Arial"/>
          <w:b/>
          <w:sz w:val="32"/>
          <w:szCs w:val="28"/>
          <w:lang w:eastAsia="en-US"/>
        </w:rPr>
        <w:t>,</w:t>
      </w:r>
      <w:r w:rsidR="00005111" w:rsidRPr="00005111">
        <w:t xml:space="preserve"> </w:t>
      </w:r>
      <w:r w:rsidR="00005111">
        <w:rPr>
          <w:rFonts w:ascii="Arial" w:eastAsia="Calibri" w:hAnsi="Arial" w:cs="Arial"/>
          <w:sz w:val="32"/>
          <w:szCs w:val="28"/>
          <w:lang w:eastAsia="en-US"/>
        </w:rPr>
        <w:t>оно является</w:t>
      </w:r>
      <w:r w:rsidR="00005111" w:rsidRPr="00005111">
        <w:rPr>
          <w:rFonts w:ascii="Arial" w:eastAsia="Calibri" w:hAnsi="Arial" w:cs="Arial"/>
          <w:sz w:val="32"/>
          <w:szCs w:val="28"/>
          <w:lang w:eastAsia="en-US"/>
        </w:rPr>
        <w:t xml:space="preserve"> </w:t>
      </w:r>
      <w:r w:rsidR="00005111">
        <w:rPr>
          <w:rFonts w:ascii="Arial" w:eastAsia="Calibri" w:hAnsi="Arial" w:cs="Arial"/>
          <w:sz w:val="32"/>
          <w:szCs w:val="28"/>
          <w:lang w:eastAsia="en-US"/>
        </w:rPr>
        <w:t xml:space="preserve">одним из </w:t>
      </w:r>
      <w:r w:rsidR="00005111" w:rsidRPr="00005111">
        <w:rPr>
          <w:rFonts w:ascii="Arial" w:eastAsia="Calibri" w:hAnsi="Arial" w:cs="Arial"/>
          <w:sz w:val="32"/>
          <w:szCs w:val="28"/>
          <w:lang w:eastAsia="en-US"/>
        </w:rPr>
        <w:t>приоритетных направлений развития АПК.</w:t>
      </w:r>
    </w:p>
    <w:p w:rsidR="00005111" w:rsidRPr="00005111" w:rsidRDefault="00005111" w:rsidP="00005111">
      <w:pPr>
        <w:spacing w:line="360" w:lineRule="auto"/>
        <w:ind w:firstLine="709"/>
        <w:jc w:val="both"/>
        <w:rPr>
          <w:rFonts w:ascii="Arial" w:eastAsia="Calibri" w:hAnsi="Arial" w:cs="Arial"/>
          <w:sz w:val="32"/>
          <w:szCs w:val="28"/>
          <w:lang w:eastAsia="en-US"/>
        </w:rPr>
      </w:pPr>
      <w:r w:rsidRPr="00005111">
        <w:rPr>
          <w:rFonts w:ascii="Arial" w:eastAsia="Calibri" w:hAnsi="Arial" w:cs="Arial"/>
          <w:sz w:val="32"/>
          <w:szCs w:val="28"/>
          <w:lang w:eastAsia="en-US"/>
        </w:rPr>
        <w:t>Так с 2014 года с внедрением инвестиционных субсиди</w:t>
      </w:r>
      <w:r w:rsidR="00693825">
        <w:rPr>
          <w:rFonts w:ascii="Arial" w:eastAsia="Calibri" w:hAnsi="Arial" w:cs="Arial"/>
          <w:sz w:val="32"/>
          <w:szCs w:val="28"/>
          <w:lang w:eastAsia="en-US"/>
        </w:rPr>
        <w:t>й</w:t>
      </w:r>
      <w:r>
        <w:rPr>
          <w:rFonts w:ascii="Arial" w:eastAsia="Calibri" w:hAnsi="Arial" w:cs="Arial"/>
          <w:sz w:val="32"/>
          <w:szCs w:val="28"/>
          <w:lang w:eastAsia="en-US"/>
        </w:rPr>
        <w:t xml:space="preserve">, </w:t>
      </w:r>
      <w:r w:rsidRPr="00005111">
        <w:rPr>
          <w:rFonts w:ascii="Arial" w:eastAsia="Calibri" w:hAnsi="Arial" w:cs="Arial"/>
          <w:sz w:val="32"/>
          <w:szCs w:val="28"/>
          <w:lang w:eastAsia="en-US"/>
        </w:rPr>
        <w:t xml:space="preserve">площади промышленных яблоневых садов выросли на 7,2 тыс. га с </w:t>
      </w:r>
      <w:r w:rsidRPr="00693825">
        <w:rPr>
          <w:rFonts w:ascii="Arial" w:eastAsia="Calibri" w:hAnsi="Arial" w:cs="Arial"/>
          <w:b/>
          <w:sz w:val="32"/>
          <w:szCs w:val="28"/>
          <w:lang w:eastAsia="en-US"/>
        </w:rPr>
        <w:t>21,7 тыс. га</w:t>
      </w:r>
      <w:r w:rsidRPr="00005111">
        <w:rPr>
          <w:rFonts w:ascii="Arial" w:eastAsia="Calibri" w:hAnsi="Arial" w:cs="Arial"/>
          <w:sz w:val="32"/>
          <w:szCs w:val="28"/>
          <w:lang w:eastAsia="en-US"/>
        </w:rPr>
        <w:t xml:space="preserve"> до </w:t>
      </w:r>
      <w:r w:rsidRPr="00693825">
        <w:rPr>
          <w:rFonts w:ascii="Arial" w:eastAsia="Calibri" w:hAnsi="Arial" w:cs="Arial"/>
          <w:b/>
          <w:sz w:val="32"/>
          <w:szCs w:val="28"/>
          <w:lang w:eastAsia="en-US"/>
        </w:rPr>
        <w:t>28,9 тыс. га</w:t>
      </w:r>
      <w:r w:rsidRPr="00005111">
        <w:rPr>
          <w:rFonts w:ascii="Arial" w:eastAsia="Calibri" w:hAnsi="Arial" w:cs="Arial"/>
          <w:sz w:val="32"/>
          <w:szCs w:val="28"/>
          <w:lang w:eastAsia="en-US"/>
        </w:rPr>
        <w:t>.</w:t>
      </w:r>
    </w:p>
    <w:p w:rsidR="00005111" w:rsidRPr="00005111" w:rsidRDefault="00005111" w:rsidP="00005111">
      <w:pPr>
        <w:spacing w:line="360" w:lineRule="auto"/>
        <w:ind w:firstLine="709"/>
        <w:jc w:val="both"/>
        <w:rPr>
          <w:rFonts w:ascii="Arial" w:eastAsia="Calibri" w:hAnsi="Arial" w:cs="Arial"/>
          <w:sz w:val="32"/>
          <w:szCs w:val="28"/>
          <w:lang w:eastAsia="en-US"/>
        </w:rPr>
      </w:pPr>
      <w:r w:rsidRPr="00005111">
        <w:rPr>
          <w:rFonts w:ascii="Arial" w:eastAsia="Calibri" w:hAnsi="Arial" w:cs="Arial"/>
          <w:sz w:val="32"/>
          <w:szCs w:val="28"/>
          <w:lang w:eastAsia="en-US"/>
        </w:rPr>
        <w:t xml:space="preserve">В тоже время валовый сбор в организованных хозяйствах вырос в 2,2 раза с </w:t>
      </w:r>
      <w:r w:rsidRPr="00693825">
        <w:rPr>
          <w:rFonts w:ascii="Arial" w:eastAsia="Calibri" w:hAnsi="Arial" w:cs="Arial"/>
          <w:b/>
          <w:sz w:val="32"/>
          <w:szCs w:val="28"/>
          <w:lang w:eastAsia="en-US"/>
        </w:rPr>
        <w:t>92 тыс. тонн</w:t>
      </w:r>
      <w:r w:rsidRPr="00005111">
        <w:rPr>
          <w:rFonts w:ascii="Arial" w:eastAsia="Calibri" w:hAnsi="Arial" w:cs="Arial"/>
          <w:sz w:val="32"/>
          <w:szCs w:val="28"/>
          <w:lang w:eastAsia="en-US"/>
        </w:rPr>
        <w:t xml:space="preserve"> до </w:t>
      </w:r>
      <w:r w:rsidRPr="00693825">
        <w:rPr>
          <w:rFonts w:ascii="Arial" w:eastAsia="Calibri" w:hAnsi="Arial" w:cs="Arial"/>
          <w:b/>
          <w:sz w:val="32"/>
          <w:szCs w:val="28"/>
          <w:lang w:eastAsia="en-US"/>
        </w:rPr>
        <w:t>205 тыс. тонн</w:t>
      </w:r>
      <w:r w:rsidRPr="00005111">
        <w:rPr>
          <w:rFonts w:ascii="Arial" w:eastAsia="Calibri" w:hAnsi="Arial" w:cs="Arial"/>
          <w:sz w:val="32"/>
          <w:szCs w:val="28"/>
          <w:lang w:eastAsia="en-US"/>
        </w:rPr>
        <w:t xml:space="preserve"> яблок.</w:t>
      </w:r>
    </w:p>
    <w:p w:rsidR="00005111" w:rsidRPr="00005111" w:rsidRDefault="00005111" w:rsidP="00005111">
      <w:pPr>
        <w:spacing w:line="360" w:lineRule="auto"/>
        <w:ind w:firstLine="709"/>
        <w:jc w:val="both"/>
        <w:rPr>
          <w:rFonts w:ascii="Arial" w:eastAsia="Calibri" w:hAnsi="Arial" w:cs="Arial"/>
          <w:sz w:val="32"/>
          <w:szCs w:val="28"/>
          <w:lang w:eastAsia="en-US"/>
        </w:rPr>
      </w:pPr>
      <w:r w:rsidRPr="00005111">
        <w:rPr>
          <w:rFonts w:ascii="Arial" w:eastAsia="Calibri" w:hAnsi="Arial" w:cs="Arial"/>
          <w:sz w:val="32"/>
          <w:szCs w:val="28"/>
          <w:lang w:eastAsia="en-US"/>
        </w:rPr>
        <w:t xml:space="preserve">В целом, за указанный период площади всех яблоневых садов были увеличены с </w:t>
      </w:r>
      <w:r w:rsidRPr="00693825">
        <w:rPr>
          <w:rFonts w:ascii="Arial" w:eastAsia="Calibri" w:hAnsi="Arial" w:cs="Arial"/>
          <w:b/>
          <w:sz w:val="32"/>
          <w:szCs w:val="28"/>
          <w:lang w:eastAsia="en-US"/>
        </w:rPr>
        <w:t>30,3</w:t>
      </w:r>
      <w:r w:rsidRPr="00005111">
        <w:rPr>
          <w:rFonts w:ascii="Arial" w:eastAsia="Calibri" w:hAnsi="Arial" w:cs="Arial"/>
          <w:sz w:val="32"/>
          <w:szCs w:val="28"/>
          <w:lang w:eastAsia="en-US"/>
        </w:rPr>
        <w:t xml:space="preserve"> до </w:t>
      </w:r>
      <w:r w:rsidRPr="00693825">
        <w:rPr>
          <w:rFonts w:ascii="Arial" w:eastAsia="Calibri" w:hAnsi="Arial" w:cs="Arial"/>
          <w:b/>
          <w:sz w:val="32"/>
          <w:szCs w:val="28"/>
          <w:lang w:eastAsia="en-US"/>
        </w:rPr>
        <w:t>35,7 тыс. га</w:t>
      </w:r>
      <w:r w:rsidRPr="00005111">
        <w:rPr>
          <w:rFonts w:ascii="Arial" w:eastAsia="Calibri" w:hAnsi="Arial" w:cs="Arial"/>
          <w:sz w:val="32"/>
          <w:szCs w:val="28"/>
          <w:lang w:eastAsia="en-US"/>
        </w:rPr>
        <w:t xml:space="preserve">, а валовый сбор увеличен с </w:t>
      </w:r>
      <w:r w:rsidRPr="00693825">
        <w:rPr>
          <w:rFonts w:ascii="Arial" w:eastAsia="Calibri" w:hAnsi="Arial" w:cs="Arial"/>
          <w:b/>
          <w:sz w:val="32"/>
          <w:szCs w:val="28"/>
          <w:lang w:eastAsia="en-US"/>
        </w:rPr>
        <w:t>157 тыс. тонн</w:t>
      </w:r>
      <w:r w:rsidRPr="00005111">
        <w:rPr>
          <w:rFonts w:ascii="Arial" w:eastAsia="Calibri" w:hAnsi="Arial" w:cs="Arial"/>
          <w:sz w:val="32"/>
          <w:szCs w:val="28"/>
          <w:lang w:eastAsia="en-US"/>
        </w:rPr>
        <w:t xml:space="preserve"> до </w:t>
      </w:r>
      <w:r w:rsidRPr="00693825">
        <w:rPr>
          <w:rFonts w:ascii="Arial" w:eastAsia="Calibri" w:hAnsi="Arial" w:cs="Arial"/>
          <w:b/>
          <w:sz w:val="32"/>
          <w:szCs w:val="28"/>
          <w:lang w:eastAsia="en-US"/>
        </w:rPr>
        <w:t>267,9 тыс. тонн</w:t>
      </w:r>
      <w:r w:rsidRPr="00005111">
        <w:rPr>
          <w:rFonts w:ascii="Arial" w:eastAsia="Calibri" w:hAnsi="Arial" w:cs="Arial"/>
          <w:sz w:val="32"/>
          <w:szCs w:val="28"/>
          <w:lang w:eastAsia="en-US"/>
        </w:rPr>
        <w:t>.</w:t>
      </w:r>
    </w:p>
    <w:p w:rsidR="00005111" w:rsidRPr="00005111" w:rsidRDefault="00005111" w:rsidP="00005111">
      <w:pPr>
        <w:spacing w:line="360" w:lineRule="auto"/>
        <w:ind w:firstLine="709"/>
        <w:jc w:val="both"/>
        <w:rPr>
          <w:rFonts w:ascii="Arial" w:eastAsia="Calibri" w:hAnsi="Arial" w:cs="Arial"/>
          <w:sz w:val="32"/>
          <w:szCs w:val="28"/>
          <w:lang w:eastAsia="en-US"/>
        </w:rPr>
      </w:pPr>
      <w:r w:rsidRPr="00005111">
        <w:rPr>
          <w:rFonts w:ascii="Arial" w:eastAsia="Calibri" w:hAnsi="Arial" w:cs="Arial"/>
          <w:sz w:val="32"/>
          <w:szCs w:val="28"/>
          <w:lang w:eastAsia="en-US"/>
        </w:rPr>
        <w:t xml:space="preserve">Планируется к 2024 году валовый сбор </w:t>
      </w:r>
      <w:r w:rsidR="00693825">
        <w:rPr>
          <w:rFonts w:ascii="Arial" w:eastAsia="Calibri" w:hAnsi="Arial" w:cs="Arial"/>
          <w:sz w:val="32"/>
          <w:szCs w:val="28"/>
          <w:lang w:eastAsia="en-US"/>
        </w:rPr>
        <w:t>яблок</w:t>
      </w:r>
      <w:r w:rsidR="00732217" w:rsidRPr="00732217">
        <w:rPr>
          <w:rFonts w:ascii="Arial" w:eastAsia="Calibri" w:hAnsi="Arial" w:cs="Arial"/>
          <w:sz w:val="32"/>
          <w:szCs w:val="28"/>
          <w:lang w:eastAsia="en-US"/>
        </w:rPr>
        <w:t xml:space="preserve"> </w:t>
      </w:r>
      <w:r w:rsidRPr="00005111">
        <w:rPr>
          <w:rFonts w:ascii="Arial" w:eastAsia="Calibri" w:hAnsi="Arial" w:cs="Arial"/>
          <w:sz w:val="32"/>
          <w:szCs w:val="28"/>
          <w:lang w:eastAsia="en-US"/>
        </w:rPr>
        <w:t>дове</w:t>
      </w:r>
      <w:r w:rsidR="00693825">
        <w:rPr>
          <w:rFonts w:ascii="Arial" w:eastAsia="Calibri" w:hAnsi="Arial" w:cs="Arial"/>
          <w:sz w:val="32"/>
          <w:szCs w:val="28"/>
          <w:lang w:eastAsia="en-US"/>
        </w:rPr>
        <w:t>сти</w:t>
      </w:r>
      <w:r w:rsidRPr="00005111">
        <w:rPr>
          <w:rFonts w:ascii="Arial" w:eastAsia="Calibri" w:hAnsi="Arial" w:cs="Arial"/>
          <w:sz w:val="32"/>
          <w:szCs w:val="28"/>
          <w:lang w:eastAsia="en-US"/>
        </w:rPr>
        <w:t xml:space="preserve"> до </w:t>
      </w:r>
      <w:r w:rsidRPr="00693825">
        <w:rPr>
          <w:rFonts w:ascii="Arial" w:eastAsia="Calibri" w:hAnsi="Arial" w:cs="Arial"/>
          <w:b/>
          <w:sz w:val="32"/>
          <w:szCs w:val="28"/>
          <w:lang w:eastAsia="en-US"/>
        </w:rPr>
        <w:t>352,5 тыс. тонн</w:t>
      </w:r>
      <w:r w:rsidRPr="00005111">
        <w:rPr>
          <w:rFonts w:ascii="Arial" w:eastAsia="Calibri" w:hAnsi="Arial" w:cs="Arial"/>
          <w:sz w:val="32"/>
          <w:szCs w:val="28"/>
          <w:lang w:eastAsia="en-US"/>
        </w:rPr>
        <w:t xml:space="preserve">, что полностью обеспечит </w:t>
      </w:r>
      <w:r w:rsidRPr="000A4760">
        <w:rPr>
          <w:rFonts w:ascii="Arial" w:eastAsia="Calibri" w:hAnsi="Arial" w:cs="Arial"/>
          <w:sz w:val="32"/>
          <w:szCs w:val="28"/>
          <w:lang w:eastAsia="en-US"/>
        </w:rPr>
        <w:t>потребност</w:t>
      </w:r>
      <w:r w:rsidR="00732217" w:rsidRPr="000A4760">
        <w:rPr>
          <w:rFonts w:ascii="Arial" w:eastAsia="Calibri" w:hAnsi="Arial" w:cs="Arial"/>
          <w:sz w:val="32"/>
          <w:szCs w:val="28"/>
          <w:lang w:eastAsia="en-US"/>
        </w:rPr>
        <w:t>ь</w:t>
      </w:r>
      <w:r w:rsidRPr="000A4760">
        <w:rPr>
          <w:rFonts w:ascii="Arial" w:eastAsia="Calibri" w:hAnsi="Arial" w:cs="Arial"/>
          <w:sz w:val="32"/>
          <w:szCs w:val="28"/>
          <w:lang w:eastAsia="en-US"/>
        </w:rPr>
        <w:t xml:space="preserve"> внутреннего</w:t>
      </w:r>
      <w:r w:rsidRPr="00005111">
        <w:rPr>
          <w:rFonts w:ascii="Arial" w:eastAsia="Calibri" w:hAnsi="Arial" w:cs="Arial"/>
          <w:sz w:val="32"/>
          <w:szCs w:val="28"/>
          <w:lang w:eastAsia="en-US"/>
        </w:rPr>
        <w:t xml:space="preserve"> рынка</w:t>
      </w:r>
      <w:r w:rsidR="00BE2FAC" w:rsidRPr="00005111">
        <w:rPr>
          <w:rFonts w:ascii="Arial" w:eastAsia="Calibri" w:hAnsi="Arial" w:cs="Arial"/>
          <w:sz w:val="32"/>
          <w:szCs w:val="28"/>
          <w:lang w:eastAsia="en-US"/>
        </w:rPr>
        <w:t xml:space="preserve"> </w:t>
      </w:r>
      <w:r w:rsidR="00BE2FAC" w:rsidRPr="00BE2FAC">
        <w:rPr>
          <w:rFonts w:ascii="Arial" w:eastAsia="Calibri" w:hAnsi="Arial" w:cs="Arial"/>
          <w:lang w:eastAsia="en-US"/>
        </w:rPr>
        <w:t>(</w:t>
      </w:r>
      <w:r w:rsidRPr="00BE2FAC">
        <w:rPr>
          <w:rFonts w:ascii="Arial" w:eastAsia="Calibri" w:hAnsi="Arial" w:cs="Arial"/>
          <w:i/>
          <w:lang w:eastAsia="en-US"/>
        </w:rPr>
        <w:t>за счет яблоневых садов, которые были заложены в предыдущие годы и выйдут на полное плодоношение</w:t>
      </w:r>
      <w:r w:rsidR="00BE2FAC">
        <w:rPr>
          <w:rFonts w:ascii="Arial" w:eastAsia="Calibri" w:hAnsi="Arial" w:cs="Arial"/>
          <w:i/>
          <w:lang w:eastAsia="en-US"/>
        </w:rPr>
        <w:t>)</w:t>
      </w:r>
      <w:r w:rsidRPr="00BE2FAC">
        <w:rPr>
          <w:rFonts w:ascii="Arial" w:eastAsia="Calibri" w:hAnsi="Arial" w:cs="Arial"/>
          <w:i/>
          <w:lang w:eastAsia="en-US"/>
        </w:rPr>
        <w:t>.</w:t>
      </w:r>
      <w:r w:rsidRPr="00005111">
        <w:rPr>
          <w:rFonts w:ascii="Arial" w:eastAsia="Calibri" w:hAnsi="Arial" w:cs="Arial"/>
          <w:sz w:val="32"/>
          <w:szCs w:val="28"/>
          <w:lang w:eastAsia="en-US"/>
        </w:rPr>
        <w:t xml:space="preserve">  </w:t>
      </w:r>
    </w:p>
    <w:p w:rsidR="00BE2FAC" w:rsidRDefault="00005111" w:rsidP="00005111">
      <w:pPr>
        <w:spacing w:line="360" w:lineRule="auto"/>
        <w:ind w:firstLine="709"/>
        <w:jc w:val="both"/>
        <w:rPr>
          <w:rFonts w:ascii="Arial" w:eastAsia="Calibri" w:hAnsi="Arial" w:cs="Arial"/>
          <w:sz w:val="32"/>
          <w:szCs w:val="28"/>
          <w:lang w:eastAsia="en-US"/>
        </w:rPr>
      </w:pPr>
      <w:r w:rsidRPr="00005111">
        <w:rPr>
          <w:rFonts w:ascii="Arial" w:eastAsia="Calibri" w:hAnsi="Arial" w:cs="Arial"/>
          <w:sz w:val="32"/>
          <w:szCs w:val="28"/>
          <w:lang w:eastAsia="en-US"/>
        </w:rPr>
        <w:t xml:space="preserve">Развитие садоводства предлагается, прежде всего, за счет строительства садов на вновь введенных орошаемых землях, развития отечественных питомников по выращиванию рассады, создания мощностей по хранению готовой продукции, мощности по ее переработке, улучшения фитосанитарных условий отрасли. </w:t>
      </w:r>
    </w:p>
    <w:p w:rsidR="00511AAB" w:rsidRDefault="00511AAB" w:rsidP="00005111">
      <w:pPr>
        <w:spacing w:line="360" w:lineRule="auto"/>
        <w:ind w:firstLine="709"/>
        <w:jc w:val="both"/>
        <w:rPr>
          <w:rFonts w:ascii="Arial" w:eastAsia="Calibri" w:hAnsi="Arial" w:cs="Arial"/>
          <w:sz w:val="32"/>
          <w:szCs w:val="28"/>
          <w:lang w:eastAsia="en-US"/>
        </w:rPr>
      </w:pPr>
      <w:r w:rsidRPr="00511AAB">
        <w:rPr>
          <w:rFonts w:ascii="Arial" w:eastAsia="Calibri" w:hAnsi="Arial" w:cs="Arial"/>
          <w:sz w:val="32"/>
          <w:szCs w:val="28"/>
          <w:lang w:eastAsia="en-US"/>
        </w:rPr>
        <w:t xml:space="preserve">Учитывая, что имеется проблема по снижению обеспеченности семенами основных видов сельскохозяйственных культур, а также низкий процент обеспеченности отечественными семенами некоторых культур </w:t>
      </w:r>
      <w:r w:rsidRPr="00511AAB">
        <w:rPr>
          <w:rFonts w:ascii="Arial" w:eastAsia="Calibri" w:hAnsi="Arial" w:cs="Arial"/>
          <w:i/>
          <w:szCs w:val="28"/>
          <w:lang w:eastAsia="en-US"/>
        </w:rPr>
        <w:t xml:space="preserve">(рапс, сахарная свекла и овощные </w:t>
      </w:r>
      <w:r w:rsidRPr="000A4760">
        <w:rPr>
          <w:rFonts w:ascii="Arial" w:eastAsia="Calibri" w:hAnsi="Arial" w:cs="Arial"/>
          <w:i/>
          <w:szCs w:val="28"/>
          <w:lang w:eastAsia="en-US"/>
        </w:rPr>
        <w:t>культур</w:t>
      </w:r>
      <w:r w:rsidR="00961AE7" w:rsidRPr="000A4760">
        <w:rPr>
          <w:rFonts w:ascii="Arial" w:eastAsia="Calibri" w:hAnsi="Arial" w:cs="Arial"/>
          <w:i/>
          <w:szCs w:val="28"/>
          <w:lang w:eastAsia="en-US"/>
        </w:rPr>
        <w:t>ы</w:t>
      </w:r>
      <w:r w:rsidRPr="000A4760">
        <w:rPr>
          <w:rFonts w:ascii="Arial" w:eastAsia="Calibri" w:hAnsi="Arial" w:cs="Arial"/>
          <w:i/>
          <w:szCs w:val="28"/>
          <w:lang w:eastAsia="en-US"/>
        </w:rPr>
        <w:t>,</w:t>
      </w:r>
      <w:r w:rsidRPr="00511AAB">
        <w:rPr>
          <w:rFonts w:ascii="Arial" w:eastAsia="Calibri" w:hAnsi="Arial" w:cs="Arial"/>
          <w:i/>
          <w:szCs w:val="28"/>
          <w:lang w:eastAsia="en-US"/>
        </w:rPr>
        <w:t xml:space="preserve"> по которым дефицит </w:t>
      </w:r>
      <w:r w:rsidRPr="00511AAB">
        <w:rPr>
          <w:rFonts w:ascii="Arial" w:eastAsia="Calibri" w:hAnsi="Arial" w:cs="Arial"/>
          <w:i/>
          <w:szCs w:val="28"/>
          <w:lang w:eastAsia="en-US"/>
        </w:rPr>
        <w:lastRenderedPageBreak/>
        <w:t>составляет более 90%)</w:t>
      </w:r>
      <w:r w:rsidR="00693825">
        <w:rPr>
          <w:rFonts w:ascii="Arial" w:eastAsia="Calibri" w:hAnsi="Arial" w:cs="Arial"/>
          <w:sz w:val="32"/>
          <w:szCs w:val="28"/>
          <w:lang w:eastAsia="en-US"/>
        </w:rPr>
        <w:t>, будет принят</w:t>
      </w:r>
      <w:r w:rsidRPr="00511AAB">
        <w:rPr>
          <w:rFonts w:ascii="Arial" w:eastAsia="Calibri" w:hAnsi="Arial" w:cs="Arial"/>
          <w:sz w:val="32"/>
          <w:szCs w:val="28"/>
          <w:lang w:eastAsia="en-US"/>
        </w:rPr>
        <w:t xml:space="preserve"> ряд мер в семеноводстве, которые направлены на обеспечение </w:t>
      </w:r>
      <w:proofErr w:type="spellStart"/>
      <w:r w:rsidRPr="00511AAB">
        <w:rPr>
          <w:rFonts w:ascii="Arial" w:eastAsia="Calibri" w:hAnsi="Arial" w:cs="Arial"/>
          <w:sz w:val="32"/>
          <w:szCs w:val="28"/>
          <w:lang w:eastAsia="en-US"/>
        </w:rPr>
        <w:t>сельхозтоваропроизводителей</w:t>
      </w:r>
      <w:proofErr w:type="spellEnd"/>
      <w:r w:rsidRPr="00511AAB">
        <w:rPr>
          <w:rFonts w:ascii="Arial" w:eastAsia="Calibri" w:hAnsi="Arial" w:cs="Arial"/>
          <w:sz w:val="32"/>
          <w:szCs w:val="28"/>
          <w:lang w:eastAsia="en-US"/>
        </w:rPr>
        <w:t xml:space="preserve"> семенами высок</w:t>
      </w:r>
      <w:r w:rsidR="00EE5534">
        <w:rPr>
          <w:rFonts w:ascii="Arial" w:eastAsia="Calibri" w:hAnsi="Arial" w:cs="Arial"/>
          <w:sz w:val="32"/>
          <w:szCs w:val="28"/>
          <w:lang w:eastAsia="en-US"/>
        </w:rPr>
        <w:t>ой</w:t>
      </w:r>
      <w:r w:rsidRPr="00511AAB">
        <w:rPr>
          <w:rFonts w:ascii="Arial" w:eastAsia="Calibri" w:hAnsi="Arial" w:cs="Arial"/>
          <w:sz w:val="32"/>
          <w:szCs w:val="28"/>
          <w:lang w:eastAsia="en-US"/>
        </w:rPr>
        <w:t xml:space="preserve"> репродукций отечественного производства.</w:t>
      </w:r>
    </w:p>
    <w:p w:rsidR="00511AAB" w:rsidRPr="00511AAB" w:rsidRDefault="00D12DCB" w:rsidP="00511AAB">
      <w:pPr>
        <w:spacing w:line="360" w:lineRule="auto"/>
        <w:ind w:firstLine="709"/>
        <w:jc w:val="both"/>
        <w:rPr>
          <w:rFonts w:ascii="Arial" w:eastAsia="Calibri" w:hAnsi="Arial" w:cs="Arial"/>
          <w:sz w:val="32"/>
          <w:szCs w:val="28"/>
          <w:lang w:eastAsia="en-US"/>
        </w:rPr>
      </w:pPr>
      <w:r w:rsidRPr="00D12DCB">
        <w:rPr>
          <w:rFonts w:ascii="Arial" w:hAnsi="Arial" w:cs="Arial"/>
          <w:b/>
          <w:sz w:val="32"/>
          <w:szCs w:val="28"/>
          <w:lang w:val="kk-KZ"/>
        </w:rPr>
        <w:t xml:space="preserve">Слайд </w:t>
      </w:r>
      <w:r w:rsidR="001F7DC8">
        <w:rPr>
          <w:rFonts w:ascii="Arial" w:hAnsi="Arial" w:cs="Arial"/>
          <w:b/>
          <w:sz w:val="32"/>
          <w:szCs w:val="28"/>
          <w:lang w:val="kk-KZ"/>
        </w:rPr>
        <w:t>5</w:t>
      </w:r>
      <w:r w:rsidRPr="00D12DCB">
        <w:rPr>
          <w:rFonts w:ascii="Arial" w:hAnsi="Arial" w:cs="Arial"/>
          <w:b/>
          <w:sz w:val="32"/>
          <w:szCs w:val="28"/>
          <w:lang w:val="kk-KZ"/>
        </w:rPr>
        <w:t>.</w:t>
      </w:r>
      <w:r>
        <w:rPr>
          <w:rFonts w:ascii="Arial" w:hAnsi="Arial" w:cs="Arial"/>
          <w:b/>
          <w:sz w:val="32"/>
          <w:szCs w:val="28"/>
          <w:lang w:val="kk-KZ"/>
        </w:rPr>
        <w:t xml:space="preserve"> </w:t>
      </w:r>
      <w:r w:rsidR="00511AAB" w:rsidRPr="00511AAB">
        <w:rPr>
          <w:rFonts w:ascii="Arial" w:eastAsia="Calibri" w:hAnsi="Arial" w:cs="Arial"/>
          <w:sz w:val="32"/>
          <w:szCs w:val="28"/>
          <w:lang w:eastAsia="en-US"/>
        </w:rPr>
        <w:t xml:space="preserve">С целью реализации основных стратегических направлений отрасли селекции и семеноводства сельскохозяйственных культур разработан проект </w:t>
      </w:r>
      <w:r w:rsidR="00511AAB" w:rsidRPr="003D0310">
        <w:rPr>
          <w:rFonts w:ascii="Arial" w:eastAsia="Calibri" w:hAnsi="Arial" w:cs="Arial"/>
          <w:b/>
          <w:sz w:val="32"/>
          <w:szCs w:val="28"/>
          <w:lang w:eastAsia="en-US"/>
        </w:rPr>
        <w:t xml:space="preserve">Комплексного плана </w:t>
      </w:r>
      <w:r w:rsidR="00511AAB" w:rsidRPr="00511AAB">
        <w:rPr>
          <w:rFonts w:ascii="Arial" w:eastAsia="Calibri" w:hAnsi="Arial" w:cs="Arial"/>
          <w:sz w:val="32"/>
          <w:szCs w:val="28"/>
          <w:lang w:eastAsia="en-US"/>
        </w:rPr>
        <w:t xml:space="preserve">по развитию селекции и семеноводства сельскохозяйственных культур Республики Казахстан на 2024-2028 годы, </w:t>
      </w:r>
      <w:r w:rsidR="00511AAB" w:rsidRPr="006C29E4">
        <w:rPr>
          <w:rFonts w:ascii="Arial" w:eastAsia="Calibri" w:hAnsi="Arial" w:cs="Arial"/>
          <w:i/>
          <w:lang w:eastAsia="en-US"/>
        </w:rPr>
        <w:t>который находится на согласовании в заинтересованных госорганах</w:t>
      </w:r>
      <w:r w:rsidR="00511AAB" w:rsidRPr="00511AAB">
        <w:rPr>
          <w:rFonts w:ascii="Arial" w:eastAsia="Calibri" w:hAnsi="Arial" w:cs="Arial"/>
          <w:sz w:val="32"/>
          <w:szCs w:val="28"/>
          <w:lang w:eastAsia="en-US"/>
        </w:rPr>
        <w:t xml:space="preserve">.  </w:t>
      </w:r>
    </w:p>
    <w:p w:rsidR="00511AAB" w:rsidRPr="00511AAB" w:rsidRDefault="00511AAB" w:rsidP="00511AAB">
      <w:pPr>
        <w:spacing w:line="360" w:lineRule="auto"/>
        <w:ind w:firstLine="709"/>
        <w:jc w:val="both"/>
        <w:rPr>
          <w:rFonts w:ascii="Arial" w:eastAsia="Calibri" w:hAnsi="Arial" w:cs="Arial"/>
          <w:sz w:val="32"/>
          <w:szCs w:val="28"/>
          <w:lang w:eastAsia="en-US"/>
        </w:rPr>
      </w:pPr>
      <w:r w:rsidRPr="00511AAB">
        <w:rPr>
          <w:rFonts w:ascii="Arial" w:eastAsia="Calibri" w:hAnsi="Arial" w:cs="Arial"/>
          <w:sz w:val="32"/>
          <w:szCs w:val="28"/>
          <w:lang w:eastAsia="en-US"/>
        </w:rPr>
        <w:t>Комплексный план состоит из 3 разделов: развитие аграрной науки, селекции и первичного семеноводства; меры по обновлению техники и оборудования; создание эффективной системы семеноводства.</w:t>
      </w:r>
    </w:p>
    <w:p w:rsidR="00511AAB" w:rsidRPr="00511AAB" w:rsidRDefault="00511AAB" w:rsidP="00511AAB">
      <w:pPr>
        <w:spacing w:line="360" w:lineRule="auto"/>
        <w:ind w:firstLine="709"/>
        <w:jc w:val="both"/>
        <w:rPr>
          <w:rFonts w:ascii="Arial" w:eastAsia="Calibri" w:hAnsi="Arial" w:cs="Arial"/>
          <w:sz w:val="32"/>
          <w:szCs w:val="28"/>
          <w:lang w:eastAsia="en-US"/>
        </w:rPr>
      </w:pPr>
      <w:r w:rsidRPr="00511AAB">
        <w:rPr>
          <w:rFonts w:ascii="Arial" w:eastAsia="Calibri" w:hAnsi="Arial" w:cs="Arial"/>
          <w:sz w:val="32"/>
          <w:szCs w:val="28"/>
          <w:lang w:eastAsia="en-US"/>
        </w:rPr>
        <w:t xml:space="preserve">В проект Комплексного плана включены мероприятия по техническому перевооружению селекционных учреждений, системы сортоиспытания, опытных хозяйств и производителей семян. </w:t>
      </w:r>
    </w:p>
    <w:p w:rsidR="00511AAB" w:rsidRPr="000C358F" w:rsidRDefault="00511AAB" w:rsidP="00511AAB">
      <w:pPr>
        <w:spacing w:line="360" w:lineRule="auto"/>
        <w:ind w:firstLine="709"/>
        <w:jc w:val="both"/>
        <w:rPr>
          <w:rFonts w:ascii="Arial" w:eastAsia="Calibri" w:hAnsi="Arial" w:cs="Arial"/>
          <w:sz w:val="32"/>
          <w:szCs w:val="28"/>
          <w:lang w:eastAsia="en-US"/>
        </w:rPr>
      </w:pPr>
      <w:r w:rsidRPr="00511AAB">
        <w:rPr>
          <w:rFonts w:ascii="Arial" w:eastAsia="Calibri" w:hAnsi="Arial" w:cs="Arial"/>
          <w:sz w:val="32"/>
          <w:szCs w:val="28"/>
          <w:lang w:eastAsia="en-US"/>
        </w:rPr>
        <w:t xml:space="preserve">Для оснащенности аттестованных производителей семян частного бизнеса в Правила субсидирования по возмещению части расходов при инвестиционных вложениях </w:t>
      </w:r>
      <w:r w:rsidRPr="003D0310">
        <w:rPr>
          <w:rFonts w:ascii="Arial" w:eastAsia="Calibri" w:hAnsi="Arial" w:cs="Arial"/>
          <w:b/>
          <w:sz w:val="32"/>
          <w:szCs w:val="28"/>
          <w:lang w:eastAsia="en-US"/>
        </w:rPr>
        <w:t>вносятся изменения</w:t>
      </w:r>
      <w:r w:rsidRPr="00511AAB">
        <w:rPr>
          <w:rFonts w:ascii="Arial" w:eastAsia="Calibri" w:hAnsi="Arial" w:cs="Arial"/>
          <w:sz w:val="32"/>
          <w:szCs w:val="28"/>
          <w:lang w:eastAsia="en-US"/>
        </w:rPr>
        <w:t xml:space="preserve"> в части увеличения норматива возмещения при приобретении </w:t>
      </w:r>
      <w:proofErr w:type="spellStart"/>
      <w:r w:rsidRPr="003D0310">
        <w:rPr>
          <w:rFonts w:ascii="Arial" w:eastAsia="Calibri" w:hAnsi="Arial" w:cs="Arial"/>
          <w:b/>
          <w:sz w:val="32"/>
          <w:szCs w:val="28"/>
          <w:lang w:eastAsia="en-US"/>
        </w:rPr>
        <w:t>селекционно</w:t>
      </w:r>
      <w:proofErr w:type="spellEnd"/>
      <w:r w:rsidRPr="003D0310">
        <w:rPr>
          <w:rFonts w:ascii="Arial" w:eastAsia="Calibri" w:hAnsi="Arial" w:cs="Arial"/>
          <w:b/>
          <w:sz w:val="32"/>
          <w:szCs w:val="28"/>
          <w:lang w:eastAsia="en-US"/>
        </w:rPr>
        <w:t>-семеноводческой</w:t>
      </w:r>
      <w:r w:rsidRPr="00511AAB">
        <w:rPr>
          <w:rFonts w:ascii="Arial" w:eastAsia="Calibri" w:hAnsi="Arial" w:cs="Arial"/>
          <w:sz w:val="32"/>
          <w:szCs w:val="28"/>
          <w:lang w:eastAsia="en-US"/>
        </w:rPr>
        <w:t xml:space="preserve"> техники и оборудования, а также </w:t>
      </w:r>
      <w:r w:rsidRPr="003D0310">
        <w:rPr>
          <w:rFonts w:ascii="Arial" w:eastAsia="Calibri" w:hAnsi="Arial" w:cs="Arial"/>
          <w:b/>
          <w:sz w:val="32"/>
          <w:szCs w:val="28"/>
          <w:lang w:eastAsia="en-US"/>
        </w:rPr>
        <w:t>семяочистительно-сортировального</w:t>
      </w:r>
      <w:r w:rsidRPr="00511AAB">
        <w:rPr>
          <w:rFonts w:ascii="Arial" w:eastAsia="Calibri" w:hAnsi="Arial" w:cs="Arial"/>
          <w:sz w:val="32"/>
          <w:szCs w:val="28"/>
          <w:lang w:eastAsia="en-US"/>
        </w:rPr>
        <w:t xml:space="preserve"> оборудования с 25 % </w:t>
      </w:r>
      <w:r w:rsidRPr="003D0310">
        <w:rPr>
          <w:rFonts w:ascii="Arial" w:eastAsia="Calibri" w:hAnsi="Arial" w:cs="Arial"/>
          <w:b/>
          <w:sz w:val="32"/>
          <w:szCs w:val="28"/>
          <w:lang w:eastAsia="en-US"/>
        </w:rPr>
        <w:t>до 80 %.</w:t>
      </w:r>
    </w:p>
    <w:p w:rsidR="008133D8" w:rsidRPr="00E37E22" w:rsidRDefault="001905DA" w:rsidP="008133D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D12DCB">
        <w:rPr>
          <w:rFonts w:ascii="Arial" w:hAnsi="Arial" w:cs="Arial"/>
          <w:b/>
          <w:sz w:val="32"/>
          <w:szCs w:val="28"/>
          <w:lang w:val="kk-KZ"/>
        </w:rPr>
        <w:lastRenderedPageBreak/>
        <w:t xml:space="preserve">Слайд </w:t>
      </w:r>
      <w:r>
        <w:rPr>
          <w:rFonts w:ascii="Arial" w:hAnsi="Arial" w:cs="Arial"/>
          <w:b/>
          <w:sz w:val="32"/>
          <w:szCs w:val="28"/>
          <w:lang w:val="kk-KZ"/>
        </w:rPr>
        <w:t>6</w:t>
      </w:r>
      <w:r w:rsidRPr="00D12DCB">
        <w:rPr>
          <w:rFonts w:ascii="Arial" w:hAnsi="Arial" w:cs="Arial"/>
          <w:b/>
          <w:sz w:val="32"/>
          <w:szCs w:val="28"/>
          <w:lang w:val="kk-KZ"/>
        </w:rPr>
        <w:t>.</w:t>
      </w:r>
      <w:r>
        <w:rPr>
          <w:rFonts w:ascii="Arial" w:hAnsi="Arial" w:cs="Arial"/>
          <w:b/>
          <w:sz w:val="32"/>
          <w:szCs w:val="28"/>
          <w:lang w:val="kk-KZ"/>
        </w:rPr>
        <w:t xml:space="preserve"> </w:t>
      </w:r>
      <w:r w:rsidR="008133D8" w:rsidRPr="00E37E22">
        <w:rPr>
          <w:rFonts w:ascii="Arial" w:eastAsia="Calibri" w:hAnsi="Arial" w:cs="Arial"/>
          <w:sz w:val="32"/>
          <w:szCs w:val="28"/>
          <w:lang w:eastAsia="en-US"/>
        </w:rPr>
        <w:t xml:space="preserve">Также одним </w:t>
      </w:r>
      <w:r w:rsidR="000A4760" w:rsidRPr="00E37E22">
        <w:rPr>
          <w:rFonts w:ascii="Arial" w:eastAsia="Calibri" w:hAnsi="Arial" w:cs="Arial"/>
          <w:sz w:val="32"/>
          <w:szCs w:val="28"/>
          <w:lang w:eastAsia="en-US"/>
        </w:rPr>
        <w:t xml:space="preserve">из </w:t>
      </w:r>
      <w:r w:rsidR="008133D8" w:rsidRPr="00E37E22">
        <w:rPr>
          <w:rFonts w:ascii="Arial" w:eastAsia="Calibri" w:hAnsi="Arial" w:cs="Arial"/>
          <w:sz w:val="32"/>
          <w:szCs w:val="28"/>
          <w:lang w:eastAsia="en-US"/>
        </w:rPr>
        <w:t>основных факторов увеличения валового сбора овощей является введение в оборот орошаемых земель. Эт</w:t>
      </w:r>
      <w:r w:rsidR="00F30B8A" w:rsidRPr="00E37E22">
        <w:rPr>
          <w:rFonts w:ascii="Arial" w:eastAsia="Calibri" w:hAnsi="Arial" w:cs="Arial"/>
          <w:sz w:val="32"/>
          <w:szCs w:val="28"/>
          <w:lang w:eastAsia="en-US"/>
        </w:rPr>
        <w:t>а</w:t>
      </w:r>
      <w:r w:rsidR="008133D8" w:rsidRPr="00E37E22">
        <w:rPr>
          <w:rFonts w:ascii="Arial" w:eastAsia="Calibri" w:hAnsi="Arial" w:cs="Arial"/>
          <w:sz w:val="32"/>
          <w:szCs w:val="28"/>
          <w:lang w:eastAsia="en-US"/>
        </w:rPr>
        <w:t xml:space="preserve"> работа будет проведена совместно с Министерством экологии и природных ресурсов.   </w:t>
      </w:r>
    </w:p>
    <w:p w:rsidR="008133D8" w:rsidRPr="00E37E22" w:rsidRDefault="008133D8" w:rsidP="008133D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E37E22">
        <w:rPr>
          <w:rFonts w:ascii="Arial" w:eastAsia="Calibri" w:hAnsi="Arial" w:cs="Arial"/>
          <w:sz w:val="32"/>
          <w:szCs w:val="28"/>
          <w:lang w:eastAsia="en-US"/>
        </w:rPr>
        <w:t xml:space="preserve">На сегодняшний день отмечается увеличение площадей, где внедрены </w:t>
      </w:r>
      <w:proofErr w:type="spellStart"/>
      <w:r w:rsidRPr="00E37E22">
        <w:rPr>
          <w:rFonts w:ascii="Arial" w:eastAsia="Calibri" w:hAnsi="Arial" w:cs="Arial"/>
          <w:sz w:val="32"/>
          <w:szCs w:val="28"/>
          <w:lang w:eastAsia="en-US"/>
        </w:rPr>
        <w:t>водосберегающие</w:t>
      </w:r>
      <w:proofErr w:type="spellEnd"/>
      <w:r w:rsidRPr="00E37E22">
        <w:rPr>
          <w:rFonts w:ascii="Arial" w:eastAsia="Calibri" w:hAnsi="Arial" w:cs="Arial"/>
          <w:sz w:val="32"/>
          <w:szCs w:val="28"/>
          <w:lang w:eastAsia="en-US"/>
        </w:rPr>
        <w:t xml:space="preserve"> технологии, </w:t>
      </w:r>
      <w:r w:rsidR="0081778F" w:rsidRPr="00E37E22">
        <w:rPr>
          <w:rFonts w:ascii="Arial" w:eastAsia="Calibri" w:hAnsi="Arial" w:cs="Arial"/>
          <w:sz w:val="32"/>
          <w:szCs w:val="28"/>
          <w:lang w:eastAsia="en-US"/>
        </w:rPr>
        <w:t>которые способствуют увеличению урожайност</w:t>
      </w:r>
      <w:r w:rsidR="00693825">
        <w:rPr>
          <w:rFonts w:ascii="Arial" w:eastAsia="Calibri" w:hAnsi="Arial" w:cs="Arial"/>
          <w:sz w:val="32"/>
          <w:szCs w:val="28"/>
          <w:lang w:eastAsia="en-US"/>
        </w:rPr>
        <w:t>и</w:t>
      </w:r>
      <w:r w:rsidR="0081778F" w:rsidRPr="00E37E22">
        <w:rPr>
          <w:rFonts w:ascii="Arial" w:eastAsia="Calibri" w:hAnsi="Arial" w:cs="Arial"/>
          <w:sz w:val="32"/>
          <w:szCs w:val="28"/>
          <w:lang w:eastAsia="en-US"/>
        </w:rPr>
        <w:t xml:space="preserve"> путем точечной подачи воды и питательных элементов. </w:t>
      </w:r>
      <w:r w:rsidR="00693825">
        <w:rPr>
          <w:rFonts w:ascii="Arial" w:eastAsia="Calibri" w:hAnsi="Arial" w:cs="Arial"/>
          <w:sz w:val="32"/>
          <w:szCs w:val="28"/>
          <w:lang w:eastAsia="en-US"/>
        </w:rPr>
        <w:t>Э</w:t>
      </w:r>
      <w:r w:rsidR="0081778F" w:rsidRPr="00E37E22">
        <w:rPr>
          <w:rFonts w:ascii="Arial" w:eastAsia="Calibri" w:hAnsi="Arial" w:cs="Arial"/>
          <w:sz w:val="32"/>
          <w:szCs w:val="28"/>
          <w:lang w:eastAsia="en-US"/>
        </w:rPr>
        <w:t xml:space="preserve">тому </w:t>
      </w:r>
      <w:r w:rsidRPr="00E37E22">
        <w:rPr>
          <w:rFonts w:ascii="Arial" w:eastAsia="Calibri" w:hAnsi="Arial" w:cs="Arial"/>
          <w:sz w:val="32"/>
          <w:szCs w:val="28"/>
          <w:lang w:eastAsia="en-US"/>
        </w:rPr>
        <w:t xml:space="preserve">способствовало инвестиционное субсидирование, в рамках которого возмещается </w:t>
      </w:r>
      <w:r w:rsidRPr="00E37E22">
        <w:rPr>
          <w:rFonts w:ascii="Arial" w:eastAsia="Calibri" w:hAnsi="Arial" w:cs="Arial"/>
          <w:b/>
          <w:sz w:val="32"/>
          <w:szCs w:val="28"/>
          <w:lang w:eastAsia="en-US"/>
        </w:rPr>
        <w:t>50% понесенных затрат</w:t>
      </w:r>
      <w:r w:rsidRPr="00E37E22">
        <w:rPr>
          <w:rFonts w:ascii="Arial" w:eastAsia="Calibri" w:hAnsi="Arial" w:cs="Arial"/>
          <w:sz w:val="32"/>
          <w:szCs w:val="28"/>
          <w:lang w:eastAsia="en-US"/>
        </w:rPr>
        <w:t xml:space="preserve"> фермеров на приобретение современных систем орошения, а также подведения всей необходимой инфраструктуры для забора и подачи воды. </w:t>
      </w:r>
    </w:p>
    <w:p w:rsidR="008133D8" w:rsidRPr="00E37E22" w:rsidRDefault="008133D8" w:rsidP="008133D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E37E22">
        <w:rPr>
          <w:rFonts w:ascii="Arial" w:eastAsia="Calibri" w:hAnsi="Arial" w:cs="Arial"/>
          <w:sz w:val="32"/>
          <w:szCs w:val="28"/>
          <w:lang w:eastAsia="en-US"/>
        </w:rPr>
        <w:t xml:space="preserve">В </w:t>
      </w:r>
      <w:r w:rsidRPr="00E37E22">
        <w:rPr>
          <w:rFonts w:ascii="Arial" w:eastAsia="Calibri" w:hAnsi="Arial" w:cs="Arial"/>
          <w:b/>
          <w:sz w:val="32"/>
          <w:szCs w:val="28"/>
          <w:lang w:eastAsia="en-US"/>
        </w:rPr>
        <w:t>2022</w:t>
      </w:r>
      <w:r w:rsidRPr="00E37E22">
        <w:rPr>
          <w:rFonts w:ascii="Arial" w:eastAsia="Calibri" w:hAnsi="Arial" w:cs="Arial"/>
          <w:sz w:val="32"/>
          <w:szCs w:val="28"/>
          <w:lang w:eastAsia="en-US"/>
        </w:rPr>
        <w:t xml:space="preserve"> </w:t>
      </w:r>
      <w:r w:rsidRPr="00E37E22">
        <w:rPr>
          <w:rFonts w:ascii="Arial" w:eastAsia="Calibri" w:hAnsi="Arial" w:cs="Arial"/>
          <w:b/>
          <w:sz w:val="32"/>
          <w:szCs w:val="28"/>
          <w:lang w:eastAsia="en-US"/>
        </w:rPr>
        <w:t>году</w:t>
      </w:r>
      <w:r w:rsidRPr="00E37E22">
        <w:rPr>
          <w:rFonts w:ascii="Arial" w:eastAsia="Calibri" w:hAnsi="Arial" w:cs="Arial"/>
          <w:sz w:val="32"/>
          <w:szCs w:val="28"/>
          <w:lang w:eastAsia="en-US"/>
        </w:rPr>
        <w:t xml:space="preserve"> при плане внедрения </w:t>
      </w:r>
      <w:proofErr w:type="spellStart"/>
      <w:r w:rsidRPr="00E37E22">
        <w:rPr>
          <w:rFonts w:ascii="Arial" w:eastAsia="Calibri" w:hAnsi="Arial" w:cs="Arial"/>
          <w:sz w:val="32"/>
          <w:szCs w:val="28"/>
          <w:lang w:eastAsia="en-US"/>
        </w:rPr>
        <w:t>водосберегающих</w:t>
      </w:r>
      <w:proofErr w:type="spellEnd"/>
      <w:r w:rsidRPr="00E37E22">
        <w:rPr>
          <w:rFonts w:ascii="Arial" w:eastAsia="Calibri" w:hAnsi="Arial" w:cs="Arial"/>
          <w:sz w:val="32"/>
          <w:szCs w:val="28"/>
          <w:lang w:eastAsia="en-US"/>
        </w:rPr>
        <w:t xml:space="preserve"> технологий </w:t>
      </w:r>
      <w:r w:rsidR="00693825">
        <w:rPr>
          <w:rFonts w:ascii="Arial" w:eastAsia="Calibri" w:hAnsi="Arial" w:cs="Arial"/>
          <w:sz w:val="32"/>
          <w:szCs w:val="28"/>
          <w:lang w:eastAsia="en-US"/>
        </w:rPr>
        <w:t xml:space="preserve">на </w:t>
      </w:r>
      <w:r w:rsidRPr="00E37E22">
        <w:rPr>
          <w:rFonts w:ascii="Arial" w:eastAsia="Calibri" w:hAnsi="Arial" w:cs="Arial"/>
          <w:b/>
          <w:sz w:val="32"/>
          <w:szCs w:val="28"/>
          <w:lang w:eastAsia="en-US"/>
        </w:rPr>
        <w:t>265 тыс. га</w:t>
      </w:r>
      <w:r w:rsidRPr="00E37E22">
        <w:rPr>
          <w:rFonts w:ascii="Arial" w:eastAsia="Calibri" w:hAnsi="Arial" w:cs="Arial"/>
          <w:sz w:val="32"/>
          <w:szCs w:val="28"/>
          <w:lang w:eastAsia="en-US"/>
        </w:rPr>
        <w:t>, фактическое исполнение составил</w:t>
      </w:r>
      <w:r w:rsidR="00E3014A" w:rsidRPr="00E37E22">
        <w:rPr>
          <w:rFonts w:ascii="Arial" w:eastAsia="Calibri" w:hAnsi="Arial" w:cs="Arial"/>
          <w:sz w:val="32"/>
          <w:szCs w:val="28"/>
          <w:lang w:eastAsia="en-US"/>
        </w:rPr>
        <w:t>о</w:t>
      </w:r>
      <w:r w:rsidRPr="00E37E22">
        <w:rPr>
          <w:rFonts w:ascii="Arial" w:eastAsia="Calibri" w:hAnsi="Arial" w:cs="Arial"/>
          <w:sz w:val="32"/>
          <w:szCs w:val="28"/>
          <w:lang w:eastAsia="en-US"/>
        </w:rPr>
        <w:t xml:space="preserve"> </w:t>
      </w:r>
      <w:r w:rsidRPr="00693825">
        <w:rPr>
          <w:rFonts w:ascii="Arial" w:eastAsia="Calibri" w:hAnsi="Arial" w:cs="Arial"/>
          <w:b/>
          <w:sz w:val="32"/>
          <w:szCs w:val="28"/>
          <w:lang w:eastAsia="en-US"/>
        </w:rPr>
        <w:t>279 тыс. га</w:t>
      </w:r>
      <w:r w:rsidRPr="00E37E22">
        <w:rPr>
          <w:rFonts w:ascii="Arial" w:eastAsia="Calibri" w:hAnsi="Arial" w:cs="Arial"/>
          <w:sz w:val="32"/>
          <w:szCs w:val="28"/>
          <w:lang w:eastAsia="en-US"/>
        </w:rPr>
        <w:t xml:space="preserve"> (план исполнен на 105%). В </w:t>
      </w:r>
      <w:r w:rsidRPr="00E37E22">
        <w:rPr>
          <w:rFonts w:ascii="Arial" w:eastAsia="Calibri" w:hAnsi="Arial" w:cs="Arial"/>
          <w:b/>
          <w:sz w:val="32"/>
          <w:szCs w:val="28"/>
          <w:lang w:eastAsia="en-US"/>
        </w:rPr>
        <w:t>текущем</w:t>
      </w:r>
      <w:r w:rsidRPr="00E37E22">
        <w:rPr>
          <w:rFonts w:ascii="Arial" w:eastAsia="Calibri" w:hAnsi="Arial" w:cs="Arial"/>
          <w:sz w:val="32"/>
          <w:szCs w:val="28"/>
          <w:lang w:eastAsia="en-US"/>
        </w:rPr>
        <w:t xml:space="preserve"> году ожидается довести данный показатель </w:t>
      </w:r>
      <w:r w:rsidRPr="00E37E22">
        <w:rPr>
          <w:rFonts w:ascii="Arial" w:eastAsia="Calibri" w:hAnsi="Arial" w:cs="Arial"/>
          <w:b/>
          <w:sz w:val="32"/>
          <w:szCs w:val="28"/>
          <w:lang w:eastAsia="en-US"/>
        </w:rPr>
        <w:t>до 300 тыс. га</w:t>
      </w:r>
      <w:r w:rsidRPr="00E37E22">
        <w:rPr>
          <w:rFonts w:ascii="Arial" w:eastAsia="Calibri" w:hAnsi="Arial" w:cs="Arial"/>
          <w:sz w:val="32"/>
          <w:szCs w:val="28"/>
          <w:lang w:eastAsia="en-US"/>
        </w:rPr>
        <w:t>.</w:t>
      </w:r>
    </w:p>
    <w:p w:rsidR="0006374D" w:rsidRPr="00E37E22" w:rsidRDefault="0006374D" w:rsidP="0006374D">
      <w:pPr>
        <w:pBdr>
          <w:bottom w:val="single" w:sz="4" w:space="0" w:color="FFFFFF"/>
        </w:pBdr>
        <w:autoSpaceDE w:val="0"/>
        <w:autoSpaceDN w:val="0"/>
        <w:adjustRightInd w:val="0"/>
        <w:spacing w:line="360" w:lineRule="auto"/>
        <w:ind w:firstLine="709"/>
        <w:jc w:val="both"/>
        <w:rPr>
          <w:rFonts w:ascii="Arial" w:eastAsia="Calibri" w:hAnsi="Arial" w:cs="Arial"/>
          <w:i/>
          <w:lang w:eastAsia="en-US"/>
        </w:rPr>
      </w:pPr>
      <w:r w:rsidRPr="00E37E22">
        <w:rPr>
          <w:rFonts w:ascii="Arial" w:eastAsia="Calibri" w:hAnsi="Arial" w:cs="Arial"/>
          <w:sz w:val="32"/>
          <w:szCs w:val="28"/>
          <w:lang w:eastAsia="en-US"/>
        </w:rPr>
        <w:t xml:space="preserve">В рамках Концепции развития </w:t>
      </w:r>
      <w:r w:rsidR="00693825">
        <w:rPr>
          <w:rFonts w:ascii="Arial" w:eastAsia="Calibri" w:hAnsi="Arial" w:cs="Arial"/>
          <w:sz w:val="32"/>
          <w:szCs w:val="28"/>
          <w:lang w:eastAsia="en-US"/>
        </w:rPr>
        <w:t>АПК</w:t>
      </w:r>
      <w:r w:rsidRPr="00E37E22">
        <w:rPr>
          <w:rFonts w:ascii="Arial" w:eastAsia="Calibri" w:hAnsi="Arial" w:cs="Arial"/>
          <w:sz w:val="32"/>
          <w:szCs w:val="28"/>
          <w:lang w:eastAsia="en-US"/>
        </w:rPr>
        <w:t xml:space="preserve"> к 2030 году мы </w:t>
      </w:r>
      <w:r w:rsidR="00DE131D">
        <w:rPr>
          <w:rFonts w:ascii="Arial" w:eastAsia="Calibri" w:hAnsi="Arial" w:cs="Arial"/>
          <w:sz w:val="32"/>
          <w:szCs w:val="28"/>
          <w:lang w:eastAsia="en-US"/>
        </w:rPr>
        <w:t xml:space="preserve">планируем </w:t>
      </w:r>
      <w:r w:rsidRPr="00E37E22">
        <w:rPr>
          <w:rFonts w:ascii="Arial" w:eastAsia="Calibri" w:hAnsi="Arial" w:cs="Arial"/>
          <w:sz w:val="32"/>
          <w:szCs w:val="28"/>
          <w:lang w:eastAsia="en-US"/>
        </w:rPr>
        <w:t>довести площад</w:t>
      </w:r>
      <w:r w:rsidR="00416634" w:rsidRPr="00E37E22">
        <w:rPr>
          <w:rFonts w:ascii="Arial" w:eastAsia="Calibri" w:hAnsi="Arial" w:cs="Arial"/>
          <w:sz w:val="32"/>
          <w:szCs w:val="28"/>
          <w:lang w:eastAsia="en-US"/>
        </w:rPr>
        <w:t xml:space="preserve">и </w:t>
      </w:r>
      <w:r w:rsidRPr="00E37E22">
        <w:rPr>
          <w:rFonts w:ascii="Arial" w:eastAsia="Calibri" w:hAnsi="Arial" w:cs="Arial"/>
          <w:sz w:val="32"/>
          <w:szCs w:val="28"/>
          <w:lang w:eastAsia="en-US"/>
        </w:rPr>
        <w:t xml:space="preserve">орошаемых земель, на которых применяются </w:t>
      </w:r>
      <w:proofErr w:type="spellStart"/>
      <w:r w:rsidRPr="00E37E22">
        <w:rPr>
          <w:rFonts w:ascii="Arial" w:eastAsia="Calibri" w:hAnsi="Arial" w:cs="Arial"/>
          <w:sz w:val="32"/>
          <w:szCs w:val="28"/>
          <w:lang w:eastAsia="en-US"/>
        </w:rPr>
        <w:t>водосберегающие</w:t>
      </w:r>
      <w:proofErr w:type="spellEnd"/>
      <w:r w:rsidRPr="00E37E22">
        <w:rPr>
          <w:rFonts w:ascii="Arial" w:eastAsia="Calibri" w:hAnsi="Arial" w:cs="Arial"/>
          <w:sz w:val="32"/>
          <w:szCs w:val="28"/>
          <w:lang w:eastAsia="en-US"/>
        </w:rPr>
        <w:t xml:space="preserve"> технологи</w:t>
      </w:r>
      <w:r w:rsidR="00DE131D">
        <w:rPr>
          <w:rFonts w:ascii="Arial" w:eastAsia="Calibri" w:hAnsi="Arial" w:cs="Arial"/>
          <w:sz w:val="32"/>
          <w:szCs w:val="28"/>
          <w:lang w:eastAsia="en-US"/>
        </w:rPr>
        <w:t>й</w:t>
      </w:r>
      <w:r w:rsidRPr="00E37E22">
        <w:rPr>
          <w:rFonts w:ascii="Arial" w:eastAsia="Calibri" w:hAnsi="Arial" w:cs="Arial"/>
          <w:sz w:val="32"/>
          <w:szCs w:val="28"/>
          <w:lang w:eastAsia="en-US"/>
        </w:rPr>
        <w:t xml:space="preserve"> </w:t>
      </w:r>
      <w:r w:rsidRPr="00DE131D">
        <w:rPr>
          <w:rFonts w:ascii="Arial" w:eastAsia="Calibri" w:hAnsi="Arial" w:cs="Arial"/>
          <w:b/>
          <w:sz w:val="32"/>
          <w:szCs w:val="28"/>
          <w:lang w:eastAsia="en-US"/>
        </w:rPr>
        <w:t>до 750 тыс. га</w:t>
      </w:r>
      <w:r w:rsidR="00DE131D">
        <w:rPr>
          <w:rFonts w:ascii="Arial" w:eastAsia="Calibri" w:hAnsi="Arial" w:cs="Arial"/>
          <w:i/>
          <w:lang w:eastAsia="en-US"/>
        </w:rPr>
        <w:t>.</w:t>
      </w:r>
    </w:p>
    <w:p w:rsidR="00BD3A08" w:rsidRPr="00E37E22" w:rsidRDefault="00BD3A08" w:rsidP="00BD3A0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E37E22">
        <w:rPr>
          <w:rFonts w:ascii="Arial" w:eastAsia="Calibri" w:hAnsi="Arial" w:cs="Arial"/>
          <w:sz w:val="32"/>
          <w:szCs w:val="28"/>
          <w:lang w:eastAsia="en-US"/>
        </w:rPr>
        <w:t xml:space="preserve">В целях усовершенствования механизма субсидирования в Правила </w:t>
      </w:r>
      <w:proofErr w:type="spellStart"/>
      <w:r w:rsidRPr="00E37E22">
        <w:rPr>
          <w:rFonts w:ascii="Arial" w:eastAsia="Calibri" w:hAnsi="Arial" w:cs="Arial"/>
          <w:sz w:val="32"/>
          <w:szCs w:val="28"/>
          <w:lang w:eastAsia="en-US"/>
        </w:rPr>
        <w:t>инвестсубсидирования</w:t>
      </w:r>
      <w:proofErr w:type="spellEnd"/>
      <w:r w:rsidRPr="00E37E22">
        <w:rPr>
          <w:rFonts w:ascii="Arial" w:eastAsia="Calibri" w:hAnsi="Arial" w:cs="Arial"/>
          <w:sz w:val="32"/>
          <w:szCs w:val="28"/>
          <w:lang w:eastAsia="en-US"/>
        </w:rPr>
        <w:t xml:space="preserve"> вносятся изменения в части дифференцирования нормативов выделения субсидии по странам производителям </w:t>
      </w:r>
      <w:proofErr w:type="spellStart"/>
      <w:r w:rsidRPr="00E37E22">
        <w:rPr>
          <w:rFonts w:ascii="Arial" w:eastAsia="Calibri" w:hAnsi="Arial" w:cs="Arial"/>
          <w:sz w:val="32"/>
          <w:szCs w:val="28"/>
          <w:lang w:eastAsia="en-US"/>
        </w:rPr>
        <w:t>водосберегающих</w:t>
      </w:r>
      <w:proofErr w:type="spellEnd"/>
      <w:r w:rsidRPr="00E37E22">
        <w:rPr>
          <w:rFonts w:ascii="Arial" w:eastAsia="Calibri" w:hAnsi="Arial" w:cs="Arial"/>
          <w:sz w:val="32"/>
          <w:szCs w:val="28"/>
          <w:lang w:eastAsia="en-US"/>
        </w:rPr>
        <w:t xml:space="preserve"> технологий.</w:t>
      </w:r>
    </w:p>
    <w:p w:rsidR="0081778F" w:rsidRPr="00E37E22" w:rsidRDefault="0081778F" w:rsidP="0081778F">
      <w:pPr>
        <w:pBdr>
          <w:bottom w:val="single" w:sz="4" w:space="0" w:color="FFFFFF"/>
        </w:pBdr>
        <w:autoSpaceDE w:val="0"/>
        <w:autoSpaceDN w:val="0"/>
        <w:adjustRightInd w:val="0"/>
        <w:spacing w:line="360" w:lineRule="auto"/>
        <w:ind w:firstLine="709"/>
        <w:jc w:val="both"/>
        <w:rPr>
          <w:rFonts w:ascii="Arial" w:eastAsia="Calibri" w:hAnsi="Arial" w:cs="Arial"/>
          <w:b/>
          <w:sz w:val="32"/>
          <w:szCs w:val="28"/>
          <w:lang w:eastAsia="en-US"/>
        </w:rPr>
      </w:pPr>
      <w:r w:rsidRPr="00E37E22">
        <w:rPr>
          <w:rFonts w:ascii="Arial" w:eastAsia="Calibri" w:hAnsi="Arial" w:cs="Arial"/>
          <w:sz w:val="32"/>
          <w:szCs w:val="28"/>
          <w:lang w:eastAsia="en-US"/>
        </w:rPr>
        <w:t xml:space="preserve">В рамках тиражирования опыта Северо-Казахстанской области при уточнении республиканского бюджета на 2024 </w:t>
      </w:r>
      <w:r w:rsidRPr="00E37E22">
        <w:rPr>
          <w:rFonts w:ascii="Arial" w:eastAsia="Calibri" w:hAnsi="Arial" w:cs="Arial"/>
          <w:sz w:val="32"/>
          <w:szCs w:val="28"/>
          <w:lang w:eastAsia="en-US"/>
        </w:rPr>
        <w:lastRenderedPageBreak/>
        <w:t xml:space="preserve">год </w:t>
      </w:r>
      <w:proofErr w:type="spellStart"/>
      <w:r w:rsidRPr="00E37E22">
        <w:rPr>
          <w:rFonts w:ascii="Arial" w:eastAsia="Calibri" w:hAnsi="Arial" w:cs="Arial"/>
          <w:sz w:val="32"/>
          <w:szCs w:val="28"/>
          <w:lang w:eastAsia="en-US"/>
        </w:rPr>
        <w:t>акиматами</w:t>
      </w:r>
      <w:proofErr w:type="spellEnd"/>
      <w:r w:rsidRPr="00E37E22">
        <w:rPr>
          <w:rFonts w:ascii="Arial" w:eastAsia="Calibri" w:hAnsi="Arial" w:cs="Arial"/>
          <w:sz w:val="32"/>
          <w:szCs w:val="28"/>
          <w:lang w:eastAsia="en-US"/>
        </w:rPr>
        <w:t xml:space="preserve"> областей заявлена дополнительная потребность в сумме </w:t>
      </w:r>
      <w:r w:rsidRPr="00E37E22">
        <w:rPr>
          <w:rFonts w:ascii="Arial" w:eastAsia="Calibri" w:hAnsi="Arial" w:cs="Arial"/>
          <w:b/>
          <w:sz w:val="32"/>
          <w:szCs w:val="28"/>
          <w:lang w:eastAsia="en-US"/>
        </w:rPr>
        <w:t>63,2 млрд. тенге</w:t>
      </w:r>
      <w:r w:rsidRPr="00E37E22">
        <w:rPr>
          <w:rFonts w:ascii="Arial" w:eastAsia="Calibri" w:hAnsi="Arial" w:cs="Arial"/>
          <w:sz w:val="32"/>
          <w:szCs w:val="28"/>
          <w:lang w:eastAsia="en-US"/>
        </w:rPr>
        <w:t xml:space="preserve"> на реализацию </w:t>
      </w:r>
      <w:r w:rsidRPr="00DE131D">
        <w:rPr>
          <w:rFonts w:ascii="Arial" w:eastAsia="Calibri" w:hAnsi="Arial" w:cs="Arial"/>
          <w:b/>
          <w:sz w:val="32"/>
          <w:szCs w:val="28"/>
          <w:lang w:eastAsia="en-US"/>
        </w:rPr>
        <w:t>69</w:t>
      </w:r>
      <w:r w:rsidRPr="00E37E22">
        <w:rPr>
          <w:rFonts w:ascii="Arial" w:eastAsia="Calibri" w:hAnsi="Arial" w:cs="Arial"/>
          <w:sz w:val="32"/>
          <w:szCs w:val="28"/>
          <w:lang w:eastAsia="en-US"/>
        </w:rPr>
        <w:t xml:space="preserve"> проектов</w:t>
      </w:r>
      <w:r w:rsidRPr="00E37E22">
        <w:rPr>
          <w:rFonts w:ascii="Arial" w:eastAsia="Calibri" w:hAnsi="Arial" w:cs="Arial"/>
          <w:b/>
          <w:sz w:val="32"/>
          <w:szCs w:val="28"/>
          <w:lang w:eastAsia="en-US"/>
        </w:rPr>
        <w:t>.</w:t>
      </w:r>
    </w:p>
    <w:p w:rsidR="0081778F" w:rsidRPr="00E37E22" w:rsidRDefault="0081778F" w:rsidP="0081778F">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E37E22">
        <w:rPr>
          <w:rFonts w:ascii="Arial" w:eastAsia="Calibri" w:hAnsi="Arial" w:cs="Arial"/>
          <w:sz w:val="32"/>
          <w:szCs w:val="28"/>
          <w:lang w:eastAsia="en-US"/>
        </w:rPr>
        <w:t>В целях обеспечения повышения доступности, прозрачности получения субсиди</w:t>
      </w:r>
      <w:r w:rsidR="00DE131D">
        <w:rPr>
          <w:rFonts w:ascii="Arial" w:eastAsia="Calibri" w:hAnsi="Arial" w:cs="Arial"/>
          <w:sz w:val="32"/>
          <w:szCs w:val="28"/>
          <w:lang w:eastAsia="en-US"/>
        </w:rPr>
        <w:t>й</w:t>
      </w:r>
      <w:r w:rsidRPr="00E37E22">
        <w:rPr>
          <w:rFonts w:ascii="Arial" w:eastAsia="Calibri" w:hAnsi="Arial" w:cs="Arial"/>
          <w:sz w:val="32"/>
          <w:szCs w:val="28"/>
          <w:lang w:eastAsia="en-US"/>
        </w:rPr>
        <w:t xml:space="preserve"> в Правила субсидирования стоимости услуг по подаче воды внесено изменение в части определения объемов поставленной воды фермерам в точке выдела по показаниям приборов учета либо измерительных приборов и установок. Данные изменения вступают в силу с 1 января 2024 года.</w:t>
      </w:r>
    </w:p>
    <w:p w:rsidR="008133D8" w:rsidRPr="00E37E22" w:rsidRDefault="008133D8" w:rsidP="008133D8">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E37E22">
        <w:rPr>
          <w:rFonts w:ascii="Arial" w:eastAsia="Calibri" w:hAnsi="Arial" w:cs="Arial"/>
          <w:sz w:val="32"/>
          <w:szCs w:val="28"/>
          <w:lang w:eastAsia="en-US"/>
        </w:rPr>
        <w:t>Также в настоящее время ведется работа по дифференциации субсидии по возмещению услуг по подаче воды в зависимости от способов полива, т.е. субсиди</w:t>
      </w:r>
      <w:r w:rsidR="00DE131D">
        <w:rPr>
          <w:rFonts w:ascii="Arial" w:eastAsia="Calibri" w:hAnsi="Arial" w:cs="Arial"/>
          <w:sz w:val="32"/>
          <w:szCs w:val="28"/>
          <w:lang w:eastAsia="en-US"/>
        </w:rPr>
        <w:t>й</w:t>
      </w:r>
      <w:r w:rsidRPr="00E37E22">
        <w:rPr>
          <w:rFonts w:ascii="Arial" w:eastAsia="Calibri" w:hAnsi="Arial" w:cs="Arial"/>
          <w:sz w:val="32"/>
          <w:szCs w:val="28"/>
          <w:lang w:eastAsia="en-US"/>
        </w:rPr>
        <w:t xml:space="preserve"> на прежнем уровне будут получать только фермеры, применяющие </w:t>
      </w:r>
      <w:proofErr w:type="spellStart"/>
      <w:r w:rsidRPr="00E37E22">
        <w:rPr>
          <w:rFonts w:ascii="Arial" w:eastAsia="Calibri" w:hAnsi="Arial" w:cs="Arial"/>
          <w:sz w:val="32"/>
          <w:szCs w:val="28"/>
          <w:lang w:eastAsia="en-US"/>
        </w:rPr>
        <w:t>водосберегающие</w:t>
      </w:r>
      <w:proofErr w:type="spellEnd"/>
      <w:r w:rsidRPr="00E37E22">
        <w:rPr>
          <w:rFonts w:ascii="Arial" w:eastAsia="Calibri" w:hAnsi="Arial" w:cs="Arial"/>
          <w:sz w:val="32"/>
          <w:szCs w:val="28"/>
          <w:lang w:eastAsia="en-US"/>
        </w:rPr>
        <w:t xml:space="preserve"> технологи</w:t>
      </w:r>
      <w:r w:rsidR="00DE131D">
        <w:rPr>
          <w:rFonts w:ascii="Arial" w:eastAsia="Calibri" w:hAnsi="Arial" w:cs="Arial"/>
          <w:sz w:val="32"/>
          <w:szCs w:val="28"/>
          <w:lang w:eastAsia="en-US"/>
        </w:rPr>
        <w:t>й</w:t>
      </w:r>
      <w:r w:rsidRPr="00E37E22">
        <w:rPr>
          <w:rFonts w:ascii="Arial" w:eastAsia="Calibri" w:hAnsi="Arial" w:cs="Arial"/>
          <w:sz w:val="32"/>
          <w:szCs w:val="28"/>
          <w:lang w:eastAsia="en-US"/>
        </w:rPr>
        <w:t xml:space="preserve">. </w:t>
      </w:r>
    </w:p>
    <w:p w:rsidR="00005111" w:rsidRDefault="001905DA" w:rsidP="00C64F86">
      <w:pPr>
        <w:spacing w:line="360" w:lineRule="auto"/>
        <w:ind w:firstLine="709"/>
        <w:jc w:val="both"/>
        <w:rPr>
          <w:rFonts w:ascii="Arial" w:eastAsia="Calibri" w:hAnsi="Arial" w:cs="Arial"/>
          <w:sz w:val="32"/>
          <w:szCs w:val="28"/>
          <w:lang w:eastAsia="en-US"/>
        </w:rPr>
      </w:pPr>
      <w:r w:rsidRPr="00E37E22">
        <w:rPr>
          <w:rFonts w:ascii="Arial" w:hAnsi="Arial" w:cs="Arial"/>
          <w:b/>
          <w:sz w:val="32"/>
          <w:szCs w:val="28"/>
          <w:lang w:val="kk-KZ"/>
        </w:rPr>
        <w:t xml:space="preserve">Слайд 7. </w:t>
      </w:r>
      <w:r w:rsidR="00005111" w:rsidRPr="00E37E22">
        <w:rPr>
          <w:rFonts w:ascii="Arial" w:eastAsia="Calibri" w:hAnsi="Arial" w:cs="Arial"/>
          <w:sz w:val="32"/>
          <w:szCs w:val="28"/>
          <w:lang w:eastAsia="en-US"/>
        </w:rPr>
        <w:t xml:space="preserve">Еще одной важной задачей в обеспечении продовольственной безопасности является развитие </w:t>
      </w:r>
      <w:r w:rsidR="009F37D4" w:rsidRPr="00E37E22">
        <w:rPr>
          <w:rFonts w:ascii="Arial" w:eastAsia="Calibri" w:hAnsi="Arial" w:cs="Arial"/>
          <w:sz w:val="32"/>
          <w:szCs w:val="28"/>
          <w:lang w:eastAsia="en-US"/>
        </w:rPr>
        <w:t>сахарной отрасли</w:t>
      </w:r>
      <w:r w:rsidR="00005111" w:rsidRPr="00E37E22">
        <w:rPr>
          <w:rFonts w:ascii="Arial" w:eastAsia="Calibri" w:hAnsi="Arial" w:cs="Arial"/>
          <w:sz w:val="32"/>
          <w:szCs w:val="28"/>
          <w:lang w:eastAsia="en-US"/>
        </w:rPr>
        <w:t>.</w:t>
      </w:r>
      <w:r w:rsidR="00005111">
        <w:rPr>
          <w:rFonts w:ascii="Arial" w:eastAsia="Calibri" w:hAnsi="Arial" w:cs="Arial"/>
          <w:sz w:val="32"/>
          <w:szCs w:val="28"/>
          <w:lang w:eastAsia="en-US"/>
        </w:rPr>
        <w:t xml:space="preserve"> </w:t>
      </w:r>
    </w:p>
    <w:p w:rsidR="00433FB9" w:rsidRPr="00433FB9" w:rsidRDefault="00433FB9" w:rsidP="00433FB9">
      <w:pPr>
        <w:spacing w:line="360" w:lineRule="auto"/>
        <w:ind w:firstLine="709"/>
        <w:jc w:val="both"/>
        <w:rPr>
          <w:rFonts w:ascii="Arial" w:eastAsia="Calibri" w:hAnsi="Arial" w:cs="Arial"/>
          <w:sz w:val="32"/>
          <w:szCs w:val="28"/>
          <w:lang w:eastAsia="en-US"/>
        </w:rPr>
      </w:pPr>
      <w:r w:rsidRPr="00433FB9">
        <w:rPr>
          <w:rFonts w:ascii="Arial" w:eastAsia="Calibri" w:hAnsi="Arial" w:cs="Arial"/>
          <w:sz w:val="32"/>
          <w:szCs w:val="28"/>
          <w:lang w:eastAsia="en-US"/>
        </w:rPr>
        <w:t xml:space="preserve">Среднестатистический валовый сбор сахарной свеклы за 5 лет (2017-2021 </w:t>
      </w:r>
      <w:proofErr w:type="spellStart"/>
      <w:r w:rsidRPr="00433FB9">
        <w:rPr>
          <w:rFonts w:ascii="Arial" w:eastAsia="Calibri" w:hAnsi="Arial" w:cs="Arial"/>
          <w:sz w:val="32"/>
          <w:szCs w:val="28"/>
          <w:lang w:eastAsia="en-US"/>
        </w:rPr>
        <w:t>гг</w:t>
      </w:r>
      <w:proofErr w:type="spellEnd"/>
      <w:r w:rsidRPr="00433FB9">
        <w:rPr>
          <w:rFonts w:ascii="Arial" w:eastAsia="Calibri" w:hAnsi="Arial" w:cs="Arial"/>
          <w:sz w:val="32"/>
          <w:szCs w:val="28"/>
          <w:lang w:eastAsia="en-US"/>
        </w:rPr>
        <w:t>) составил 450,0 тыс. тонн, со средней урожайностью 300 ц/га. Когда урожайность в других самообеспечивающих государствах составляет 440-480 ц/га (</w:t>
      </w:r>
      <w:r w:rsidRPr="00433FB9">
        <w:rPr>
          <w:rFonts w:ascii="Arial" w:eastAsia="Calibri" w:hAnsi="Arial" w:cs="Arial"/>
          <w:i/>
          <w:szCs w:val="28"/>
          <w:lang w:eastAsia="en-US"/>
        </w:rPr>
        <w:t>в России – 437 ц/га, Беларуси – 485 ц/га, Украине – 445 ц/га)</w:t>
      </w:r>
      <w:r w:rsidRPr="00433FB9">
        <w:rPr>
          <w:rFonts w:ascii="Arial" w:eastAsia="Calibri" w:hAnsi="Arial" w:cs="Arial"/>
          <w:sz w:val="32"/>
          <w:szCs w:val="28"/>
          <w:lang w:eastAsia="en-US"/>
        </w:rPr>
        <w:t>.</w:t>
      </w:r>
    </w:p>
    <w:p w:rsidR="00005111" w:rsidRDefault="00433FB9" w:rsidP="00C64F86">
      <w:pPr>
        <w:spacing w:line="360" w:lineRule="auto"/>
        <w:ind w:firstLine="709"/>
        <w:jc w:val="both"/>
        <w:rPr>
          <w:rFonts w:ascii="Arial" w:eastAsia="Calibri" w:hAnsi="Arial" w:cs="Arial"/>
          <w:sz w:val="32"/>
          <w:szCs w:val="28"/>
          <w:lang w:eastAsia="en-US"/>
        </w:rPr>
      </w:pPr>
      <w:r w:rsidRPr="00433FB9">
        <w:rPr>
          <w:rFonts w:ascii="Arial" w:eastAsia="Calibri" w:hAnsi="Arial" w:cs="Arial"/>
          <w:sz w:val="32"/>
          <w:szCs w:val="28"/>
          <w:lang w:eastAsia="en-US"/>
        </w:rPr>
        <w:t xml:space="preserve">Основными проблемами увеличения площадей сахарной свеклы является высокая </w:t>
      </w:r>
      <w:proofErr w:type="spellStart"/>
      <w:r w:rsidRPr="00433FB9">
        <w:rPr>
          <w:rFonts w:ascii="Arial" w:eastAsia="Calibri" w:hAnsi="Arial" w:cs="Arial"/>
          <w:sz w:val="32"/>
          <w:szCs w:val="28"/>
          <w:lang w:eastAsia="en-US"/>
        </w:rPr>
        <w:t>затратность</w:t>
      </w:r>
      <w:proofErr w:type="spellEnd"/>
      <w:r w:rsidRPr="00433FB9">
        <w:rPr>
          <w:rFonts w:ascii="Arial" w:eastAsia="Calibri" w:hAnsi="Arial" w:cs="Arial"/>
          <w:sz w:val="32"/>
          <w:szCs w:val="28"/>
          <w:lang w:eastAsia="en-US"/>
        </w:rPr>
        <w:t xml:space="preserve"> и низкая рентабельность производства</w:t>
      </w:r>
      <w:r w:rsidR="00C459B8">
        <w:rPr>
          <w:rFonts w:ascii="Arial" w:eastAsia="Calibri" w:hAnsi="Arial" w:cs="Arial"/>
          <w:sz w:val="32"/>
          <w:szCs w:val="28"/>
          <w:lang w:eastAsia="en-US"/>
        </w:rPr>
        <w:t xml:space="preserve"> культуры</w:t>
      </w:r>
      <w:r w:rsidRPr="00433FB9">
        <w:rPr>
          <w:rFonts w:ascii="Arial" w:eastAsia="Calibri" w:hAnsi="Arial" w:cs="Arial"/>
          <w:sz w:val="32"/>
          <w:szCs w:val="28"/>
          <w:lang w:eastAsia="en-US"/>
        </w:rPr>
        <w:t xml:space="preserve">, а также проблемы </w:t>
      </w:r>
      <w:r w:rsidR="00416634">
        <w:rPr>
          <w:rFonts w:ascii="Arial" w:eastAsia="Calibri" w:hAnsi="Arial" w:cs="Arial"/>
          <w:sz w:val="32"/>
          <w:szCs w:val="28"/>
          <w:lang w:eastAsia="en-US"/>
        </w:rPr>
        <w:t xml:space="preserve">с </w:t>
      </w:r>
      <w:r w:rsidRPr="00433FB9">
        <w:rPr>
          <w:rFonts w:ascii="Arial" w:eastAsia="Calibri" w:hAnsi="Arial" w:cs="Arial"/>
          <w:sz w:val="32"/>
          <w:szCs w:val="28"/>
          <w:lang w:eastAsia="en-US"/>
        </w:rPr>
        <w:t>влагообеспеченнос</w:t>
      </w:r>
      <w:r w:rsidR="00416634">
        <w:rPr>
          <w:rFonts w:ascii="Arial" w:eastAsia="Calibri" w:hAnsi="Arial" w:cs="Arial"/>
          <w:sz w:val="32"/>
          <w:szCs w:val="28"/>
          <w:lang w:eastAsia="en-US"/>
        </w:rPr>
        <w:t>тью</w:t>
      </w:r>
      <w:r w:rsidRPr="00433FB9">
        <w:rPr>
          <w:rFonts w:ascii="Arial" w:eastAsia="Calibri" w:hAnsi="Arial" w:cs="Arial"/>
          <w:sz w:val="32"/>
          <w:szCs w:val="28"/>
          <w:lang w:eastAsia="en-US"/>
        </w:rPr>
        <w:t>.</w:t>
      </w:r>
    </w:p>
    <w:p w:rsidR="00433FB9" w:rsidRDefault="00433FB9" w:rsidP="00C64F86">
      <w:pPr>
        <w:spacing w:line="360" w:lineRule="auto"/>
        <w:ind w:firstLine="709"/>
        <w:jc w:val="both"/>
        <w:rPr>
          <w:rFonts w:ascii="Arial" w:eastAsia="Calibri" w:hAnsi="Arial" w:cs="Arial"/>
          <w:sz w:val="32"/>
          <w:szCs w:val="28"/>
          <w:lang w:eastAsia="en-US"/>
        </w:rPr>
      </w:pPr>
      <w:r w:rsidRPr="00433FB9">
        <w:rPr>
          <w:rFonts w:ascii="Arial" w:eastAsia="Calibri" w:hAnsi="Arial" w:cs="Arial"/>
          <w:sz w:val="32"/>
          <w:szCs w:val="28"/>
          <w:lang w:eastAsia="en-US"/>
        </w:rPr>
        <w:lastRenderedPageBreak/>
        <w:t xml:space="preserve">В соответствии с поручением Главы государства разработан и утвержден </w:t>
      </w:r>
      <w:r w:rsidRPr="00511AAB">
        <w:rPr>
          <w:rFonts w:ascii="Arial" w:eastAsia="Calibri" w:hAnsi="Arial" w:cs="Arial"/>
          <w:b/>
          <w:sz w:val="32"/>
          <w:szCs w:val="28"/>
          <w:lang w:eastAsia="en-US"/>
        </w:rPr>
        <w:t>Комплексный план по развитию сахарной отрасли до 2026 года</w:t>
      </w:r>
      <w:r w:rsidRPr="00433FB9">
        <w:rPr>
          <w:rFonts w:ascii="Arial" w:eastAsia="Calibri" w:hAnsi="Arial" w:cs="Arial"/>
          <w:sz w:val="32"/>
          <w:szCs w:val="28"/>
          <w:lang w:eastAsia="en-US"/>
        </w:rPr>
        <w:t xml:space="preserve">, который предусматривает расширение посевных площадей, ввод новых орошаемых земель, внедрение </w:t>
      </w:r>
      <w:proofErr w:type="spellStart"/>
      <w:r w:rsidRPr="00433FB9">
        <w:rPr>
          <w:rFonts w:ascii="Arial" w:eastAsia="Calibri" w:hAnsi="Arial" w:cs="Arial"/>
          <w:sz w:val="32"/>
          <w:szCs w:val="28"/>
          <w:lang w:eastAsia="en-US"/>
        </w:rPr>
        <w:t>водосберегающих</w:t>
      </w:r>
      <w:proofErr w:type="spellEnd"/>
      <w:r w:rsidRPr="00433FB9">
        <w:rPr>
          <w:rFonts w:ascii="Arial" w:eastAsia="Calibri" w:hAnsi="Arial" w:cs="Arial"/>
          <w:sz w:val="32"/>
          <w:szCs w:val="28"/>
          <w:lang w:eastAsia="en-US"/>
        </w:rPr>
        <w:t xml:space="preserve"> технологий полива, развитие семеноводства, а также строительство нового инновационного завода.</w:t>
      </w:r>
    </w:p>
    <w:p w:rsidR="00433FB9" w:rsidRDefault="00433FB9" w:rsidP="00C64F86">
      <w:pPr>
        <w:spacing w:line="360" w:lineRule="auto"/>
        <w:ind w:firstLine="709"/>
        <w:jc w:val="both"/>
        <w:rPr>
          <w:rFonts w:ascii="Arial" w:eastAsia="Calibri" w:hAnsi="Arial" w:cs="Arial"/>
          <w:sz w:val="32"/>
          <w:szCs w:val="28"/>
          <w:lang w:eastAsia="en-US"/>
        </w:rPr>
      </w:pPr>
      <w:r w:rsidRPr="00433FB9">
        <w:rPr>
          <w:rFonts w:ascii="Arial" w:eastAsia="Calibri" w:hAnsi="Arial" w:cs="Arial"/>
          <w:sz w:val="32"/>
          <w:szCs w:val="28"/>
          <w:lang w:eastAsia="en-US"/>
        </w:rPr>
        <w:t xml:space="preserve">В среднесрочной перспективе для обеспечения 43% внутренней потребности сахара из местной сахарной свеклы, площади посева будут увеличены до 38 тыс. га к 2026 году в южных регионах, увеличение валового сбора сахарной свеклы, увеличение производства сахара из отечественного сырья до 250 тыс. тонн, также снижение доли импорта сахара белого </w:t>
      </w:r>
      <w:r w:rsidRPr="00511AAB">
        <w:rPr>
          <w:rFonts w:ascii="Arial" w:eastAsia="Calibri" w:hAnsi="Arial" w:cs="Arial"/>
          <w:b/>
          <w:sz w:val="32"/>
          <w:szCs w:val="28"/>
          <w:lang w:eastAsia="en-US"/>
        </w:rPr>
        <w:t>с 58 % до 17 %.</w:t>
      </w:r>
    </w:p>
    <w:p w:rsidR="00433FB9" w:rsidRPr="00433FB9" w:rsidRDefault="00433FB9" w:rsidP="00433FB9">
      <w:pPr>
        <w:spacing w:line="360" w:lineRule="auto"/>
        <w:ind w:firstLine="709"/>
        <w:jc w:val="both"/>
        <w:rPr>
          <w:rFonts w:ascii="Arial" w:eastAsia="Calibri" w:hAnsi="Arial" w:cs="Arial"/>
          <w:sz w:val="32"/>
          <w:szCs w:val="28"/>
          <w:lang w:eastAsia="en-US"/>
        </w:rPr>
      </w:pPr>
      <w:r w:rsidRPr="00433FB9">
        <w:rPr>
          <w:rFonts w:ascii="Arial" w:eastAsia="Calibri" w:hAnsi="Arial" w:cs="Arial"/>
          <w:sz w:val="32"/>
          <w:szCs w:val="28"/>
          <w:lang w:eastAsia="en-US"/>
        </w:rPr>
        <w:t xml:space="preserve">В целях поддержки аграриев и увеличения рентабельности ее производства для фермеров, в текущем году </w:t>
      </w:r>
      <w:r w:rsidRPr="00511AAB">
        <w:rPr>
          <w:rFonts w:ascii="Arial" w:eastAsia="Calibri" w:hAnsi="Arial" w:cs="Arial"/>
          <w:b/>
          <w:sz w:val="32"/>
          <w:szCs w:val="28"/>
          <w:lang w:eastAsia="en-US"/>
        </w:rPr>
        <w:t>увеличены закупочные цены сахарной свеклы</w:t>
      </w:r>
      <w:r w:rsidRPr="00433FB9">
        <w:rPr>
          <w:rFonts w:ascii="Arial" w:eastAsia="Calibri" w:hAnsi="Arial" w:cs="Arial"/>
          <w:sz w:val="32"/>
          <w:szCs w:val="28"/>
          <w:lang w:eastAsia="en-US"/>
        </w:rPr>
        <w:t>, а также размер субсидии.  Так сахарные заводы платят 15 тыс. тенге за тонну, а государство выплачивает 25 тыс. тенге субсидии</w:t>
      </w:r>
      <w:r w:rsidR="00C459B8">
        <w:rPr>
          <w:rFonts w:ascii="Arial" w:eastAsia="Calibri" w:hAnsi="Arial" w:cs="Arial"/>
          <w:sz w:val="32"/>
          <w:szCs w:val="28"/>
          <w:lang w:eastAsia="en-US"/>
        </w:rPr>
        <w:t xml:space="preserve"> за тонну</w:t>
      </w:r>
      <w:r w:rsidRPr="00433FB9">
        <w:rPr>
          <w:rFonts w:ascii="Arial" w:eastAsia="Calibri" w:hAnsi="Arial" w:cs="Arial"/>
          <w:sz w:val="32"/>
          <w:szCs w:val="28"/>
          <w:lang w:eastAsia="en-US"/>
        </w:rPr>
        <w:t xml:space="preserve">. </w:t>
      </w:r>
    </w:p>
    <w:p w:rsidR="00433FB9" w:rsidRDefault="00433FB9" w:rsidP="00433FB9">
      <w:pPr>
        <w:spacing w:line="360" w:lineRule="auto"/>
        <w:ind w:firstLine="709"/>
        <w:jc w:val="both"/>
        <w:rPr>
          <w:rFonts w:ascii="Arial" w:eastAsia="Calibri" w:hAnsi="Arial" w:cs="Arial"/>
          <w:sz w:val="32"/>
          <w:szCs w:val="28"/>
          <w:lang w:eastAsia="en-US"/>
        </w:rPr>
      </w:pPr>
      <w:r w:rsidRPr="00433FB9">
        <w:rPr>
          <w:rFonts w:ascii="Arial" w:eastAsia="Calibri" w:hAnsi="Arial" w:cs="Arial"/>
          <w:sz w:val="32"/>
          <w:szCs w:val="28"/>
          <w:lang w:eastAsia="en-US"/>
        </w:rPr>
        <w:t xml:space="preserve">Кроме того, в рамках работы по совершенствованию мер господдержки, прорабатывается </w:t>
      </w:r>
      <w:r w:rsidRPr="00511AAB">
        <w:rPr>
          <w:rFonts w:ascii="Arial" w:eastAsia="Calibri" w:hAnsi="Arial" w:cs="Arial"/>
          <w:sz w:val="32"/>
          <w:szCs w:val="28"/>
          <w:lang w:eastAsia="en-US"/>
        </w:rPr>
        <w:t xml:space="preserve">вопрос увеличения норматива возмещения </w:t>
      </w:r>
      <w:r w:rsidRPr="00511AAB">
        <w:rPr>
          <w:rFonts w:ascii="Arial" w:eastAsia="Calibri" w:hAnsi="Arial" w:cs="Arial"/>
          <w:b/>
          <w:sz w:val="32"/>
          <w:szCs w:val="28"/>
          <w:lang w:eastAsia="en-US"/>
        </w:rPr>
        <w:t>до 50%</w:t>
      </w:r>
      <w:r w:rsidRPr="00433FB9">
        <w:rPr>
          <w:rFonts w:ascii="Arial" w:eastAsia="Calibri" w:hAnsi="Arial" w:cs="Arial"/>
          <w:sz w:val="32"/>
          <w:szCs w:val="28"/>
          <w:lang w:eastAsia="en-US"/>
        </w:rPr>
        <w:t xml:space="preserve"> на приобретение </w:t>
      </w:r>
      <w:r w:rsidRPr="00511AAB">
        <w:rPr>
          <w:rFonts w:ascii="Arial" w:eastAsia="Calibri" w:hAnsi="Arial" w:cs="Arial"/>
          <w:b/>
          <w:sz w:val="32"/>
          <w:szCs w:val="28"/>
          <w:lang w:eastAsia="en-US"/>
        </w:rPr>
        <w:t>свеклоуборочных комбайнов, сеялок и ботворезов</w:t>
      </w:r>
      <w:r w:rsidRPr="00433FB9">
        <w:rPr>
          <w:rFonts w:ascii="Arial" w:eastAsia="Calibri" w:hAnsi="Arial" w:cs="Arial"/>
          <w:sz w:val="32"/>
          <w:szCs w:val="28"/>
          <w:lang w:eastAsia="en-US"/>
        </w:rPr>
        <w:t>.</w:t>
      </w:r>
    </w:p>
    <w:p w:rsidR="00433FB9" w:rsidRPr="00433FB9" w:rsidRDefault="00433FB9" w:rsidP="00433FB9">
      <w:pPr>
        <w:spacing w:line="360" w:lineRule="auto"/>
        <w:ind w:firstLine="709"/>
        <w:jc w:val="both"/>
        <w:rPr>
          <w:rFonts w:ascii="Arial" w:eastAsia="Calibri" w:hAnsi="Arial" w:cs="Arial"/>
          <w:sz w:val="32"/>
          <w:szCs w:val="28"/>
          <w:lang w:eastAsia="en-US"/>
        </w:rPr>
      </w:pPr>
      <w:r w:rsidRPr="00433FB9">
        <w:rPr>
          <w:rFonts w:ascii="Arial" w:eastAsia="Calibri" w:hAnsi="Arial" w:cs="Arial"/>
          <w:sz w:val="32"/>
          <w:szCs w:val="28"/>
          <w:lang w:eastAsia="en-US"/>
        </w:rPr>
        <w:t xml:space="preserve">Вышеуказанные меры позволяют увеличить рентабельность выращивания сахарной свеклы, тем самым </w:t>
      </w:r>
      <w:r w:rsidRPr="00433FB9">
        <w:rPr>
          <w:rFonts w:ascii="Arial" w:eastAsia="Calibri" w:hAnsi="Arial" w:cs="Arial"/>
          <w:sz w:val="32"/>
          <w:szCs w:val="28"/>
          <w:lang w:eastAsia="en-US"/>
        </w:rPr>
        <w:lastRenderedPageBreak/>
        <w:t xml:space="preserve">стимулируют </w:t>
      </w:r>
      <w:proofErr w:type="spellStart"/>
      <w:r w:rsidR="00DE131D">
        <w:rPr>
          <w:rFonts w:ascii="Arial" w:eastAsia="Calibri" w:hAnsi="Arial" w:cs="Arial"/>
          <w:sz w:val="32"/>
          <w:szCs w:val="28"/>
          <w:lang w:eastAsia="en-US"/>
        </w:rPr>
        <w:t>сельхозтоваропроизводителей</w:t>
      </w:r>
      <w:proofErr w:type="spellEnd"/>
      <w:r w:rsidR="00DE131D">
        <w:rPr>
          <w:rFonts w:ascii="Arial" w:eastAsia="Calibri" w:hAnsi="Arial" w:cs="Arial"/>
          <w:sz w:val="32"/>
          <w:szCs w:val="28"/>
          <w:lang w:eastAsia="en-US"/>
        </w:rPr>
        <w:t xml:space="preserve"> </w:t>
      </w:r>
      <w:r w:rsidRPr="00433FB9">
        <w:rPr>
          <w:rFonts w:ascii="Arial" w:eastAsia="Calibri" w:hAnsi="Arial" w:cs="Arial"/>
          <w:sz w:val="32"/>
          <w:szCs w:val="28"/>
          <w:lang w:eastAsia="en-US"/>
        </w:rPr>
        <w:t>заниматься ее выращиванием.</w:t>
      </w:r>
    </w:p>
    <w:p w:rsidR="003E2F01" w:rsidRPr="009D6B4A" w:rsidRDefault="003E2F01" w:rsidP="009D6B4A">
      <w:pPr>
        <w:spacing w:line="360" w:lineRule="auto"/>
        <w:ind w:firstLine="709"/>
        <w:jc w:val="both"/>
        <w:rPr>
          <w:rFonts w:ascii="Arial" w:eastAsia="Calibri" w:hAnsi="Arial" w:cs="Arial"/>
          <w:sz w:val="32"/>
          <w:szCs w:val="28"/>
          <w:lang w:val="kk-KZ" w:eastAsia="en-US"/>
        </w:rPr>
      </w:pPr>
      <w:proofErr w:type="gramStart"/>
      <w:r w:rsidRPr="009D6B4A">
        <w:rPr>
          <w:rFonts w:ascii="Arial" w:eastAsia="Calibri" w:hAnsi="Arial" w:cs="Arial"/>
          <w:sz w:val="32"/>
          <w:szCs w:val="28"/>
          <w:lang w:eastAsia="en-US"/>
        </w:rPr>
        <w:t xml:space="preserve">Так, в текущем году посевные площади сахарной свеклы увеличены на 6,7 тыс. га и доведены </w:t>
      </w:r>
      <w:r w:rsidRPr="009D6B4A">
        <w:rPr>
          <w:rFonts w:ascii="Arial" w:eastAsia="Calibri" w:hAnsi="Arial" w:cs="Arial"/>
          <w:b/>
          <w:sz w:val="32"/>
          <w:szCs w:val="28"/>
          <w:lang w:eastAsia="en-US"/>
        </w:rPr>
        <w:t>до 18,2 тыс. га</w:t>
      </w:r>
      <w:r w:rsidRPr="009D6B4A">
        <w:rPr>
          <w:rFonts w:ascii="Arial" w:eastAsia="Calibri" w:hAnsi="Arial" w:cs="Arial"/>
          <w:sz w:val="32"/>
          <w:szCs w:val="28"/>
          <w:lang w:eastAsia="en-US"/>
        </w:rPr>
        <w:t xml:space="preserve"> </w:t>
      </w:r>
      <w:r w:rsidRPr="009D6B4A">
        <w:rPr>
          <w:rFonts w:ascii="Arial" w:eastAsia="Calibri" w:hAnsi="Arial" w:cs="Arial"/>
          <w:i/>
          <w:szCs w:val="28"/>
          <w:lang w:eastAsia="en-US"/>
        </w:rPr>
        <w:t>(2022 год – 11,6 тыс. га)</w:t>
      </w:r>
      <w:r w:rsidRPr="009D6B4A">
        <w:rPr>
          <w:rFonts w:ascii="Arial" w:eastAsia="Calibri" w:hAnsi="Arial" w:cs="Arial"/>
          <w:sz w:val="32"/>
          <w:szCs w:val="28"/>
          <w:lang w:eastAsia="en-US"/>
        </w:rPr>
        <w:t xml:space="preserve">, </w:t>
      </w:r>
      <w:r w:rsidRPr="009D6B4A">
        <w:rPr>
          <w:rFonts w:ascii="Arial" w:eastAsia="Calibri" w:hAnsi="Arial" w:cs="Arial"/>
          <w:i/>
          <w:lang w:eastAsia="en-US"/>
        </w:rPr>
        <w:t xml:space="preserve">что на 1,5 тыс. га больше планового показателя Комплексного </w:t>
      </w:r>
      <w:r w:rsidR="009D6B4A" w:rsidRPr="009D6B4A">
        <w:rPr>
          <w:rFonts w:ascii="Arial" w:eastAsia="Calibri" w:hAnsi="Arial" w:cs="Arial"/>
          <w:i/>
          <w:lang w:eastAsia="en-US"/>
        </w:rPr>
        <w:t>плана</w:t>
      </w:r>
      <w:r w:rsidR="009D6B4A">
        <w:rPr>
          <w:rFonts w:ascii="Arial" w:eastAsia="Calibri" w:hAnsi="Arial" w:cs="Arial"/>
          <w:i/>
          <w:lang w:val="kk-KZ" w:eastAsia="en-US"/>
        </w:rPr>
        <w:t>).</w:t>
      </w:r>
      <w:proofErr w:type="gramEnd"/>
    </w:p>
    <w:p w:rsidR="00511AAB" w:rsidRDefault="00416634" w:rsidP="00511AAB">
      <w:pPr>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Стоит отметить, что в текущем году из</w:t>
      </w:r>
      <w:r w:rsidR="00511AAB">
        <w:rPr>
          <w:rFonts w:ascii="Arial" w:eastAsia="Calibri" w:hAnsi="Arial" w:cs="Arial"/>
          <w:sz w:val="32"/>
          <w:szCs w:val="28"/>
          <w:lang w:eastAsia="en-US"/>
        </w:rPr>
        <w:t xml:space="preserve"> местных бюджет</w:t>
      </w:r>
      <w:proofErr w:type="spellStart"/>
      <w:r w:rsidR="009D6B4A">
        <w:rPr>
          <w:rFonts w:ascii="Arial" w:eastAsia="Calibri" w:hAnsi="Arial" w:cs="Arial"/>
          <w:sz w:val="32"/>
          <w:szCs w:val="28"/>
          <w:lang w:val="kk-KZ" w:eastAsia="en-US"/>
        </w:rPr>
        <w:t>ов</w:t>
      </w:r>
      <w:proofErr w:type="spellEnd"/>
      <w:r w:rsidR="00511AAB">
        <w:rPr>
          <w:rFonts w:ascii="Arial" w:eastAsia="Calibri" w:hAnsi="Arial" w:cs="Arial"/>
          <w:sz w:val="32"/>
          <w:szCs w:val="28"/>
          <w:lang w:eastAsia="en-US"/>
        </w:rPr>
        <w:t xml:space="preserve"> </w:t>
      </w:r>
      <w:r>
        <w:rPr>
          <w:rFonts w:ascii="Arial" w:eastAsia="Calibri" w:hAnsi="Arial" w:cs="Arial"/>
          <w:sz w:val="32"/>
          <w:szCs w:val="28"/>
          <w:lang w:eastAsia="en-US"/>
        </w:rPr>
        <w:t xml:space="preserve">выделено </w:t>
      </w:r>
      <w:r w:rsidR="00511AAB">
        <w:rPr>
          <w:rFonts w:ascii="Arial" w:eastAsia="Calibri" w:hAnsi="Arial" w:cs="Arial"/>
          <w:sz w:val="32"/>
          <w:szCs w:val="28"/>
          <w:lang w:eastAsia="en-US"/>
        </w:rPr>
        <w:t>5,9 млрд. тенге на субсидирование сдачи</w:t>
      </w:r>
      <w:r>
        <w:rPr>
          <w:rFonts w:ascii="Arial" w:eastAsia="Calibri" w:hAnsi="Arial" w:cs="Arial"/>
          <w:sz w:val="32"/>
          <w:szCs w:val="28"/>
          <w:lang w:eastAsia="en-US"/>
        </w:rPr>
        <w:t xml:space="preserve"> сахарной свеклы на переработку</w:t>
      </w:r>
      <w:r w:rsidR="00511AAB">
        <w:rPr>
          <w:rFonts w:ascii="Arial" w:eastAsia="Calibri" w:hAnsi="Arial" w:cs="Arial"/>
          <w:sz w:val="32"/>
          <w:szCs w:val="28"/>
          <w:lang w:eastAsia="en-US"/>
        </w:rPr>
        <w:t xml:space="preserve">. Вместе с тем, при уточнении бюджета было </w:t>
      </w:r>
      <w:r w:rsidR="00511AAB" w:rsidRPr="00511AAB">
        <w:rPr>
          <w:rFonts w:ascii="Arial" w:eastAsia="Calibri" w:hAnsi="Arial" w:cs="Arial"/>
          <w:b/>
          <w:sz w:val="32"/>
          <w:szCs w:val="28"/>
          <w:lang w:eastAsia="en-US"/>
        </w:rPr>
        <w:t xml:space="preserve">дополнительно выделено </w:t>
      </w:r>
      <w:r w:rsidR="00511AAB">
        <w:rPr>
          <w:rFonts w:ascii="Arial" w:eastAsia="Calibri" w:hAnsi="Arial" w:cs="Arial"/>
          <w:sz w:val="32"/>
          <w:szCs w:val="28"/>
          <w:lang w:eastAsia="en-US"/>
        </w:rPr>
        <w:t>8,2 млрд. тенге. В итог</w:t>
      </w:r>
      <w:r w:rsidR="00DE131D">
        <w:rPr>
          <w:rFonts w:ascii="Arial" w:eastAsia="Calibri" w:hAnsi="Arial" w:cs="Arial"/>
          <w:sz w:val="32"/>
          <w:szCs w:val="28"/>
          <w:lang w:eastAsia="en-US"/>
        </w:rPr>
        <w:t>е</w:t>
      </w:r>
      <w:r w:rsidR="00511AAB">
        <w:rPr>
          <w:rFonts w:ascii="Arial" w:eastAsia="Calibri" w:hAnsi="Arial" w:cs="Arial"/>
          <w:sz w:val="32"/>
          <w:szCs w:val="28"/>
          <w:lang w:eastAsia="en-US"/>
        </w:rPr>
        <w:t xml:space="preserve"> сумма субсидии доведена до </w:t>
      </w:r>
      <w:r w:rsidR="00511AAB" w:rsidRPr="00511AAB">
        <w:rPr>
          <w:rFonts w:ascii="Arial" w:eastAsia="Calibri" w:hAnsi="Arial" w:cs="Arial"/>
          <w:b/>
          <w:sz w:val="32"/>
          <w:szCs w:val="28"/>
          <w:lang w:eastAsia="en-US"/>
        </w:rPr>
        <w:t>14,1 млрд. тенге</w:t>
      </w:r>
      <w:r w:rsidR="00511AAB">
        <w:rPr>
          <w:rFonts w:ascii="Arial" w:eastAsia="Calibri" w:hAnsi="Arial" w:cs="Arial"/>
          <w:sz w:val="32"/>
          <w:szCs w:val="28"/>
          <w:lang w:eastAsia="en-US"/>
        </w:rPr>
        <w:t xml:space="preserve">, что позволит просубсидировать </w:t>
      </w:r>
      <w:r w:rsidR="00511AAB" w:rsidRPr="00511AAB">
        <w:rPr>
          <w:rFonts w:ascii="Arial" w:eastAsia="Calibri" w:hAnsi="Arial" w:cs="Arial"/>
          <w:b/>
          <w:sz w:val="32"/>
          <w:szCs w:val="28"/>
          <w:lang w:eastAsia="en-US"/>
        </w:rPr>
        <w:t>563 тыс. тонн сахарной свеклы</w:t>
      </w:r>
      <w:r w:rsidR="00511AAB">
        <w:rPr>
          <w:rFonts w:ascii="Arial" w:eastAsia="Calibri" w:hAnsi="Arial" w:cs="Arial"/>
          <w:sz w:val="32"/>
          <w:szCs w:val="28"/>
          <w:lang w:eastAsia="en-US"/>
        </w:rPr>
        <w:t>.</w:t>
      </w:r>
    </w:p>
    <w:p w:rsidR="008133D8" w:rsidRDefault="00DE131D" w:rsidP="00433FB9">
      <w:pPr>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 xml:space="preserve">В результате </w:t>
      </w:r>
      <w:r w:rsidR="008133D8" w:rsidRPr="008133D8">
        <w:rPr>
          <w:rFonts w:ascii="Arial" w:eastAsia="Calibri" w:hAnsi="Arial" w:cs="Arial"/>
          <w:sz w:val="32"/>
          <w:szCs w:val="28"/>
          <w:lang w:eastAsia="en-US"/>
        </w:rPr>
        <w:t>обеспеченность внутреннего рынка сахаром за счет переработки</w:t>
      </w:r>
      <w:r>
        <w:rPr>
          <w:rFonts w:ascii="Arial" w:eastAsia="Calibri" w:hAnsi="Arial" w:cs="Arial"/>
          <w:sz w:val="32"/>
          <w:szCs w:val="28"/>
          <w:lang w:eastAsia="en-US"/>
        </w:rPr>
        <w:t xml:space="preserve"> отечественного сырья составит</w:t>
      </w:r>
      <w:r w:rsidR="008133D8" w:rsidRPr="008133D8">
        <w:rPr>
          <w:rFonts w:ascii="Arial" w:eastAsia="Calibri" w:hAnsi="Arial" w:cs="Arial"/>
          <w:sz w:val="32"/>
          <w:szCs w:val="28"/>
          <w:lang w:eastAsia="en-US"/>
        </w:rPr>
        <w:t xml:space="preserve"> </w:t>
      </w:r>
      <w:r w:rsidR="008133D8" w:rsidRPr="00511AAB">
        <w:rPr>
          <w:rFonts w:ascii="Arial" w:eastAsia="Calibri" w:hAnsi="Arial" w:cs="Arial"/>
          <w:b/>
          <w:sz w:val="32"/>
          <w:szCs w:val="28"/>
          <w:lang w:eastAsia="en-US"/>
        </w:rPr>
        <w:t>67,6 тыс. тонн</w:t>
      </w:r>
      <w:r>
        <w:rPr>
          <w:rFonts w:ascii="Arial" w:eastAsia="Calibri" w:hAnsi="Arial" w:cs="Arial"/>
          <w:b/>
          <w:sz w:val="32"/>
          <w:szCs w:val="28"/>
          <w:lang w:eastAsia="en-US"/>
        </w:rPr>
        <w:t>,</w:t>
      </w:r>
      <w:r w:rsidR="008133D8" w:rsidRPr="008133D8">
        <w:rPr>
          <w:rFonts w:ascii="Arial" w:eastAsia="Calibri" w:hAnsi="Arial" w:cs="Arial"/>
          <w:sz w:val="32"/>
          <w:szCs w:val="28"/>
          <w:lang w:eastAsia="en-US"/>
        </w:rPr>
        <w:t xml:space="preserve"> </w:t>
      </w:r>
      <w:r w:rsidR="008133D8">
        <w:rPr>
          <w:rFonts w:ascii="Arial" w:eastAsia="Calibri" w:hAnsi="Arial" w:cs="Arial"/>
          <w:sz w:val="32"/>
          <w:szCs w:val="28"/>
          <w:lang w:eastAsia="en-US"/>
        </w:rPr>
        <w:t xml:space="preserve">что </w:t>
      </w:r>
      <w:r w:rsidR="008133D8" w:rsidRPr="008133D8">
        <w:rPr>
          <w:rFonts w:ascii="Arial" w:eastAsia="Calibri" w:hAnsi="Arial" w:cs="Arial"/>
          <w:sz w:val="32"/>
          <w:szCs w:val="28"/>
          <w:lang w:eastAsia="en-US"/>
        </w:rPr>
        <w:t>на 29,0 ты</w:t>
      </w:r>
      <w:r w:rsidR="008133D8">
        <w:rPr>
          <w:rFonts w:ascii="Arial" w:eastAsia="Calibri" w:hAnsi="Arial" w:cs="Arial"/>
          <w:sz w:val="32"/>
          <w:szCs w:val="28"/>
          <w:lang w:eastAsia="en-US"/>
        </w:rPr>
        <w:t>с. тонн больше уровня 2022 года.</w:t>
      </w:r>
    </w:p>
    <w:p w:rsidR="00433FB9" w:rsidRDefault="00C901B8" w:rsidP="00433FB9">
      <w:pPr>
        <w:spacing w:line="360" w:lineRule="auto"/>
        <w:ind w:firstLine="709"/>
        <w:jc w:val="both"/>
        <w:rPr>
          <w:rFonts w:ascii="Arial" w:eastAsia="Calibri" w:hAnsi="Arial" w:cs="Arial"/>
          <w:sz w:val="32"/>
          <w:szCs w:val="28"/>
          <w:lang w:eastAsia="en-US"/>
        </w:rPr>
      </w:pPr>
      <w:r w:rsidRPr="00D12DCB">
        <w:rPr>
          <w:rFonts w:ascii="Arial" w:hAnsi="Arial" w:cs="Arial"/>
          <w:b/>
          <w:sz w:val="32"/>
          <w:szCs w:val="28"/>
          <w:lang w:val="kk-KZ"/>
        </w:rPr>
        <w:t xml:space="preserve">Слайд </w:t>
      </w:r>
      <w:r>
        <w:rPr>
          <w:rFonts w:ascii="Arial" w:hAnsi="Arial" w:cs="Arial"/>
          <w:b/>
          <w:sz w:val="32"/>
          <w:szCs w:val="28"/>
          <w:lang w:val="kk-KZ"/>
        </w:rPr>
        <w:t>8</w:t>
      </w:r>
      <w:r w:rsidRPr="00D12DCB">
        <w:rPr>
          <w:rFonts w:ascii="Arial" w:hAnsi="Arial" w:cs="Arial"/>
          <w:b/>
          <w:sz w:val="32"/>
          <w:szCs w:val="28"/>
          <w:lang w:val="kk-KZ"/>
        </w:rPr>
        <w:t>.</w:t>
      </w:r>
      <w:r>
        <w:rPr>
          <w:rFonts w:ascii="Arial" w:hAnsi="Arial" w:cs="Arial"/>
          <w:b/>
          <w:sz w:val="32"/>
          <w:szCs w:val="28"/>
          <w:lang w:val="kk-KZ"/>
        </w:rPr>
        <w:t xml:space="preserve"> </w:t>
      </w:r>
      <w:r w:rsidR="00433FB9">
        <w:rPr>
          <w:rFonts w:ascii="Arial" w:eastAsia="Calibri" w:hAnsi="Arial" w:cs="Arial"/>
          <w:sz w:val="32"/>
          <w:szCs w:val="28"/>
          <w:lang w:eastAsia="en-US"/>
        </w:rPr>
        <w:t xml:space="preserve">Что же касается производственных мощностей, то </w:t>
      </w:r>
      <w:r w:rsidR="00433FB9" w:rsidRPr="00433FB9">
        <w:rPr>
          <w:rFonts w:ascii="Arial" w:eastAsia="Calibri" w:hAnsi="Arial" w:cs="Arial"/>
          <w:sz w:val="32"/>
          <w:szCs w:val="28"/>
          <w:lang w:eastAsia="en-US"/>
        </w:rPr>
        <w:t xml:space="preserve">в настоящее время в Казахстане функционируют </w:t>
      </w:r>
      <w:r w:rsidR="00433FB9" w:rsidRPr="00511AAB">
        <w:rPr>
          <w:rFonts w:ascii="Arial" w:eastAsia="Calibri" w:hAnsi="Arial" w:cs="Arial"/>
          <w:b/>
          <w:sz w:val="32"/>
          <w:szCs w:val="28"/>
          <w:lang w:eastAsia="en-US"/>
        </w:rPr>
        <w:t xml:space="preserve">4 сахарных завода общей мощностью 8 тыс. тонн в сутки </w:t>
      </w:r>
      <w:r w:rsidR="00433FB9" w:rsidRPr="00433FB9">
        <w:rPr>
          <w:rFonts w:ascii="Arial" w:eastAsia="Calibri" w:hAnsi="Arial" w:cs="Arial"/>
          <w:sz w:val="32"/>
          <w:szCs w:val="28"/>
          <w:lang w:eastAsia="en-US"/>
        </w:rPr>
        <w:t xml:space="preserve">по переработке сахарной свеклы и 2 тыс. тонн по тростниковому сахарному сырью </w:t>
      </w:r>
      <w:r w:rsidR="00433FB9" w:rsidRPr="00433FB9">
        <w:rPr>
          <w:rFonts w:ascii="Arial" w:eastAsia="Calibri" w:hAnsi="Arial" w:cs="Arial"/>
          <w:i/>
          <w:szCs w:val="28"/>
          <w:lang w:eastAsia="en-US"/>
        </w:rPr>
        <w:t>(</w:t>
      </w:r>
      <w:proofErr w:type="spellStart"/>
      <w:r w:rsidR="00433FB9" w:rsidRPr="00433FB9">
        <w:rPr>
          <w:rFonts w:ascii="Arial" w:eastAsia="Calibri" w:hAnsi="Arial" w:cs="Arial"/>
          <w:i/>
          <w:szCs w:val="28"/>
          <w:lang w:eastAsia="en-US"/>
        </w:rPr>
        <w:t>Аксуский</w:t>
      </w:r>
      <w:proofErr w:type="spellEnd"/>
      <w:r w:rsidR="00433FB9" w:rsidRPr="00433FB9">
        <w:rPr>
          <w:rFonts w:ascii="Arial" w:eastAsia="Calibri" w:hAnsi="Arial" w:cs="Arial"/>
          <w:i/>
          <w:szCs w:val="28"/>
          <w:lang w:eastAsia="en-US"/>
        </w:rPr>
        <w:t xml:space="preserve"> Кант и </w:t>
      </w:r>
      <w:proofErr w:type="spellStart"/>
      <w:r w:rsidR="00433FB9" w:rsidRPr="00433FB9">
        <w:rPr>
          <w:rFonts w:ascii="Arial" w:eastAsia="Calibri" w:hAnsi="Arial" w:cs="Arial"/>
          <w:i/>
          <w:szCs w:val="28"/>
          <w:lang w:eastAsia="en-US"/>
        </w:rPr>
        <w:t>Коксуский</w:t>
      </w:r>
      <w:proofErr w:type="spellEnd"/>
      <w:r w:rsidR="00433FB9" w:rsidRPr="00433FB9">
        <w:rPr>
          <w:rFonts w:ascii="Arial" w:eastAsia="Calibri" w:hAnsi="Arial" w:cs="Arial"/>
          <w:i/>
          <w:szCs w:val="28"/>
          <w:lang w:eastAsia="en-US"/>
        </w:rPr>
        <w:t xml:space="preserve"> сахарный завод в </w:t>
      </w:r>
      <w:proofErr w:type="spellStart"/>
      <w:r w:rsidR="00433FB9" w:rsidRPr="00433FB9">
        <w:rPr>
          <w:rFonts w:ascii="Arial" w:eastAsia="Calibri" w:hAnsi="Arial" w:cs="Arial"/>
          <w:i/>
          <w:szCs w:val="28"/>
          <w:lang w:eastAsia="en-US"/>
        </w:rPr>
        <w:t>Алматинской</w:t>
      </w:r>
      <w:proofErr w:type="spellEnd"/>
      <w:r w:rsidR="00433FB9" w:rsidRPr="00433FB9">
        <w:rPr>
          <w:rFonts w:ascii="Arial" w:eastAsia="Calibri" w:hAnsi="Arial" w:cs="Arial"/>
          <w:i/>
          <w:szCs w:val="28"/>
          <w:lang w:eastAsia="en-US"/>
        </w:rPr>
        <w:t xml:space="preserve"> области, </w:t>
      </w:r>
      <w:proofErr w:type="spellStart"/>
      <w:r w:rsidR="00433FB9" w:rsidRPr="00433FB9">
        <w:rPr>
          <w:rFonts w:ascii="Arial" w:eastAsia="Calibri" w:hAnsi="Arial" w:cs="Arial"/>
          <w:i/>
          <w:szCs w:val="28"/>
          <w:lang w:eastAsia="en-US"/>
        </w:rPr>
        <w:t>Меркенский</w:t>
      </w:r>
      <w:proofErr w:type="spellEnd"/>
      <w:r w:rsidR="00433FB9" w:rsidRPr="00433FB9">
        <w:rPr>
          <w:rFonts w:ascii="Arial" w:eastAsia="Calibri" w:hAnsi="Arial" w:cs="Arial"/>
          <w:i/>
          <w:szCs w:val="28"/>
          <w:lang w:eastAsia="en-US"/>
        </w:rPr>
        <w:t xml:space="preserve"> и </w:t>
      </w:r>
      <w:proofErr w:type="spellStart"/>
      <w:r w:rsidR="00433FB9" w:rsidRPr="00433FB9">
        <w:rPr>
          <w:rFonts w:ascii="Arial" w:eastAsia="Calibri" w:hAnsi="Arial" w:cs="Arial"/>
          <w:i/>
          <w:szCs w:val="28"/>
          <w:lang w:eastAsia="en-US"/>
        </w:rPr>
        <w:t>Таразский</w:t>
      </w:r>
      <w:proofErr w:type="spellEnd"/>
      <w:r w:rsidR="00433FB9" w:rsidRPr="00433FB9">
        <w:rPr>
          <w:rFonts w:ascii="Arial" w:eastAsia="Calibri" w:hAnsi="Arial" w:cs="Arial"/>
          <w:i/>
          <w:szCs w:val="28"/>
          <w:lang w:eastAsia="en-US"/>
        </w:rPr>
        <w:t xml:space="preserve"> сахарные заводы в </w:t>
      </w:r>
      <w:proofErr w:type="spellStart"/>
      <w:r w:rsidR="00433FB9" w:rsidRPr="00433FB9">
        <w:rPr>
          <w:rFonts w:ascii="Arial" w:eastAsia="Calibri" w:hAnsi="Arial" w:cs="Arial"/>
          <w:i/>
          <w:szCs w:val="28"/>
          <w:lang w:eastAsia="en-US"/>
        </w:rPr>
        <w:t>Жамбылской</w:t>
      </w:r>
      <w:proofErr w:type="spellEnd"/>
      <w:r w:rsidR="00433FB9" w:rsidRPr="00433FB9">
        <w:rPr>
          <w:rFonts w:ascii="Arial" w:eastAsia="Calibri" w:hAnsi="Arial" w:cs="Arial"/>
          <w:i/>
          <w:szCs w:val="28"/>
          <w:lang w:eastAsia="en-US"/>
        </w:rPr>
        <w:t xml:space="preserve"> области)</w:t>
      </w:r>
      <w:r w:rsidR="00433FB9" w:rsidRPr="00433FB9">
        <w:rPr>
          <w:rFonts w:ascii="Arial" w:eastAsia="Calibri" w:hAnsi="Arial" w:cs="Arial"/>
          <w:sz w:val="32"/>
          <w:szCs w:val="28"/>
          <w:lang w:eastAsia="en-US"/>
        </w:rPr>
        <w:t>.</w:t>
      </w:r>
    </w:p>
    <w:p w:rsidR="003D0310" w:rsidRDefault="003D0310" w:rsidP="003D031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rPr>
      </w:pPr>
      <w:r>
        <w:rPr>
          <w:rFonts w:ascii="Arial" w:eastAsia="Calibri" w:hAnsi="Arial" w:cs="Arial"/>
          <w:bCs/>
          <w:sz w:val="32"/>
          <w:szCs w:val="28"/>
        </w:rPr>
        <w:t>В то</w:t>
      </w:r>
      <w:r w:rsidR="00DE131D">
        <w:rPr>
          <w:rFonts w:ascii="Arial" w:eastAsia="Calibri" w:hAnsi="Arial" w:cs="Arial"/>
          <w:bCs/>
          <w:sz w:val="32"/>
          <w:szCs w:val="28"/>
        </w:rPr>
        <w:t xml:space="preserve"> </w:t>
      </w:r>
      <w:r>
        <w:rPr>
          <w:rFonts w:ascii="Arial" w:eastAsia="Calibri" w:hAnsi="Arial" w:cs="Arial"/>
          <w:bCs/>
          <w:sz w:val="32"/>
          <w:szCs w:val="28"/>
        </w:rPr>
        <w:t>же время ведется работа по привлечению</w:t>
      </w:r>
      <w:r w:rsidR="00DE131D">
        <w:rPr>
          <w:rFonts w:ascii="Arial" w:eastAsia="Calibri" w:hAnsi="Arial" w:cs="Arial"/>
          <w:bCs/>
          <w:sz w:val="32"/>
          <w:szCs w:val="28"/>
        </w:rPr>
        <w:t xml:space="preserve"> </w:t>
      </w:r>
      <w:r w:rsidR="00DE131D" w:rsidRPr="009D6B4A">
        <w:rPr>
          <w:rFonts w:ascii="Arial" w:eastAsia="Calibri" w:hAnsi="Arial" w:cs="Arial"/>
          <w:bCs/>
          <w:sz w:val="32"/>
          <w:szCs w:val="28"/>
        </w:rPr>
        <w:t>инвест</w:t>
      </w:r>
      <w:r w:rsidR="00F9647A" w:rsidRPr="009D6B4A">
        <w:rPr>
          <w:rFonts w:ascii="Arial" w:eastAsia="Calibri" w:hAnsi="Arial" w:cs="Arial"/>
          <w:bCs/>
          <w:sz w:val="32"/>
          <w:szCs w:val="28"/>
        </w:rPr>
        <w:t>оров в данную отрасль</w:t>
      </w:r>
      <w:r w:rsidR="00DE131D" w:rsidRPr="009D6B4A">
        <w:rPr>
          <w:rFonts w:ascii="Arial" w:eastAsia="Calibri" w:hAnsi="Arial" w:cs="Arial"/>
          <w:bCs/>
          <w:sz w:val="32"/>
          <w:szCs w:val="28"/>
        </w:rPr>
        <w:t>.</w:t>
      </w:r>
      <w:r>
        <w:rPr>
          <w:rFonts w:ascii="Arial" w:eastAsia="Calibri" w:hAnsi="Arial" w:cs="Arial"/>
          <w:bCs/>
          <w:sz w:val="32"/>
          <w:szCs w:val="28"/>
        </w:rPr>
        <w:t xml:space="preserve"> </w:t>
      </w:r>
      <w:r w:rsidR="00DE131D">
        <w:rPr>
          <w:rFonts w:ascii="Arial" w:eastAsia="Calibri" w:hAnsi="Arial" w:cs="Arial"/>
          <w:bCs/>
          <w:sz w:val="32"/>
          <w:szCs w:val="28"/>
        </w:rPr>
        <w:t>Т</w:t>
      </w:r>
      <w:r>
        <w:rPr>
          <w:rFonts w:ascii="Arial" w:eastAsia="Calibri" w:hAnsi="Arial" w:cs="Arial"/>
          <w:bCs/>
          <w:sz w:val="32"/>
          <w:szCs w:val="28"/>
        </w:rPr>
        <w:t>ак</w:t>
      </w:r>
      <w:r w:rsidR="00DE131D">
        <w:rPr>
          <w:rFonts w:ascii="Arial" w:eastAsia="Calibri" w:hAnsi="Arial" w:cs="Arial"/>
          <w:bCs/>
          <w:sz w:val="32"/>
          <w:szCs w:val="28"/>
        </w:rPr>
        <w:t>,</w:t>
      </w:r>
      <w:r>
        <w:rPr>
          <w:rFonts w:ascii="Arial" w:eastAsia="Calibri" w:hAnsi="Arial" w:cs="Arial"/>
          <w:bCs/>
          <w:sz w:val="32"/>
          <w:szCs w:val="28"/>
        </w:rPr>
        <w:t xml:space="preserve"> </w:t>
      </w:r>
      <w:r w:rsidRPr="003D0310">
        <w:rPr>
          <w:rFonts w:ascii="Arial" w:eastAsia="Calibri" w:hAnsi="Arial" w:cs="Arial"/>
          <w:bCs/>
          <w:sz w:val="32"/>
          <w:szCs w:val="28"/>
        </w:rPr>
        <w:t xml:space="preserve">9 октября </w:t>
      </w:r>
      <w:r>
        <w:rPr>
          <w:rFonts w:ascii="Arial" w:eastAsia="Calibri" w:hAnsi="Arial" w:cs="Arial"/>
          <w:bCs/>
          <w:sz w:val="32"/>
          <w:szCs w:val="28"/>
        </w:rPr>
        <w:t xml:space="preserve">прошлого </w:t>
      </w:r>
      <w:r w:rsidRPr="003D0310">
        <w:rPr>
          <w:rFonts w:ascii="Arial" w:eastAsia="Calibri" w:hAnsi="Arial" w:cs="Arial"/>
          <w:bCs/>
          <w:sz w:val="32"/>
          <w:szCs w:val="28"/>
        </w:rPr>
        <w:t xml:space="preserve">года в рамках форума «KGIR» проведена встреча представителей </w:t>
      </w:r>
      <w:proofErr w:type="spellStart"/>
      <w:r w:rsidRPr="003D0310">
        <w:rPr>
          <w:rFonts w:ascii="Arial" w:eastAsia="Calibri" w:hAnsi="Arial" w:cs="Arial"/>
          <w:bCs/>
          <w:sz w:val="32"/>
          <w:szCs w:val="28"/>
        </w:rPr>
        <w:lastRenderedPageBreak/>
        <w:t>акимата</w:t>
      </w:r>
      <w:proofErr w:type="spellEnd"/>
      <w:r w:rsidRPr="003D0310">
        <w:rPr>
          <w:rFonts w:ascii="Arial" w:eastAsia="Calibri" w:hAnsi="Arial" w:cs="Arial"/>
          <w:bCs/>
          <w:sz w:val="32"/>
          <w:szCs w:val="28"/>
        </w:rPr>
        <w:t xml:space="preserve"> Павлодарской области и М</w:t>
      </w:r>
      <w:r w:rsidR="00DE131D">
        <w:rPr>
          <w:rFonts w:ascii="Arial" w:eastAsia="Calibri" w:hAnsi="Arial" w:cs="Arial"/>
          <w:bCs/>
          <w:sz w:val="32"/>
          <w:szCs w:val="28"/>
        </w:rPr>
        <w:t>инистерства</w:t>
      </w:r>
      <w:r w:rsidR="00F9647A">
        <w:rPr>
          <w:rFonts w:ascii="Arial" w:eastAsia="Calibri" w:hAnsi="Arial" w:cs="Arial"/>
          <w:bCs/>
          <w:sz w:val="32"/>
          <w:szCs w:val="28"/>
        </w:rPr>
        <w:t xml:space="preserve"> с компанией </w:t>
      </w:r>
      <w:proofErr w:type="spellStart"/>
      <w:r w:rsidR="00F9647A">
        <w:rPr>
          <w:rFonts w:ascii="Arial" w:eastAsia="Calibri" w:hAnsi="Arial" w:cs="Arial"/>
          <w:bCs/>
          <w:sz w:val="32"/>
          <w:szCs w:val="28"/>
        </w:rPr>
        <w:t>Inoks</w:t>
      </w:r>
      <w:proofErr w:type="spellEnd"/>
      <w:r w:rsidR="00F9647A">
        <w:rPr>
          <w:rFonts w:ascii="Arial" w:eastAsia="Calibri" w:hAnsi="Arial" w:cs="Arial"/>
          <w:bCs/>
          <w:sz w:val="32"/>
          <w:szCs w:val="28"/>
        </w:rPr>
        <w:t xml:space="preserve"> </w:t>
      </w:r>
      <w:proofErr w:type="spellStart"/>
      <w:r w:rsidR="00F9647A">
        <w:rPr>
          <w:rFonts w:ascii="Arial" w:eastAsia="Calibri" w:hAnsi="Arial" w:cs="Arial"/>
          <w:bCs/>
          <w:sz w:val="32"/>
          <w:szCs w:val="28"/>
        </w:rPr>
        <w:t>Capital</w:t>
      </w:r>
      <w:proofErr w:type="spellEnd"/>
      <w:r w:rsidR="00F9647A">
        <w:rPr>
          <w:rFonts w:ascii="Arial" w:eastAsia="Calibri" w:hAnsi="Arial" w:cs="Arial"/>
          <w:bCs/>
          <w:sz w:val="32"/>
          <w:szCs w:val="28"/>
        </w:rPr>
        <w:t xml:space="preserve">. </w:t>
      </w:r>
      <w:r w:rsidRPr="003D0310">
        <w:rPr>
          <w:rFonts w:ascii="Arial" w:eastAsia="Calibri" w:hAnsi="Arial" w:cs="Arial"/>
          <w:bCs/>
          <w:sz w:val="32"/>
          <w:szCs w:val="28"/>
        </w:rPr>
        <w:t xml:space="preserve">Компании предложено рассмотреть проект по строительству сахарного завода в Павлодарской области. </w:t>
      </w:r>
    </w:p>
    <w:p w:rsidR="003D0310" w:rsidRPr="003D0310" w:rsidRDefault="003D0310" w:rsidP="003D031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rPr>
      </w:pPr>
      <w:r w:rsidRPr="003D0310">
        <w:rPr>
          <w:rFonts w:ascii="Arial" w:eastAsia="Calibri" w:hAnsi="Arial" w:cs="Arial"/>
          <w:bCs/>
          <w:sz w:val="32"/>
          <w:szCs w:val="28"/>
        </w:rPr>
        <w:t xml:space="preserve">Головной офис </w:t>
      </w:r>
      <w:proofErr w:type="spellStart"/>
      <w:r w:rsidRPr="003D0310">
        <w:rPr>
          <w:rFonts w:ascii="Arial" w:eastAsia="Calibri" w:hAnsi="Arial" w:cs="Arial"/>
          <w:bCs/>
          <w:sz w:val="32"/>
          <w:szCs w:val="28"/>
        </w:rPr>
        <w:t>Inoks</w:t>
      </w:r>
      <w:proofErr w:type="spellEnd"/>
      <w:r w:rsidRPr="003D0310">
        <w:rPr>
          <w:rFonts w:ascii="Arial" w:eastAsia="Calibri" w:hAnsi="Arial" w:cs="Arial"/>
          <w:bCs/>
          <w:sz w:val="32"/>
          <w:szCs w:val="28"/>
        </w:rPr>
        <w:t xml:space="preserve"> </w:t>
      </w:r>
      <w:proofErr w:type="spellStart"/>
      <w:r w:rsidRPr="003D0310">
        <w:rPr>
          <w:rFonts w:ascii="Arial" w:eastAsia="Calibri" w:hAnsi="Arial" w:cs="Arial"/>
          <w:bCs/>
          <w:sz w:val="32"/>
          <w:szCs w:val="28"/>
        </w:rPr>
        <w:t>Capital</w:t>
      </w:r>
      <w:proofErr w:type="spellEnd"/>
      <w:r w:rsidRPr="003D0310">
        <w:rPr>
          <w:rFonts w:ascii="Arial" w:eastAsia="Calibri" w:hAnsi="Arial" w:cs="Arial"/>
          <w:bCs/>
          <w:sz w:val="32"/>
          <w:szCs w:val="28"/>
        </w:rPr>
        <w:t xml:space="preserve"> в настоящее время рассматривает вопрос по строительству сахарного завода в Павлодарской и Туркестанской областях.</w:t>
      </w:r>
    </w:p>
    <w:p w:rsidR="003D0310" w:rsidRPr="003D0310" w:rsidRDefault="003D0310" w:rsidP="003D031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rPr>
      </w:pPr>
      <w:r w:rsidRPr="003D0310">
        <w:rPr>
          <w:rFonts w:ascii="Arial" w:eastAsia="Calibri" w:hAnsi="Arial" w:cs="Arial"/>
          <w:bCs/>
          <w:sz w:val="32"/>
          <w:szCs w:val="28"/>
        </w:rPr>
        <w:t>Также</w:t>
      </w:r>
      <w:r w:rsidR="00F9647A">
        <w:rPr>
          <w:rFonts w:ascii="Arial" w:eastAsia="Calibri" w:hAnsi="Arial" w:cs="Arial"/>
          <w:bCs/>
          <w:sz w:val="32"/>
          <w:szCs w:val="28"/>
        </w:rPr>
        <w:t>,</w:t>
      </w:r>
      <w:r w:rsidRPr="003D0310">
        <w:rPr>
          <w:rFonts w:ascii="Arial" w:eastAsia="Calibri" w:hAnsi="Arial" w:cs="Arial"/>
          <w:bCs/>
          <w:sz w:val="32"/>
          <w:szCs w:val="28"/>
        </w:rPr>
        <w:t xml:space="preserve"> головной офис </w:t>
      </w:r>
      <w:proofErr w:type="spellStart"/>
      <w:r w:rsidRPr="003D0310">
        <w:rPr>
          <w:rFonts w:ascii="Arial" w:eastAsia="Calibri" w:hAnsi="Arial" w:cs="Arial"/>
          <w:bCs/>
          <w:sz w:val="32"/>
          <w:szCs w:val="28"/>
        </w:rPr>
        <w:t>Inoks</w:t>
      </w:r>
      <w:proofErr w:type="spellEnd"/>
      <w:r w:rsidRPr="003D0310">
        <w:rPr>
          <w:rFonts w:ascii="Arial" w:eastAsia="Calibri" w:hAnsi="Arial" w:cs="Arial"/>
          <w:bCs/>
          <w:sz w:val="32"/>
          <w:szCs w:val="28"/>
        </w:rPr>
        <w:t xml:space="preserve"> </w:t>
      </w:r>
      <w:proofErr w:type="spellStart"/>
      <w:r w:rsidRPr="003D0310">
        <w:rPr>
          <w:rFonts w:ascii="Arial" w:eastAsia="Calibri" w:hAnsi="Arial" w:cs="Arial"/>
          <w:bCs/>
          <w:sz w:val="32"/>
          <w:szCs w:val="28"/>
        </w:rPr>
        <w:t>Capital</w:t>
      </w:r>
      <w:proofErr w:type="spellEnd"/>
      <w:r w:rsidRPr="003D0310">
        <w:rPr>
          <w:rFonts w:ascii="Arial" w:eastAsia="Calibri" w:hAnsi="Arial" w:cs="Arial"/>
          <w:bCs/>
          <w:sz w:val="32"/>
          <w:szCs w:val="28"/>
        </w:rPr>
        <w:t xml:space="preserve"> принял решение о реализации пилотного проекта по выращиванию сахарной свеклы в кооперации с действующими хозяйствами </w:t>
      </w:r>
      <w:proofErr w:type="spellStart"/>
      <w:r w:rsidRPr="003D0310">
        <w:rPr>
          <w:rFonts w:ascii="Arial" w:eastAsia="Calibri" w:hAnsi="Arial" w:cs="Arial"/>
          <w:bCs/>
          <w:sz w:val="32"/>
          <w:szCs w:val="28"/>
        </w:rPr>
        <w:t>Жетысуской</w:t>
      </w:r>
      <w:proofErr w:type="spellEnd"/>
      <w:r w:rsidRPr="003D0310">
        <w:rPr>
          <w:rFonts w:ascii="Arial" w:eastAsia="Calibri" w:hAnsi="Arial" w:cs="Arial"/>
          <w:bCs/>
          <w:sz w:val="32"/>
          <w:szCs w:val="28"/>
        </w:rPr>
        <w:t xml:space="preserve"> области в связи с действующими ограничениями по выдаче земли для иностранных лиц. </w:t>
      </w:r>
    </w:p>
    <w:p w:rsidR="003D0310" w:rsidRPr="003D0310" w:rsidRDefault="003D0310" w:rsidP="003D031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rPr>
      </w:pPr>
      <w:r w:rsidRPr="003D0310">
        <w:rPr>
          <w:rFonts w:ascii="Arial" w:eastAsia="Calibri" w:hAnsi="Arial" w:cs="Arial"/>
          <w:bCs/>
          <w:sz w:val="32"/>
          <w:szCs w:val="28"/>
        </w:rPr>
        <w:t xml:space="preserve">Агрономы </w:t>
      </w:r>
      <w:proofErr w:type="spellStart"/>
      <w:r w:rsidRPr="003D0310">
        <w:rPr>
          <w:rFonts w:ascii="Arial" w:eastAsia="Calibri" w:hAnsi="Arial" w:cs="Arial"/>
          <w:bCs/>
          <w:sz w:val="32"/>
          <w:szCs w:val="28"/>
        </w:rPr>
        <w:t>Inoks</w:t>
      </w:r>
      <w:proofErr w:type="spellEnd"/>
      <w:r w:rsidRPr="003D0310">
        <w:rPr>
          <w:rFonts w:ascii="Arial" w:eastAsia="Calibri" w:hAnsi="Arial" w:cs="Arial"/>
          <w:bCs/>
          <w:sz w:val="32"/>
          <w:szCs w:val="28"/>
        </w:rPr>
        <w:t xml:space="preserve"> </w:t>
      </w:r>
      <w:proofErr w:type="spellStart"/>
      <w:r w:rsidRPr="003D0310">
        <w:rPr>
          <w:rFonts w:ascii="Arial" w:eastAsia="Calibri" w:hAnsi="Arial" w:cs="Arial"/>
          <w:bCs/>
          <w:sz w:val="32"/>
          <w:szCs w:val="28"/>
        </w:rPr>
        <w:t>Capital</w:t>
      </w:r>
      <w:proofErr w:type="spellEnd"/>
      <w:r w:rsidRPr="003D0310">
        <w:rPr>
          <w:rFonts w:ascii="Arial" w:eastAsia="Calibri" w:hAnsi="Arial" w:cs="Arial"/>
          <w:bCs/>
          <w:sz w:val="32"/>
          <w:szCs w:val="28"/>
        </w:rPr>
        <w:t xml:space="preserve"> прорабатыва</w:t>
      </w:r>
      <w:r w:rsidR="00F9647A">
        <w:rPr>
          <w:rFonts w:ascii="Arial" w:eastAsia="Calibri" w:hAnsi="Arial" w:cs="Arial"/>
          <w:bCs/>
          <w:sz w:val="32"/>
          <w:szCs w:val="28"/>
        </w:rPr>
        <w:t>ю</w:t>
      </w:r>
      <w:r w:rsidRPr="003D0310">
        <w:rPr>
          <w:rFonts w:ascii="Arial" w:eastAsia="Calibri" w:hAnsi="Arial" w:cs="Arial"/>
          <w:bCs/>
          <w:sz w:val="32"/>
          <w:szCs w:val="28"/>
        </w:rPr>
        <w:t xml:space="preserve">т концепцию </w:t>
      </w:r>
      <w:r w:rsidR="00C459B8">
        <w:rPr>
          <w:rFonts w:ascii="Arial" w:eastAsia="Calibri" w:hAnsi="Arial" w:cs="Arial"/>
          <w:bCs/>
          <w:sz w:val="32"/>
          <w:szCs w:val="28"/>
        </w:rPr>
        <w:t xml:space="preserve">по </w:t>
      </w:r>
      <w:r w:rsidRPr="003D0310">
        <w:rPr>
          <w:rFonts w:ascii="Arial" w:eastAsia="Calibri" w:hAnsi="Arial" w:cs="Arial"/>
          <w:bCs/>
          <w:sz w:val="32"/>
          <w:szCs w:val="28"/>
        </w:rPr>
        <w:t>выращивани</w:t>
      </w:r>
      <w:r w:rsidR="00C459B8">
        <w:rPr>
          <w:rFonts w:ascii="Arial" w:eastAsia="Calibri" w:hAnsi="Arial" w:cs="Arial"/>
          <w:bCs/>
          <w:sz w:val="32"/>
          <w:szCs w:val="28"/>
        </w:rPr>
        <w:t>ю</w:t>
      </w:r>
      <w:r w:rsidRPr="003D0310">
        <w:rPr>
          <w:rFonts w:ascii="Arial" w:eastAsia="Calibri" w:hAnsi="Arial" w:cs="Arial"/>
          <w:bCs/>
          <w:sz w:val="32"/>
          <w:szCs w:val="28"/>
        </w:rPr>
        <w:t xml:space="preserve"> свеклы и создани</w:t>
      </w:r>
      <w:r w:rsidR="00C459B8">
        <w:rPr>
          <w:rFonts w:ascii="Arial" w:eastAsia="Calibri" w:hAnsi="Arial" w:cs="Arial"/>
          <w:bCs/>
          <w:sz w:val="32"/>
          <w:szCs w:val="28"/>
        </w:rPr>
        <w:t>ю</w:t>
      </w:r>
      <w:r w:rsidRPr="003D0310">
        <w:rPr>
          <w:rFonts w:ascii="Arial" w:eastAsia="Calibri" w:hAnsi="Arial" w:cs="Arial"/>
          <w:bCs/>
          <w:sz w:val="32"/>
          <w:szCs w:val="28"/>
        </w:rPr>
        <w:t xml:space="preserve"> кооперации с </w:t>
      </w:r>
      <w:proofErr w:type="spellStart"/>
      <w:r w:rsidRPr="003D0310">
        <w:rPr>
          <w:rFonts w:ascii="Arial" w:eastAsia="Calibri" w:hAnsi="Arial" w:cs="Arial"/>
          <w:bCs/>
          <w:sz w:val="32"/>
          <w:szCs w:val="28"/>
        </w:rPr>
        <w:t>сельхозтоваропроизводителями</w:t>
      </w:r>
      <w:proofErr w:type="spellEnd"/>
      <w:r w:rsidRPr="003D0310">
        <w:rPr>
          <w:rFonts w:ascii="Arial" w:eastAsia="Calibri" w:hAnsi="Arial" w:cs="Arial"/>
          <w:bCs/>
          <w:sz w:val="32"/>
          <w:szCs w:val="28"/>
        </w:rPr>
        <w:t xml:space="preserve">. </w:t>
      </w:r>
    </w:p>
    <w:p w:rsidR="00153D0D" w:rsidRDefault="00E37E22" w:rsidP="00C74800">
      <w:pPr>
        <w:pBdr>
          <w:bottom w:val="single" w:sz="4" w:space="0" w:color="FFFFFF"/>
        </w:pBdr>
        <w:autoSpaceDE w:val="0"/>
        <w:autoSpaceDN w:val="0"/>
        <w:adjustRightInd w:val="0"/>
        <w:spacing w:line="360" w:lineRule="auto"/>
        <w:ind w:firstLine="709"/>
        <w:jc w:val="both"/>
        <w:rPr>
          <w:rFonts w:ascii="Arial" w:eastAsia="Calibri" w:hAnsi="Arial" w:cs="Arial"/>
          <w:bCs/>
          <w:sz w:val="32"/>
          <w:szCs w:val="28"/>
        </w:rPr>
      </w:pPr>
      <w:r w:rsidRPr="00E37E22">
        <w:rPr>
          <w:rFonts w:ascii="Arial" w:eastAsia="Calibri" w:hAnsi="Arial" w:cs="Arial"/>
          <w:b/>
          <w:bCs/>
          <w:sz w:val="32"/>
          <w:szCs w:val="28"/>
        </w:rPr>
        <w:t>Слайд 9.</w:t>
      </w:r>
      <w:r>
        <w:rPr>
          <w:rFonts w:ascii="Arial" w:eastAsia="Calibri" w:hAnsi="Arial" w:cs="Arial"/>
          <w:bCs/>
          <w:sz w:val="32"/>
          <w:szCs w:val="28"/>
        </w:rPr>
        <w:t xml:space="preserve"> </w:t>
      </w:r>
      <w:r w:rsidR="00061881">
        <w:rPr>
          <w:rFonts w:ascii="Arial" w:eastAsia="Calibri" w:hAnsi="Arial" w:cs="Arial"/>
          <w:bCs/>
          <w:sz w:val="32"/>
          <w:szCs w:val="28"/>
        </w:rPr>
        <w:t>Что же касается</w:t>
      </w:r>
      <w:r w:rsidR="00153D0D">
        <w:rPr>
          <w:rFonts w:ascii="Arial" w:eastAsia="Calibri" w:hAnsi="Arial" w:cs="Arial"/>
          <w:bCs/>
          <w:sz w:val="32"/>
          <w:szCs w:val="28"/>
        </w:rPr>
        <w:t>,</w:t>
      </w:r>
      <w:r w:rsidR="00061881">
        <w:rPr>
          <w:rFonts w:ascii="Arial" w:eastAsia="Calibri" w:hAnsi="Arial" w:cs="Arial"/>
          <w:bCs/>
          <w:sz w:val="32"/>
          <w:szCs w:val="28"/>
        </w:rPr>
        <w:t xml:space="preserve"> отрасли</w:t>
      </w:r>
      <w:r w:rsidR="00061881" w:rsidRPr="00FE23F3">
        <w:rPr>
          <w:rFonts w:ascii="Arial" w:eastAsia="Calibri" w:hAnsi="Arial" w:cs="Arial"/>
          <w:bCs/>
          <w:sz w:val="32"/>
          <w:szCs w:val="28"/>
        </w:rPr>
        <w:t xml:space="preserve"> </w:t>
      </w:r>
      <w:r w:rsidR="00074421" w:rsidRPr="00885ADD">
        <w:rPr>
          <w:rFonts w:ascii="Arial" w:eastAsia="Calibri" w:hAnsi="Arial" w:cs="Arial"/>
          <w:b/>
          <w:bCs/>
          <w:sz w:val="32"/>
          <w:szCs w:val="28"/>
        </w:rPr>
        <w:t>переработки плодоовощной продукции</w:t>
      </w:r>
      <w:r w:rsidR="00153D0D" w:rsidRPr="00153D0D">
        <w:rPr>
          <w:rFonts w:ascii="Arial" w:eastAsia="Calibri" w:hAnsi="Arial" w:cs="Arial"/>
          <w:bCs/>
          <w:sz w:val="32"/>
          <w:szCs w:val="28"/>
        </w:rPr>
        <w:t xml:space="preserve"> </w:t>
      </w:r>
      <w:r w:rsidR="00153D0D">
        <w:rPr>
          <w:rFonts w:ascii="Arial" w:eastAsia="Calibri" w:hAnsi="Arial" w:cs="Arial"/>
          <w:bCs/>
          <w:sz w:val="32"/>
          <w:szCs w:val="28"/>
        </w:rPr>
        <w:t>в целом</w:t>
      </w:r>
      <w:r w:rsidR="00061881">
        <w:rPr>
          <w:rFonts w:ascii="Arial" w:eastAsia="Calibri" w:hAnsi="Arial" w:cs="Arial"/>
          <w:bCs/>
          <w:sz w:val="32"/>
          <w:szCs w:val="28"/>
        </w:rPr>
        <w:t xml:space="preserve">, то </w:t>
      </w:r>
      <w:r w:rsidR="00153D0D" w:rsidRPr="00153D0D">
        <w:rPr>
          <w:rFonts w:ascii="Arial" w:eastAsia="Calibri" w:hAnsi="Arial" w:cs="Arial"/>
          <w:bCs/>
          <w:sz w:val="32"/>
          <w:szCs w:val="28"/>
        </w:rPr>
        <w:t>предприятия по переработке и консервированию овощей сосредоточены в основном в южных и юго-восточных регионах страны</w:t>
      </w:r>
      <w:r w:rsidR="00153D0D">
        <w:rPr>
          <w:rFonts w:ascii="Arial" w:eastAsia="Calibri" w:hAnsi="Arial" w:cs="Arial"/>
          <w:bCs/>
          <w:sz w:val="32"/>
          <w:szCs w:val="28"/>
        </w:rPr>
        <w:t>.</w:t>
      </w:r>
    </w:p>
    <w:p w:rsidR="00617F5C" w:rsidRDefault="00885ADD"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C74800">
        <w:rPr>
          <w:rFonts w:ascii="Arial" w:eastAsia="Calibri" w:hAnsi="Arial" w:cs="Arial"/>
          <w:sz w:val="32"/>
          <w:szCs w:val="28"/>
          <w:lang w:eastAsia="en-US"/>
        </w:rPr>
        <w:t xml:space="preserve">В </w:t>
      </w:r>
      <w:r w:rsidR="00617F5C" w:rsidRPr="00C74800">
        <w:rPr>
          <w:rFonts w:ascii="Arial" w:eastAsia="Calibri" w:hAnsi="Arial" w:cs="Arial"/>
          <w:sz w:val="32"/>
          <w:szCs w:val="28"/>
          <w:lang w:eastAsia="en-US"/>
        </w:rPr>
        <w:t xml:space="preserve">целях увеличения объемов производства переработанной продукции и повышения добавленной стоимости отечественной сельхозпродукции </w:t>
      </w:r>
      <w:r w:rsidR="00617F5C" w:rsidRPr="00885ADD">
        <w:rPr>
          <w:rFonts w:ascii="Arial" w:eastAsia="Calibri" w:hAnsi="Arial" w:cs="Arial"/>
          <w:b/>
          <w:sz w:val="32"/>
          <w:szCs w:val="28"/>
          <w:lang w:eastAsia="en-US"/>
        </w:rPr>
        <w:t>реализ</w:t>
      </w:r>
      <w:r w:rsidR="003D0310">
        <w:rPr>
          <w:rFonts w:ascii="Arial" w:eastAsia="Calibri" w:hAnsi="Arial" w:cs="Arial"/>
          <w:b/>
          <w:sz w:val="32"/>
          <w:szCs w:val="28"/>
          <w:lang w:eastAsia="en-US"/>
        </w:rPr>
        <w:t>уется</w:t>
      </w:r>
      <w:r w:rsidR="00617F5C" w:rsidRPr="00885ADD">
        <w:rPr>
          <w:rFonts w:ascii="Arial" w:eastAsia="Calibri" w:hAnsi="Arial" w:cs="Arial"/>
          <w:b/>
          <w:sz w:val="32"/>
          <w:szCs w:val="28"/>
          <w:lang w:eastAsia="en-US"/>
        </w:rPr>
        <w:t xml:space="preserve"> комплекс мер</w:t>
      </w:r>
      <w:r w:rsidR="00617F5C" w:rsidRPr="00C74800">
        <w:rPr>
          <w:rFonts w:ascii="Arial" w:eastAsia="Calibri" w:hAnsi="Arial" w:cs="Arial"/>
          <w:sz w:val="32"/>
          <w:szCs w:val="28"/>
          <w:lang w:eastAsia="en-US"/>
        </w:rPr>
        <w:t xml:space="preserve">, предусматривающий строительство новых, модернизацию и дозагрузку действующих предприятий по переработке. </w:t>
      </w:r>
    </w:p>
    <w:p w:rsidR="003D0310" w:rsidRPr="009D6B4A" w:rsidRDefault="003D0310" w:rsidP="003D031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Так, по итогам 2022 года</w:t>
      </w:r>
      <w:r w:rsidRPr="003D0310">
        <w:rPr>
          <w:rFonts w:ascii="Arial" w:eastAsia="Calibri" w:hAnsi="Arial" w:cs="Arial"/>
          <w:sz w:val="32"/>
          <w:szCs w:val="28"/>
          <w:lang w:eastAsia="en-US"/>
        </w:rPr>
        <w:t xml:space="preserve"> реализовано </w:t>
      </w:r>
      <w:r w:rsidRPr="003D0310">
        <w:rPr>
          <w:rFonts w:ascii="Arial" w:eastAsia="Calibri" w:hAnsi="Arial" w:cs="Arial"/>
          <w:b/>
          <w:sz w:val="32"/>
          <w:szCs w:val="28"/>
          <w:lang w:eastAsia="en-US"/>
        </w:rPr>
        <w:t xml:space="preserve">15 </w:t>
      </w:r>
      <w:proofErr w:type="spellStart"/>
      <w:r w:rsidRPr="003D0310">
        <w:rPr>
          <w:rFonts w:ascii="Arial" w:eastAsia="Calibri" w:hAnsi="Arial" w:cs="Arial"/>
          <w:b/>
          <w:sz w:val="32"/>
          <w:szCs w:val="28"/>
          <w:lang w:eastAsia="en-US"/>
        </w:rPr>
        <w:t>инвестпроектов</w:t>
      </w:r>
      <w:proofErr w:type="spellEnd"/>
      <w:r w:rsidRPr="003D0310">
        <w:rPr>
          <w:rFonts w:ascii="Arial" w:eastAsia="Calibri" w:hAnsi="Arial" w:cs="Arial"/>
          <w:sz w:val="32"/>
          <w:szCs w:val="28"/>
          <w:lang w:eastAsia="en-US"/>
        </w:rPr>
        <w:t xml:space="preserve"> </w:t>
      </w:r>
      <w:r w:rsidRPr="009D6B4A">
        <w:rPr>
          <w:rFonts w:ascii="Arial" w:eastAsia="Calibri" w:hAnsi="Arial" w:cs="Arial"/>
          <w:sz w:val="32"/>
          <w:szCs w:val="28"/>
          <w:lang w:eastAsia="en-US"/>
        </w:rPr>
        <w:t xml:space="preserve">по производству плодов и овощей на сумму </w:t>
      </w:r>
      <w:r w:rsidRPr="009D6B4A">
        <w:rPr>
          <w:rFonts w:ascii="Arial" w:eastAsia="Calibri" w:hAnsi="Arial" w:cs="Arial"/>
          <w:b/>
          <w:sz w:val="32"/>
          <w:szCs w:val="28"/>
          <w:lang w:eastAsia="en-US"/>
        </w:rPr>
        <w:t>8,7</w:t>
      </w:r>
      <w:r w:rsidRPr="009D6B4A">
        <w:rPr>
          <w:rFonts w:ascii="Arial" w:eastAsia="Calibri" w:hAnsi="Arial" w:cs="Arial"/>
          <w:sz w:val="32"/>
          <w:szCs w:val="28"/>
          <w:lang w:eastAsia="en-US"/>
        </w:rPr>
        <w:t xml:space="preserve"> млрд. тенге с мощностью </w:t>
      </w:r>
      <w:r w:rsidRPr="009D6B4A">
        <w:rPr>
          <w:rFonts w:ascii="Arial" w:eastAsia="Calibri" w:hAnsi="Arial" w:cs="Arial"/>
          <w:b/>
          <w:sz w:val="32"/>
          <w:szCs w:val="28"/>
          <w:lang w:eastAsia="en-US"/>
        </w:rPr>
        <w:t>21,7 тыс. тонн</w:t>
      </w:r>
      <w:r w:rsidRPr="009D6B4A">
        <w:rPr>
          <w:rFonts w:ascii="Arial" w:eastAsia="Calibri" w:hAnsi="Arial" w:cs="Arial"/>
          <w:sz w:val="32"/>
          <w:szCs w:val="28"/>
          <w:lang w:eastAsia="en-US"/>
        </w:rPr>
        <w:t>.</w:t>
      </w:r>
    </w:p>
    <w:p w:rsidR="003D0310" w:rsidRDefault="003D0310" w:rsidP="003D031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9D6B4A">
        <w:rPr>
          <w:rFonts w:ascii="Arial" w:eastAsia="Calibri" w:hAnsi="Arial" w:cs="Arial"/>
          <w:sz w:val="32"/>
          <w:szCs w:val="28"/>
          <w:lang w:eastAsia="en-US"/>
        </w:rPr>
        <w:lastRenderedPageBreak/>
        <w:t xml:space="preserve">В текущем году запланирована реализация </w:t>
      </w:r>
      <w:r w:rsidRPr="009D6B4A">
        <w:rPr>
          <w:rFonts w:ascii="Arial" w:eastAsia="Calibri" w:hAnsi="Arial" w:cs="Arial"/>
          <w:b/>
          <w:sz w:val="32"/>
          <w:szCs w:val="28"/>
          <w:lang w:eastAsia="en-US"/>
        </w:rPr>
        <w:t>30</w:t>
      </w:r>
      <w:r w:rsidRPr="009D6B4A">
        <w:rPr>
          <w:rFonts w:ascii="Arial" w:eastAsia="Calibri" w:hAnsi="Arial" w:cs="Arial"/>
          <w:sz w:val="32"/>
          <w:szCs w:val="28"/>
          <w:lang w:eastAsia="en-US"/>
        </w:rPr>
        <w:t xml:space="preserve"> проектов по производству плодов и овощей на сумму </w:t>
      </w:r>
      <w:r w:rsidRPr="009D6B4A">
        <w:rPr>
          <w:rFonts w:ascii="Arial" w:eastAsia="Calibri" w:hAnsi="Arial" w:cs="Arial"/>
          <w:b/>
          <w:sz w:val="32"/>
          <w:szCs w:val="28"/>
          <w:lang w:eastAsia="en-US"/>
        </w:rPr>
        <w:t>93,3</w:t>
      </w:r>
      <w:r w:rsidRPr="009D6B4A">
        <w:rPr>
          <w:rFonts w:ascii="Arial" w:eastAsia="Calibri" w:hAnsi="Arial" w:cs="Arial"/>
          <w:sz w:val="32"/>
          <w:szCs w:val="28"/>
          <w:lang w:eastAsia="en-US"/>
        </w:rPr>
        <w:t xml:space="preserve"> млрд. тенге с мощностью </w:t>
      </w:r>
      <w:r w:rsidRPr="009D6B4A">
        <w:rPr>
          <w:rFonts w:ascii="Arial" w:eastAsia="Calibri" w:hAnsi="Arial" w:cs="Arial"/>
          <w:b/>
          <w:sz w:val="32"/>
          <w:szCs w:val="28"/>
          <w:lang w:eastAsia="en-US"/>
        </w:rPr>
        <w:t>104,1</w:t>
      </w:r>
      <w:r w:rsidRPr="009D6B4A">
        <w:rPr>
          <w:rFonts w:ascii="Arial" w:eastAsia="Calibri" w:hAnsi="Arial" w:cs="Arial"/>
          <w:sz w:val="32"/>
          <w:szCs w:val="28"/>
          <w:lang w:eastAsia="en-US"/>
        </w:rPr>
        <w:t xml:space="preserve"> тыс. тонн.</w:t>
      </w:r>
    </w:p>
    <w:p w:rsidR="00885ADD" w:rsidRPr="00C74800" w:rsidRDefault="00885ADD"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 xml:space="preserve">Уже в ходе переговоров была достигнута договоренность с крупной </w:t>
      </w:r>
      <w:r w:rsidRPr="00885ADD">
        <w:rPr>
          <w:rFonts w:ascii="Arial" w:eastAsia="Calibri" w:hAnsi="Arial" w:cs="Arial"/>
          <w:sz w:val="32"/>
          <w:szCs w:val="28"/>
          <w:lang w:eastAsia="en-US"/>
        </w:rPr>
        <w:t>китайск</w:t>
      </w:r>
      <w:r>
        <w:rPr>
          <w:rFonts w:ascii="Arial" w:eastAsia="Calibri" w:hAnsi="Arial" w:cs="Arial"/>
          <w:sz w:val="32"/>
          <w:szCs w:val="28"/>
          <w:lang w:eastAsia="en-US"/>
        </w:rPr>
        <w:t>ой</w:t>
      </w:r>
      <w:r w:rsidRPr="00885ADD">
        <w:rPr>
          <w:rFonts w:ascii="Arial" w:eastAsia="Calibri" w:hAnsi="Arial" w:cs="Arial"/>
          <w:sz w:val="32"/>
          <w:szCs w:val="28"/>
          <w:lang w:eastAsia="en-US"/>
        </w:rPr>
        <w:t xml:space="preserve"> компани</w:t>
      </w:r>
      <w:r>
        <w:rPr>
          <w:rFonts w:ascii="Arial" w:eastAsia="Calibri" w:hAnsi="Arial" w:cs="Arial"/>
          <w:sz w:val="32"/>
          <w:szCs w:val="28"/>
          <w:lang w:eastAsia="en-US"/>
        </w:rPr>
        <w:t xml:space="preserve">ей </w:t>
      </w:r>
      <w:proofErr w:type="spellStart"/>
      <w:r w:rsidRPr="003D0310">
        <w:rPr>
          <w:rFonts w:ascii="Arial" w:eastAsia="Calibri" w:hAnsi="Arial" w:cs="Arial"/>
          <w:b/>
          <w:sz w:val="32"/>
          <w:szCs w:val="28"/>
          <w:lang w:eastAsia="en-US"/>
        </w:rPr>
        <w:t>Wanlin</w:t>
      </w:r>
      <w:proofErr w:type="spellEnd"/>
      <w:r w:rsidRPr="003D0310">
        <w:rPr>
          <w:rFonts w:ascii="Arial" w:eastAsia="Calibri" w:hAnsi="Arial" w:cs="Arial"/>
          <w:b/>
          <w:sz w:val="32"/>
          <w:szCs w:val="28"/>
          <w:lang w:eastAsia="en-US"/>
        </w:rPr>
        <w:t xml:space="preserve"> </w:t>
      </w:r>
      <w:proofErr w:type="spellStart"/>
      <w:r w:rsidRPr="003D0310">
        <w:rPr>
          <w:rFonts w:ascii="Arial" w:eastAsia="Calibri" w:hAnsi="Arial" w:cs="Arial"/>
          <w:b/>
          <w:sz w:val="32"/>
          <w:szCs w:val="28"/>
          <w:lang w:eastAsia="en-US"/>
        </w:rPr>
        <w:t>Group</w:t>
      </w:r>
      <w:proofErr w:type="spellEnd"/>
      <w:r w:rsidRPr="003D0310">
        <w:rPr>
          <w:rFonts w:ascii="Arial" w:eastAsia="Calibri" w:hAnsi="Arial" w:cs="Arial"/>
          <w:b/>
          <w:sz w:val="32"/>
          <w:szCs w:val="28"/>
          <w:lang w:eastAsia="en-US"/>
        </w:rPr>
        <w:t xml:space="preserve"> </w:t>
      </w:r>
      <w:proofErr w:type="spellStart"/>
      <w:r w:rsidRPr="003D0310">
        <w:rPr>
          <w:rFonts w:ascii="Arial" w:eastAsia="Calibri" w:hAnsi="Arial" w:cs="Arial"/>
          <w:b/>
          <w:sz w:val="32"/>
          <w:szCs w:val="28"/>
          <w:lang w:eastAsia="en-US"/>
        </w:rPr>
        <w:t>Limited</w:t>
      </w:r>
      <w:proofErr w:type="spellEnd"/>
      <w:r>
        <w:rPr>
          <w:rFonts w:ascii="Arial" w:eastAsia="Calibri" w:hAnsi="Arial" w:cs="Arial"/>
          <w:sz w:val="32"/>
          <w:szCs w:val="28"/>
          <w:lang w:eastAsia="en-US"/>
        </w:rPr>
        <w:t xml:space="preserve"> о строительстве </w:t>
      </w:r>
      <w:r w:rsidRPr="00885ADD">
        <w:rPr>
          <w:rFonts w:ascii="Arial" w:eastAsia="Calibri" w:hAnsi="Arial" w:cs="Arial"/>
          <w:sz w:val="32"/>
          <w:szCs w:val="28"/>
          <w:lang w:eastAsia="en-US"/>
        </w:rPr>
        <w:t>завод</w:t>
      </w:r>
      <w:r>
        <w:rPr>
          <w:rFonts w:ascii="Arial" w:eastAsia="Calibri" w:hAnsi="Arial" w:cs="Arial"/>
          <w:sz w:val="32"/>
          <w:szCs w:val="28"/>
          <w:lang w:eastAsia="en-US"/>
        </w:rPr>
        <w:t>а</w:t>
      </w:r>
      <w:r w:rsidRPr="00885ADD">
        <w:rPr>
          <w:rFonts w:ascii="Arial" w:eastAsia="Calibri" w:hAnsi="Arial" w:cs="Arial"/>
          <w:sz w:val="32"/>
          <w:szCs w:val="28"/>
          <w:lang w:eastAsia="en-US"/>
        </w:rPr>
        <w:t xml:space="preserve"> по выпуску </w:t>
      </w:r>
      <w:proofErr w:type="spellStart"/>
      <w:r w:rsidRPr="003D0310">
        <w:rPr>
          <w:rFonts w:ascii="Arial" w:eastAsia="Calibri" w:hAnsi="Arial" w:cs="Arial"/>
          <w:b/>
          <w:sz w:val="32"/>
          <w:szCs w:val="28"/>
          <w:lang w:eastAsia="en-US"/>
        </w:rPr>
        <w:t>дегидрированных</w:t>
      </w:r>
      <w:proofErr w:type="spellEnd"/>
      <w:r w:rsidRPr="003D0310">
        <w:rPr>
          <w:rFonts w:ascii="Arial" w:eastAsia="Calibri" w:hAnsi="Arial" w:cs="Arial"/>
          <w:b/>
          <w:sz w:val="32"/>
          <w:szCs w:val="28"/>
          <w:lang w:eastAsia="en-US"/>
        </w:rPr>
        <w:t xml:space="preserve"> овощей</w:t>
      </w:r>
      <w:r w:rsidRPr="00885ADD">
        <w:rPr>
          <w:rFonts w:ascii="Arial" w:eastAsia="Calibri" w:hAnsi="Arial" w:cs="Arial"/>
          <w:sz w:val="32"/>
          <w:szCs w:val="28"/>
          <w:lang w:eastAsia="en-US"/>
        </w:rPr>
        <w:t xml:space="preserve"> в </w:t>
      </w:r>
      <w:proofErr w:type="spellStart"/>
      <w:r w:rsidRPr="00885ADD">
        <w:rPr>
          <w:rFonts w:ascii="Arial" w:eastAsia="Calibri" w:hAnsi="Arial" w:cs="Arial"/>
          <w:sz w:val="32"/>
          <w:szCs w:val="28"/>
          <w:lang w:eastAsia="en-US"/>
        </w:rPr>
        <w:t>Жамбылской</w:t>
      </w:r>
      <w:proofErr w:type="spellEnd"/>
      <w:r w:rsidRPr="00885ADD">
        <w:rPr>
          <w:rFonts w:ascii="Arial" w:eastAsia="Calibri" w:hAnsi="Arial" w:cs="Arial"/>
          <w:sz w:val="32"/>
          <w:szCs w:val="28"/>
          <w:lang w:eastAsia="en-US"/>
        </w:rPr>
        <w:t xml:space="preserve"> области, которая является лидером по производству лука. Проект планируется осуществить в три этапа в течение 5 лет, а общий объем инвестиций составляет 30 млн долларов. Инвестор уже произвел пилотную высадку лука в трех районах </w:t>
      </w:r>
      <w:proofErr w:type="spellStart"/>
      <w:r w:rsidRPr="00885ADD">
        <w:rPr>
          <w:rFonts w:ascii="Arial" w:eastAsia="Calibri" w:hAnsi="Arial" w:cs="Arial"/>
          <w:sz w:val="32"/>
          <w:szCs w:val="28"/>
          <w:lang w:eastAsia="en-US"/>
        </w:rPr>
        <w:t>Жамбылской</w:t>
      </w:r>
      <w:proofErr w:type="spellEnd"/>
      <w:r w:rsidRPr="00885ADD">
        <w:rPr>
          <w:rFonts w:ascii="Arial" w:eastAsia="Calibri" w:hAnsi="Arial" w:cs="Arial"/>
          <w:sz w:val="32"/>
          <w:szCs w:val="28"/>
          <w:lang w:eastAsia="en-US"/>
        </w:rPr>
        <w:t xml:space="preserve"> области, ожидаются результаты испытаний урожая</w:t>
      </w:r>
      <w:r>
        <w:rPr>
          <w:rFonts w:ascii="Arial" w:eastAsia="Calibri" w:hAnsi="Arial" w:cs="Arial"/>
          <w:sz w:val="32"/>
          <w:szCs w:val="28"/>
          <w:lang w:eastAsia="en-US"/>
        </w:rPr>
        <w:t>.</w:t>
      </w:r>
    </w:p>
    <w:p w:rsidR="00617F5C" w:rsidRPr="00C74800" w:rsidRDefault="00617F5C"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C74800">
        <w:rPr>
          <w:rFonts w:ascii="Arial" w:eastAsia="Calibri" w:hAnsi="Arial" w:cs="Arial"/>
          <w:sz w:val="32"/>
          <w:szCs w:val="28"/>
          <w:lang w:eastAsia="en-US"/>
        </w:rPr>
        <w:t xml:space="preserve">Также планируется дальнейшая реализация мероприятий </w:t>
      </w:r>
      <w:r w:rsidRPr="00164A3D">
        <w:rPr>
          <w:rFonts w:ascii="Arial" w:eastAsia="Calibri" w:hAnsi="Arial" w:cs="Arial"/>
          <w:b/>
          <w:sz w:val="32"/>
          <w:szCs w:val="28"/>
          <w:lang w:eastAsia="en-US"/>
        </w:rPr>
        <w:t>Дорожной карты по развитию пищевой и перерабатывающей промышленности</w:t>
      </w:r>
      <w:r w:rsidRPr="00C74800">
        <w:rPr>
          <w:rFonts w:ascii="Arial" w:eastAsia="Calibri" w:hAnsi="Arial" w:cs="Arial"/>
          <w:sz w:val="32"/>
          <w:szCs w:val="28"/>
          <w:lang w:eastAsia="en-US"/>
        </w:rPr>
        <w:t>, компле</w:t>
      </w:r>
      <w:r w:rsidRPr="000A4760">
        <w:rPr>
          <w:rFonts w:ascii="Arial" w:eastAsia="Calibri" w:hAnsi="Arial" w:cs="Arial"/>
          <w:sz w:val="32"/>
          <w:szCs w:val="28"/>
          <w:lang w:eastAsia="en-US"/>
        </w:rPr>
        <w:t>ксн</w:t>
      </w:r>
      <w:r w:rsidR="006E2B7C" w:rsidRPr="000A4760">
        <w:rPr>
          <w:rFonts w:ascii="Arial" w:eastAsia="Calibri" w:hAnsi="Arial" w:cs="Arial"/>
          <w:sz w:val="32"/>
          <w:szCs w:val="28"/>
          <w:lang w:eastAsia="en-US"/>
        </w:rPr>
        <w:t>ого</w:t>
      </w:r>
      <w:r w:rsidRPr="00C74800">
        <w:rPr>
          <w:rFonts w:ascii="Arial" w:eastAsia="Calibri" w:hAnsi="Arial" w:cs="Arial"/>
          <w:sz w:val="32"/>
          <w:szCs w:val="28"/>
          <w:lang w:eastAsia="en-US"/>
        </w:rPr>
        <w:t xml:space="preserve"> плана по развитию сахарной отрасли и по строительству и модернизации овощехранилищ. </w:t>
      </w:r>
    </w:p>
    <w:p w:rsidR="00617F5C" w:rsidRDefault="00617F5C"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C74800">
        <w:rPr>
          <w:rFonts w:ascii="Arial" w:eastAsia="Calibri" w:hAnsi="Arial" w:cs="Arial"/>
          <w:sz w:val="32"/>
          <w:szCs w:val="28"/>
          <w:lang w:eastAsia="en-US"/>
        </w:rPr>
        <w:t xml:space="preserve">Реализация этих </w:t>
      </w:r>
      <w:r w:rsidR="00885ADD">
        <w:rPr>
          <w:rFonts w:ascii="Arial" w:eastAsia="Calibri" w:hAnsi="Arial" w:cs="Arial"/>
          <w:sz w:val="32"/>
          <w:szCs w:val="28"/>
          <w:lang w:eastAsia="en-US"/>
        </w:rPr>
        <w:t>мероприятий</w:t>
      </w:r>
      <w:r w:rsidRPr="00C74800">
        <w:rPr>
          <w:rFonts w:ascii="Arial" w:eastAsia="Calibri" w:hAnsi="Arial" w:cs="Arial"/>
          <w:sz w:val="32"/>
          <w:szCs w:val="28"/>
          <w:lang w:eastAsia="en-US"/>
        </w:rPr>
        <w:t xml:space="preserve"> позволит нарастить объем производства продукции переработки и снизить </w:t>
      </w:r>
      <w:proofErr w:type="spellStart"/>
      <w:r w:rsidRPr="00C74800">
        <w:rPr>
          <w:rFonts w:ascii="Arial" w:eastAsia="Calibri" w:hAnsi="Arial" w:cs="Arial"/>
          <w:sz w:val="32"/>
          <w:szCs w:val="28"/>
          <w:lang w:eastAsia="en-US"/>
        </w:rPr>
        <w:t>импортозависимость</w:t>
      </w:r>
      <w:proofErr w:type="spellEnd"/>
      <w:r w:rsidRPr="00C74800">
        <w:rPr>
          <w:rFonts w:ascii="Arial" w:eastAsia="Calibri" w:hAnsi="Arial" w:cs="Arial"/>
          <w:sz w:val="32"/>
          <w:szCs w:val="28"/>
          <w:lang w:eastAsia="en-US"/>
        </w:rPr>
        <w:t xml:space="preserve"> по ним.</w:t>
      </w:r>
    </w:p>
    <w:p w:rsidR="00885ADD" w:rsidRDefault="002A2292"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sidRPr="002A2292">
        <w:rPr>
          <w:rFonts w:ascii="Arial" w:eastAsia="Calibri" w:hAnsi="Arial" w:cs="Arial"/>
          <w:b/>
          <w:sz w:val="32"/>
          <w:szCs w:val="28"/>
          <w:lang w:eastAsia="en-US"/>
        </w:rPr>
        <w:t>Уважаемые депутаты</w:t>
      </w:r>
      <w:r>
        <w:rPr>
          <w:rFonts w:ascii="Arial" w:eastAsia="Calibri" w:hAnsi="Arial" w:cs="Arial"/>
          <w:sz w:val="32"/>
          <w:szCs w:val="28"/>
          <w:lang w:eastAsia="en-US"/>
        </w:rPr>
        <w:t xml:space="preserve">, </w:t>
      </w:r>
      <w:r w:rsidR="00885ADD" w:rsidRPr="00885ADD">
        <w:rPr>
          <w:rFonts w:ascii="Arial" w:eastAsia="Calibri" w:hAnsi="Arial" w:cs="Arial"/>
          <w:sz w:val="32"/>
          <w:szCs w:val="28"/>
          <w:lang w:eastAsia="en-US"/>
        </w:rPr>
        <w:t xml:space="preserve">по основным видам овощей </w:t>
      </w:r>
      <w:r w:rsidR="00885ADD" w:rsidRPr="00885ADD">
        <w:rPr>
          <w:rFonts w:ascii="Arial" w:eastAsia="Calibri" w:hAnsi="Arial" w:cs="Arial"/>
          <w:i/>
          <w:szCs w:val="28"/>
          <w:lang w:eastAsia="en-US"/>
        </w:rPr>
        <w:t>(картофель, лук, морковь, капуста, столовая свекла)</w:t>
      </w:r>
      <w:r w:rsidR="00885ADD" w:rsidRPr="00885ADD">
        <w:rPr>
          <w:rFonts w:ascii="Arial" w:eastAsia="Calibri" w:hAnsi="Arial" w:cs="Arial"/>
          <w:sz w:val="32"/>
          <w:szCs w:val="28"/>
          <w:lang w:eastAsia="en-US"/>
        </w:rPr>
        <w:t xml:space="preserve"> объем производства полностью обеспечивает потребности внутреннего рынка.</w:t>
      </w:r>
    </w:p>
    <w:p w:rsidR="002A2292" w:rsidRDefault="00885ADD"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r>
        <w:rPr>
          <w:rFonts w:ascii="Arial" w:eastAsia="Calibri" w:hAnsi="Arial" w:cs="Arial"/>
          <w:sz w:val="32"/>
          <w:szCs w:val="28"/>
          <w:lang w:eastAsia="en-US"/>
        </w:rPr>
        <w:t xml:space="preserve">Министерством принимаются все необходимые меры по развитию </w:t>
      </w:r>
      <w:r w:rsidR="002A2292">
        <w:rPr>
          <w:rFonts w:ascii="Arial" w:eastAsia="Calibri" w:hAnsi="Arial" w:cs="Arial"/>
          <w:sz w:val="32"/>
          <w:szCs w:val="28"/>
          <w:lang w:eastAsia="en-US"/>
        </w:rPr>
        <w:t>производства и переработки овощей</w:t>
      </w:r>
      <w:r w:rsidR="00F9647A">
        <w:rPr>
          <w:rFonts w:ascii="Arial" w:eastAsia="Calibri" w:hAnsi="Arial" w:cs="Arial"/>
          <w:sz w:val="32"/>
          <w:szCs w:val="28"/>
          <w:lang w:eastAsia="en-US"/>
        </w:rPr>
        <w:t>,</w:t>
      </w:r>
      <w:r w:rsidR="002A2292">
        <w:rPr>
          <w:rFonts w:ascii="Arial" w:eastAsia="Calibri" w:hAnsi="Arial" w:cs="Arial"/>
          <w:sz w:val="32"/>
          <w:szCs w:val="28"/>
          <w:lang w:eastAsia="en-US"/>
        </w:rPr>
        <w:t xml:space="preserve"> в </w:t>
      </w:r>
      <w:proofErr w:type="spellStart"/>
      <w:r w:rsidR="002A2292">
        <w:rPr>
          <w:rFonts w:ascii="Arial" w:eastAsia="Calibri" w:hAnsi="Arial" w:cs="Arial"/>
          <w:sz w:val="32"/>
          <w:szCs w:val="28"/>
          <w:lang w:eastAsia="en-US"/>
        </w:rPr>
        <w:t>т.ч</w:t>
      </w:r>
      <w:proofErr w:type="spellEnd"/>
      <w:r w:rsidR="002A2292">
        <w:rPr>
          <w:rFonts w:ascii="Arial" w:eastAsia="Calibri" w:hAnsi="Arial" w:cs="Arial"/>
          <w:sz w:val="32"/>
          <w:szCs w:val="28"/>
          <w:lang w:eastAsia="en-US"/>
        </w:rPr>
        <w:t xml:space="preserve">. оказывается вся необходимая поддержка в виде базовых и </w:t>
      </w:r>
      <w:r w:rsidR="002A2292">
        <w:rPr>
          <w:rFonts w:ascii="Arial" w:eastAsia="Calibri" w:hAnsi="Arial" w:cs="Arial"/>
          <w:sz w:val="32"/>
          <w:szCs w:val="28"/>
          <w:lang w:eastAsia="en-US"/>
        </w:rPr>
        <w:lastRenderedPageBreak/>
        <w:t>инвестиционных субсиди</w:t>
      </w:r>
      <w:r w:rsidR="00F9647A">
        <w:rPr>
          <w:rFonts w:ascii="Arial" w:eastAsia="Calibri" w:hAnsi="Arial" w:cs="Arial"/>
          <w:sz w:val="32"/>
          <w:szCs w:val="28"/>
          <w:lang w:eastAsia="en-US"/>
        </w:rPr>
        <w:t>й</w:t>
      </w:r>
      <w:r w:rsidR="002A2292">
        <w:rPr>
          <w:rFonts w:ascii="Arial" w:eastAsia="Calibri" w:hAnsi="Arial" w:cs="Arial"/>
          <w:sz w:val="32"/>
          <w:szCs w:val="28"/>
          <w:lang w:eastAsia="en-US"/>
        </w:rPr>
        <w:t>,</w:t>
      </w:r>
      <w:r>
        <w:rPr>
          <w:rFonts w:ascii="Arial" w:eastAsia="Calibri" w:hAnsi="Arial" w:cs="Arial"/>
          <w:sz w:val="32"/>
          <w:szCs w:val="28"/>
          <w:lang w:eastAsia="en-US"/>
        </w:rPr>
        <w:t xml:space="preserve"> кредитования и распространения знаний,</w:t>
      </w:r>
      <w:r w:rsidR="002A2292">
        <w:rPr>
          <w:rFonts w:ascii="Arial" w:eastAsia="Calibri" w:hAnsi="Arial" w:cs="Arial"/>
          <w:sz w:val="32"/>
          <w:szCs w:val="28"/>
          <w:lang w:eastAsia="en-US"/>
        </w:rPr>
        <w:t xml:space="preserve"> также предусмотрены меры в рамках </w:t>
      </w:r>
      <w:r w:rsidR="0042616E">
        <w:rPr>
          <w:rFonts w:ascii="Arial" w:eastAsia="Calibri" w:hAnsi="Arial" w:cs="Arial"/>
          <w:sz w:val="32"/>
          <w:szCs w:val="28"/>
          <w:lang w:eastAsia="en-US"/>
        </w:rPr>
        <w:t>стратегических документов,</w:t>
      </w:r>
      <w:r w:rsidR="002A2292">
        <w:rPr>
          <w:rFonts w:ascii="Arial" w:eastAsia="Calibri" w:hAnsi="Arial" w:cs="Arial"/>
          <w:sz w:val="32"/>
          <w:szCs w:val="28"/>
          <w:lang w:eastAsia="en-US"/>
        </w:rPr>
        <w:t xml:space="preserve"> и реали</w:t>
      </w:r>
      <w:r w:rsidR="008A29C5">
        <w:rPr>
          <w:rFonts w:ascii="Arial" w:eastAsia="Calibri" w:hAnsi="Arial" w:cs="Arial"/>
          <w:sz w:val="32"/>
          <w:szCs w:val="28"/>
          <w:lang w:eastAsia="en-US"/>
        </w:rPr>
        <w:t>зация да</w:t>
      </w:r>
      <w:r w:rsidR="002A2292">
        <w:rPr>
          <w:rFonts w:ascii="Arial" w:eastAsia="Calibri" w:hAnsi="Arial" w:cs="Arial"/>
          <w:sz w:val="32"/>
          <w:szCs w:val="28"/>
          <w:lang w:eastAsia="en-US"/>
        </w:rPr>
        <w:t>нных мер позволит раскрыть потенциал отрасли.</w:t>
      </w:r>
    </w:p>
    <w:p w:rsidR="00885ADD" w:rsidRDefault="00885ADD" w:rsidP="00C74800">
      <w:pPr>
        <w:pBdr>
          <w:bottom w:val="single" w:sz="4" w:space="0" w:color="FFFFFF"/>
        </w:pBdr>
        <w:autoSpaceDE w:val="0"/>
        <w:autoSpaceDN w:val="0"/>
        <w:adjustRightInd w:val="0"/>
        <w:spacing w:line="360" w:lineRule="auto"/>
        <w:ind w:firstLine="709"/>
        <w:jc w:val="both"/>
        <w:rPr>
          <w:rFonts w:ascii="Arial" w:eastAsia="Calibri" w:hAnsi="Arial" w:cs="Arial"/>
          <w:sz w:val="32"/>
          <w:szCs w:val="28"/>
          <w:lang w:eastAsia="en-US"/>
        </w:rPr>
      </w:pPr>
    </w:p>
    <w:p w:rsidR="002A2292" w:rsidRPr="002A2292" w:rsidRDefault="002A2292" w:rsidP="00C74800">
      <w:pPr>
        <w:pBdr>
          <w:bottom w:val="single" w:sz="4" w:space="0" w:color="FFFFFF"/>
        </w:pBdr>
        <w:autoSpaceDE w:val="0"/>
        <w:autoSpaceDN w:val="0"/>
        <w:adjustRightInd w:val="0"/>
        <w:spacing w:line="360" w:lineRule="auto"/>
        <w:ind w:firstLine="709"/>
        <w:jc w:val="both"/>
        <w:rPr>
          <w:rFonts w:ascii="Arial" w:eastAsia="Calibri" w:hAnsi="Arial" w:cs="Arial"/>
          <w:b/>
          <w:sz w:val="32"/>
          <w:szCs w:val="28"/>
          <w:lang w:eastAsia="en-US"/>
        </w:rPr>
      </w:pPr>
      <w:r w:rsidRPr="002A2292">
        <w:rPr>
          <w:rFonts w:ascii="Arial" w:eastAsia="Calibri" w:hAnsi="Arial" w:cs="Arial"/>
          <w:b/>
          <w:sz w:val="32"/>
          <w:szCs w:val="28"/>
          <w:lang w:eastAsia="en-US"/>
        </w:rPr>
        <w:t xml:space="preserve"> Благодарю за внимание!</w:t>
      </w:r>
    </w:p>
    <w:p w:rsidR="00617F5C" w:rsidRPr="00FE23F3" w:rsidRDefault="00617F5C" w:rsidP="00280C64">
      <w:pPr>
        <w:pBdr>
          <w:bottom w:val="single" w:sz="4" w:space="0" w:color="FFFFFF"/>
        </w:pBdr>
        <w:autoSpaceDE w:val="0"/>
        <w:autoSpaceDN w:val="0"/>
        <w:adjustRightInd w:val="0"/>
        <w:ind w:firstLine="709"/>
        <w:jc w:val="both"/>
        <w:rPr>
          <w:rFonts w:ascii="Arial" w:eastAsia="Calibri" w:hAnsi="Arial" w:cs="Arial"/>
          <w:bCs/>
          <w:i/>
          <w:sz w:val="28"/>
        </w:rPr>
      </w:pPr>
    </w:p>
    <w:sectPr w:rsidR="00617F5C" w:rsidRPr="00FE23F3" w:rsidSect="00C459B8">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33" w:rsidRDefault="00863F33" w:rsidP="00517687">
      <w:r>
        <w:separator/>
      </w:r>
    </w:p>
  </w:endnote>
  <w:endnote w:type="continuationSeparator" w:id="0">
    <w:p w:rsidR="00863F33" w:rsidRDefault="00863F33" w:rsidP="0051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33" w:rsidRDefault="00863F33" w:rsidP="00517687">
      <w:r>
        <w:separator/>
      </w:r>
    </w:p>
  </w:footnote>
  <w:footnote w:type="continuationSeparator" w:id="0">
    <w:p w:rsidR="00863F33" w:rsidRDefault="00863F33" w:rsidP="0051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23369"/>
      <w:docPartObj>
        <w:docPartGallery w:val="Page Numbers (Top of Page)"/>
        <w:docPartUnique/>
      </w:docPartObj>
    </w:sdtPr>
    <w:sdtEndPr>
      <w:rPr>
        <w:rFonts w:ascii="Arial" w:hAnsi="Arial" w:cs="Arial"/>
        <w:sz w:val="22"/>
        <w:szCs w:val="28"/>
      </w:rPr>
    </w:sdtEndPr>
    <w:sdtContent>
      <w:p w:rsidR="00517687" w:rsidRPr="00F9647A" w:rsidRDefault="00517687">
        <w:pPr>
          <w:pStyle w:val="a8"/>
          <w:jc w:val="center"/>
          <w:rPr>
            <w:rFonts w:ascii="Arial" w:hAnsi="Arial" w:cs="Arial"/>
            <w:sz w:val="22"/>
            <w:szCs w:val="28"/>
          </w:rPr>
        </w:pPr>
        <w:r w:rsidRPr="00F9647A">
          <w:rPr>
            <w:rFonts w:ascii="Arial" w:hAnsi="Arial" w:cs="Arial"/>
            <w:sz w:val="22"/>
            <w:szCs w:val="28"/>
          </w:rPr>
          <w:fldChar w:fldCharType="begin"/>
        </w:r>
        <w:r w:rsidRPr="00F9647A">
          <w:rPr>
            <w:rFonts w:ascii="Arial" w:hAnsi="Arial" w:cs="Arial"/>
            <w:sz w:val="22"/>
            <w:szCs w:val="28"/>
          </w:rPr>
          <w:instrText>PAGE   \* MERGEFORMAT</w:instrText>
        </w:r>
        <w:r w:rsidRPr="00F9647A">
          <w:rPr>
            <w:rFonts w:ascii="Arial" w:hAnsi="Arial" w:cs="Arial"/>
            <w:sz w:val="22"/>
            <w:szCs w:val="28"/>
          </w:rPr>
          <w:fldChar w:fldCharType="separate"/>
        </w:r>
        <w:r w:rsidR="00A93333">
          <w:rPr>
            <w:rFonts w:ascii="Arial" w:hAnsi="Arial" w:cs="Arial"/>
            <w:noProof/>
            <w:sz w:val="22"/>
            <w:szCs w:val="28"/>
          </w:rPr>
          <w:t>2</w:t>
        </w:r>
        <w:r w:rsidRPr="00F9647A">
          <w:rPr>
            <w:rFonts w:ascii="Arial" w:hAnsi="Arial" w:cs="Arial"/>
            <w:sz w:val="22"/>
            <w:szCs w:val="28"/>
          </w:rPr>
          <w:fldChar w:fldCharType="end"/>
        </w:r>
      </w:p>
    </w:sdtContent>
  </w:sdt>
  <w:p w:rsidR="00517687" w:rsidRDefault="005176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8163F"/>
    <w:multiLevelType w:val="hybridMultilevel"/>
    <w:tmpl w:val="A70ACD36"/>
    <w:lvl w:ilvl="0" w:tplc="E2902862">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BA"/>
    <w:rsid w:val="00005111"/>
    <w:rsid w:val="00005508"/>
    <w:rsid w:val="000066FA"/>
    <w:rsid w:val="00015310"/>
    <w:rsid w:val="0002683A"/>
    <w:rsid w:val="00041463"/>
    <w:rsid w:val="000417FB"/>
    <w:rsid w:val="00061004"/>
    <w:rsid w:val="00061881"/>
    <w:rsid w:val="0006374D"/>
    <w:rsid w:val="000742C4"/>
    <w:rsid w:val="00074421"/>
    <w:rsid w:val="00077B94"/>
    <w:rsid w:val="00086781"/>
    <w:rsid w:val="00091A33"/>
    <w:rsid w:val="00093E9C"/>
    <w:rsid w:val="000A1BC8"/>
    <w:rsid w:val="000A4242"/>
    <w:rsid w:val="000A4760"/>
    <w:rsid w:val="000C358F"/>
    <w:rsid w:val="000D6D85"/>
    <w:rsid w:val="00106742"/>
    <w:rsid w:val="00147922"/>
    <w:rsid w:val="00153D0D"/>
    <w:rsid w:val="00164A3D"/>
    <w:rsid w:val="0017206D"/>
    <w:rsid w:val="00183484"/>
    <w:rsid w:val="001905DA"/>
    <w:rsid w:val="001B0FEA"/>
    <w:rsid w:val="001E08B5"/>
    <w:rsid w:val="001F7DC8"/>
    <w:rsid w:val="0020000F"/>
    <w:rsid w:val="00212CD5"/>
    <w:rsid w:val="0026052B"/>
    <w:rsid w:val="002651AD"/>
    <w:rsid w:val="00280C64"/>
    <w:rsid w:val="00281B6E"/>
    <w:rsid w:val="00282342"/>
    <w:rsid w:val="00286F9F"/>
    <w:rsid w:val="00292DAD"/>
    <w:rsid w:val="00293D41"/>
    <w:rsid w:val="002A2292"/>
    <w:rsid w:val="002D389A"/>
    <w:rsid w:val="002E78D3"/>
    <w:rsid w:val="002F1778"/>
    <w:rsid w:val="00314483"/>
    <w:rsid w:val="0031689E"/>
    <w:rsid w:val="00355D0A"/>
    <w:rsid w:val="00391BC4"/>
    <w:rsid w:val="003C15EC"/>
    <w:rsid w:val="003C17CC"/>
    <w:rsid w:val="003D0310"/>
    <w:rsid w:val="003E2F01"/>
    <w:rsid w:val="003E3470"/>
    <w:rsid w:val="003E3848"/>
    <w:rsid w:val="003F1694"/>
    <w:rsid w:val="003F2601"/>
    <w:rsid w:val="003F66B7"/>
    <w:rsid w:val="00416634"/>
    <w:rsid w:val="0042616E"/>
    <w:rsid w:val="00432201"/>
    <w:rsid w:val="00433FB9"/>
    <w:rsid w:val="004341DE"/>
    <w:rsid w:val="00436EE6"/>
    <w:rsid w:val="00455C31"/>
    <w:rsid w:val="00456157"/>
    <w:rsid w:val="00461975"/>
    <w:rsid w:val="00465EE1"/>
    <w:rsid w:val="00493C93"/>
    <w:rsid w:val="004A3791"/>
    <w:rsid w:val="004B78DE"/>
    <w:rsid w:val="004C5939"/>
    <w:rsid w:val="004F015C"/>
    <w:rsid w:val="00511AAB"/>
    <w:rsid w:val="00517687"/>
    <w:rsid w:val="00526864"/>
    <w:rsid w:val="00545705"/>
    <w:rsid w:val="00563BB7"/>
    <w:rsid w:val="005A4374"/>
    <w:rsid w:val="005D23C3"/>
    <w:rsid w:val="005E4135"/>
    <w:rsid w:val="005E528C"/>
    <w:rsid w:val="005E65E7"/>
    <w:rsid w:val="0060521A"/>
    <w:rsid w:val="006129AE"/>
    <w:rsid w:val="00617F5C"/>
    <w:rsid w:val="006279BA"/>
    <w:rsid w:val="006533AB"/>
    <w:rsid w:val="00653BB0"/>
    <w:rsid w:val="00653BD4"/>
    <w:rsid w:val="00657A54"/>
    <w:rsid w:val="0068403F"/>
    <w:rsid w:val="00685713"/>
    <w:rsid w:val="00693825"/>
    <w:rsid w:val="006A6153"/>
    <w:rsid w:val="006B3EBF"/>
    <w:rsid w:val="006C29E4"/>
    <w:rsid w:val="006E2B7C"/>
    <w:rsid w:val="006F6E3A"/>
    <w:rsid w:val="006F6ECA"/>
    <w:rsid w:val="00732217"/>
    <w:rsid w:val="00764BB5"/>
    <w:rsid w:val="007673CE"/>
    <w:rsid w:val="007734D7"/>
    <w:rsid w:val="007776D9"/>
    <w:rsid w:val="007821CE"/>
    <w:rsid w:val="00795170"/>
    <w:rsid w:val="007A5BED"/>
    <w:rsid w:val="007B2B56"/>
    <w:rsid w:val="007F75BA"/>
    <w:rsid w:val="008133D8"/>
    <w:rsid w:val="0081778F"/>
    <w:rsid w:val="00824F96"/>
    <w:rsid w:val="00832DB8"/>
    <w:rsid w:val="00853BE3"/>
    <w:rsid w:val="00863F33"/>
    <w:rsid w:val="008711B4"/>
    <w:rsid w:val="0087176B"/>
    <w:rsid w:val="00872DB4"/>
    <w:rsid w:val="00885ADD"/>
    <w:rsid w:val="008A00F3"/>
    <w:rsid w:val="008A29C5"/>
    <w:rsid w:val="008B6808"/>
    <w:rsid w:val="008B69B0"/>
    <w:rsid w:val="008C59FE"/>
    <w:rsid w:val="008C5CCC"/>
    <w:rsid w:val="00900258"/>
    <w:rsid w:val="0090773A"/>
    <w:rsid w:val="00913BCF"/>
    <w:rsid w:val="00921705"/>
    <w:rsid w:val="009223D2"/>
    <w:rsid w:val="00936484"/>
    <w:rsid w:val="00940D08"/>
    <w:rsid w:val="0094145B"/>
    <w:rsid w:val="00961AE7"/>
    <w:rsid w:val="00962705"/>
    <w:rsid w:val="00962FCE"/>
    <w:rsid w:val="00981338"/>
    <w:rsid w:val="00982B48"/>
    <w:rsid w:val="009834F6"/>
    <w:rsid w:val="009A3588"/>
    <w:rsid w:val="009A4146"/>
    <w:rsid w:val="009A75AF"/>
    <w:rsid w:val="009B7F81"/>
    <w:rsid w:val="009C2770"/>
    <w:rsid w:val="009D6B4A"/>
    <w:rsid w:val="009F37D4"/>
    <w:rsid w:val="009F4668"/>
    <w:rsid w:val="00A049FF"/>
    <w:rsid w:val="00A17459"/>
    <w:rsid w:val="00A2729E"/>
    <w:rsid w:val="00A3376F"/>
    <w:rsid w:val="00A474E0"/>
    <w:rsid w:val="00A47AF5"/>
    <w:rsid w:val="00A66CE2"/>
    <w:rsid w:val="00A876D6"/>
    <w:rsid w:val="00A93333"/>
    <w:rsid w:val="00AA4317"/>
    <w:rsid w:val="00AB05BA"/>
    <w:rsid w:val="00AB3F04"/>
    <w:rsid w:val="00AB5E1E"/>
    <w:rsid w:val="00AD0FD4"/>
    <w:rsid w:val="00AE02AC"/>
    <w:rsid w:val="00B03A04"/>
    <w:rsid w:val="00B171C1"/>
    <w:rsid w:val="00B452C3"/>
    <w:rsid w:val="00B730B8"/>
    <w:rsid w:val="00B8168E"/>
    <w:rsid w:val="00B90B35"/>
    <w:rsid w:val="00BB0338"/>
    <w:rsid w:val="00BD3A08"/>
    <w:rsid w:val="00BE053C"/>
    <w:rsid w:val="00BE2FAC"/>
    <w:rsid w:val="00BE52AD"/>
    <w:rsid w:val="00C14277"/>
    <w:rsid w:val="00C3145B"/>
    <w:rsid w:val="00C402A5"/>
    <w:rsid w:val="00C459B8"/>
    <w:rsid w:val="00C4683E"/>
    <w:rsid w:val="00C51643"/>
    <w:rsid w:val="00C53E0F"/>
    <w:rsid w:val="00C61E51"/>
    <w:rsid w:val="00C64F86"/>
    <w:rsid w:val="00C67923"/>
    <w:rsid w:val="00C74800"/>
    <w:rsid w:val="00C82C73"/>
    <w:rsid w:val="00C85E39"/>
    <w:rsid w:val="00C901B8"/>
    <w:rsid w:val="00C95537"/>
    <w:rsid w:val="00C95E3E"/>
    <w:rsid w:val="00D12DCB"/>
    <w:rsid w:val="00D13947"/>
    <w:rsid w:val="00D36198"/>
    <w:rsid w:val="00D47A05"/>
    <w:rsid w:val="00D67BE8"/>
    <w:rsid w:val="00D76927"/>
    <w:rsid w:val="00DB6216"/>
    <w:rsid w:val="00DC3E51"/>
    <w:rsid w:val="00DD552D"/>
    <w:rsid w:val="00DE131D"/>
    <w:rsid w:val="00DE74E3"/>
    <w:rsid w:val="00E03C7E"/>
    <w:rsid w:val="00E14B10"/>
    <w:rsid w:val="00E3014A"/>
    <w:rsid w:val="00E37E22"/>
    <w:rsid w:val="00E4176B"/>
    <w:rsid w:val="00E666E1"/>
    <w:rsid w:val="00E70AB9"/>
    <w:rsid w:val="00E80CDA"/>
    <w:rsid w:val="00E82F60"/>
    <w:rsid w:val="00E94493"/>
    <w:rsid w:val="00EA1388"/>
    <w:rsid w:val="00EA5CEF"/>
    <w:rsid w:val="00EB267D"/>
    <w:rsid w:val="00ED23CA"/>
    <w:rsid w:val="00EE5534"/>
    <w:rsid w:val="00F30B8A"/>
    <w:rsid w:val="00F76EA6"/>
    <w:rsid w:val="00F90658"/>
    <w:rsid w:val="00F9647A"/>
    <w:rsid w:val="00FB6583"/>
    <w:rsid w:val="00FD2CC0"/>
    <w:rsid w:val="00FE0FBB"/>
    <w:rsid w:val="00FE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673CE"/>
    <w:pPr>
      <w:spacing w:after="120" w:line="276" w:lineRule="auto"/>
      <w:ind w:left="283"/>
    </w:pPr>
    <w:rPr>
      <w:rFonts w:ascii="Calibri" w:eastAsia="Calibri" w:hAnsi="Calibri"/>
      <w:sz w:val="22"/>
      <w:szCs w:val="22"/>
      <w:lang w:eastAsia="en-US"/>
    </w:rPr>
  </w:style>
  <w:style w:type="character" w:customStyle="1" w:styleId="a4">
    <w:name w:val="Основной текст с отступом Знак"/>
    <w:basedOn w:val="a0"/>
    <w:link w:val="a3"/>
    <w:uiPriority w:val="99"/>
    <w:rsid w:val="007673CE"/>
    <w:rPr>
      <w:rFonts w:ascii="Calibri" w:eastAsia="Calibri" w:hAnsi="Calibri" w:cs="Times New Roman"/>
    </w:rPr>
  </w:style>
  <w:style w:type="table" w:styleId="a5">
    <w:name w:val="Table Grid"/>
    <w:basedOn w:val="a1"/>
    <w:uiPriority w:val="59"/>
    <w:rsid w:val="0017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4374"/>
    <w:rPr>
      <w:rFonts w:ascii="Tahoma" w:hAnsi="Tahoma" w:cs="Tahoma"/>
      <w:sz w:val="16"/>
      <w:szCs w:val="16"/>
    </w:rPr>
  </w:style>
  <w:style w:type="character" w:customStyle="1" w:styleId="a7">
    <w:name w:val="Текст выноски Знак"/>
    <w:basedOn w:val="a0"/>
    <w:link w:val="a6"/>
    <w:uiPriority w:val="99"/>
    <w:semiHidden/>
    <w:rsid w:val="005A4374"/>
    <w:rPr>
      <w:rFonts w:ascii="Tahoma" w:eastAsia="Times New Roman" w:hAnsi="Tahoma" w:cs="Tahoma"/>
      <w:sz w:val="16"/>
      <w:szCs w:val="16"/>
      <w:lang w:eastAsia="ru-RU"/>
    </w:rPr>
  </w:style>
  <w:style w:type="paragraph" w:styleId="a8">
    <w:name w:val="header"/>
    <w:basedOn w:val="a"/>
    <w:link w:val="a9"/>
    <w:uiPriority w:val="99"/>
    <w:unhideWhenUsed/>
    <w:rsid w:val="00517687"/>
    <w:pPr>
      <w:tabs>
        <w:tab w:val="center" w:pos="4677"/>
        <w:tab w:val="right" w:pos="9355"/>
      </w:tabs>
    </w:pPr>
  </w:style>
  <w:style w:type="character" w:customStyle="1" w:styleId="a9">
    <w:name w:val="Верхний колонтитул Знак"/>
    <w:basedOn w:val="a0"/>
    <w:link w:val="a8"/>
    <w:uiPriority w:val="99"/>
    <w:rsid w:val="0051768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17687"/>
    <w:pPr>
      <w:tabs>
        <w:tab w:val="center" w:pos="4677"/>
        <w:tab w:val="right" w:pos="9355"/>
      </w:tabs>
    </w:pPr>
  </w:style>
  <w:style w:type="character" w:customStyle="1" w:styleId="ab">
    <w:name w:val="Нижний колонтитул Знак"/>
    <w:basedOn w:val="a0"/>
    <w:link w:val="aa"/>
    <w:uiPriority w:val="99"/>
    <w:rsid w:val="005176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673CE"/>
    <w:pPr>
      <w:spacing w:after="120" w:line="276" w:lineRule="auto"/>
      <w:ind w:left="283"/>
    </w:pPr>
    <w:rPr>
      <w:rFonts w:ascii="Calibri" w:eastAsia="Calibri" w:hAnsi="Calibri"/>
      <w:sz w:val="22"/>
      <w:szCs w:val="22"/>
      <w:lang w:eastAsia="en-US"/>
    </w:rPr>
  </w:style>
  <w:style w:type="character" w:customStyle="1" w:styleId="a4">
    <w:name w:val="Основной текст с отступом Знак"/>
    <w:basedOn w:val="a0"/>
    <w:link w:val="a3"/>
    <w:uiPriority w:val="99"/>
    <w:rsid w:val="007673CE"/>
    <w:rPr>
      <w:rFonts w:ascii="Calibri" w:eastAsia="Calibri" w:hAnsi="Calibri" w:cs="Times New Roman"/>
    </w:rPr>
  </w:style>
  <w:style w:type="table" w:styleId="a5">
    <w:name w:val="Table Grid"/>
    <w:basedOn w:val="a1"/>
    <w:uiPriority w:val="59"/>
    <w:rsid w:val="0017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4374"/>
    <w:rPr>
      <w:rFonts w:ascii="Tahoma" w:hAnsi="Tahoma" w:cs="Tahoma"/>
      <w:sz w:val="16"/>
      <w:szCs w:val="16"/>
    </w:rPr>
  </w:style>
  <w:style w:type="character" w:customStyle="1" w:styleId="a7">
    <w:name w:val="Текст выноски Знак"/>
    <w:basedOn w:val="a0"/>
    <w:link w:val="a6"/>
    <w:uiPriority w:val="99"/>
    <w:semiHidden/>
    <w:rsid w:val="005A4374"/>
    <w:rPr>
      <w:rFonts w:ascii="Tahoma" w:eastAsia="Times New Roman" w:hAnsi="Tahoma" w:cs="Tahoma"/>
      <w:sz w:val="16"/>
      <w:szCs w:val="16"/>
      <w:lang w:eastAsia="ru-RU"/>
    </w:rPr>
  </w:style>
  <w:style w:type="paragraph" w:styleId="a8">
    <w:name w:val="header"/>
    <w:basedOn w:val="a"/>
    <w:link w:val="a9"/>
    <w:uiPriority w:val="99"/>
    <w:unhideWhenUsed/>
    <w:rsid w:val="00517687"/>
    <w:pPr>
      <w:tabs>
        <w:tab w:val="center" w:pos="4677"/>
        <w:tab w:val="right" w:pos="9355"/>
      </w:tabs>
    </w:pPr>
  </w:style>
  <w:style w:type="character" w:customStyle="1" w:styleId="a9">
    <w:name w:val="Верхний колонтитул Знак"/>
    <w:basedOn w:val="a0"/>
    <w:link w:val="a8"/>
    <w:uiPriority w:val="99"/>
    <w:rsid w:val="0051768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17687"/>
    <w:pPr>
      <w:tabs>
        <w:tab w:val="center" w:pos="4677"/>
        <w:tab w:val="right" w:pos="9355"/>
      </w:tabs>
    </w:pPr>
  </w:style>
  <w:style w:type="character" w:customStyle="1" w:styleId="ab">
    <w:name w:val="Нижний колонтитул Знак"/>
    <w:basedOn w:val="a0"/>
    <w:link w:val="aa"/>
    <w:uiPriority w:val="99"/>
    <w:rsid w:val="005176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6761">
      <w:bodyDiv w:val="1"/>
      <w:marLeft w:val="0"/>
      <w:marRight w:val="0"/>
      <w:marTop w:val="0"/>
      <w:marBottom w:val="0"/>
      <w:divBdr>
        <w:top w:val="none" w:sz="0" w:space="0" w:color="auto"/>
        <w:left w:val="none" w:sz="0" w:space="0" w:color="auto"/>
        <w:bottom w:val="none" w:sz="0" w:space="0" w:color="auto"/>
        <w:right w:val="none" w:sz="0" w:space="0" w:color="auto"/>
      </w:divBdr>
    </w:div>
    <w:div w:id="319041436">
      <w:bodyDiv w:val="1"/>
      <w:marLeft w:val="0"/>
      <w:marRight w:val="0"/>
      <w:marTop w:val="0"/>
      <w:marBottom w:val="0"/>
      <w:divBdr>
        <w:top w:val="none" w:sz="0" w:space="0" w:color="auto"/>
        <w:left w:val="none" w:sz="0" w:space="0" w:color="auto"/>
        <w:bottom w:val="none" w:sz="0" w:space="0" w:color="auto"/>
        <w:right w:val="none" w:sz="0" w:space="0" w:color="auto"/>
      </w:divBdr>
    </w:div>
    <w:div w:id="898516819">
      <w:bodyDiv w:val="1"/>
      <w:marLeft w:val="0"/>
      <w:marRight w:val="0"/>
      <w:marTop w:val="0"/>
      <w:marBottom w:val="0"/>
      <w:divBdr>
        <w:top w:val="none" w:sz="0" w:space="0" w:color="auto"/>
        <w:left w:val="none" w:sz="0" w:space="0" w:color="auto"/>
        <w:bottom w:val="none" w:sz="0" w:space="0" w:color="auto"/>
        <w:right w:val="none" w:sz="0" w:space="0" w:color="auto"/>
      </w:divBdr>
    </w:div>
    <w:div w:id="1899439818">
      <w:bodyDiv w:val="1"/>
      <w:marLeft w:val="0"/>
      <w:marRight w:val="0"/>
      <w:marTop w:val="0"/>
      <w:marBottom w:val="0"/>
      <w:divBdr>
        <w:top w:val="none" w:sz="0" w:space="0" w:color="auto"/>
        <w:left w:val="none" w:sz="0" w:space="0" w:color="auto"/>
        <w:bottom w:val="none" w:sz="0" w:space="0" w:color="auto"/>
        <w:right w:val="none" w:sz="0" w:space="0" w:color="auto"/>
      </w:divBdr>
    </w:div>
    <w:div w:id="19316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Дуйсембек Айганым Сайлаубайкызы</dc:creator>
  <cp:lastModifiedBy>Дуйсембек Айганым Сайлаубайкызы</cp:lastModifiedBy>
  <cp:revision>4</cp:revision>
  <cp:lastPrinted>2023-06-14T11:36:00Z</cp:lastPrinted>
  <dcterms:created xsi:type="dcterms:W3CDTF">2023-06-14T10:42:00Z</dcterms:created>
  <dcterms:modified xsi:type="dcterms:W3CDTF">2023-06-14T12:18:00Z</dcterms:modified>
</cp:coreProperties>
</file>